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A0" w:rsidRDefault="00CD6EE1" w:rsidP="005D71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D71A0" w:rsidRDefault="005D71A0" w:rsidP="00144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4E74" w:rsidRPr="00144E74" w:rsidRDefault="00144E74" w:rsidP="00144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44E74">
        <w:rPr>
          <w:rFonts w:ascii="Times New Roman" w:hAnsi="Times New Roman" w:cs="Times New Roman"/>
          <w:sz w:val="28"/>
          <w:szCs w:val="28"/>
        </w:rPr>
        <w:t xml:space="preserve">Резолюция </w:t>
      </w:r>
    </w:p>
    <w:p w:rsidR="00144E74" w:rsidRPr="00144E74" w:rsidRDefault="00F44CB9" w:rsidP="00144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4E74" w:rsidRPr="00144E74">
        <w:rPr>
          <w:rFonts w:ascii="Times New Roman" w:eastAsia="Times New Roman" w:hAnsi="Times New Roman" w:cs="Times New Roman"/>
          <w:sz w:val="28"/>
          <w:szCs w:val="28"/>
        </w:rPr>
        <w:t>онгресса национальных и общественных</w:t>
      </w:r>
      <w:r w:rsidR="002F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E74" w:rsidRPr="00144E74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144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4E74" w:rsidRPr="00144E74">
        <w:rPr>
          <w:rFonts w:ascii="Times New Roman" w:eastAsia="Times New Roman" w:hAnsi="Times New Roman" w:cs="Times New Roman"/>
          <w:sz w:val="28"/>
          <w:szCs w:val="28"/>
        </w:rPr>
        <w:t>ркутской области</w:t>
      </w:r>
    </w:p>
    <w:p w:rsidR="00144E74" w:rsidRPr="00144E74" w:rsidRDefault="00144E74" w:rsidP="00144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4E74">
        <w:rPr>
          <w:rFonts w:ascii="Times New Roman" w:eastAsia="Times New Roman" w:hAnsi="Times New Roman" w:cs="Times New Roman"/>
          <w:sz w:val="28"/>
          <w:szCs w:val="28"/>
        </w:rPr>
        <w:t xml:space="preserve">органам государственной власти </w:t>
      </w:r>
      <w:r w:rsidR="00F44CB9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</w:t>
      </w:r>
      <w:r w:rsidRPr="00144E74">
        <w:rPr>
          <w:rFonts w:ascii="Times New Roman" w:eastAsia="Times New Roman" w:hAnsi="Times New Roman" w:cs="Times New Roman"/>
          <w:sz w:val="28"/>
          <w:szCs w:val="28"/>
        </w:rPr>
        <w:t xml:space="preserve">по ориентирам общественного и экономического развития </w:t>
      </w:r>
      <w:r w:rsidR="00B93B5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4755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B93B5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144E74" w:rsidRDefault="00144E74" w:rsidP="00144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7F4B" w:rsidRPr="00144E74" w:rsidRDefault="002F7F4B" w:rsidP="00144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2E23" w:rsidRDefault="002F7F4B" w:rsidP="00BD2E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F4B">
        <w:rPr>
          <w:color w:val="000000"/>
          <w:sz w:val="28"/>
          <w:szCs w:val="28"/>
        </w:rPr>
        <w:t xml:space="preserve">Сегодня повышение уровня жизни граждан Российской Федерации на основе поступательного социально-экономического, политического и культурного развития нашей многонациональной Родины – общая всенародная цель. По мере эволюции гражданского общества необходимо постоянное совершенствование механизмов его взаимодействия с органами государственной власти. Современные вызовы мироустройства требуют консолидации общества как единого организма, а национальные и общественные организации в этом процессе играют ключевую роль. Некоммерческие организации являются неиссякаемым источником различных инноваций. </w:t>
      </w:r>
      <w:r w:rsidR="00CF0018">
        <w:rPr>
          <w:color w:val="000000"/>
          <w:sz w:val="28"/>
          <w:szCs w:val="28"/>
        </w:rPr>
        <w:t>М</w:t>
      </w:r>
      <w:r w:rsidRPr="002F7F4B">
        <w:rPr>
          <w:color w:val="000000"/>
          <w:sz w:val="28"/>
          <w:szCs w:val="28"/>
        </w:rPr>
        <w:t>ногие управленческие, информационные, образовательные проекты, современные методы социальной работы и новые технологии зарождались именно в недрах  некоммерческого сообщества и только потом становились частью общегосударственной и муниципальной политики.</w:t>
      </w:r>
    </w:p>
    <w:p w:rsidR="002F7F4B" w:rsidRPr="002F7F4B" w:rsidRDefault="002F7F4B" w:rsidP="00BD2E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7F4B">
        <w:rPr>
          <w:color w:val="000000"/>
          <w:sz w:val="28"/>
          <w:szCs w:val="28"/>
        </w:rPr>
        <w:t>На современном этапе повышение значимости и роли общественных объединений в сплочении и развитии общества, привлечение их организационных структур и активных граждан к участию в процессах государственного управления, совершенствование деятельности</w:t>
      </w:r>
      <w:r w:rsidR="007A2813">
        <w:rPr>
          <w:color w:val="000000"/>
          <w:sz w:val="28"/>
          <w:szCs w:val="28"/>
        </w:rPr>
        <w:t xml:space="preserve"> </w:t>
      </w:r>
      <w:r w:rsidRPr="002F7F4B">
        <w:rPr>
          <w:color w:val="000000"/>
          <w:sz w:val="28"/>
          <w:szCs w:val="28"/>
        </w:rPr>
        <w:t>национальных и общественных организаций по реализации социально</w:t>
      </w:r>
      <w:r w:rsidR="0061679E">
        <w:rPr>
          <w:color w:val="000000"/>
          <w:sz w:val="28"/>
          <w:szCs w:val="28"/>
        </w:rPr>
        <w:t xml:space="preserve"> </w:t>
      </w:r>
      <w:r w:rsidRPr="002F7F4B">
        <w:rPr>
          <w:color w:val="000000"/>
          <w:sz w:val="28"/>
          <w:szCs w:val="28"/>
        </w:rPr>
        <w:t xml:space="preserve">значимых программ и проектов в Иркутской области, а также устранение избыточных требований и ограничений к  деятельности </w:t>
      </w:r>
      <w:r w:rsidR="005D71A0">
        <w:rPr>
          <w:color w:val="000000"/>
          <w:sz w:val="28"/>
          <w:szCs w:val="28"/>
        </w:rPr>
        <w:t xml:space="preserve">некоммерческих организаций </w:t>
      </w:r>
      <w:r w:rsidRPr="002F7F4B">
        <w:rPr>
          <w:color w:val="000000"/>
          <w:sz w:val="28"/>
          <w:szCs w:val="28"/>
        </w:rPr>
        <w:t>со стороны государства – все это требует активных мер законодательного и организационного характера.</w:t>
      </w:r>
    </w:p>
    <w:p w:rsidR="00B739C3" w:rsidRDefault="002F7F4B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F4B">
        <w:rPr>
          <w:rFonts w:ascii="Times New Roman" w:hAnsi="Times New Roman" w:cs="Times New Roman"/>
          <w:color w:val="000000"/>
          <w:sz w:val="28"/>
          <w:szCs w:val="28"/>
        </w:rPr>
        <w:t>Конгресс национальных и общественных организаций</w:t>
      </w:r>
      <w:r w:rsidR="0061679E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обсудив наиболее острые и злободневные 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 xml:space="preserve">вызовы, стоящие на сегодняшний день в вопросах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и экономическо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целях всестороннего комплексного поступательного развития Иркутской области на основе взаимопонимания и взаимоуважения между институтами публичной в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>ласти и гражданским сообществом;</w:t>
      </w:r>
      <w:proofErr w:type="gramEnd"/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сознавая важность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 значимость устойчивого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сильного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, гармонично развивающегося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сибирского региона в контексте решения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важнейших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задачи государственного строительства в целом, </w:t>
      </w:r>
    </w:p>
    <w:p w:rsidR="001215D6" w:rsidRDefault="001215D6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6" w:rsidRDefault="001215D6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6" w:rsidRDefault="001215D6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6" w:rsidRDefault="001215D6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5D6" w:rsidRDefault="001215D6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F4B" w:rsidRDefault="00B739C3" w:rsidP="001215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ПОСТАНОВЛЯЕТ:</w:t>
      </w:r>
    </w:p>
    <w:p w:rsidR="00AF346E" w:rsidRDefault="00AF346E" w:rsidP="001215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F4B" w:rsidRDefault="002F7F4B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C5182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послание </w:t>
      </w:r>
      <w:r w:rsidR="00AF346E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Конгресса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и общественных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ркутской области</w:t>
      </w:r>
      <w:r w:rsidR="000B0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органам государственной власти </w:t>
      </w:r>
      <w:r w:rsidR="00AF346E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по ориентирам общественного и 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AF346E">
        <w:rPr>
          <w:rFonts w:ascii="Times New Roman" w:hAnsi="Times New Roman" w:cs="Times New Roman"/>
          <w:color w:val="000000"/>
          <w:sz w:val="28"/>
          <w:szCs w:val="28"/>
        </w:rPr>
        <w:t>на пять лет</w:t>
      </w:r>
      <w:r w:rsidR="00F2670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F2670A" w:rsidRPr="00922D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2670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Общественное послание Конгресса)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E23" w:rsidRDefault="00BD2E23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Считать </w:t>
      </w:r>
      <w:r w:rsidR="000B0D82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послание </w:t>
      </w:r>
      <w:r w:rsidR="000B0D82" w:rsidRPr="002F7F4B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2E23" w:rsidRDefault="00BD2E23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документом, определяющим </w:t>
      </w:r>
      <w:r w:rsidRPr="001D638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ориентиры общественного и экономического развития Иркутской области на </w:t>
      </w:r>
      <w:r w:rsidR="0061679E">
        <w:rPr>
          <w:rFonts w:ascii="Times New Roman" w:hAnsi="Times New Roman" w:cs="Times New Roman"/>
          <w:color w:val="000000"/>
          <w:sz w:val="28"/>
          <w:szCs w:val="28"/>
        </w:rPr>
        <w:t>пять</w:t>
      </w:r>
      <w:proofErr w:type="gramEnd"/>
      <w:r w:rsidRPr="001D6384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BD2E23" w:rsidRDefault="00BD2E23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документом, имеющим прямое директивное значение для органов государственной власти Иркутской области при определении приоритетов государственного развития региона, приняти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управленческих решений, подготовк</w:t>
      </w:r>
      <w:r w:rsidR="00840E5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 законов и иных нормативных правовых актов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, построении отношений с институтами гражданского общества</w:t>
      </w:r>
      <w:r w:rsidR="007D7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384" w:rsidRDefault="005D71A0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>. Законодательному Собранию Иркутской области</w:t>
      </w:r>
      <w:r w:rsidR="00840E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7F4B" w:rsidRDefault="001D6384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придать юридическую силу </w:t>
      </w:r>
      <w:r w:rsidR="00DA7BD1" w:rsidRPr="002F7F4B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DA7BD1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послани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551" w:rsidRPr="002F7F4B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="00691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путем принятия 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>правово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BD2E23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5D7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6384" w:rsidRPr="002F7F4B" w:rsidRDefault="001D6384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</w:t>
      </w:r>
      <w:r w:rsidR="00DA7BD1" w:rsidRPr="002F7F4B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DA7BD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2F7F4B">
        <w:rPr>
          <w:rFonts w:ascii="Times New Roman" w:hAnsi="Times New Roman" w:cs="Times New Roman"/>
          <w:color w:val="000000"/>
          <w:sz w:val="28"/>
          <w:szCs w:val="28"/>
        </w:rPr>
        <w:t>послани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91551" w:rsidRPr="002F7F4B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="00691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 w:rsidR="005D7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4B" w:rsidRDefault="005D71A0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D6384">
        <w:rPr>
          <w:rFonts w:ascii="Times New Roman" w:hAnsi="Times New Roman" w:cs="Times New Roman"/>
          <w:color w:val="000000"/>
          <w:sz w:val="28"/>
          <w:szCs w:val="28"/>
        </w:rPr>
        <w:t xml:space="preserve">. Органам местного самоуправления муниципальных образований Иркутской области в своей деятельности неукоснительно руководствоваться положениями </w:t>
      </w:r>
      <w:r w:rsidR="00840E5E" w:rsidRPr="002F7F4B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840E5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40E5E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9C3" w:rsidRPr="002F7F4B">
        <w:rPr>
          <w:rFonts w:ascii="Times New Roman" w:hAnsi="Times New Roman" w:cs="Times New Roman"/>
          <w:color w:val="000000"/>
          <w:sz w:val="28"/>
          <w:szCs w:val="28"/>
        </w:rPr>
        <w:t>послани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9C3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551" w:rsidRPr="002F7F4B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9C3" w:rsidRPr="002F7F4B" w:rsidRDefault="005D71A0" w:rsidP="00BD2E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B739C3" w:rsidRPr="002F7F4B">
        <w:rPr>
          <w:rFonts w:ascii="Times New Roman" w:hAnsi="Times New Roman" w:cs="Times New Roman"/>
          <w:color w:val="000000"/>
          <w:sz w:val="28"/>
          <w:szCs w:val="28"/>
        </w:rPr>
        <w:t>ациональны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9C3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общественны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9C3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ям И</w:t>
      </w:r>
      <w:r w:rsidR="00B739C3" w:rsidRPr="002F7F4B">
        <w:rPr>
          <w:rFonts w:ascii="Times New Roman" w:hAnsi="Times New Roman" w:cs="Times New Roman"/>
          <w:color w:val="000000"/>
          <w:sz w:val="28"/>
          <w:szCs w:val="28"/>
        </w:rPr>
        <w:t>ркутской области</w:t>
      </w:r>
      <w:r w:rsidR="00CF0018">
        <w:rPr>
          <w:rFonts w:ascii="Times New Roman" w:hAnsi="Times New Roman" w:cs="Times New Roman"/>
          <w:color w:val="000000"/>
          <w:sz w:val="28"/>
          <w:szCs w:val="28"/>
        </w:rPr>
        <w:t xml:space="preserve">, сознавая свою ответственность перед обществом и государством, понимая значимость исчерпывающей реализации </w:t>
      </w:r>
      <w:r w:rsidR="00840E5E" w:rsidRPr="002F7F4B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840E5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40E5E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018" w:rsidRPr="002F7F4B">
        <w:rPr>
          <w:rFonts w:ascii="Times New Roman" w:hAnsi="Times New Roman" w:cs="Times New Roman"/>
          <w:color w:val="000000"/>
          <w:sz w:val="28"/>
          <w:szCs w:val="28"/>
        </w:rPr>
        <w:t>послани</w:t>
      </w:r>
      <w:r w:rsidR="00CF00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0018" w:rsidRPr="002F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E43" w:rsidRPr="002F7F4B">
        <w:rPr>
          <w:rFonts w:ascii="Times New Roman" w:hAnsi="Times New Roman" w:cs="Times New Roman"/>
          <w:color w:val="000000"/>
          <w:sz w:val="28"/>
          <w:szCs w:val="28"/>
        </w:rPr>
        <w:t>Конгресса</w:t>
      </w:r>
      <w:r w:rsidR="00CF001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всемерную поддержку органам государственной власти и местного самоуправления в </w:t>
      </w:r>
      <w:r w:rsidR="00CF0018">
        <w:rPr>
          <w:rFonts w:ascii="Times New Roman" w:hAnsi="Times New Roman" w:cs="Times New Roman"/>
          <w:color w:val="000000"/>
          <w:sz w:val="28"/>
          <w:szCs w:val="28"/>
        </w:rPr>
        <w:t xml:space="preserve">решении </w:t>
      </w:r>
      <w:r w:rsidR="00B739C3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CF0018">
        <w:rPr>
          <w:rFonts w:ascii="Times New Roman" w:hAnsi="Times New Roman" w:cs="Times New Roman"/>
          <w:color w:val="000000"/>
          <w:sz w:val="28"/>
          <w:szCs w:val="28"/>
        </w:rPr>
        <w:t>ов социально-экономического развития, достижения гражданского мира и согласия.</w:t>
      </w:r>
    </w:p>
    <w:p w:rsidR="002F7F4B" w:rsidRPr="002F7F4B" w:rsidRDefault="002F7F4B" w:rsidP="002F7F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F4B" w:rsidRDefault="002F7F4B" w:rsidP="002F7F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F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222"/>
    <w:multiLevelType w:val="hybridMultilevel"/>
    <w:tmpl w:val="3FB46892"/>
    <w:lvl w:ilvl="0" w:tplc="521EB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04A2C"/>
    <w:multiLevelType w:val="hybridMultilevel"/>
    <w:tmpl w:val="C05C245E"/>
    <w:lvl w:ilvl="0" w:tplc="0E705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4"/>
    <w:rsid w:val="000078BC"/>
    <w:rsid w:val="000B0D82"/>
    <w:rsid w:val="000F29DC"/>
    <w:rsid w:val="001215D6"/>
    <w:rsid w:val="00144E74"/>
    <w:rsid w:val="001D6384"/>
    <w:rsid w:val="00282E48"/>
    <w:rsid w:val="002F04D3"/>
    <w:rsid w:val="002F7F4B"/>
    <w:rsid w:val="00547C8A"/>
    <w:rsid w:val="005D71A0"/>
    <w:rsid w:val="0061679E"/>
    <w:rsid w:val="00691551"/>
    <w:rsid w:val="0074236C"/>
    <w:rsid w:val="007A2813"/>
    <w:rsid w:val="007D0737"/>
    <w:rsid w:val="007D7BEB"/>
    <w:rsid w:val="007E4755"/>
    <w:rsid w:val="0082380A"/>
    <w:rsid w:val="00826B1E"/>
    <w:rsid w:val="00840E5E"/>
    <w:rsid w:val="00922D9D"/>
    <w:rsid w:val="00946696"/>
    <w:rsid w:val="009D6F28"/>
    <w:rsid w:val="00A23603"/>
    <w:rsid w:val="00AB7E43"/>
    <w:rsid w:val="00AF346E"/>
    <w:rsid w:val="00B739C3"/>
    <w:rsid w:val="00B93B58"/>
    <w:rsid w:val="00BC5182"/>
    <w:rsid w:val="00BD2E23"/>
    <w:rsid w:val="00CD6EE1"/>
    <w:rsid w:val="00CF0018"/>
    <w:rsid w:val="00D369C8"/>
    <w:rsid w:val="00DA7BD1"/>
    <w:rsid w:val="00F2670A"/>
    <w:rsid w:val="00F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CB88-EA3F-40D7-846C-1B120C1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Михаил Васильевич</dc:creator>
  <cp:lastModifiedBy>Андреева Елена Витальевна</cp:lastModifiedBy>
  <cp:revision>2</cp:revision>
  <cp:lastPrinted>2018-03-01T03:24:00Z</cp:lastPrinted>
  <dcterms:created xsi:type="dcterms:W3CDTF">2018-03-06T02:34:00Z</dcterms:created>
  <dcterms:modified xsi:type="dcterms:W3CDTF">2018-03-06T02:34:00Z</dcterms:modified>
</cp:coreProperties>
</file>