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A1" w:rsidRPr="00405AE4" w:rsidRDefault="00F21CA1" w:rsidP="00F21CA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5AE4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F21CA1" w:rsidRPr="00F816A5" w:rsidRDefault="00F21CA1" w:rsidP="00F21CA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A5">
        <w:rPr>
          <w:rFonts w:ascii="Times New Roman" w:eastAsia="Times New Roman" w:hAnsi="Times New Roman"/>
          <w:sz w:val="26"/>
          <w:szCs w:val="26"/>
          <w:lang w:eastAsia="ru-RU"/>
        </w:rPr>
        <w:t>ПОВЕСТКА</w:t>
      </w:r>
    </w:p>
    <w:p w:rsidR="00326323" w:rsidRPr="00E819B9" w:rsidRDefault="00326323" w:rsidP="0032632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19B9">
        <w:rPr>
          <w:rFonts w:ascii="Times New Roman" w:eastAsia="Times New Roman" w:hAnsi="Times New Roman"/>
          <w:sz w:val="26"/>
          <w:szCs w:val="26"/>
          <w:lang w:eastAsia="ru-RU"/>
        </w:rPr>
        <w:t xml:space="preserve">заседания Депутатского штаба по предупреждению распространения новой </w:t>
      </w:r>
      <w:r w:rsidR="00CC01D2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spellStart"/>
      <w:r w:rsidRPr="00E819B9">
        <w:rPr>
          <w:rFonts w:ascii="Times New Roman" w:eastAsia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Pr="00E819B9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инфекции (</w:t>
      </w:r>
      <w:r w:rsidRPr="00E819B9">
        <w:rPr>
          <w:rFonts w:ascii="Times New Roman" w:eastAsia="Times New Roman" w:hAnsi="Times New Roman"/>
          <w:sz w:val="26"/>
          <w:szCs w:val="26"/>
          <w:lang w:val="en-US" w:eastAsia="ru-RU"/>
        </w:rPr>
        <w:t>COVID</w:t>
      </w:r>
      <w:r w:rsidRPr="00E819B9">
        <w:rPr>
          <w:rFonts w:ascii="Times New Roman" w:eastAsia="Times New Roman" w:hAnsi="Times New Roman"/>
          <w:sz w:val="26"/>
          <w:szCs w:val="26"/>
          <w:lang w:eastAsia="ru-RU"/>
        </w:rPr>
        <w:t xml:space="preserve">-19) </w:t>
      </w:r>
      <w:r w:rsidR="00CC01D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819B9">
        <w:rPr>
          <w:rFonts w:ascii="Times New Roman" w:eastAsia="Times New Roman" w:hAnsi="Times New Roman"/>
          <w:sz w:val="26"/>
          <w:szCs w:val="26"/>
          <w:lang w:eastAsia="ru-RU"/>
        </w:rPr>
        <w:t>при Законодательном Собрании Иркутской области</w:t>
      </w:r>
    </w:p>
    <w:p w:rsidR="00F21CA1" w:rsidRPr="00F816A5" w:rsidRDefault="00F21CA1" w:rsidP="00F21CA1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EE2059" w:rsidRPr="00F816A5" w:rsidRDefault="00353772" w:rsidP="00347B11">
      <w:pPr>
        <w:tabs>
          <w:tab w:val="left" w:pos="6237"/>
        </w:tabs>
        <w:spacing w:after="0" w:line="240" w:lineRule="auto"/>
        <w:ind w:right="-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дека</w:t>
      </w:r>
      <w:r w:rsidR="005445B1">
        <w:rPr>
          <w:rFonts w:ascii="Times New Roman" w:eastAsia="Times New Roman" w:hAnsi="Times New Roman"/>
          <w:sz w:val="26"/>
          <w:szCs w:val="26"/>
          <w:lang w:eastAsia="ru-RU"/>
        </w:rPr>
        <w:t>бря</w:t>
      </w:r>
      <w:r w:rsidR="00CC01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5327E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года, </w:t>
      </w:r>
      <w:r w:rsidR="00CC01D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06783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C01D2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0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405AE4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5327E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405AE4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93B1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94287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32306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>г. Иркутск</w:t>
      </w:r>
      <w:r w:rsidR="00EE2059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816A5" w:rsidRDefault="00EE2059" w:rsidP="00EE2059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A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816A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05AE4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93B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05AE4" w:rsidRPr="00F816A5">
        <w:rPr>
          <w:rFonts w:ascii="Times New Roman" w:eastAsia="Times New Roman" w:hAnsi="Times New Roman"/>
          <w:sz w:val="26"/>
          <w:szCs w:val="26"/>
          <w:lang w:eastAsia="ru-RU"/>
        </w:rPr>
        <w:t>Зал заседаний,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21F4D" w:rsidRDefault="00CC01D2" w:rsidP="00EE2059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93B1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93B1E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E2059" w:rsidRPr="00F816A5">
        <w:rPr>
          <w:rFonts w:ascii="Times New Roman" w:eastAsia="Times New Roman" w:hAnsi="Times New Roman"/>
          <w:sz w:val="26"/>
          <w:szCs w:val="26"/>
          <w:lang w:eastAsia="ru-RU"/>
        </w:rPr>
        <w:t>5 этаж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421F4D" w:rsidRDefault="00421F4D" w:rsidP="00421F4D">
      <w:pPr>
        <w:tabs>
          <w:tab w:val="left" w:pos="6237"/>
        </w:tabs>
        <w:spacing w:after="0" w:line="240" w:lineRule="auto"/>
        <w:ind w:left="708" w:right="-5"/>
        <w:jc w:val="center"/>
        <w:rPr>
          <w:rFonts w:ascii="Times New Roman" w:hAnsi="Times New Roman"/>
          <w:b/>
          <w:sz w:val="26"/>
          <w:szCs w:val="26"/>
        </w:rPr>
      </w:pPr>
    </w:p>
    <w:p w:rsidR="00421F4D" w:rsidRDefault="00421F4D" w:rsidP="00421F4D">
      <w:pPr>
        <w:tabs>
          <w:tab w:val="left" w:pos="6237"/>
        </w:tabs>
        <w:spacing w:after="0" w:line="240" w:lineRule="auto"/>
        <w:ind w:left="708"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050D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б обсуждении</w:t>
      </w:r>
      <w:r w:rsidRPr="00E1050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проекта федерального закона № 17357-8 «О внесении </w:t>
      </w:r>
      <w:r w:rsidR="00007CF3">
        <w:rPr>
          <w:rFonts w:ascii="Times New Roman" w:hAnsi="Times New Roman"/>
          <w:b/>
          <w:sz w:val="26"/>
          <w:szCs w:val="26"/>
        </w:rPr>
        <w:t xml:space="preserve">изменений </w:t>
      </w:r>
      <w:r>
        <w:rPr>
          <w:rFonts w:ascii="Times New Roman" w:hAnsi="Times New Roman"/>
          <w:b/>
          <w:sz w:val="26"/>
          <w:szCs w:val="26"/>
        </w:rPr>
        <w:t xml:space="preserve">в Федеральный закон «О санитарно-эпидемиологическом благополучии населения» (в части введения некоторых ограничительных мер в целях предотвращения распространения новой </w:t>
      </w:r>
      <w:proofErr w:type="spellStart"/>
      <w:r>
        <w:rPr>
          <w:rFonts w:ascii="Times New Roman" w:hAnsi="Times New Roman"/>
          <w:b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инфекции)</w:t>
      </w:r>
    </w:p>
    <w:p w:rsidR="00F21CA1" w:rsidRPr="00405AE4" w:rsidRDefault="00F21CA1" w:rsidP="00F21CA1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A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05A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5A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847"/>
        <w:gridCol w:w="7322"/>
      </w:tblGrid>
      <w:tr w:rsidR="00891D53" w:rsidRPr="00E1050D" w:rsidTr="00C142DC">
        <w:tc>
          <w:tcPr>
            <w:tcW w:w="313" w:type="pct"/>
            <w:shd w:val="clear" w:color="auto" w:fill="auto"/>
          </w:tcPr>
          <w:p w:rsidR="00891D53" w:rsidRPr="00E1050D" w:rsidRDefault="00891D53" w:rsidP="00891D53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891D53" w:rsidRPr="00E1050D" w:rsidRDefault="00891D53" w:rsidP="00891D53">
            <w:pPr>
              <w:rPr>
                <w:rFonts w:ascii="Times New Roman" w:hAnsi="Times New Roman"/>
                <w:sz w:val="26"/>
                <w:szCs w:val="26"/>
              </w:rPr>
            </w:pPr>
            <w:r w:rsidRPr="00E1050D">
              <w:rPr>
                <w:rFonts w:ascii="Times New Roman" w:hAnsi="Times New Roman"/>
                <w:sz w:val="26"/>
                <w:szCs w:val="26"/>
              </w:rPr>
              <w:t>1</w:t>
            </w:r>
            <w:r w:rsidR="00067836" w:rsidRPr="00E1050D">
              <w:rPr>
                <w:rFonts w:ascii="Times New Roman" w:hAnsi="Times New Roman"/>
                <w:sz w:val="26"/>
                <w:szCs w:val="26"/>
              </w:rPr>
              <w:t>1</w:t>
            </w:r>
            <w:r w:rsidRPr="00E1050D">
              <w:rPr>
                <w:rFonts w:ascii="Times New Roman" w:hAnsi="Times New Roman"/>
                <w:sz w:val="26"/>
                <w:szCs w:val="26"/>
              </w:rPr>
              <w:t>.</w:t>
            </w:r>
            <w:r w:rsidR="00421F4D">
              <w:rPr>
                <w:rFonts w:ascii="Times New Roman" w:hAnsi="Times New Roman"/>
                <w:sz w:val="26"/>
                <w:szCs w:val="26"/>
              </w:rPr>
              <w:t>00</w:t>
            </w:r>
            <w:r w:rsidRPr="00E1050D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353772" w:rsidRPr="00E1050D">
              <w:rPr>
                <w:rFonts w:ascii="Times New Roman" w:hAnsi="Times New Roman"/>
                <w:sz w:val="26"/>
                <w:szCs w:val="26"/>
              </w:rPr>
              <w:t>2</w:t>
            </w:r>
            <w:r w:rsidRPr="00E1050D">
              <w:rPr>
                <w:rFonts w:ascii="Times New Roman" w:hAnsi="Times New Roman"/>
                <w:sz w:val="26"/>
                <w:szCs w:val="26"/>
              </w:rPr>
              <w:t>.</w:t>
            </w:r>
            <w:r w:rsidR="00421F4D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891D53" w:rsidRPr="00E1050D" w:rsidRDefault="00891D53" w:rsidP="00891D53">
            <w:pPr>
              <w:pStyle w:val="a6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3" w:type="pct"/>
            <w:shd w:val="clear" w:color="auto" w:fill="auto"/>
          </w:tcPr>
          <w:p w:rsidR="00EF38BA" w:rsidRPr="00B1766B" w:rsidRDefault="00421F4D" w:rsidP="006D654D">
            <w:pPr>
              <w:widowControl w:val="0"/>
              <w:tabs>
                <w:tab w:val="left" w:pos="6237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766B">
              <w:rPr>
                <w:rFonts w:ascii="Times New Roman" w:hAnsi="Times New Roman"/>
                <w:b/>
                <w:sz w:val="24"/>
                <w:szCs w:val="24"/>
              </w:rPr>
              <w:t>О санитарно-эпидемиологической ситуации в Иркутской области</w:t>
            </w:r>
          </w:p>
          <w:p w:rsidR="00FD53DC" w:rsidRPr="00B1766B" w:rsidRDefault="00FD53DC" w:rsidP="00E77526">
            <w:pPr>
              <w:pStyle w:val="1"/>
              <w:shd w:val="clear" w:color="auto" w:fill="FFFFFF"/>
              <w:spacing w:before="0" w:beforeAutospacing="0" w:after="0" w:afterAutospacing="0" w:line="264" w:lineRule="atLeast"/>
              <w:jc w:val="both"/>
              <w:outlineLvl w:val="0"/>
              <w:rPr>
                <w:b w:val="0"/>
                <w:i/>
                <w:color w:val="1C1C1C"/>
                <w:sz w:val="24"/>
                <w:szCs w:val="24"/>
                <w:shd w:val="clear" w:color="auto" w:fill="FFFFFF"/>
              </w:rPr>
            </w:pPr>
            <w:r w:rsidRPr="00B1766B">
              <w:rPr>
                <w:b w:val="0"/>
                <w:i/>
                <w:sz w:val="24"/>
                <w:szCs w:val="24"/>
              </w:rPr>
              <w:t>ДАНИЛОВА Анна Николаевна – первый заместитель министра здравоохранения Иркутской области</w:t>
            </w:r>
            <w:r w:rsidRPr="00B1766B">
              <w:rPr>
                <w:b w:val="0"/>
                <w:i/>
                <w:color w:val="1C1C1C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1F4D" w:rsidRPr="00B1766B" w:rsidRDefault="00421F4D" w:rsidP="00E77526">
            <w:pPr>
              <w:pStyle w:val="1"/>
              <w:shd w:val="clear" w:color="auto" w:fill="FFFFFF"/>
              <w:spacing w:before="0" w:beforeAutospacing="0" w:after="0" w:afterAutospacing="0" w:line="264" w:lineRule="atLeast"/>
              <w:jc w:val="both"/>
              <w:outlineLvl w:val="0"/>
              <w:rPr>
                <w:b w:val="0"/>
                <w:bCs w:val="0"/>
                <w:i/>
                <w:color w:val="000000"/>
                <w:sz w:val="24"/>
                <w:szCs w:val="24"/>
              </w:rPr>
            </w:pPr>
            <w:r w:rsidRPr="00B1766B">
              <w:rPr>
                <w:b w:val="0"/>
                <w:i/>
                <w:color w:val="1C1C1C"/>
                <w:sz w:val="24"/>
                <w:szCs w:val="24"/>
                <w:shd w:val="clear" w:color="auto" w:fill="FFFFFF"/>
              </w:rPr>
              <w:t>ХАБУДАЕВ Владимир Анатольевич – главный врач ОГБУЗ "Иркутская областная инфекционная клиническая больница"</w:t>
            </w:r>
            <w:r w:rsidR="002B39E5" w:rsidRPr="00B1766B">
              <w:rPr>
                <w:b w:val="0"/>
                <w:i/>
                <w:color w:val="1C1C1C"/>
                <w:sz w:val="24"/>
                <w:szCs w:val="24"/>
                <w:shd w:val="clear" w:color="auto" w:fill="FFFFFF"/>
              </w:rPr>
              <w:t xml:space="preserve">, главный внештатный специалист по инфекционным болезням министерства здравоохранения Иркутской области, главный внештатный специалист по инфекционным болезням Сибирского </w:t>
            </w:r>
            <w:r w:rsidR="006876AF" w:rsidRPr="00B1766B">
              <w:rPr>
                <w:b w:val="0"/>
                <w:i/>
                <w:color w:val="1C1C1C"/>
                <w:sz w:val="24"/>
                <w:szCs w:val="24"/>
                <w:shd w:val="clear" w:color="auto" w:fill="FFFFFF"/>
              </w:rPr>
              <w:t>ф</w:t>
            </w:r>
            <w:r w:rsidR="002B39E5" w:rsidRPr="00B1766B">
              <w:rPr>
                <w:b w:val="0"/>
                <w:i/>
                <w:color w:val="1C1C1C"/>
                <w:sz w:val="24"/>
                <w:szCs w:val="24"/>
                <w:shd w:val="clear" w:color="auto" w:fill="FFFFFF"/>
              </w:rPr>
              <w:t>едерального округа Министерства здравоохранения Российской Федерации</w:t>
            </w:r>
          </w:p>
          <w:p w:rsidR="00E1050D" w:rsidRPr="00B1766B" w:rsidRDefault="00EB5D15" w:rsidP="005979AB">
            <w:pPr>
              <w:widowControl w:val="0"/>
              <w:tabs>
                <w:tab w:val="left" w:pos="6237"/>
              </w:tabs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766B">
              <w:rPr>
                <w:rStyle w:val="af0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 xml:space="preserve">БАЛАХОНОВ Сергей Владимирович </w:t>
            </w:r>
            <w:r w:rsidR="005979AB">
              <w:rPr>
                <w:rStyle w:val="af0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 xml:space="preserve">– директор </w:t>
            </w:r>
            <w:r w:rsidR="00AA4AE2" w:rsidRPr="00B1766B">
              <w:rPr>
                <w:rStyle w:val="af0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 xml:space="preserve">ЧС </w:t>
            </w:r>
            <w:r w:rsidR="00421F4D" w:rsidRPr="00B1766B">
              <w:rPr>
                <w:rStyle w:val="af0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 xml:space="preserve">ФКУЗ «Иркутский ордена </w:t>
            </w:r>
            <w:r w:rsidR="005C26ED" w:rsidRPr="00B1766B">
              <w:rPr>
                <w:rStyle w:val="af0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Т</w:t>
            </w:r>
            <w:r w:rsidR="00421F4D" w:rsidRPr="00B1766B">
              <w:rPr>
                <w:rStyle w:val="af0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 xml:space="preserve">рудового </w:t>
            </w:r>
            <w:r w:rsidR="005C26ED" w:rsidRPr="00B1766B">
              <w:rPr>
                <w:rStyle w:val="af0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К</w:t>
            </w:r>
            <w:r w:rsidR="00421F4D" w:rsidRPr="00B1766B">
              <w:rPr>
                <w:rStyle w:val="af0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 xml:space="preserve">расного </w:t>
            </w:r>
            <w:r w:rsidR="005C26ED" w:rsidRPr="00B1766B">
              <w:rPr>
                <w:rStyle w:val="af0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З</w:t>
            </w:r>
            <w:r w:rsidR="00421F4D" w:rsidRPr="00B1766B">
              <w:rPr>
                <w:rStyle w:val="af0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намени научно-исследовательский противочумный институт Сибири и Дальнего Востока»</w:t>
            </w:r>
          </w:p>
        </w:tc>
      </w:tr>
      <w:tr w:rsidR="00421F4D" w:rsidRPr="00E1050D" w:rsidTr="00C142DC">
        <w:tc>
          <w:tcPr>
            <w:tcW w:w="313" w:type="pct"/>
            <w:shd w:val="clear" w:color="auto" w:fill="auto"/>
          </w:tcPr>
          <w:p w:rsidR="00421F4D" w:rsidRPr="00E1050D" w:rsidRDefault="00421F4D" w:rsidP="00891D53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421F4D" w:rsidRPr="00E1050D" w:rsidRDefault="00421F4D" w:rsidP="00891D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 – 12.30</w:t>
            </w:r>
          </w:p>
        </w:tc>
        <w:tc>
          <w:tcPr>
            <w:tcW w:w="3743" w:type="pct"/>
            <w:shd w:val="clear" w:color="auto" w:fill="auto"/>
          </w:tcPr>
          <w:p w:rsidR="00421F4D" w:rsidRPr="00B1766B" w:rsidRDefault="00421F4D" w:rsidP="00421F4D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66B">
              <w:rPr>
                <w:rFonts w:ascii="Times New Roman" w:hAnsi="Times New Roman"/>
                <w:b/>
                <w:sz w:val="24"/>
                <w:szCs w:val="24"/>
              </w:rPr>
              <w:t xml:space="preserve">Об ограничительных мерах, направленных на предотвращение распространения новой </w:t>
            </w:r>
            <w:proofErr w:type="spellStart"/>
            <w:r w:rsidRPr="00B1766B">
              <w:rPr>
                <w:rFonts w:ascii="Times New Roman" w:hAnsi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Pr="00B1766B">
              <w:rPr>
                <w:rFonts w:ascii="Times New Roman" w:hAnsi="Times New Roman"/>
                <w:b/>
                <w:sz w:val="24"/>
                <w:szCs w:val="24"/>
              </w:rPr>
              <w:t xml:space="preserve"> инфекции на территории Российской Федерации</w:t>
            </w:r>
          </w:p>
          <w:p w:rsidR="00421F4D" w:rsidRPr="00B1766B" w:rsidRDefault="00AA4AE2" w:rsidP="00AA4AE2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66B">
              <w:rPr>
                <w:rStyle w:val="af0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 xml:space="preserve">САВИНЫХ Дмитрий Федорович – </w:t>
            </w:r>
            <w:r w:rsidRPr="00B1766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Руководитель Управления </w:t>
            </w:r>
            <w:proofErr w:type="spellStart"/>
            <w:r w:rsidRPr="00B1766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B1766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по Иркутской области, Главный государственный санитарный врач по Иркутской области</w:t>
            </w:r>
            <w:r w:rsidR="00C55A44" w:rsidRPr="00C55A4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C55A44" w:rsidRPr="001C33D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заместитель </w:t>
            </w:r>
            <w:r w:rsidR="00C55A44" w:rsidRPr="001C33D4">
              <w:rPr>
                <w:rFonts w:ascii="Times New Roman" w:hAnsi="Times New Roman"/>
                <w:i/>
                <w:sz w:val="24"/>
                <w:szCs w:val="24"/>
              </w:rPr>
              <w:t>председателя санитарно-противоэпидемической комиссии при Правительстве Иркутской области</w:t>
            </w:r>
          </w:p>
        </w:tc>
      </w:tr>
      <w:tr w:rsidR="00421F4D" w:rsidRPr="00E1050D" w:rsidTr="00C142DC">
        <w:tc>
          <w:tcPr>
            <w:tcW w:w="313" w:type="pct"/>
            <w:shd w:val="clear" w:color="auto" w:fill="auto"/>
          </w:tcPr>
          <w:p w:rsidR="00421F4D" w:rsidRPr="00E1050D" w:rsidRDefault="00421F4D" w:rsidP="00891D53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421F4D" w:rsidRPr="00E1050D" w:rsidRDefault="00421F4D" w:rsidP="00891D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12.30 – 13.00</w:t>
            </w:r>
          </w:p>
        </w:tc>
        <w:tc>
          <w:tcPr>
            <w:tcW w:w="3743" w:type="pct"/>
            <w:shd w:val="clear" w:color="auto" w:fill="auto"/>
          </w:tcPr>
          <w:p w:rsidR="00421F4D" w:rsidRPr="00B1766B" w:rsidRDefault="00421F4D" w:rsidP="00421F4D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66B">
              <w:rPr>
                <w:rFonts w:ascii="Times New Roman" w:hAnsi="Times New Roman"/>
                <w:b/>
                <w:sz w:val="24"/>
                <w:szCs w:val="24"/>
              </w:rPr>
              <w:t>О предложениях Общественной палаты Иркутской области к</w:t>
            </w:r>
            <w:r w:rsidR="00860B2D" w:rsidRPr="00B1766B">
              <w:rPr>
                <w:rFonts w:ascii="Times New Roman" w:hAnsi="Times New Roman"/>
                <w:b/>
                <w:sz w:val="24"/>
                <w:szCs w:val="24"/>
              </w:rPr>
              <w:t xml:space="preserve"> проекту</w:t>
            </w:r>
            <w:r w:rsidRPr="00B1766B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федерально</w:t>
            </w:r>
            <w:r w:rsidR="00860B2D" w:rsidRPr="00B1766B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B1766B">
              <w:rPr>
                <w:rFonts w:ascii="Times New Roman" w:hAnsi="Times New Roman"/>
                <w:b/>
                <w:sz w:val="24"/>
                <w:szCs w:val="24"/>
              </w:rPr>
              <w:t xml:space="preserve"> закон</w:t>
            </w:r>
            <w:r w:rsidR="00860B2D" w:rsidRPr="00B176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1766B">
              <w:rPr>
                <w:rFonts w:ascii="Times New Roman" w:hAnsi="Times New Roman"/>
                <w:b/>
                <w:sz w:val="24"/>
                <w:szCs w:val="24"/>
              </w:rPr>
              <w:t xml:space="preserve"> № 17357-8 «О внесении </w:t>
            </w:r>
            <w:r w:rsidR="00007CF3" w:rsidRPr="00B1766B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изменений </w:t>
            </w:r>
            <w:r w:rsidRPr="00B1766B">
              <w:rPr>
                <w:rFonts w:ascii="Times New Roman" w:hAnsi="Times New Roman"/>
                <w:b/>
                <w:sz w:val="24"/>
                <w:szCs w:val="24"/>
              </w:rPr>
              <w:t xml:space="preserve">в Федеральный закон «О санитарно-эпидемиологическом благополучии населения» (в части введения некоторых ограничительных мер в целях предотвращения распространения новой </w:t>
            </w:r>
            <w:proofErr w:type="spellStart"/>
            <w:r w:rsidRPr="00B1766B">
              <w:rPr>
                <w:rFonts w:ascii="Times New Roman" w:hAnsi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Pr="00B1766B">
              <w:rPr>
                <w:rFonts w:ascii="Times New Roman" w:hAnsi="Times New Roman"/>
                <w:b/>
                <w:sz w:val="24"/>
                <w:szCs w:val="24"/>
              </w:rPr>
              <w:t xml:space="preserve"> инфекции)</w:t>
            </w:r>
          </w:p>
          <w:p w:rsidR="00421F4D" w:rsidRPr="00B1766B" w:rsidRDefault="00421F4D" w:rsidP="00FA4DD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i/>
                <w:sz w:val="24"/>
                <w:szCs w:val="24"/>
              </w:rPr>
            </w:pPr>
            <w:r w:rsidRPr="00B1766B">
              <w:rPr>
                <w:b w:val="0"/>
                <w:i/>
                <w:sz w:val="24"/>
                <w:szCs w:val="24"/>
              </w:rPr>
              <w:t xml:space="preserve">ШПРАХ Владимир Викторович – </w:t>
            </w:r>
            <w:r w:rsidR="00FA4DD6" w:rsidRPr="00B1766B">
              <w:rPr>
                <w:b w:val="0"/>
                <w:i/>
                <w:sz w:val="24"/>
                <w:szCs w:val="24"/>
              </w:rPr>
              <w:t xml:space="preserve">директор Иркутской государственной медицинской академии последипломного образования - филиала ФГБОУ ДПО «Российская медицинская академия непрерывного профессионального образования» Министерства </w:t>
            </w:r>
            <w:r w:rsidR="00FA4DD6" w:rsidRPr="00B1766B">
              <w:rPr>
                <w:b w:val="0"/>
                <w:i/>
                <w:sz w:val="24"/>
                <w:szCs w:val="24"/>
              </w:rPr>
              <w:lastRenderedPageBreak/>
              <w:t xml:space="preserve">здравоохранения Российской Федерации, </w:t>
            </w:r>
            <w:r w:rsidRPr="00B1766B">
              <w:rPr>
                <w:b w:val="0"/>
                <w:i/>
                <w:sz w:val="24"/>
                <w:szCs w:val="24"/>
              </w:rPr>
              <w:t>председатель Общественной палаты Иркутской области</w:t>
            </w:r>
          </w:p>
        </w:tc>
      </w:tr>
    </w:tbl>
    <w:p w:rsidR="00326323" w:rsidRDefault="00326323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323" w:rsidRPr="00405AE4" w:rsidRDefault="00326323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CA1" w:rsidRPr="00405AE4" w:rsidRDefault="00F21CA1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AE4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F21CA1" w:rsidRPr="00405AE4" w:rsidRDefault="00F21CA1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AE4">
        <w:rPr>
          <w:rFonts w:ascii="Times New Roman" w:hAnsi="Times New Roman"/>
          <w:sz w:val="24"/>
          <w:szCs w:val="24"/>
        </w:rPr>
        <w:t xml:space="preserve">Законодательного Собрания </w:t>
      </w:r>
    </w:p>
    <w:p w:rsidR="00F21CA1" w:rsidRPr="00405AE4" w:rsidRDefault="00F21CA1" w:rsidP="00D348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AE4">
        <w:rPr>
          <w:rFonts w:ascii="Times New Roman" w:hAnsi="Times New Roman"/>
          <w:sz w:val="24"/>
          <w:szCs w:val="24"/>
        </w:rPr>
        <w:t xml:space="preserve">Иркутской области                                     </w:t>
      </w:r>
      <w:r w:rsidR="00405AE4">
        <w:rPr>
          <w:rFonts w:ascii="Times New Roman" w:hAnsi="Times New Roman"/>
          <w:sz w:val="24"/>
          <w:szCs w:val="24"/>
        </w:rPr>
        <w:t xml:space="preserve">               </w:t>
      </w:r>
      <w:r w:rsidRPr="00405AE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3052B" w:rsidRPr="00405AE4">
        <w:rPr>
          <w:rFonts w:ascii="Times New Roman" w:hAnsi="Times New Roman"/>
          <w:sz w:val="24"/>
          <w:szCs w:val="24"/>
        </w:rPr>
        <w:t xml:space="preserve">         </w:t>
      </w:r>
      <w:r w:rsidRPr="00405AE4">
        <w:rPr>
          <w:rFonts w:ascii="Times New Roman" w:hAnsi="Times New Roman"/>
          <w:sz w:val="24"/>
          <w:szCs w:val="24"/>
        </w:rPr>
        <w:t>А.В. Ведерников</w:t>
      </w:r>
    </w:p>
    <w:sectPr w:rsidR="00F21CA1" w:rsidRPr="00405AE4" w:rsidSect="00BF2405">
      <w:footerReference w:type="default" r:id="rId8"/>
      <w:pgSz w:w="11906" w:h="16838"/>
      <w:pgMar w:top="851" w:right="1133" w:bottom="1276" w:left="992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E6" w:rsidRDefault="002D07E6" w:rsidP="00C44C28">
      <w:pPr>
        <w:spacing w:after="0" w:line="240" w:lineRule="auto"/>
      </w:pPr>
      <w:r>
        <w:separator/>
      </w:r>
    </w:p>
  </w:endnote>
  <w:endnote w:type="continuationSeparator" w:id="0">
    <w:p w:rsidR="002D07E6" w:rsidRDefault="002D07E6" w:rsidP="00C4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0CB" w:rsidRPr="005A20CB" w:rsidRDefault="005A20CB">
    <w:pPr>
      <w:pStyle w:val="a8"/>
      <w:jc w:val="center"/>
      <w:rPr>
        <w:rFonts w:ascii="Times New Roman" w:hAnsi="Times New Roman"/>
        <w:sz w:val="28"/>
        <w:szCs w:val="28"/>
      </w:rPr>
    </w:pPr>
  </w:p>
  <w:p w:rsidR="005A20CB" w:rsidRDefault="005A20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E6" w:rsidRDefault="002D07E6" w:rsidP="00C44C28">
      <w:pPr>
        <w:spacing w:after="0" w:line="240" w:lineRule="auto"/>
      </w:pPr>
      <w:r>
        <w:separator/>
      </w:r>
    </w:p>
  </w:footnote>
  <w:footnote w:type="continuationSeparator" w:id="0">
    <w:p w:rsidR="002D07E6" w:rsidRDefault="002D07E6" w:rsidP="00C4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10EF6"/>
    <w:multiLevelType w:val="hybridMultilevel"/>
    <w:tmpl w:val="D8D0482E"/>
    <w:lvl w:ilvl="0" w:tplc="801E72B2">
      <w:start w:val="1"/>
      <w:numFmt w:val="decimal"/>
      <w:lvlText w:val="%1."/>
      <w:lvlJc w:val="left"/>
      <w:pPr>
        <w:ind w:left="-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45" w:hanging="360"/>
      </w:pPr>
    </w:lvl>
    <w:lvl w:ilvl="2" w:tplc="0419001B" w:tentative="1">
      <w:start w:val="1"/>
      <w:numFmt w:val="lowerRoman"/>
      <w:lvlText w:val="%3."/>
      <w:lvlJc w:val="right"/>
      <w:pPr>
        <w:ind w:left="375" w:hanging="180"/>
      </w:pPr>
    </w:lvl>
    <w:lvl w:ilvl="3" w:tplc="0419000F" w:tentative="1">
      <w:start w:val="1"/>
      <w:numFmt w:val="decimal"/>
      <w:lvlText w:val="%4."/>
      <w:lvlJc w:val="left"/>
      <w:pPr>
        <w:ind w:left="1095" w:hanging="360"/>
      </w:pPr>
    </w:lvl>
    <w:lvl w:ilvl="4" w:tplc="04190019" w:tentative="1">
      <w:start w:val="1"/>
      <w:numFmt w:val="lowerLetter"/>
      <w:lvlText w:val="%5."/>
      <w:lvlJc w:val="left"/>
      <w:pPr>
        <w:ind w:left="1815" w:hanging="360"/>
      </w:pPr>
    </w:lvl>
    <w:lvl w:ilvl="5" w:tplc="0419001B" w:tentative="1">
      <w:start w:val="1"/>
      <w:numFmt w:val="lowerRoman"/>
      <w:lvlText w:val="%6."/>
      <w:lvlJc w:val="right"/>
      <w:pPr>
        <w:ind w:left="2535" w:hanging="180"/>
      </w:pPr>
    </w:lvl>
    <w:lvl w:ilvl="6" w:tplc="0419000F" w:tentative="1">
      <w:start w:val="1"/>
      <w:numFmt w:val="decimal"/>
      <w:lvlText w:val="%7."/>
      <w:lvlJc w:val="left"/>
      <w:pPr>
        <w:ind w:left="3255" w:hanging="360"/>
      </w:pPr>
    </w:lvl>
    <w:lvl w:ilvl="7" w:tplc="04190019" w:tentative="1">
      <w:start w:val="1"/>
      <w:numFmt w:val="lowerLetter"/>
      <w:lvlText w:val="%8."/>
      <w:lvlJc w:val="left"/>
      <w:pPr>
        <w:ind w:left="3975" w:hanging="360"/>
      </w:pPr>
    </w:lvl>
    <w:lvl w:ilvl="8" w:tplc="0419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89"/>
    <w:rsid w:val="00001C34"/>
    <w:rsid w:val="00007CF3"/>
    <w:rsid w:val="00012954"/>
    <w:rsid w:val="0001422D"/>
    <w:rsid w:val="0002558B"/>
    <w:rsid w:val="000358FF"/>
    <w:rsid w:val="00040600"/>
    <w:rsid w:val="00045E09"/>
    <w:rsid w:val="00051809"/>
    <w:rsid w:val="00061862"/>
    <w:rsid w:val="00067836"/>
    <w:rsid w:val="00075F11"/>
    <w:rsid w:val="00092BC8"/>
    <w:rsid w:val="00097D21"/>
    <w:rsid w:val="000A3E5C"/>
    <w:rsid w:val="000A72C4"/>
    <w:rsid w:val="000A733D"/>
    <w:rsid w:val="000B1A1A"/>
    <w:rsid w:val="000B1E40"/>
    <w:rsid w:val="000D0842"/>
    <w:rsid w:val="000F09F4"/>
    <w:rsid w:val="001033DD"/>
    <w:rsid w:val="00110E08"/>
    <w:rsid w:val="00127E82"/>
    <w:rsid w:val="0013475A"/>
    <w:rsid w:val="00135A5F"/>
    <w:rsid w:val="00141740"/>
    <w:rsid w:val="001429C0"/>
    <w:rsid w:val="001515F1"/>
    <w:rsid w:val="00160363"/>
    <w:rsid w:val="001613D2"/>
    <w:rsid w:val="00162B63"/>
    <w:rsid w:val="00171EEC"/>
    <w:rsid w:val="0017443B"/>
    <w:rsid w:val="00180944"/>
    <w:rsid w:val="00192BBD"/>
    <w:rsid w:val="00193AD6"/>
    <w:rsid w:val="001A08F5"/>
    <w:rsid w:val="001A14BA"/>
    <w:rsid w:val="001A6E20"/>
    <w:rsid w:val="001B2F51"/>
    <w:rsid w:val="001B4D41"/>
    <w:rsid w:val="001B772D"/>
    <w:rsid w:val="001C33D4"/>
    <w:rsid w:val="001D2E7B"/>
    <w:rsid w:val="001D3DED"/>
    <w:rsid w:val="001D46E9"/>
    <w:rsid w:val="001D5170"/>
    <w:rsid w:val="001D72A0"/>
    <w:rsid w:val="001E2EF4"/>
    <w:rsid w:val="001F71CE"/>
    <w:rsid w:val="002032AE"/>
    <w:rsid w:val="002039F0"/>
    <w:rsid w:val="002073E3"/>
    <w:rsid w:val="0021076E"/>
    <w:rsid w:val="00214800"/>
    <w:rsid w:val="00220B9E"/>
    <w:rsid w:val="00236184"/>
    <w:rsid w:val="00240241"/>
    <w:rsid w:val="00245F28"/>
    <w:rsid w:val="00256014"/>
    <w:rsid w:val="002776D6"/>
    <w:rsid w:val="00283C30"/>
    <w:rsid w:val="00285FC4"/>
    <w:rsid w:val="00292ADC"/>
    <w:rsid w:val="002959C0"/>
    <w:rsid w:val="002A0218"/>
    <w:rsid w:val="002A6D10"/>
    <w:rsid w:val="002B39E5"/>
    <w:rsid w:val="002C1E60"/>
    <w:rsid w:val="002C22AF"/>
    <w:rsid w:val="002D07E6"/>
    <w:rsid w:val="002D4158"/>
    <w:rsid w:val="002E5AD0"/>
    <w:rsid w:val="002E6369"/>
    <w:rsid w:val="00306398"/>
    <w:rsid w:val="0031353C"/>
    <w:rsid w:val="0031777A"/>
    <w:rsid w:val="00320108"/>
    <w:rsid w:val="00326323"/>
    <w:rsid w:val="00327835"/>
    <w:rsid w:val="00343A87"/>
    <w:rsid w:val="00347B11"/>
    <w:rsid w:val="00353772"/>
    <w:rsid w:val="00353E2A"/>
    <w:rsid w:val="0036254D"/>
    <w:rsid w:val="003815F3"/>
    <w:rsid w:val="0038553C"/>
    <w:rsid w:val="003A1523"/>
    <w:rsid w:val="003A16D8"/>
    <w:rsid w:val="003B055F"/>
    <w:rsid w:val="003B36E1"/>
    <w:rsid w:val="003B638B"/>
    <w:rsid w:val="003B77D0"/>
    <w:rsid w:val="003D0DE3"/>
    <w:rsid w:val="003F3B8C"/>
    <w:rsid w:val="003F719B"/>
    <w:rsid w:val="00405AE4"/>
    <w:rsid w:val="00407746"/>
    <w:rsid w:val="004119A5"/>
    <w:rsid w:val="00412300"/>
    <w:rsid w:val="00414D5F"/>
    <w:rsid w:val="00416BA8"/>
    <w:rsid w:val="00416FF3"/>
    <w:rsid w:val="00421F4D"/>
    <w:rsid w:val="004228F0"/>
    <w:rsid w:val="004277EF"/>
    <w:rsid w:val="00451E7F"/>
    <w:rsid w:val="00455215"/>
    <w:rsid w:val="0046393D"/>
    <w:rsid w:val="0046401E"/>
    <w:rsid w:val="00475B0A"/>
    <w:rsid w:val="00481208"/>
    <w:rsid w:val="00482DED"/>
    <w:rsid w:val="004A0AF0"/>
    <w:rsid w:val="004B2F14"/>
    <w:rsid w:val="004B43F1"/>
    <w:rsid w:val="004B7259"/>
    <w:rsid w:val="004C466F"/>
    <w:rsid w:val="004C4676"/>
    <w:rsid w:val="004C4824"/>
    <w:rsid w:val="004D3B38"/>
    <w:rsid w:val="004F68CE"/>
    <w:rsid w:val="005077EE"/>
    <w:rsid w:val="005161EB"/>
    <w:rsid w:val="00517D20"/>
    <w:rsid w:val="00517F06"/>
    <w:rsid w:val="00520A39"/>
    <w:rsid w:val="00523D4C"/>
    <w:rsid w:val="0052516D"/>
    <w:rsid w:val="005327E6"/>
    <w:rsid w:val="005445B1"/>
    <w:rsid w:val="00561C09"/>
    <w:rsid w:val="00567186"/>
    <w:rsid w:val="00571FCA"/>
    <w:rsid w:val="00594287"/>
    <w:rsid w:val="00594326"/>
    <w:rsid w:val="0059680F"/>
    <w:rsid w:val="005979AB"/>
    <w:rsid w:val="005A20CB"/>
    <w:rsid w:val="005C26ED"/>
    <w:rsid w:val="005C5789"/>
    <w:rsid w:val="005D214D"/>
    <w:rsid w:val="005D2598"/>
    <w:rsid w:val="005E4D40"/>
    <w:rsid w:val="005F0DBE"/>
    <w:rsid w:val="005F16EB"/>
    <w:rsid w:val="005F6B0F"/>
    <w:rsid w:val="00604C57"/>
    <w:rsid w:val="00620D2F"/>
    <w:rsid w:val="0063329E"/>
    <w:rsid w:val="00636F2F"/>
    <w:rsid w:val="006514F0"/>
    <w:rsid w:val="00654EBC"/>
    <w:rsid w:val="00661A99"/>
    <w:rsid w:val="00662C8D"/>
    <w:rsid w:val="006702EE"/>
    <w:rsid w:val="00681DA4"/>
    <w:rsid w:val="00686D5F"/>
    <w:rsid w:val="006876AF"/>
    <w:rsid w:val="00693B1E"/>
    <w:rsid w:val="00693EC3"/>
    <w:rsid w:val="006A5498"/>
    <w:rsid w:val="006C729A"/>
    <w:rsid w:val="006D654D"/>
    <w:rsid w:val="006E5E5F"/>
    <w:rsid w:val="006F0B08"/>
    <w:rsid w:val="00701C5A"/>
    <w:rsid w:val="00701F3B"/>
    <w:rsid w:val="00712399"/>
    <w:rsid w:val="00722E87"/>
    <w:rsid w:val="0072788C"/>
    <w:rsid w:val="00727F27"/>
    <w:rsid w:val="00734B9E"/>
    <w:rsid w:val="00742361"/>
    <w:rsid w:val="00750B74"/>
    <w:rsid w:val="00755E87"/>
    <w:rsid w:val="00784F2B"/>
    <w:rsid w:val="00786252"/>
    <w:rsid w:val="00794CFC"/>
    <w:rsid w:val="007A013D"/>
    <w:rsid w:val="007A4A6C"/>
    <w:rsid w:val="007C14AA"/>
    <w:rsid w:val="007C5A41"/>
    <w:rsid w:val="007D04D2"/>
    <w:rsid w:val="007E5388"/>
    <w:rsid w:val="007E65C7"/>
    <w:rsid w:val="007F1D51"/>
    <w:rsid w:val="00800B0A"/>
    <w:rsid w:val="00806B41"/>
    <w:rsid w:val="00815BDA"/>
    <w:rsid w:val="0081675A"/>
    <w:rsid w:val="0082283B"/>
    <w:rsid w:val="00827110"/>
    <w:rsid w:val="00832306"/>
    <w:rsid w:val="00851136"/>
    <w:rsid w:val="00851CE0"/>
    <w:rsid w:val="00851DE4"/>
    <w:rsid w:val="008606BD"/>
    <w:rsid w:val="00860B2D"/>
    <w:rsid w:val="00862EBB"/>
    <w:rsid w:val="00870B68"/>
    <w:rsid w:val="00871448"/>
    <w:rsid w:val="00873397"/>
    <w:rsid w:val="008856CF"/>
    <w:rsid w:val="00887818"/>
    <w:rsid w:val="008907FF"/>
    <w:rsid w:val="00891D53"/>
    <w:rsid w:val="00893857"/>
    <w:rsid w:val="008E56A0"/>
    <w:rsid w:val="008F0E5E"/>
    <w:rsid w:val="009016E7"/>
    <w:rsid w:val="00902132"/>
    <w:rsid w:val="0091373C"/>
    <w:rsid w:val="009214FD"/>
    <w:rsid w:val="00927DA0"/>
    <w:rsid w:val="0093052B"/>
    <w:rsid w:val="009365FB"/>
    <w:rsid w:val="00937C40"/>
    <w:rsid w:val="00941B7A"/>
    <w:rsid w:val="0094215E"/>
    <w:rsid w:val="009428F7"/>
    <w:rsid w:val="00942A8C"/>
    <w:rsid w:val="00942BAB"/>
    <w:rsid w:val="0094440F"/>
    <w:rsid w:val="00946D4B"/>
    <w:rsid w:val="00967953"/>
    <w:rsid w:val="00982E68"/>
    <w:rsid w:val="0099197C"/>
    <w:rsid w:val="00993566"/>
    <w:rsid w:val="009A4997"/>
    <w:rsid w:val="009A6A63"/>
    <w:rsid w:val="009B46FB"/>
    <w:rsid w:val="009B6585"/>
    <w:rsid w:val="009C4E0C"/>
    <w:rsid w:val="009D433D"/>
    <w:rsid w:val="009F0385"/>
    <w:rsid w:val="009F0C4E"/>
    <w:rsid w:val="00A01DB0"/>
    <w:rsid w:val="00A2004A"/>
    <w:rsid w:val="00A2015E"/>
    <w:rsid w:val="00A33E28"/>
    <w:rsid w:val="00A55939"/>
    <w:rsid w:val="00A678FA"/>
    <w:rsid w:val="00A67D4F"/>
    <w:rsid w:val="00A74669"/>
    <w:rsid w:val="00A8513B"/>
    <w:rsid w:val="00A901BA"/>
    <w:rsid w:val="00AA04E8"/>
    <w:rsid w:val="00AA4AE2"/>
    <w:rsid w:val="00AA7F69"/>
    <w:rsid w:val="00AD1A0D"/>
    <w:rsid w:val="00AE1077"/>
    <w:rsid w:val="00AE4072"/>
    <w:rsid w:val="00AF7F07"/>
    <w:rsid w:val="00B027A1"/>
    <w:rsid w:val="00B11A04"/>
    <w:rsid w:val="00B1263C"/>
    <w:rsid w:val="00B1766B"/>
    <w:rsid w:val="00B26CC1"/>
    <w:rsid w:val="00B35202"/>
    <w:rsid w:val="00B40064"/>
    <w:rsid w:val="00B41A37"/>
    <w:rsid w:val="00B52BBB"/>
    <w:rsid w:val="00B54C50"/>
    <w:rsid w:val="00B6658E"/>
    <w:rsid w:val="00B66C50"/>
    <w:rsid w:val="00B67B7D"/>
    <w:rsid w:val="00B8263F"/>
    <w:rsid w:val="00B94D5C"/>
    <w:rsid w:val="00BA0AAE"/>
    <w:rsid w:val="00BB12A1"/>
    <w:rsid w:val="00BB1BE5"/>
    <w:rsid w:val="00BB2A07"/>
    <w:rsid w:val="00BC5A79"/>
    <w:rsid w:val="00BD4A55"/>
    <w:rsid w:val="00BD6F25"/>
    <w:rsid w:val="00BE5720"/>
    <w:rsid w:val="00BE64CE"/>
    <w:rsid w:val="00BF2405"/>
    <w:rsid w:val="00BF5134"/>
    <w:rsid w:val="00C00E1A"/>
    <w:rsid w:val="00C12E5F"/>
    <w:rsid w:val="00C142DC"/>
    <w:rsid w:val="00C145E9"/>
    <w:rsid w:val="00C17611"/>
    <w:rsid w:val="00C218CF"/>
    <w:rsid w:val="00C31435"/>
    <w:rsid w:val="00C32617"/>
    <w:rsid w:val="00C4411C"/>
    <w:rsid w:val="00C44C28"/>
    <w:rsid w:val="00C46004"/>
    <w:rsid w:val="00C465CF"/>
    <w:rsid w:val="00C50CFF"/>
    <w:rsid w:val="00C545B2"/>
    <w:rsid w:val="00C55A44"/>
    <w:rsid w:val="00C5636C"/>
    <w:rsid w:val="00C659B2"/>
    <w:rsid w:val="00C6793E"/>
    <w:rsid w:val="00C732F6"/>
    <w:rsid w:val="00C81EA8"/>
    <w:rsid w:val="00CA0B1C"/>
    <w:rsid w:val="00CA1ABC"/>
    <w:rsid w:val="00CB297E"/>
    <w:rsid w:val="00CB37A0"/>
    <w:rsid w:val="00CB58AE"/>
    <w:rsid w:val="00CC01D2"/>
    <w:rsid w:val="00CC51BB"/>
    <w:rsid w:val="00CD0BEA"/>
    <w:rsid w:val="00CF55A3"/>
    <w:rsid w:val="00D00AE1"/>
    <w:rsid w:val="00D104F2"/>
    <w:rsid w:val="00D16877"/>
    <w:rsid w:val="00D217E2"/>
    <w:rsid w:val="00D3483F"/>
    <w:rsid w:val="00D372E7"/>
    <w:rsid w:val="00D37E29"/>
    <w:rsid w:val="00D442DB"/>
    <w:rsid w:val="00D46CAE"/>
    <w:rsid w:val="00D50659"/>
    <w:rsid w:val="00D52E21"/>
    <w:rsid w:val="00D54A43"/>
    <w:rsid w:val="00D7719F"/>
    <w:rsid w:val="00D8348F"/>
    <w:rsid w:val="00D858A0"/>
    <w:rsid w:val="00D93275"/>
    <w:rsid w:val="00DA1602"/>
    <w:rsid w:val="00DA5A06"/>
    <w:rsid w:val="00DB0CD1"/>
    <w:rsid w:val="00DB370C"/>
    <w:rsid w:val="00DB6663"/>
    <w:rsid w:val="00DC3C5D"/>
    <w:rsid w:val="00DF3C63"/>
    <w:rsid w:val="00DF67C5"/>
    <w:rsid w:val="00E000C2"/>
    <w:rsid w:val="00E1050D"/>
    <w:rsid w:val="00E175DB"/>
    <w:rsid w:val="00E43FCA"/>
    <w:rsid w:val="00E50A46"/>
    <w:rsid w:val="00E537FB"/>
    <w:rsid w:val="00E6520E"/>
    <w:rsid w:val="00E656FE"/>
    <w:rsid w:val="00E77526"/>
    <w:rsid w:val="00E80848"/>
    <w:rsid w:val="00E87D06"/>
    <w:rsid w:val="00E94346"/>
    <w:rsid w:val="00E96791"/>
    <w:rsid w:val="00EA0004"/>
    <w:rsid w:val="00EA32CA"/>
    <w:rsid w:val="00EA6A9B"/>
    <w:rsid w:val="00EB5D15"/>
    <w:rsid w:val="00EC1D37"/>
    <w:rsid w:val="00EC2ABC"/>
    <w:rsid w:val="00EC5C60"/>
    <w:rsid w:val="00EC7D36"/>
    <w:rsid w:val="00ED1E66"/>
    <w:rsid w:val="00EE2059"/>
    <w:rsid w:val="00EE60AF"/>
    <w:rsid w:val="00EF38BA"/>
    <w:rsid w:val="00F05185"/>
    <w:rsid w:val="00F1197E"/>
    <w:rsid w:val="00F13267"/>
    <w:rsid w:val="00F21CA1"/>
    <w:rsid w:val="00F30168"/>
    <w:rsid w:val="00F354AE"/>
    <w:rsid w:val="00F659F2"/>
    <w:rsid w:val="00F74887"/>
    <w:rsid w:val="00F77A74"/>
    <w:rsid w:val="00F816A5"/>
    <w:rsid w:val="00F84134"/>
    <w:rsid w:val="00F91A2A"/>
    <w:rsid w:val="00F93206"/>
    <w:rsid w:val="00FA4DD6"/>
    <w:rsid w:val="00FC1935"/>
    <w:rsid w:val="00FC4748"/>
    <w:rsid w:val="00FD53DC"/>
    <w:rsid w:val="00FE2FA6"/>
    <w:rsid w:val="00FE5964"/>
    <w:rsid w:val="00FF036A"/>
    <w:rsid w:val="00FF0FFD"/>
    <w:rsid w:val="00FF2785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E4C7"/>
  <w15:docId w15:val="{FA747628-6869-4224-AA4F-662C069A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1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21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4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C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C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30168"/>
    <w:pPr>
      <w:ind w:left="720"/>
      <w:contextualSpacing/>
    </w:pPr>
  </w:style>
  <w:style w:type="paragraph" w:customStyle="1" w:styleId="ab">
    <w:name w:val="Знак Знак Знак Знак Знак Знак"/>
    <w:basedOn w:val="a"/>
    <w:rsid w:val="00946D4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Title"/>
    <w:basedOn w:val="a"/>
    <w:link w:val="ad"/>
    <w:qFormat/>
    <w:rsid w:val="00946D4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946D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AA7F69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F21CA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F21CA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421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Strong"/>
    <w:basedOn w:val="a0"/>
    <w:uiPriority w:val="22"/>
    <w:qFormat/>
    <w:rsid w:val="00421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F6D9-C630-469A-B9BD-70D823FC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Виктория Викторовна</dc:creator>
  <cp:keywords/>
  <dc:description/>
  <cp:lastModifiedBy>Чухнова Ольга Алексеевна</cp:lastModifiedBy>
  <cp:revision>72</cp:revision>
  <cp:lastPrinted>2021-12-06T03:11:00Z</cp:lastPrinted>
  <dcterms:created xsi:type="dcterms:W3CDTF">2020-07-09T02:05:00Z</dcterms:created>
  <dcterms:modified xsi:type="dcterms:W3CDTF">2021-12-06T09:54:00Z</dcterms:modified>
</cp:coreProperties>
</file>