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F" w:rsidRDefault="009854BC" w:rsidP="004069C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994B11" w:rsidRDefault="00D54722" w:rsidP="004069C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AB797D">
        <w:rPr>
          <w:b/>
          <w:szCs w:val="28"/>
        </w:rPr>
        <w:t xml:space="preserve">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</w:t>
      </w:r>
    </w:p>
    <w:p w:rsidR="00D54722" w:rsidRDefault="00994B11" w:rsidP="004069C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29 сентября </w:t>
      </w:r>
      <w:r w:rsidR="00D54722">
        <w:rPr>
          <w:b/>
          <w:szCs w:val="28"/>
        </w:rPr>
        <w:t>2017 года 1</w:t>
      </w:r>
      <w:r>
        <w:rPr>
          <w:b/>
          <w:szCs w:val="28"/>
        </w:rPr>
        <w:t>1</w:t>
      </w:r>
      <w:r w:rsidR="00D54722">
        <w:rPr>
          <w:b/>
          <w:szCs w:val="28"/>
        </w:rPr>
        <w:t>:00</w:t>
      </w:r>
    </w:p>
    <w:p w:rsidR="00D54722" w:rsidRPr="00D54722" w:rsidRDefault="00D54722" w:rsidP="004069CD">
      <w:pPr>
        <w:ind w:firstLine="0"/>
        <w:jc w:val="center"/>
        <w:rPr>
          <w:b/>
          <w:sz w:val="20"/>
          <w:szCs w:val="20"/>
        </w:rPr>
      </w:pPr>
    </w:p>
    <w:p w:rsidR="00994B11" w:rsidRDefault="00994B11" w:rsidP="00153F77">
      <w:pPr>
        <w:jc w:val="center"/>
        <w:rPr>
          <w:b/>
          <w:szCs w:val="28"/>
        </w:rPr>
      </w:pPr>
      <w:r>
        <w:rPr>
          <w:b/>
          <w:szCs w:val="28"/>
        </w:rPr>
        <w:t xml:space="preserve">«О ситуации по повышению заработной платы работникам бюджетной сферы Иркутской области, на которых не распространяется действие Указов Президента Российской Федерации, принятых в мае 2012 года» </w:t>
      </w:r>
    </w:p>
    <w:p w:rsidR="00153F77" w:rsidRDefault="00153F77" w:rsidP="00EF088B">
      <w:pPr>
        <w:rPr>
          <w:szCs w:val="28"/>
        </w:rPr>
      </w:pPr>
    </w:p>
    <w:p w:rsidR="00EF088B" w:rsidRPr="00EF088B" w:rsidRDefault="00EF088B" w:rsidP="00E42F1B">
      <w:pPr>
        <w:rPr>
          <w:szCs w:val="28"/>
        </w:rPr>
      </w:pPr>
      <w:proofErr w:type="gramStart"/>
      <w:r w:rsidRPr="00EF088B">
        <w:rPr>
          <w:szCs w:val="28"/>
        </w:rPr>
        <w:t>Во исполнение</w:t>
      </w:r>
      <w:r w:rsidR="00106C16">
        <w:rPr>
          <w:szCs w:val="28"/>
        </w:rPr>
        <w:t xml:space="preserve"> </w:t>
      </w:r>
      <w:r w:rsidR="00106C16" w:rsidRPr="00EF088B">
        <w:rPr>
          <w:szCs w:val="28"/>
        </w:rPr>
        <w:t xml:space="preserve">пункта 38 </w:t>
      </w:r>
      <w:r w:rsidR="00106C16" w:rsidRPr="00EF088B">
        <w:rPr>
          <w:bCs/>
          <w:color w:val="000000"/>
          <w:szCs w:val="28"/>
          <w:lang w:bidi="ru-RU"/>
        </w:rPr>
        <w:t>Перечня поручений по реализации Послания Губернатора Иркутской области о положении дел в Иркутской области в 2016 году и основных направлениях областной государственной политики на 2017 год, утвержденного распоряжением Губернатора Иркутской области от 19 мая 2017 года № 64-р</w:t>
      </w:r>
      <w:r w:rsidR="00106C16">
        <w:rPr>
          <w:bCs/>
          <w:color w:val="000000"/>
          <w:szCs w:val="28"/>
          <w:lang w:bidi="ru-RU"/>
        </w:rPr>
        <w:t xml:space="preserve">, </w:t>
      </w:r>
      <w:r w:rsidRPr="00EF088B">
        <w:rPr>
          <w:bCs/>
          <w:color w:val="000000"/>
          <w:szCs w:val="28"/>
          <w:lang w:bidi="ru-RU"/>
        </w:rPr>
        <w:t>м</w:t>
      </w:r>
      <w:r w:rsidRPr="00EF088B">
        <w:rPr>
          <w:szCs w:val="28"/>
        </w:rPr>
        <w:t>инистерством труда и занятости Иркутской области совместно с исполнительными органами государственной власти, имеющими подведомственные государственные учреждения Иркутской области, проведен</w:t>
      </w:r>
      <w:proofErr w:type="gramEnd"/>
      <w:r w:rsidRPr="00EF088B">
        <w:rPr>
          <w:szCs w:val="28"/>
        </w:rPr>
        <w:t xml:space="preserve"> </w:t>
      </w:r>
      <w:r w:rsidR="000507B4">
        <w:rPr>
          <w:szCs w:val="28"/>
        </w:rPr>
        <w:t xml:space="preserve">мониторинг </w:t>
      </w:r>
      <w:r w:rsidRPr="00EF088B">
        <w:rPr>
          <w:szCs w:val="28"/>
        </w:rPr>
        <w:t>заработной платы работников подведомственных государственных учреждений, подготовлены предложения по увеличению заработной платы</w:t>
      </w:r>
      <w:r w:rsidR="003B1158">
        <w:rPr>
          <w:szCs w:val="28"/>
        </w:rPr>
        <w:t xml:space="preserve"> работников</w:t>
      </w:r>
      <w:r w:rsidRPr="00EF088B">
        <w:rPr>
          <w:szCs w:val="28"/>
        </w:rPr>
        <w:t xml:space="preserve">. </w:t>
      </w:r>
    </w:p>
    <w:p w:rsidR="00EF088B" w:rsidRPr="00EF088B" w:rsidRDefault="000507B4" w:rsidP="00E42F1B">
      <w:pPr>
        <w:rPr>
          <w:szCs w:val="28"/>
        </w:rPr>
      </w:pPr>
      <w:proofErr w:type="gramStart"/>
      <w:r>
        <w:rPr>
          <w:szCs w:val="28"/>
        </w:rPr>
        <w:t>Исходя из проведенного мониторинга, о</w:t>
      </w:r>
      <w:r w:rsidR="00EF088B" w:rsidRPr="00EF088B">
        <w:rPr>
          <w:szCs w:val="28"/>
        </w:rPr>
        <w:t>бщая численность работников государственных и муниципальных учреждений Иркутской области, составляет 175,8 тыс. человек, в том числе финансируемых за счет средств консолидированного бюджета Иркутской области 132,7 тыс. человек, из них в государственных учреждениях Иркутской области 43,2 тыс. человек</w:t>
      </w:r>
      <w:r>
        <w:rPr>
          <w:szCs w:val="28"/>
        </w:rPr>
        <w:t xml:space="preserve"> </w:t>
      </w:r>
      <w:r w:rsidR="00C54C78">
        <w:rPr>
          <w:szCs w:val="28"/>
        </w:rPr>
        <w:br/>
      </w:r>
      <w:r>
        <w:rPr>
          <w:szCs w:val="28"/>
        </w:rPr>
        <w:t>(32 % от общей численности)</w:t>
      </w:r>
      <w:r w:rsidR="00EF088B" w:rsidRPr="00EF088B">
        <w:rPr>
          <w:szCs w:val="28"/>
        </w:rPr>
        <w:t>, в муниципальных учреждениях 89,5 тыс. человек (</w:t>
      </w:r>
      <w:r>
        <w:rPr>
          <w:szCs w:val="28"/>
        </w:rPr>
        <w:t>68% от общей численности)</w:t>
      </w:r>
      <w:r w:rsidR="00EF088B" w:rsidRPr="00EF088B">
        <w:rPr>
          <w:szCs w:val="28"/>
        </w:rPr>
        <w:t>.</w:t>
      </w:r>
      <w:proofErr w:type="gramEnd"/>
      <w:r w:rsidR="00EF088B" w:rsidRPr="00EF088B">
        <w:rPr>
          <w:szCs w:val="28"/>
        </w:rPr>
        <w:t xml:space="preserve"> </w:t>
      </w:r>
      <w:r>
        <w:rPr>
          <w:szCs w:val="28"/>
        </w:rPr>
        <w:t xml:space="preserve">В муниципальных учреждениях Иркутской области </w:t>
      </w:r>
      <w:r w:rsidRPr="00EF088B">
        <w:rPr>
          <w:szCs w:val="28"/>
        </w:rPr>
        <w:t xml:space="preserve">68,5 тыс. человек </w:t>
      </w:r>
      <w:r>
        <w:rPr>
          <w:szCs w:val="28"/>
        </w:rPr>
        <w:t xml:space="preserve">(77 %) </w:t>
      </w:r>
      <w:r w:rsidR="00EF088B" w:rsidRPr="00EF088B">
        <w:rPr>
          <w:szCs w:val="28"/>
        </w:rPr>
        <w:t>финансиру</w:t>
      </w:r>
      <w:r>
        <w:rPr>
          <w:szCs w:val="28"/>
        </w:rPr>
        <w:t xml:space="preserve">ются </w:t>
      </w:r>
      <w:r w:rsidR="00EF088B" w:rsidRPr="00EF088B">
        <w:rPr>
          <w:szCs w:val="28"/>
        </w:rPr>
        <w:t>за счет средств субвенци</w:t>
      </w:r>
      <w:r w:rsidR="00CF3664">
        <w:rPr>
          <w:szCs w:val="28"/>
        </w:rPr>
        <w:t>й</w:t>
      </w:r>
      <w:r w:rsidR="00EF088B" w:rsidRPr="00EF088B">
        <w:rPr>
          <w:szCs w:val="28"/>
        </w:rPr>
        <w:t xml:space="preserve"> на общее и дошкольное образование.</w:t>
      </w:r>
    </w:p>
    <w:p w:rsidR="00EF2F34" w:rsidRDefault="00EF2F34" w:rsidP="00E42F1B">
      <w:pPr>
        <w:spacing w:before="120" w:after="120"/>
        <w:rPr>
          <w:szCs w:val="28"/>
        </w:rPr>
      </w:pPr>
      <w:r>
        <w:rPr>
          <w:szCs w:val="28"/>
        </w:rPr>
        <w:t>В 2012 году Президентом РФ В.В. Путиным издан ряд указов, предусматривающих повышение заработной платы отдельным категориям работников бюджетной сферы и доведение их средней заработной платы до установленных соотношений от средней заработной платы по субъекту.</w:t>
      </w:r>
    </w:p>
    <w:p w:rsidR="00EF088B" w:rsidRPr="00EF088B" w:rsidRDefault="00EF088B" w:rsidP="00E42F1B">
      <w:pPr>
        <w:rPr>
          <w:szCs w:val="28"/>
        </w:rPr>
      </w:pPr>
      <w:proofErr w:type="gramStart"/>
      <w:r w:rsidRPr="00EF088B">
        <w:rPr>
          <w:szCs w:val="28"/>
        </w:rPr>
        <w:t xml:space="preserve">Численность работников бюджетной сферы, на которых распространяется действие указов Президента Российской Федерации, составляет 59,7 тыс. человек, что составляет 45% от общей численности работников государственных и муниципальных учреждений Иркутской области, </w:t>
      </w:r>
      <w:r w:rsidR="00806C36">
        <w:rPr>
          <w:szCs w:val="28"/>
        </w:rPr>
        <w:t>финансируемых за счет средств консолидированного бюджета Иркутской области</w:t>
      </w:r>
      <w:r w:rsidR="00B25271" w:rsidRPr="00B25271">
        <w:rPr>
          <w:szCs w:val="28"/>
        </w:rPr>
        <w:t xml:space="preserve">, </w:t>
      </w:r>
      <w:r w:rsidR="00806C36" w:rsidRPr="00B25271">
        <w:rPr>
          <w:szCs w:val="28"/>
        </w:rPr>
        <w:t>в т</w:t>
      </w:r>
      <w:r w:rsidR="00B25271" w:rsidRPr="00B25271">
        <w:rPr>
          <w:szCs w:val="28"/>
        </w:rPr>
        <w:t xml:space="preserve">ом числе </w:t>
      </w:r>
      <w:r w:rsidR="00B25271">
        <w:rPr>
          <w:szCs w:val="28"/>
        </w:rPr>
        <w:t xml:space="preserve">в государственных учреждениях – </w:t>
      </w:r>
      <w:r w:rsidR="00FD4551">
        <w:rPr>
          <w:szCs w:val="28"/>
        </w:rPr>
        <w:t>18,6</w:t>
      </w:r>
      <w:bookmarkStart w:id="0" w:name="_GoBack"/>
      <w:bookmarkEnd w:id="0"/>
      <w:r w:rsidR="00B25271">
        <w:rPr>
          <w:szCs w:val="28"/>
        </w:rPr>
        <w:t xml:space="preserve"> тыс. человек, в муниципальных – </w:t>
      </w:r>
      <w:r w:rsidR="00FD4551">
        <w:rPr>
          <w:szCs w:val="28"/>
        </w:rPr>
        <w:t>41,1</w:t>
      </w:r>
      <w:r w:rsidR="00B25271">
        <w:rPr>
          <w:szCs w:val="28"/>
        </w:rPr>
        <w:t xml:space="preserve"> тыс. человек</w:t>
      </w:r>
      <w:r w:rsidR="00FD4551">
        <w:rPr>
          <w:szCs w:val="28"/>
        </w:rPr>
        <w:t xml:space="preserve"> (в муниципальных учреждениях, финансируемых за счет субвенции на общее</w:t>
      </w:r>
      <w:proofErr w:type="gramEnd"/>
      <w:r w:rsidR="00FD4551">
        <w:rPr>
          <w:szCs w:val="28"/>
        </w:rPr>
        <w:t xml:space="preserve"> и дошкольное образование из областного бюджета, 32,3 тыс. человек)</w:t>
      </w:r>
      <w:r w:rsidRPr="00EF088B">
        <w:rPr>
          <w:szCs w:val="28"/>
        </w:rPr>
        <w:t>.</w:t>
      </w:r>
    </w:p>
    <w:p w:rsidR="00DD3D92" w:rsidRDefault="00EF088B" w:rsidP="00E42F1B">
      <w:pPr>
        <w:rPr>
          <w:szCs w:val="28"/>
        </w:rPr>
      </w:pPr>
      <w:r w:rsidRPr="00EF088B">
        <w:rPr>
          <w:szCs w:val="28"/>
        </w:rPr>
        <w:t xml:space="preserve">За период с 2012 по 2017 год на реализацию Указов израсходовано более 16,5 </w:t>
      </w:r>
      <w:proofErr w:type="gramStart"/>
      <w:r w:rsidRPr="00EF088B">
        <w:rPr>
          <w:szCs w:val="28"/>
        </w:rPr>
        <w:t>млрд</w:t>
      </w:r>
      <w:proofErr w:type="gramEnd"/>
      <w:r w:rsidRPr="00EF088B">
        <w:rPr>
          <w:szCs w:val="28"/>
        </w:rPr>
        <w:t xml:space="preserve"> рублей средств консолидированного бюджета Иркутской области</w:t>
      </w:r>
      <w:r w:rsidR="00806C36">
        <w:rPr>
          <w:szCs w:val="28"/>
        </w:rPr>
        <w:t>.</w:t>
      </w:r>
      <w:r w:rsidR="00106C16">
        <w:rPr>
          <w:szCs w:val="28"/>
        </w:rPr>
        <w:t xml:space="preserve"> </w:t>
      </w:r>
    </w:p>
    <w:p w:rsidR="00074845" w:rsidRPr="00900F97" w:rsidRDefault="00074845" w:rsidP="00E42F1B">
      <w:pPr>
        <w:rPr>
          <w:szCs w:val="28"/>
        </w:rPr>
      </w:pPr>
      <w:r>
        <w:rPr>
          <w:szCs w:val="28"/>
        </w:rPr>
        <w:lastRenderedPageBreak/>
        <w:t xml:space="preserve">По итогам реализации майских Указов Президента средняя заработная плата </w:t>
      </w:r>
      <w:r w:rsidR="00A3562E">
        <w:rPr>
          <w:szCs w:val="28"/>
        </w:rPr>
        <w:t xml:space="preserve">отдельных категорий </w:t>
      </w:r>
      <w:r>
        <w:rPr>
          <w:szCs w:val="28"/>
        </w:rPr>
        <w:t xml:space="preserve">работников </w:t>
      </w:r>
      <w:r w:rsidR="00900F97">
        <w:rPr>
          <w:szCs w:val="28"/>
        </w:rPr>
        <w:t xml:space="preserve">государственных и муниципальных </w:t>
      </w:r>
      <w:r>
        <w:rPr>
          <w:szCs w:val="28"/>
        </w:rPr>
        <w:t xml:space="preserve">учреждений </w:t>
      </w:r>
      <w:r w:rsidR="00900F97">
        <w:rPr>
          <w:szCs w:val="28"/>
        </w:rPr>
        <w:t>Иркутской области</w:t>
      </w:r>
      <w:r w:rsidR="00A3562E">
        <w:rPr>
          <w:szCs w:val="28"/>
        </w:rPr>
        <w:t xml:space="preserve"> </w:t>
      </w:r>
      <w:r w:rsidR="008B76FA">
        <w:rPr>
          <w:szCs w:val="28"/>
        </w:rPr>
        <w:t xml:space="preserve">за период 2012-2016 годы увеличилась в разы и </w:t>
      </w:r>
      <w:r w:rsidR="00A3562E" w:rsidRPr="008B76FA">
        <w:rPr>
          <w:szCs w:val="28"/>
        </w:rPr>
        <w:t>п</w:t>
      </w:r>
      <w:r w:rsidR="00E73BE1" w:rsidRPr="008B76FA">
        <w:rPr>
          <w:szCs w:val="28"/>
        </w:rPr>
        <w:t xml:space="preserve">о состоянию на </w:t>
      </w:r>
      <w:r w:rsidR="001830DF" w:rsidRPr="008B76FA">
        <w:rPr>
          <w:szCs w:val="28"/>
        </w:rPr>
        <w:t xml:space="preserve">1 </w:t>
      </w:r>
      <w:r w:rsidR="008B76FA" w:rsidRPr="008B76FA">
        <w:rPr>
          <w:szCs w:val="28"/>
        </w:rPr>
        <w:t xml:space="preserve">января </w:t>
      </w:r>
      <w:r w:rsidR="001830DF" w:rsidRPr="008B76FA">
        <w:rPr>
          <w:szCs w:val="28"/>
        </w:rPr>
        <w:t>2017 года</w:t>
      </w:r>
      <w:r w:rsidR="001830DF" w:rsidRPr="00900F97">
        <w:rPr>
          <w:szCs w:val="28"/>
        </w:rPr>
        <w:t xml:space="preserve"> </w:t>
      </w:r>
      <w:r w:rsidRPr="00900F97">
        <w:rPr>
          <w:szCs w:val="28"/>
        </w:rPr>
        <w:t>составила:</w:t>
      </w:r>
    </w:p>
    <w:p w:rsidR="00A3562E" w:rsidRDefault="00074845" w:rsidP="00E42F1B">
      <w:pPr>
        <w:rPr>
          <w:szCs w:val="28"/>
        </w:rPr>
      </w:pPr>
      <w:r w:rsidRPr="00900F97">
        <w:rPr>
          <w:szCs w:val="28"/>
        </w:rPr>
        <w:t xml:space="preserve">- </w:t>
      </w:r>
      <w:r w:rsidR="00F647CC">
        <w:rPr>
          <w:szCs w:val="28"/>
        </w:rPr>
        <w:t xml:space="preserve">врачи и работники </w:t>
      </w:r>
      <w:r w:rsidR="00A3562E">
        <w:rPr>
          <w:szCs w:val="28"/>
        </w:rPr>
        <w:t xml:space="preserve">медицинских организаций, имеющие </w:t>
      </w:r>
      <w:r w:rsidR="00F647CC">
        <w:rPr>
          <w:szCs w:val="28"/>
        </w:rPr>
        <w:t>высш</w:t>
      </w:r>
      <w:r w:rsidR="00A3562E">
        <w:rPr>
          <w:szCs w:val="28"/>
        </w:rPr>
        <w:t>ее медицинское образование, предоставляющие медицинские услуги</w:t>
      </w:r>
      <w:r w:rsidR="00F647CC">
        <w:rPr>
          <w:szCs w:val="28"/>
        </w:rPr>
        <w:t xml:space="preserve"> </w:t>
      </w:r>
      <w:r w:rsidR="004114A3">
        <w:rPr>
          <w:szCs w:val="28"/>
        </w:rPr>
        <w:t>–</w:t>
      </w:r>
      <w:r w:rsidR="00F647CC">
        <w:rPr>
          <w:szCs w:val="28"/>
        </w:rPr>
        <w:t xml:space="preserve"> </w:t>
      </w:r>
      <w:r w:rsidR="00322926">
        <w:rPr>
          <w:szCs w:val="28"/>
        </w:rPr>
        <w:t>50 451,0</w:t>
      </w:r>
      <w:r w:rsidR="004114A3">
        <w:rPr>
          <w:szCs w:val="28"/>
        </w:rPr>
        <w:t xml:space="preserve"> рублей</w:t>
      </w:r>
      <w:r w:rsidR="002A47C3">
        <w:rPr>
          <w:szCs w:val="28"/>
        </w:rPr>
        <w:t xml:space="preserve"> (увеличение в 1,</w:t>
      </w:r>
      <w:r w:rsidR="00322926">
        <w:rPr>
          <w:szCs w:val="28"/>
        </w:rPr>
        <w:t>3</w:t>
      </w:r>
      <w:r w:rsidR="002A47C3">
        <w:rPr>
          <w:szCs w:val="28"/>
        </w:rPr>
        <w:t xml:space="preserve"> раза)</w:t>
      </w:r>
      <w:r w:rsidRPr="00900F97">
        <w:rPr>
          <w:szCs w:val="28"/>
        </w:rPr>
        <w:t>;</w:t>
      </w:r>
      <w:r w:rsidR="004114A3">
        <w:rPr>
          <w:szCs w:val="28"/>
        </w:rPr>
        <w:t xml:space="preserve"> </w:t>
      </w:r>
    </w:p>
    <w:p w:rsidR="00A3562E" w:rsidRPr="00955A50" w:rsidRDefault="00A3562E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средний медицинский </w:t>
      </w:r>
      <w:r w:rsidRPr="00955A50">
        <w:rPr>
          <w:szCs w:val="28"/>
        </w:rPr>
        <w:t xml:space="preserve">(фармацевтический) </w:t>
      </w:r>
      <w:r w:rsidR="004114A3" w:rsidRPr="00955A50">
        <w:rPr>
          <w:szCs w:val="28"/>
        </w:rPr>
        <w:t xml:space="preserve">персонал – </w:t>
      </w:r>
      <w:r w:rsidR="00322926" w:rsidRPr="00955A50">
        <w:rPr>
          <w:szCs w:val="28"/>
        </w:rPr>
        <w:t>27 291,0</w:t>
      </w:r>
      <w:r w:rsidR="004114A3" w:rsidRPr="00955A50">
        <w:rPr>
          <w:szCs w:val="28"/>
        </w:rPr>
        <w:t xml:space="preserve"> рублей</w:t>
      </w:r>
      <w:r w:rsidR="00534FED" w:rsidRPr="00955A50">
        <w:rPr>
          <w:szCs w:val="28"/>
        </w:rPr>
        <w:t xml:space="preserve"> (увеличение в 1,</w:t>
      </w:r>
      <w:r w:rsidR="00322926" w:rsidRPr="00955A50">
        <w:rPr>
          <w:szCs w:val="28"/>
        </w:rPr>
        <w:t>4</w:t>
      </w:r>
      <w:r w:rsidR="00534FED" w:rsidRPr="00955A50">
        <w:rPr>
          <w:szCs w:val="28"/>
        </w:rPr>
        <w:t xml:space="preserve"> раза)</w:t>
      </w:r>
      <w:r w:rsidR="004114A3" w:rsidRPr="00955A50">
        <w:rPr>
          <w:szCs w:val="28"/>
        </w:rPr>
        <w:t xml:space="preserve">; </w:t>
      </w:r>
    </w:p>
    <w:p w:rsidR="00074845" w:rsidRPr="00955A50" w:rsidRDefault="00A3562E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младший медицинский персонал – </w:t>
      </w:r>
      <w:r w:rsidR="00322926" w:rsidRPr="00955A50">
        <w:rPr>
          <w:szCs w:val="28"/>
        </w:rPr>
        <w:t>20 205,0</w:t>
      </w:r>
      <w:r w:rsidR="004114A3" w:rsidRPr="00955A50">
        <w:rPr>
          <w:szCs w:val="28"/>
        </w:rPr>
        <w:t xml:space="preserve"> рублей</w:t>
      </w:r>
      <w:r w:rsidR="002A47C3" w:rsidRPr="00955A50">
        <w:rPr>
          <w:szCs w:val="28"/>
        </w:rPr>
        <w:t xml:space="preserve"> (увеличение в 1,</w:t>
      </w:r>
      <w:r w:rsidR="00322926" w:rsidRPr="00955A50">
        <w:rPr>
          <w:szCs w:val="28"/>
        </w:rPr>
        <w:t>8</w:t>
      </w:r>
      <w:r w:rsidR="002A47C3" w:rsidRPr="00955A50">
        <w:rPr>
          <w:szCs w:val="28"/>
        </w:rPr>
        <w:t xml:space="preserve"> раза)</w:t>
      </w:r>
      <w:r w:rsidR="004114A3" w:rsidRPr="00955A50">
        <w:rPr>
          <w:szCs w:val="28"/>
        </w:rPr>
        <w:t xml:space="preserve">; </w:t>
      </w:r>
    </w:p>
    <w:p w:rsidR="00A3562E" w:rsidRPr="00955A50" w:rsidRDefault="00074845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преподаватели и мастера производственного обучения образовательных учреждений начального и среднего профессионального образования – </w:t>
      </w:r>
      <w:r w:rsidR="00322926" w:rsidRPr="00955A50">
        <w:rPr>
          <w:szCs w:val="28"/>
        </w:rPr>
        <w:t>28 158,0</w:t>
      </w:r>
      <w:r w:rsidR="004114A3" w:rsidRPr="00955A50">
        <w:rPr>
          <w:szCs w:val="28"/>
        </w:rPr>
        <w:t xml:space="preserve"> рублей</w:t>
      </w:r>
      <w:r w:rsidR="002A47C3" w:rsidRPr="00955A50">
        <w:rPr>
          <w:szCs w:val="28"/>
        </w:rPr>
        <w:t xml:space="preserve"> (увеличение в 1,</w:t>
      </w:r>
      <w:r w:rsidR="00322926" w:rsidRPr="00955A50">
        <w:rPr>
          <w:szCs w:val="28"/>
        </w:rPr>
        <w:t>4</w:t>
      </w:r>
      <w:r w:rsidR="002A47C3" w:rsidRPr="00955A50">
        <w:rPr>
          <w:szCs w:val="28"/>
        </w:rPr>
        <w:t xml:space="preserve"> раза)</w:t>
      </w:r>
      <w:r w:rsidR="004114A3" w:rsidRPr="00955A50">
        <w:rPr>
          <w:szCs w:val="28"/>
        </w:rPr>
        <w:t xml:space="preserve">; </w:t>
      </w:r>
    </w:p>
    <w:p w:rsidR="00A3562E" w:rsidRPr="00955A50" w:rsidRDefault="00A3562E" w:rsidP="00E42F1B">
      <w:pPr>
        <w:rPr>
          <w:szCs w:val="28"/>
        </w:rPr>
      </w:pPr>
      <w:r w:rsidRPr="00955A50">
        <w:rPr>
          <w:szCs w:val="28"/>
        </w:rPr>
        <w:t xml:space="preserve">- социальные работники – </w:t>
      </w:r>
      <w:r w:rsidR="00955A50" w:rsidRPr="00955A50">
        <w:rPr>
          <w:szCs w:val="28"/>
        </w:rPr>
        <w:t>20 205,0</w:t>
      </w:r>
      <w:r w:rsidRPr="00955A50">
        <w:rPr>
          <w:szCs w:val="28"/>
        </w:rPr>
        <w:t xml:space="preserve"> рублей (</w:t>
      </w:r>
      <w:r w:rsidRPr="00955A50">
        <w:rPr>
          <w:szCs w:val="28"/>
        </w:rPr>
        <w:t>увеличение в 1,</w:t>
      </w:r>
      <w:r w:rsidR="00955A50" w:rsidRPr="00955A50">
        <w:rPr>
          <w:szCs w:val="28"/>
        </w:rPr>
        <w:t>8</w:t>
      </w:r>
      <w:r w:rsidRPr="00955A50">
        <w:rPr>
          <w:szCs w:val="28"/>
        </w:rPr>
        <w:t xml:space="preserve"> раза)</w:t>
      </w:r>
      <w:r w:rsidRPr="00955A50">
        <w:rPr>
          <w:szCs w:val="28"/>
        </w:rPr>
        <w:t>;</w:t>
      </w:r>
    </w:p>
    <w:p w:rsidR="00A3562E" w:rsidRPr="00955A50" w:rsidRDefault="00A3562E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педагогические работники образовательных учреждений общего образования – </w:t>
      </w:r>
      <w:r w:rsidR="00322926" w:rsidRPr="00955A50">
        <w:rPr>
          <w:szCs w:val="28"/>
        </w:rPr>
        <w:t>31 978,0</w:t>
      </w:r>
      <w:r w:rsidR="004114A3" w:rsidRPr="00955A50">
        <w:rPr>
          <w:szCs w:val="28"/>
        </w:rPr>
        <w:t xml:space="preserve"> рублей</w:t>
      </w:r>
      <w:r w:rsidR="002A47C3" w:rsidRPr="00955A50">
        <w:rPr>
          <w:szCs w:val="28"/>
        </w:rPr>
        <w:t xml:space="preserve"> (увеличение в 1,</w:t>
      </w:r>
      <w:r w:rsidR="00322926" w:rsidRPr="00955A50">
        <w:rPr>
          <w:szCs w:val="28"/>
        </w:rPr>
        <w:t>6</w:t>
      </w:r>
      <w:r w:rsidR="002A47C3" w:rsidRPr="00955A50">
        <w:rPr>
          <w:szCs w:val="28"/>
        </w:rPr>
        <w:t xml:space="preserve"> раза)</w:t>
      </w:r>
      <w:r w:rsidR="00074845" w:rsidRPr="00955A50">
        <w:rPr>
          <w:szCs w:val="28"/>
        </w:rPr>
        <w:t>;</w:t>
      </w:r>
    </w:p>
    <w:p w:rsidR="00A3562E" w:rsidRPr="00955A50" w:rsidRDefault="00A3562E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педагогические работники дошкольных образовательных учреждений – </w:t>
      </w:r>
      <w:r w:rsidR="00322926" w:rsidRPr="00955A50">
        <w:rPr>
          <w:szCs w:val="28"/>
        </w:rPr>
        <w:t>27 718,0</w:t>
      </w:r>
      <w:r w:rsidR="004114A3" w:rsidRPr="00955A50">
        <w:rPr>
          <w:szCs w:val="28"/>
        </w:rPr>
        <w:t xml:space="preserve"> рублей</w:t>
      </w:r>
      <w:r w:rsidR="002A47C3" w:rsidRPr="00955A50">
        <w:rPr>
          <w:szCs w:val="28"/>
        </w:rPr>
        <w:t xml:space="preserve"> (увеличение в 1,</w:t>
      </w:r>
      <w:r w:rsidR="00322926" w:rsidRPr="00955A50">
        <w:rPr>
          <w:szCs w:val="28"/>
        </w:rPr>
        <w:t>9</w:t>
      </w:r>
      <w:r w:rsidR="002A47C3" w:rsidRPr="00955A50">
        <w:rPr>
          <w:szCs w:val="28"/>
        </w:rPr>
        <w:t xml:space="preserve"> раза)</w:t>
      </w:r>
      <w:r w:rsidR="004114A3" w:rsidRPr="00955A50">
        <w:rPr>
          <w:szCs w:val="28"/>
        </w:rPr>
        <w:t xml:space="preserve">; </w:t>
      </w:r>
    </w:p>
    <w:p w:rsidR="00074845" w:rsidRPr="00955A50" w:rsidRDefault="00A3562E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педагогические работники учреждений дополнительного образования детей – </w:t>
      </w:r>
      <w:r w:rsidR="00322926" w:rsidRPr="00955A50">
        <w:rPr>
          <w:szCs w:val="28"/>
        </w:rPr>
        <w:t>27 530,0</w:t>
      </w:r>
      <w:r w:rsidR="004114A3" w:rsidRPr="00955A50">
        <w:rPr>
          <w:szCs w:val="28"/>
        </w:rPr>
        <w:t xml:space="preserve"> рублей</w:t>
      </w:r>
      <w:r w:rsidR="002A47C3" w:rsidRPr="00955A50">
        <w:rPr>
          <w:szCs w:val="28"/>
        </w:rPr>
        <w:t xml:space="preserve"> (увеличение в </w:t>
      </w:r>
      <w:r w:rsidR="00322926" w:rsidRPr="00955A50">
        <w:rPr>
          <w:szCs w:val="28"/>
        </w:rPr>
        <w:t>2,1</w:t>
      </w:r>
      <w:r w:rsidR="002A47C3" w:rsidRPr="00955A50">
        <w:rPr>
          <w:szCs w:val="28"/>
        </w:rPr>
        <w:t xml:space="preserve"> раза)</w:t>
      </w:r>
      <w:r w:rsidR="004114A3" w:rsidRPr="00955A50">
        <w:rPr>
          <w:szCs w:val="28"/>
        </w:rPr>
        <w:t>;</w:t>
      </w:r>
    </w:p>
    <w:p w:rsidR="001830DF" w:rsidRPr="00955A50" w:rsidRDefault="00074845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A3562E" w:rsidRPr="00955A50">
        <w:rPr>
          <w:szCs w:val="28"/>
        </w:rPr>
        <w:t xml:space="preserve">работники учреждений </w:t>
      </w:r>
      <w:r w:rsidRPr="00955A50">
        <w:rPr>
          <w:szCs w:val="28"/>
        </w:rPr>
        <w:t>культур</w:t>
      </w:r>
      <w:r w:rsidR="00A3562E" w:rsidRPr="00955A50">
        <w:rPr>
          <w:szCs w:val="28"/>
        </w:rPr>
        <w:t>ы</w:t>
      </w:r>
      <w:r w:rsidRPr="00955A50">
        <w:rPr>
          <w:szCs w:val="28"/>
        </w:rPr>
        <w:t xml:space="preserve"> – </w:t>
      </w:r>
      <w:r w:rsidR="00322926" w:rsidRPr="00955A50">
        <w:rPr>
          <w:szCs w:val="28"/>
        </w:rPr>
        <w:t>24 907,0</w:t>
      </w:r>
      <w:r w:rsidR="00900F97" w:rsidRPr="00955A50">
        <w:rPr>
          <w:szCs w:val="28"/>
        </w:rPr>
        <w:t xml:space="preserve"> </w:t>
      </w:r>
      <w:r w:rsidRPr="00955A50">
        <w:rPr>
          <w:szCs w:val="28"/>
        </w:rPr>
        <w:t>рублей</w:t>
      </w:r>
      <w:r w:rsidR="00274378" w:rsidRPr="00955A50">
        <w:rPr>
          <w:szCs w:val="28"/>
        </w:rPr>
        <w:t xml:space="preserve"> (увеличение в </w:t>
      </w:r>
      <w:r w:rsidR="00322926" w:rsidRPr="00955A50">
        <w:rPr>
          <w:szCs w:val="28"/>
        </w:rPr>
        <w:t>2</w:t>
      </w:r>
      <w:r w:rsidR="00274378" w:rsidRPr="00955A50">
        <w:rPr>
          <w:szCs w:val="28"/>
        </w:rPr>
        <w:t xml:space="preserve"> раза)</w:t>
      </w:r>
      <w:r w:rsidR="001830DF" w:rsidRPr="00955A50">
        <w:rPr>
          <w:szCs w:val="28"/>
        </w:rPr>
        <w:t>;</w:t>
      </w:r>
    </w:p>
    <w:p w:rsidR="002A47C3" w:rsidRDefault="001830DF" w:rsidP="00E42F1B">
      <w:pPr>
        <w:rPr>
          <w:szCs w:val="28"/>
        </w:rPr>
      </w:pPr>
      <w:r w:rsidRPr="00955A50">
        <w:rPr>
          <w:szCs w:val="28"/>
        </w:rPr>
        <w:t xml:space="preserve">- </w:t>
      </w:r>
      <w:r w:rsidR="004114A3" w:rsidRPr="00955A50">
        <w:rPr>
          <w:szCs w:val="28"/>
        </w:rPr>
        <w:t xml:space="preserve">педагогические работники, оказывающие услуги </w:t>
      </w:r>
      <w:r w:rsidR="00A3562E" w:rsidRPr="00955A50">
        <w:rPr>
          <w:szCs w:val="28"/>
        </w:rPr>
        <w:br/>
      </w:r>
      <w:r w:rsidR="004114A3" w:rsidRPr="00955A50">
        <w:rPr>
          <w:szCs w:val="28"/>
        </w:rPr>
        <w:t xml:space="preserve">детям-сиротам – </w:t>
      </w:r>
      <w:r w:rsidR="00955A50" w:rsidRPr="00955A50">
        <w:rPr>
          <w:szCs w:val="28"/>
        </w:rPr>
        <w:t>31 588,0</w:t>
      </w:r>
      <w:r w:rsidR="004114A3" w:rsidRPr="00955A50">
        <w:rPr>
          <w:szCs w:val="28"/>
        </w:rPr>
        <w:t xml:space="preserve"> рублей</w:t>
      </w:r>
      <w:r w:rsidR="007B250B" w:rsidRPr="00955A50">
        <w:rPr>
          <w:szCs w:val="28"/>
        </w:rPr>
        <w:t xml:space="preserve"> (увеличение в 1,3 раза)</w:t>
      </w:r>
      <w:r w:rsidR="00A3562E" w:rsidRPr="00955A50">
        <w:rPr>
          <w:szCs w:val="28"/>
        </w:rPr>
        <w:t>.</w:t>
      </w:r>
      <w:r w:rsidR="002A47C3">
        <w:rPr>
          <w:szCs w:val="28"/>
        </w:rPr>
        <w:t xml:space="preserve"> </w:t>
      </w:r>
    </w:p>
    <w:p w:rsidR="00D8133E" w:rsidRDefault="00D8133E" w:rsidP="00D8133E">
      <w:pPr>
        <w:rPr>
          <w:szCs w:val="28"/>
        </w:rPr>
      </w:pPr>
      <w:r w:rsidRPr="00F54B7D">
        <w:rPr>
          <w:szCs w:val="28"/>
        </w:rPr>
        <w:t xml:space="preserve">Повышение оплаты труда работников бюджетной сферы в рамках реализации Указов производилось преимущественно за счет увеличения фондов оплаты труда (стимулирующих выплат). </w:t>
      </w:r>
    </w:p>
    <w:p w:rsidR="00DD3D92" w:rsidRPr="00DD3D92" w:rsidRDefault="00DD3D92" w:rsidP="00E42F1B">
      <w:pPr>
        <w:rPr>
          <w:sz w:val="20"/>
          <w:szCs w:val="20"/>
        </w:rPr>
      </w:pPr>
    </w:p>
    <w:p w:rsidR="00874897" w:rsidRPr="0018663C" w:rsidRDefault="009A2FFD" w:rsidP="00F1080B">
      <w:pPr>
        <w:rPr>
          <w:szCs w:val="28"/>
        </w:rPr>
      </w:pPr>
      <w:r>
        <w:rPr>
          <w:szCs w:val="28"/>
        </w:rPr>
        <w:t xml:space="preserve">В </w:t>
      </w:r>
      <w:r w:rsidR="00874897" w:rsidRPr="0018663C">
        <w:rPr>
          <w:szCs w:val="28"/>
        </w:rPr>
        <w:t>2016 год</w:t>
      </w:r>
      <w:r>
        <w:rPr>
          <w:szCs w:val="28"/>
        </w:rPr>
        <w:t xml:space="preserve">у </w:t>
      </w:r>
      <w:r w:rsidR="00874897" w:rsidRPr="0018663C">
        <w:rPr>
          <w:szCs w:val="28"/>
        </w:rPr>
        <w:t xml:space="preserve">в соответствии со статьей 133.1 Трудового кодекса Российской Федерации </w:t>
      </w:r>
      <w:r>
        <w:rPr>
          <w:szCs w:val="28"/>
        </w:rPr>
        <w:t xml:space="preserve">сторонами социального партнерства Иркутской области заключено </w:t>
      </w:r>
      <w:r w:rsidR="00874897" w:rsidRPr="0018663C">
        <w:rPr>
          <w:szCs w:val="28"/>
        </w:rPr>
        <w:t>Региональное соглашение о минимальной заработной плате в Иркутской области, в рамках реализации которого произведено увеличение заработной платы до установленного уровня</w:t>
      </w:r>
      <w:r w:rsidR="00C54C78">
        <w:rPr>
          <w:szCs w:val="28"/>
        </w:rPr>
        <w:t xml:space="preserve"> </w:t>
      </w:r>
      <w:r w:rsidR="00C54C78">
        <w:rPr>
          <w:szCs w:val="28"/>
        </w:rPr>
        <w:br/>
      </w:r>
      <w:r w:rsidR="00874897" w:rsidRPr="0018663C">
        <w:rPr>
          <w:szCs w:val="28"/>
        </w:rPr>
        <w:t>29,6 тыс. человек или 22,3% от общей численности работников бюджетной сферы региона.</w:t>
      </w:r>
    </w:p>
    <w:p w:rsidR="00401729" w:rsidRPr="00713DE8" w:rsidRDefault="00713DE8" w:rsidP="00713DE8">
      <w:pPr>
        <w:suppressAutoHyphens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С 1 июля 2017 года </w:t>
      </w:r>
      <w:r w:rsidR="00401729" w:rsidRPr="00713DE8">
        <w:rPr>
          <w:szCs w:val="28"/>
        </w:rPr>
        <w:t xml:space="preserve">минимальная заработная плата работников государственных и муниципальных учреждений Иркутской области на юге Иркутской области </w:t>
      </w:r>
      <w:r>
        <w:rPr>
          <w:szCs w:val="28"/>
        </w:rPr>
        <w:t xml:space="preserve">составила </w:t>
      </w:r>
      <w:r w:rsidR="00401729" w:rsidRPr="00713DE8">
        <w:rPr>
          <w:szCs w:val="28"/>
        </w:rPr>
        <w:t xml:space="preserve">9 286 рублей </w:t>
      </w:r>
      <w:r>
        <w:rPr>
          <w:szCs w:val="28"/>
        </w:rPr>
        <w:t>(</w:t>
      </w:r>
      <w:r w:rsidR="00401729" w:rsidRPr="00713DE8">
        <w:rPr>
          <w:szCs w:val="28"/>
        </w:rPr>
        <w:t xml:space="preserve">на 19,1% превышает минимальный размер оплаты труда (7 800 рублей), в районах Крайнего Севера и приравненных к ним местностях </w:t>
      </w:r>
      <w:r>
        <w:rPr>
          <w:szCs w:val="28"/>
        </w:rPr>
        <w:t xml:space="preserve">- </w:t>
      </w:r>
      <w:r w:rsidR="00401729" w:rsidRPr="00713DE8">
        <w:rPr>
          <w:szCs w:val="28"/>
        </w:rPr>
        <w:t>12 000 рублей</w:t>
      </w:r>
      <w:r>
        <w:rPr>
          <w:szCs w:val="28"/>
        </w:rPr>
        <w:t xml:space="preserve"> (превышение </w:t>
      </w:r>
      <w:r w:rsidR="00401729" w:rsidRPr="00713DE8">
        <w:rPr>
          <w:szCs w:val="28"/>
        </w:rPr>
        <w:t>на 53,8%</w:t>
      </w:r>
      <w:r>
        <w:rPr>
          <w:szCs w:val="28"/>
        </w:rPr>
        <w:t xml:space="preserve"> соответственно)</w:t>
      </w:r>
      <w:r w:rsidR="00401729" w:rsidRPr="00713DE8">
        <w:rPr>
          <w:szCs w:val="28"/>
        </w:rPr>
        <w:t>.</w:t>
      </w:r>
      <w:proofErr w:type="gramEnd"/>
    </w:p>
    <w:p w:rsidR="00401729" w:rsidRDefault="00401729" w:rsidP="00401729">
      <w:pPr>
        <w:suppressAutoHyphens w:val="0"/>
        <w:autoSpaceDE w:val="0"/>
        <w:autoSpaceDN w:val="0"/>
        <w:adjustRightInd w:val="0"/>
        <w:ind w:firstLine="0"/>
        <w:jc w:val="left"/>
        <w:rPr>
          <w:rFonts w:ascii="Tahoma" w:hAnsi="Tahoma" w:cs="Tahoma"/>
          <w:sz w:val="24"/>
          <w:szCs w:val="24"/>
        </w:rPr>
      </w:pPr>
    </w:p>
    <w:p w:rsidR="00874897" w:rsidRPr="00F54B7D" w:rsidRDefault="00874897" w:rsidP="00F1080B">
      <w:pPr>
        <w:rPr>
          <w:szCs w:val="28"/>
        </w:rPr>
      </w:pPr>
      <w:r w:rsidRPr="00F54B7D">
        <w:rPr>
          <w:szCs w:val="28"/>
        </w:rPr>
        <w:t xml:space="preserve">Доведение заработной платы работников до уровня, предусмотренного Региональным соглашением о минимальной заработной плате в Иркутской области, производится </w:t>
      </w:r>
      <w:r w:rsidR="000B6461">
        <w:rPr>
          <w:szCs w:val="28"/>
        </w:rPr>
        <w:t xml:space="preserve">также </w:t>
      </w:r>
      <w:r w:rsidRPr="00F54B7D">
        <w:rPr>
          <w:szCs w:val="28"/>
        </w:rPr>
        <w:t xml:space="preserve">за счет </w:t>
      </w:r>
      <w:r w:rsidR="000B6461">
        <w:rPr>
          <w:szCs w:val="28"/>
        </w:rPr>
        <w:t>увеличения фондов оплаты труда</w:t>
      </w:r>
      <w:r w:rsidRPr="00F54B7D">
        <w:rPr>
          <w:szCs w:val="28"/>
        </w:rPr>
        <w:t>.</w:t>
      </w:r>
    </w:p>
    <w:p w:rsidR="00F647CC" w:rsidRDefault="00F647CC" w:rsidP="00E42F1B">
      <w:pPr>
        <w:rPr>
          <w:szCs w:val="28"/>
        </w:rPr>
      </w:pPr>
    </w:p>
    <w:p w:rsidR="00F647CC" w:rsidRDefault="0052231B" w:rsidP="00E42F1B">
      <w:pPr>
        <w:rPr>
          <w:szCs w:val="28"/>
        </w:rPr>
      </w:pPr>
      <w:r>
        <w:rPr>
          <w:szCs w:val="28"/>
        </w:rPr>
        <w:t>Таким образом, в</w:t>
      </w:r>
      <w:r w:rsidR="00EF088B" w:rsidRPr="00EF088B">
        <w:rPr>
          <w:szCs w:val="28"/>
        </w:rPr>
        <w:t xml:space="preserve"> результате реализации мероприятий по повышению оплаты труда в рамках реализации Указов и Регионального соглашения размер средней заработной платы работников бюджетной сферы Иркутской области по итогам 2016 года составил 24 917,3 рублей и увеличился к уровню 20</w:t>
      </w:r>
      <w:r w:rsidR="00B63D32">
        <w:rPr>
          <w:szCs w:val="28"/>
        </w:rPr>
        <w:t xml:space="preserve">11 </w:t>
      </w:r>
      <w:r w:rsidR="00EF088B" w:rsidRPr="00EF088B">
        <w:rPr>
          <w:szCs w:val="28"/>
        </w:rPr>
        <w:t>года в 2,</w:t>
      </w:r>
      <w:r w:rsidR="00B63D32">
        <w:rPr>
          <w:szCs w:val="28"/>
        </w:rPr>
        <w:t>1</w:t>
      </w:r>
      <w:r w:rsidR="00EF088B">
        <w:rPr>
          <w:szCs w:val="28"/>
        </w:rPr>
        <w:t xml:space="preserve"> </w:t>
      </w:r>
      <w:r w:rsidR="00EF088B" w:rsidRPr="00EF088B">
        <w:rPr>
          <w:szCs w:val="28"/>
        </w:rPr>
        <w:t>раза</w:t>
      </w:r>
      <w:r w:rsidR="00C54C78">
        <w:rPr>
          <w:szCs w:val="28"/>
        </w:rPr>
        <w:t>.</w:t>
      </w:r>
    </w:p>
    <w:p w:rsidR="00401729" w:rsidRPr="007C16B2" w:rsidRDefault="00401729" w:rsidP="00401729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  <w:r w:rsidRPr="007C16B2">
        <w:rPr>
          <w:szCs w:val="28"/>
        </w:rPr>
        <w:t xml:space="preserve">За этот </w:t>
      </w:r>
      <w:r>
        <w:rPr>
          <w:szCs w:val="28"/>
        </w:rPr>
        <w:t xml:space="preserve">же </w:t>
      </w:r>
      <w:r w:rsidRPr="007C16B2">
        <w:rPr>
          <w:szCs w:val="28"/>
        </w:rPr>
        <w:t xml:space="preserve">период заработная плата в целом по экономике выросла </w:t>
      </w:r>
      <w:r w:rsidR="00713DE8">
        <w:rPr>
          <w:szCs w:val="28"/>
        </w:rPr>
        <w:br/>
      </w:r>
      <w:r w:rsidRPr="007C16B2">
        <w:rPr>
          <w:szCs w:val="28"/>
        </w:rPr>
        <w:t>в 1,5 раза</w:t>
      </w:r>
      <w:r>
        <w:rPr>
          <w:szCs w:val="28"/>
        </w:rPr>
        <w:t xml:space="preserve"> и составила по итогам 2016 года 34 907,0 рублей</w:t>
      </w:r>
      <w:r w:rsidRPr="007C16B2">
        <w:rPr>
          <w:szCs w:val="28"/>
        </w:rPr>
        <w:t>.</w:t>
      </w:r>
    </w:p>
    <w:p w:rsidR="00344BD6" w:rsidRDefault="00344BD6" w:rsidP="00E42F1B">
      <w:pPr>
        <w:rPr>
          <w:szCs w:val="28"/>
        </w:rPr>
      </w:pPr>
    </w:p>
    <w:p w:rsidR="00401729" w:rsidRDefault="00401729" w:rsidP="00E42F1B">
      <w:pPr>
        <w:rPr>
          <w:szCs w:val="28"/>
        </w:rPr>
      </w:pPr>
      <w:r>
        <w:rPr>
          <w:szCs w:val="28"/>
        </w:rPr>
        <w:t>В 2017 году в</w:t>
      </w:r>
      <w:r w:rsidR="00EA3412">
        <w:rPr>
          <w:szCs w:val="28"/>
        </w:rPr>
        <w:t xml:space="preserve"> целях увеличения доли гарантированной части заработной платы работников государственных учреждений</w:t>
      </w:r>
      <w:r w:rsidR="00BF74C5" w:rsidRPr="008D40D9">
        <w:rPr>
          <w:szCs w:val="28"/>
        </w:rPr>
        <w:t xml:space="preserve"> </w:t>
      </w:r>
      <w:r w:rsidR="00874897">
        <w:rPr>
          <w:szCs w:val="28"/>
        </w:rPr>
        <w:t xml:space="preserve">исполнительными органами государственной власти </w:t>
      </w:r>
      <w:r w:rsidR="00BF74C5" w:rsidRPr="008D40D9">
        <w:rPr>
          <w:szCs w:val="28"/>
        </w:rPr>
        <w:t xml:space="preserve">проводится поэтапная индексация </w:t>
      </w:r>
      <w:r w:rsidR="00C942F3">
        <w:rPr>
          <w:szCs w:val="28"/>
        </w:rPr>
        <w:t xml:space="preserve">размеров </w:t>
      </w:r>
      <w:r w:rsidR="00BF74C5" w:rsidRPr="008D40D9">
        <w:rPr>
          <w:szCs w:val="28"/>
        </w:rPr>
        <w:t xml:space="preserve">окладов </w:t>
      </w:r>
      <w:r w:rsidR="00874897">
        <w:rPr>
          <w:szCs w:val="28"/>
        </w:rPr>
        <w:t xml:space="preserve">работников подведомственных учреждений </w:t>
      </w:r>
      <w:r w:rsidR="00BF74C5" w:rsidRPr="008D40D9">
        <w:rPr>
          <w:szCs w:val="28"/>
        </w:rPr>
        <w:t>в зависимости от вида бюджетной деятельности</w:t>
      </w:r>
      <w:r w:rsidR="00874897">
        <w:rPr>
          <w:szCs w:val="28"/>
        </w:rPr>
        <w:t xml:space="preserve"> </w:t>
      </w:r>
      <w:r w:rsidR="00BF74C5" w:rsidRPr="008D40D9">
        <w:rPr>
          <w:szCs w:val="28"/>
        </w:rPr>
        <w:t xml:space="preserve">от </w:t>
      </w:r>
      <w:r w:rsidR="00BF74C5" w:rsidRPr="00BD551B">
        <w:rPr>
          <w:szCs w:val="28"/>
        </w:rPr>
        <w:t>10 до 30%</w:t>
      </w:r>
      <w:r>
        <w:rPr>
          <w:szCs w:val="28"/>
        </w:rPr>
        <w:t>:</w:t>
      </w:r>
    </w:p>
    <w:p w:rsidR="00731B30" w:rsidRDefault="00731B30" w:rsidP="00E42F1B">
      <w:pPr>
        <w:rPr>
          <w:szCs w:val="28"/>
        </w:rPr>
      </w:pPr>
      <w:r>
        <w:rPr>
          <w:szCs w:val="28"/>
        </w:rPr>
        <w:t xml:space="preserve">- </w:t>
      </w:r>
      <w:r w:rsidR="00D867EC">
        <w:rPr>
          <w:szCs w:val="28"/>
        </w:rPr>
        <w:t>врачам</w:t>
      </w:r>
      <w:r w:rsidR="00E236B7">
        <w:rPr>
          <w:szCs w:val="28"/>
        </w:rPr>
        <w:t xml:space="preserve">, </w:t>
      </w:r>
      <w:r w:rsidR="00D867EC">
        <w:rPr>
          <w:szCs w:val="28"/>
        </w:rPr>
        <w:t>среднему</w:t>
      </w:r>
      <w:r w:rsidR="00D867EC">
        <w:rPr>
          <w:szCs w:val="28"/>
        </w:rPr>
        <w:t xml:space="preserve"> медицинскому и младшему персоналу на 10 % </w:t>
      </w:r>
      <w:r w:rsidR="00BC7A57" w:rsidRPr="003A1236">
        <w:rPr>
          <w:szCs w:val="28"/>
        </w:rPr>
        <w:t>с 1.03.17</w:t>
      </w:r>
      <w:r w:rsidR="00BC7A57">
        <w:rPr>
          <w:szCs w:val="28"/>
        </w:rPr>
        <w:t xml:space="preserve">, </w:t>
      </w:r>
      <w:r w:rsidR="00B5637E">
        <w:rPr>
          <w:szCs w:val="28"/>
        </w:rPr>
        <w:t>врачам и среднему медицинскому персоналу на 10 %, младшему медицинскому персоналу на 15%</w:t>
      </w:r>
      <w:r w:rsidR="00D867EC">
        <w:rPr>
          <w:szCs w:val="28"/>
        </w:rPr>
        <w:t xml:space="preserve"> </w:t>
      </w:r>
      <w:r w:rsidR="00BC7A57">
        <w:rPr>
          <w:szCs w:val="28"/>
        </w:rPr>
        <w:t xml:space="preserve">с 1.10.17 </w:t>
      </w:r>
      <w:r w:rsidR="00D867EC">
        <w:rPr>
          <w:szCs w:val="28"/>
        </w:rPr>
        <w:t>(министерство здравоохранения Иркутской области);</w:t>
      </w:r>
    </w:p>
    <w:p w:rsidR="00603F6B" w:rsidRDefault="00731B30" w:rsidP="00E42F1B">
      <w:pPr>
        <w:rPr>
          <w:szCs w:val="28"/>
        </w:rPr>
      </w:pPr>
      <w:r>
        <w:rPr>
          <w:szCs w:val="28"/>
        </w:rPr>
        <w:t xml:space="preserve">- </w:t>
      </w:r>
      <w:r w:rsidR="00D867EC">
        <w:rPr>
          <w:szCs w:val="28"/>
        </w:rPr>
        <w:t xml:space="preserve">работникам культуры на 20 % </w:t>
      </w:r>
      <w:r w:rsidR="00BC7A57" w:rsidRPr="003A1236">
        <w:rPr>
          <w:szCs w:val="28"/>
        </w:rPr>
        <w:t>с 1.07.17</w:t>
      </w:r>
      <w:r w:rsidR="00BC7A57">
        <w:rPr>
          <w:szCs w:val="28"/>
        </w:rPr>
        <w:t xml:space="preserve"> </w:t>
      </w:r>
      <w:r w:rsidR="00D867EC">
        <w:rPr>
          <w:szCs w:val="28"/>
        </w:rPr>
        <w:t>(</w:t>
      </w:r>
      <w:r>
        <w:rPr>
          <w:szCs w:val="28"/>
        </w:rPr>
        <w:t>министерств</w:t>
      </w:r>
      <w:r w:rsidR="00D867EC">
        <w:rPr>
          <w:szCs w:val="28"/>
        </w:rPr>
        <w:t>о</w:t>
      </w:r>
      <w:r>
        <w:rPr>
          <w:szCs w:val="28"/>
        </w:rPr>
        <w:t xml:space="preserve"> </w:t>
      </w:r>
      <w:r w:rsidR="00D0702D" w:rsidRPr="003A1236">
        <w:rPr>
          <w:szCs w:val="28"/>
        </w:rPr>
        <w:t xml:space="preserve">культуры и архивов </w:t>
      </w:r>
      <w:r w:rsidR="00015F3B">
        <w:rPr>
          <w:szCs w:val="28"/>
        </w:rPr>
        <w:t>Иркутской области</w:t>
      </w:r>
      <w:r w:rsidR="00D867EC">
        <w:rPr>
          <w:szCs w:val="28"/>
        </w:rPr>
        <w:t>);</w:t>
      </w:r>
    </w:p>
    <w:p w:rsidR="00603F6B" w:rsidRDefault="00603F6B" w:rsidP="00603F6B">
      <w:pPr>
        <w:rPr>
          <w:szCs w:val="28"/>
        </w:rPr>
      </w:pPr>
      <w:r w:rsidRPr="00E236B7">
        <w:rPr>
          <w:szCs w:val="28"/>
        </w:rPr>
        <w:t xml:space="preserve">- </w:t>
      </w:r>
      <w:r w:rsidR="00E236B7" w:rsidRPr="00E236B7">
        <w:rPr>
          <w:szCs w:val="28"/>
        </w:rPr>
        <w:t xml:space="preserve">всем категориям работников социальной защиты </w:t>
      </w:r>
      <w:r w:rsidR="00D867EC" w:rsidRPr="00E236B7">
        <w:rPr>
          <w:szCs w:val="28"/>
        </w:rPr>
        <w:t xml:space="preserve">на 30 </w:t>
      </w:r>
      <w:r w:rsidR="00BC7A57">
        <w:rPr>
          <w:szCs w:val="28"/>
        </w:rPr>
        <w:t xml:space="preserve">% </w:t>
      </w:r>
      <w:r w:rsidR="00BC7A57" w:rsidRPr="00E236B7">
        <w:rPr>
          <w:szCs w:val="28"/>
        </w:rPr>
        <w:t xml:space="preserve">с 1.01.17 </w:t>
      </w:r>
      <w:r w:rsidR="00D867EC" w:rsidRPr="00E236B7">
        <w:rPr>
          <w:szCs w:val="28"/>
        </w:rPr>
        <w:t xml:space="preserve">, </w:t>
      </w:r>
      <w:r w:rsidR="00D867EC" w:rsidRPr="00E236B7">
        <w:rPr>
          <w:szCs w:val="28"/>
        </w:rPr>
        <w:t>(</w:t>
      </w:r>
      <w:r w:rsidRPr="00E236B7">
        <w:rPr>
          <w:szCs w:val="28"/>
        </w:rPr>
        <w:t>министерств</w:t>
      </w:r>
      <w:r w:rsidR="00E236B7" w:rsidRPr="00E236B7">
        <w:rPr>
          <w:szCs w:val="28"/>
        </w:rPr>
        <w:t>о</w:t>
      </w:r>
      <w:r w:rsidRPr="00E236B7">
        <w:rPr>
          <w:szCs w:val="28"/>
        </w:rPr>
        <w:t xml:space="preserve"> </w:t>
      </w:r>
      <w:r w:rsidR="00D0702D" w:rsidRPr="00E236B7">
        <w:rPr>
          <w:szCs w:val="28"/>
        </w:rPr>
        <w:t>социального развития, опеки и попечительства</w:t>
      </w:r>
      <w:r w:rsidR="00015F3B" w:rsidRPr="00E236B7">
        <w:rPr>
          <w:szCs w:val="28"/>
        </w:rPr>
        <w:t xml:space="preserve"> Иркутской области</w:t>
      </w:r>
      <w:r w:rsidR="00D867EC" w:rsidRPr="00E236B7">
        <w:rPr>
          <w:szCs w:val="28"/>
        </w:rPr>
        <w:t>)</w:t>
      </w:r>
      <w:r w:rsidR="00E236B7">
        <w:rPr>
          <w:szCs w:val="28"/>
        </w:rPr>
        <w:t>;</w:t>
      </w:r>
      <w:r w:rsidR="00015F3B">
        <w:rPr>
          <w:szCs w:val="28"/>
        </w:rPr>
        <w:t xml:space="preserve"> </w:t>
      </w:r>
    </w:p>
    <w:p w:rsidR="00E236B7" w:rsidRDefault="00E236B7" w:rsidP="00E42F1B">
      <w:pPr>
        <w:rPr>
          <w:szCs w:val="28"/>
        </w:rPr>
      </w:pPr>
      <w:r w:rsidRPr="00713DE8">
        <w:rPr>
          <w:szCs w:val="28"/>
        </w:rPr>
        <w:t>- всем категориям работников ветеринарии на 1</w:t>
      </w:r>
      <w:r w:rsidR="00713DE8" w:rsidRPr="00713DE8">
        <w:rPr>
          <w:szCs w:val="28"/>
        </w:rPr>
        <w:t>5</w:t>
      </w:r>
      <w:r w:rsidRPr="00713DE8">
        <w:rPr>
          <w:szCs w:val="28"/>
        </w:rPr>
        <w:t xml:space="preserve"> % </w:t>
      </w:r>
      <w:r w:rsidR="00BC7A57" w:rsidRPr="00713DE8">
        <w:rPr>
          <w:szCs w:val="28"/>
        </w:rPr>
        <w:t xml:space="preserve">с 1.01.17 </w:t>
      </w:r>
      <w:r w:rsidRPr="00713DE8">
        <w:rPr>
          <w:szCs w:val="28"/>
        </w:rPr>
        <w:t>(служба ветеринарии Иркутской области);</w:t>
      </w:r>
    </w:p>
    <w:p w:rsidR="00E236B7" w:rsidRDefault="00E236B7" w:rsidP="00E42F1B">
      <w:pPr>
        <w:rPr>
          <w:szCs w:val="28"/>
        </w:rPr>
      </w:pPr>
      <w:r>
        <w:rPr>
          <w:szCs w:val="28"/>
        </w:rPr>
        <w:t xml:space="preserve">- учебно-вспомогательному, профессорскому и обслуживающему персоналу на 11,2 % </w:t>
      </w:r>
      <w:r w:rsidR="00BC7A57">
        <w:rPr>
          <w:szCs w:val="28"/>
        </w:rPr>
        <w:t xml:space="preserve">с 1.12.17 </w:t>
      </w:r>
      <w:r>
        <w:rPr>
          <w:szCs w:val="28"/>
        </w:rPr>
        <w:t>(министерство образования Иркутской области).</w:t>
      </w:r>
    </w:p>
    <w:p w:rsidR="00747F61" w:rsidRDefault="00747F61" w:rsidP="00E42F1B">
      <w:pPr>
        <w:rPr>
          <w:szCs w:val="28"/>
        </w:rPr>
      </w:pPr>
    </w:p>
    <w:p w:rsidR="00223A73" w:rsidRDefault="00C96027" w:rsidP="00E42F1B">
      <w:pPr>
        <w:rPr>
          <w:szCs w:val="28"/>
        </w:rPr>
      </w:pPr>
      <w:r>
        <w:rPr>
          <w:szCs w:val="28"/>
        </w:rPr>
        <w:t>По итогам м</w:t>
      </w:r>
      <w:r w:rsidR="00223A73">
        <w:rPr>
          <w:szCs w:val="28"/>
        </w:rPr>
        <w:t>ероприяти</w:t>
      </w:r>
      <w:r>
        <w:rPr>
          <w:szCs w:val="28"/>
        </w:rPr>
        <w:t>й</w:t>
      </w:r>
      <w:r w:rsidR="00223A73">
        <w:rPr>
          <w:szCs w:val="28"/>
        </w:rPr>
        <w:t xml:space="preserve"> по повышению заработной платы работников бюджетной сферы в рамках реализации Указов, Регионального соглашения и других мероприятий </w:t>
      </w:r>
      <w:r w:rsidR="002C0657">
        <w:rPr>
          <w:szCs w:val="28"/>
        </w:rPr>
        <w:t xml:space="preserve">произведено повышение заработной платы </w:t>
      </w:r>
      <w:r w:rsidR="00223A73">
        <w:rPr>
          <w:szCs w:val="28"/>
        </w:rPr>
        <w:t xml:space="preserve">107,1 тыс. человек или 80,7 % от общей численности работников государственных и муниципальных учреждений Иркутской области. </w:t>
      </w:r>
    </w:p>
    <w:p w:rsidR="00C12958" w:rsidRDefault="00C12958" w:rsidP="00E42F1B">
      <w:pPr>
        <w:rPr>
          <w:szCs w:val="28"/>
        </w:rPr>
      </w:pPr>
    </w:p>
    <w:p w:rsidR="00EF088B" w:rsidRPr="00EF088B" w:rsidRDefault="00223A73" w:rsidP="00E42F1B">
      <w:pPr>
        <w:rPr>
          <w:szCs w:val="28"/>
        </w:rPr>
      </w:pPr>
      <w:r>
        <w:rPr>
          <w:szCs w:val="28"/>
        </w:rPr>
        <w:t xml:space="preserve">В отношении </w:t>
      </w:r>
      <w:r w:rsidR="003B0AF2">
        <w:rPr>
          <w:szCs w:val="28"/>
        </w:rPr>
        <w:t xml:space="preserve">оставшихся </w:t>
      </w:r>
      <w:r w:rsidRPr="00EF088B">
        <w:rPr>
          <w:szCs w:val="28"/>
        </w:rPr>
        <w:t xml:space="preserve">25,6 тыс. человек или 19,3% от общей численности работников государственных и муниципальных учреждений Иркутской области </w:t>
      </w:r>
      <w:r>
        <w:rPr>
          <w:szCs w:val="28"/>
        </w:rPr>
        <w:t>п</w:t>
      </w:r>
      <w:r w:rsidR="00EE5FF3" w:rsidRPr="00EF088B">
        <w:rPr>
          <w:szCs w:val="28"/>
        </w:rPr>
        <w:t>овышение оплаты труда не производилось с 1 января 2014 года</w:t>
      </w:r>
      <w:r w:rsidR="00DC5399">
        <w:rPr>
          <w:szCs w:val="28"/>
        </w:rPr>
        <w:t>, в том числе работников государственных учреждений – 16,8 тыс. человек, муниципальных учреждений – 8,8 тыс. человек.</w:t>
      </w:r>
    </w:p>
    <w:p w:rsidR="003B0AF2" w:rsidRDefault="003B0AF2" w:rsidP="00E42F1B">
      <w:pPr>
        <w:rPr>
          <w:szCs w:val="28"/>
        </w:rPr>
      </w:pPr>
    </w:p>
    <w:p w:rsidR="004A281F" w:rsidRDefault="00563848" w:rsidP="00E42F1B">
      <w:pPr>
        <w:rPr>
          <w:szCs w:val="28"/>
        </w:rPr>
      </w:pPr>
      <w:proofErr w:type="gramStart"/>
      <w:r w:rsidRPr="0018663C">
        <w:rPr>
          <w:szCs w:val="28"/>
        </w:rPr>
        <w:t xml:space="preserve">В соответствии с Перечнем Поручений Президента Российской Федерации В.В. Путина по итогам совещания с членами Правительства Российской Федерации 24 мая 2017 года </w:t>
      </w:r>
      <w:r w:rsidR="004A281F" w:rsidRPr="0018663C">
        <w:rPr>
          <w:szCs w:val="28"/>
        </w:rPr>
        <w:t xml:space="preserve">дано поручение предусмотреть индексацию заработной платы работников бюджетного сектора экономики, </w:t>
      </w:r>
      <w:r w:rsidR="004A281F" w:rsidRPr="0018663C">
        <w:rPr>
          <w:szCs w:val="28"/>
        </w:rPr>
        <w:lastRenderedPageBreak/>
        <w:t>на которых не распространяются указы Президента Российской Федерации, и заработная плата которых не индексировалась с 1 января 2014 года, не менее чем на 4% с 1 января</w:t>
      </w:r>
      <w:proofErr w:type="gramEnd"/>
      <w:r w:rsidR="004A281F" w:rsidRPr="0018663C">
        <w:rPr>
          <w:szCs w:val="28"/>
        </w:rPr>
        <w:t xml:space="preserve"> 2018 года</w:t>
      </w:r>
      <w:r w:rsidR="004A281F">
        <w:rPr>
          <w:szCs w:val="28"/>
        </w:rPr>
        <w:t xml:space="preserve">. </w:t>
      </w:r>
    </w:p>
    <w:p w:rsidR="003B0AF2" w:rsidRDefault="003B0AF2" w:rsidP="00E42F1B">
      <w:pPr>
        <w:rPr>
          <w:szCs w:val="28"/>
        </w:rPr>
      </w:pPr>
    </w:p>
    <w:p w:rsidR="00563848" w:rsidRPr="0018663C" w:rsidRDefault="004A281F" w:rsidP="00E42F1B">
      <w:pPr>
        <w:rPr>
          <w:szCs w:val="28"/>
        </w:rPr>
      </w:pPr>
      <w:r>
        <w:rPr>
          <w:szCs w:val="28"/>
        </w:rPr>
        <w:t>Правительством Иркутской области в</w:t>
      </w:r>
      <w:r w:rsidR="00563848" w:rsidRPr="0018663C">
        <w:rPr>
          <w:szCs w:val="28"/>
        </w:rPr>
        <w:t xml:space="preserve"> целях обеспечения увеличения гарантированной части заработной платы работников </w:t>
      </w:r>
      <w:r w:rsidRPr="0018663C">
        <w:rPr>
          <w:szCs w:val="28"/>
        </w:rPr>
        <w:t>бюджетной сферы</w:t>
      </w:r>
      <w:r>
        <w:rPr>
          <w:szCs w:val="28"/>
        </w:rPr>
        <w:t xml:space="preserve">, </w:t>
      </w:r>
      <w:r w:rsidRPr="0018663C">
        <w:rPr>
          <w:szCs w:val="28"/>
        </w:rPr>
        <w:t>на которых не распространяются указы Президента Российской Федерации, и заработная плата которых не индексировалась с 1 января 2014 года</w:t>
      </w:r>
      <w:r>
        <w:rPr>
          <w:szCs w:val="28"/>
        </w:rPr>
        <w:t xml:space="preserve">, </w:t>
      </w:r>
      <w:r w:rsidR="00165BE4">
        <w:rPr>
          <w:szCs w:val="28"/>
        </w:rPr>
        <w:t xml:space="preserve">планируется </w:t>
      </w:r>
      <w:r w:rsidR="00563848" w:rsidRPr="0018663C">
        <w:rPr>
          <w:szCs w:val="28"/>
        </w:rPr>
        <w:t>произвести увеличение размеров окладов (должностных окладов), ставок заработной платы на 4% с 1 января 2018 года.</w:t>
      </w:r>
    </w:p>
    <w:p w:rsidR="003B0AF2" w:rsidRDefault="003B0AF2" w:rsidP="00E42F1B">
      <w:pPr>
        <w:rPr>
          <w:szCs w:val="28"/>
        </w:rPr>
      </w:pPr>
    </w:p>
    <w:p w:rsidR="00563848" w:rsidRPr="0018663C" w:rsidRDefault="00563848" w:rsidP="00E42F1B">
      <w:pPr>
        <w:rPr>
          <w:szCs w:val="28"/>
        </w:rPr>
      </w:pPr>
      <w:r w:rsidRPr="0018663C">
        <w:rPr>
          <w:szCs w:val="28"/>
        </w:rPr>
        <w:t xml:space="preserve">Дополнительные расходы консолидированного бюджета Иркутской области составят оценочно (на основании данных исполнительных органов, органов местного </w:t>
      </w:r>
      <w:r w:rsidRPr="00695F4E">
        <w:rPr>
          <w:szCs w:val="28"/>
        </w:rPr>
        <w:t>самоуправления) 42</w:t>
      </w:r>
      <w:r>
        <w:rPr>
          <w:szCs w:val="28"/>
        </w:rPr>
        <w:t>6</w:t>
      </w:r>
      <w:r w:rsidRPr="00695F4E">
        <w:rPr>
          <w:szCs w:val="28"/>
        </w:rPr>
        <w:t xml:space="preserve"> </w:t>
      </w:r>
      <w:proofErr w:type="gramStart"/>
      <w:r w:rsidRPr="00695F4E">
        <w:rPr>
          <w:szCs w:val="28"/>
        </w:rPr>
        <w:t>млн</w:t>
      </w:r>
      <w:proofErr w:type="gramEnd"/>
      <w:r w:rsidRPr="00695F4E">
        <w:rPr>
          <w:szCs w:val="28"/>
        </w:rPr>
        <w:t xml:space="preserve"> рублей (с учетом начислений на оплату труда), в том числе 27</w:t>
      </w:r>
      <w:r>
        <w:rPr>
          <w:szCs w:val="28"/>
        </w:rPr>
        <w:t>0,6</w:t>
      </w:r>
      <w:r w:rsidRPr="00695F4E">
        <w:rPr>
          <w:szCs w:val="28"/>
        </w:rPr>
        <w:t xml:space="preserve"> млн рублей</w:t>
      </w:r>
      <w:r w:rsidRPr="0018663C">
        <w:rPr>
          <w:szCs w:val="28"/>
        </w:rPr>
        <w:t xml:space="preserve"> за счет средств областного бюджета в расчете на год и 155,4 млн рублей за счет средств местных бюджетов.</w:t>
      </w:r>
    </w:p>
    <w:p w:rsidR="003B0AF2" w:rsidRDefault="003B0AF2" w:rsidP="00E84BF9">
      <w:pPr>
        <w:rPr>
          <w:szCs w:val="28"/>
        </w:rPr>
      </w:pPr>
    </w:p>
    <w:p w:rsidR="002D6096" w:rsidRDefault="00563848" w:rsidP="00E42F1B">
      <w:pPr>
        <w:rPr>
          <w:szCs w:val="28"/>
        </w:rPr>
      </w:pPr>
      <w:r>
        <w:rPr>
          <w:szCs w:val="28"/>
        </w:rPr>
        <w:t xml:space="preserve">Вопрос дальнейшего повышения заработной </w:t>
      </w:r>
      <w:proofErr w:type="gramStart"/>
      <w:r>
        <w:rPr>
          <w:szCs w:val="28"/>
        </w:rPr>
        <w:t>платы</w:t>
      </w:r>
      <w:proofErr w:type="gramEnd"/>
      <w:r>
        <w:rPr>
          <w:szCs w:val="28"/>
        </w:rPr>
        <w:t xml:space="preserve"> возможно рассматривать по результатам завершения реализации Указов Президента Российской Федерации по увеличению заработной платы отдельным категориям работников бюджетной сферы и проведения вышеуказанных мероприятий</w:t>
      </w:r>
      <w:r w:rsidR="00713DE8" w:rsidRPr="00713DE8">
        <w:rPr>
          <w:szCs w:val="28"/>
        </w:rPr>
        <w:t xml:space="preserve"> </w:t>
      </w:r>
      <w:r w:rsidR="00713DE8">
        <w:rPr>
          <w:szCs w:val="28"/>
        </w:rPr>
        <w:t>с учетом возможностей консолидированного бюджета Иркутской области</w:t>
      </w:r>
      <w:r>
        <w:rPr>
          <w:szCs w:val="28"/>
        </w:rPr>
        <w:t>.</w:t>
      </w:r>
    </w:p>
    <w:sectPr w:rsidR="002D6096" w:rsidSect="00A42917">
      <w:headerReference w:type="default" r:id="rId9"/>
      <w:foot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8" w:rsidRDefault="00C54C78" w:rsidP="00CF2535">
      <w:r>
        <w:separator/>
      </w:r>
    </w:p>
  </w:endnote>
  <w:endnote w:type="continuationSeparator" w:id="0">
    <w:p w:rsidR="00C54C78" w:rsidRDefault="00C54C78" w:rsidP="00C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78" w:rsidRDefault="00C54C78" w:rsidP="0024520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8" w:rsidRDefault="00C54C78" w:rsidP="00CF2535">
      <w:r>
        <w:separator/>
      </w:r>
    </w:p>
  </w:footnote>
  <w:footnote w:type="continuationSeparator" w:id="0">
    <w:p w:rsidR="00C54C78" w:rsidRDefault="00C54C78" w:rsidP="00CF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4910"/>
      <w:docPartObj>
        <w:docPartGallery w:val="Page Numbers (Top of Page)"/>
        <w:docPartUnique/>
      </w:docPartObj>
    </w:sdtPr>
    <w:sdtContent>
      <w:p w:rsidR="00C54C78" w:rsidRDefault="00C54C78" w:rsidP="00B125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5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438"/>
    <w:multiLevelType w:val="hybridMultilevel"/>
    <w:tmpl w:val="0504AF5E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6D2321"/>
    <w:multiLevelType w:val="hybridMultilevel"/>
    <w:tmpl w:val="B8008AD8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1"/>
    <w:rsid w:val="00003218"/>
    <w:rsid w:val="00010406"/>
    <w:rsid w:val="00015F3B"/>
    <w:rsid w:val="00016A56"/>
    <w:rsid w:val="00017D7E"/>
    <w:rsid w:val="00030FB4"/>
    <w:rsid w:val="00033718"/>
    <w:rsid w:val="0003487F"/>
    <w:rsid w:val="00050339"/>
    <w:rsid w:val="000507B4"/>
    <w:rsid w:val="00054EC3"/>
    <w:rsid w:val="00057EFA"/>
    <w:rsid w:val="00062EBC"/>
    <w:rsid w:val="00074845"/>
    <w:rsid w:val="0007683D"/>
    <w:rsid w:val="00083684"/>
    <w:rsid w:val="000957DF"/>
    <w:rsid w:val="000B31DF"/>
    <w:rsid w:val="000B6461"/>
    <w:rsid w:val="000C049C"/>
    <w:rsid w:val="000C3052"/>
    <w:rsid w:val="000C459B"/>
    <w:rsid w:val="000D26DC"/>
    <w:rsid w:val="000D463F"/>
    <w:rsid w:val="000D75D8"/>
    <w:rsid w:val="000F4712"/>
    <w:rsid w:val="000F5DEE"/>
    <w:rsid w:val="000F683F"/>
    <w:rsid w:val="00106C16"/>
    <w:rsid w:val="00114323"/>
    <w:rsid w:val="001176E1"/>
    <w:rsid w:val="0012069D"/>
    <w:rsid w:val="00127FA7"/>
    <w:rsid w:val="00131EDE"/>
    <w:rsid w:val="00135825"/>
    <w:rsid w:val="00137229"/>
    <w:rsid w:val="00143217"/>
    <w:rsid w:val="00147C97"/>
    <w:rsid w:val="00150F0E"/>
    <w:rsid w:val="00151063"/>
    <w:rsid w:val="00153F77"/>
    <w:rsid w:val="00154867"/>
    <w:rsid w:val="0016117A"/>
    <w:rsid w:val="00165BE4"/>
    <w:rsid w:val="001719B8"/>
    <w:rsid w:val="00174F19"/>
    <w:rsid w:val="001830DF"/>
    <w:rsid w:val="00192E33"/>
    <w:rsid w:val="001B7F7F"/>
    <w:rsid w:val="001C0248"/>
    <w:rsid w:val="001C639A"/>
    <w:rsid w:val="001C75CB"/>
    <w:rsid w:val="001F6429"/>
    <w:rsid w:val="00206451"/>
    <w:rsid w:val="002130B7"/>
    <w:rsid w:val="00220497"/>
    <w:rsid w:val="00220797"/>
    <w:rsid w:val="00223A73"/>
    <w:rsid w:val="002258AD"/>
    <w:rsid w:val="002335AE"/>
    <w:rsid w:val="00235030"/>
    <w:rsid w:val="00245200"/>
    <w:rsid w:val="00253CA2"/>
    <w:rsid w:val="002607FB"/>
    <w:rsid w:val="00270E5F"/>
    <w:rsid w:val="00274378"/>
    <w:rsid w:val="00284063"/>
    <w:rsid w:val="002904BB"/>
    <w:rsid w:val="002A397F"/>
    <w:rsid w:val="002A47C3"/>
    <w:rsid w:val="002B27B4"/>
    <w:rsid w:val="002B43CA"/>
    <w:rsid w:val="002C0657"/>
    <w:rsid w:val="002D3C9D"/>
    <w:rsid w:val="002D6096"/>
    <w:rsid w:val="002D6D70"/>
    <w:rsid w:val="002E4B2D"/>
    <w:rsid w:val="002E6732"/>
    <w:rsid w:val="002E6957"/>
    <w:rsid w:val="002F323F"/>
    <w:rsid w:val="002F41C1"/>
    <w:rsid w:val="002F73B7"/>
    <w:rsid w:val="00300F89"/>
    <w:rsid w:val="003015AF"/>
    <w:rsid w:val="00301A78"/>
    <w:rsid w:val="0030224A"/>
    <w:rsid w:val="00302BB4"/>
    <w:rsid w:val="003069A2"/>
    <w:rsid w:val="003161F0"/>
    <w:rsid w:val="00317D4D"/>
    <w:rsid w:val="00322926"/>
    <w:rsid w:val="003327FE"/>
    <w:rsid w:val="0034131F"/>
    <w:rsid w:val="00344BD6"/>
    <w:rsid w:val="00353DFF"/>
    <w:rsid w:val="003546BC"/>
    <w:rsid w:val="003603C7"/>
    <w:rsid w:val="003613E7"/>
    <w:rsid w:val="00363C36"/>
    <w:rsid w:val="00367B3B"/>
    <w:rsid w:val="003761AC"/>
    <w:rsid w:val="00392755"/>
    <w:rsid w:val="003A0980"/>
    <w:rsid w:val="003A1236"/>
    <w:rsid w:val="003A21CE"/>
    <w:rsid w:val="003B0AF2"/>
    <w:rsid w:val="003B1158"/>
    <w:rsid w:val="003B33EC"/>
    <w:rsid w:val="003E6386"/>
    <w:rsid w:val="003E773D"/>
    <w:rsid w:val="003F5DEF"/>
    <w:rsid w:val="003F7C1D"/>
    <w:rsid w:val="00401729"/>
    <w:rsid w:val="00401A67"/>
    <w:rsid w:val="004069CD"/>
    <w:rsid w:val="004114A3"/>
    <w:rsid w:val="00425D3D"/>
    <w:rsid w:val="00431BDE"/>
    <w:rsid w:val="0043595B"/>
    <w:rsid w:val="0044005D"/>
    <w:rsid w:val="00446502"/>
    <w:rsid w:val="00455891"/>
    <w:rsid w:val="00457406"/>
    <w:rsid w:val="0048092A"/>
    <w:rsid w:val="004824AD"/>
    <w:rsid w:val="00491177"/>
    <w:rsid w:val="00496940"/>
    <w:rsid w:val="004A281F"/>
    <w:rsid w:val="004A3770"/>
    <w:rsid w:val="004A41E3"/>
    <w:rsid w:val="004B3266"/>
    <w:rsid w:val="004B4FD6"/>
    <w:rsid w:val="004C3FA2"/>
    <w:rsid w:val="004C72C2"/>
    <w:rsid w:val="004E4E99"/>
    <w:rsid w:val="004E68F7"/>
    <w:rsid w:val="004F33C4"/>
    <w:rsid w:val="004F7A83"/>
    <w:rsid w:val="00503866"/>
    <w:rsid w:val="00516030"/>
    <w:rsid w:val="0052231B"/>
    <w:rsid w:val="005349F0"/>
    <w:rsid w:val="00534FED"/>
    <w:rsid w:val="00535828"/>
    <w:rsid w:val="0054261C"/>
    <w:rsid w:val="0055076F"/>
    <w:rsid w:val="00552EA1"/>
    <w:rsid w:val="00561264"/>
    <w:rsid w:val="00563848"/>
    <w:rsid w:val="005770F2"/>
    <w:rsid w:val="00577DF0"/>
    <w:rsid w:val="00593F3F"/>
    <w:rsid w:val="0059642F"/>
    <w:rsid w:val="005A54A7"/>
    <w:rsid w:val="005C523D"/>
    <w:rsid w:val="006008CE"/>
    <w:rsid w:val="00603BE3"/>
    <w:rsid w:val="00603F6B"/>
    <w:rsid w:val="006046A1"/>
    <w:rsid w:val="00606DBE"/>
    <w:rsid w:val="00610720"/>
    <w:rsid w:val="00621687"/>
    <w:rsid w:val="00621808"/>
    <w:rsid w:val="0062770D"/>
    <w:rsid w:val="00635870"/>
    <w:rsid w:val="00651328"/>
    <w:rsid w:val="0067373F"/>
    <w:rsid w:val="0067382E"/>
    <w:rsid w:val="00676BB6"/>
    <w:rsid w:val="006906E7"/>
    <w:rsid w:val="006A2EF5"/>
    <w:rsid w:val="006A324B"/>
    <w:rsid w:val="006A3968"/>
    <w:rsid w:val="006B7516"/>
    <w:rsid w:val="006C0C8C"/>
    <w:rsid w:val="006D264F"/>
    <w:rsid w:val="006E7C91"/>
    <w:rsid w:val="00711341"/>
    <w:rsid w:val="0071166C"/>
    <w:rsid w:val="00713DE8"/>
    <w:rsid w:val="0071416B"/>
    <w:rsid w:val="00731B30"/>
    <w:rsid w:val="00733E42"/>
    <w:rsid w:val="007344D6"/>
    <w:rsid w:val="00736580"/>
    <w:rsid w:val="00747F61"/>
    <w:rsid w:val="007500E3"/>
    <w:rsid w:val="00764271"/>
    <w:rsid w:val="007807DD"/>
    <w:rsid w:val="00782D12"/>
    <w:rsid w:val="00783009"/>
    <w:rsid w:val="00794F93"/>
    <w:rsid w:val="007A27B5"/>
    <w:rsid w:val="007A5FB8"/>
    <w:rsid w:val="007B1BAD"/>
    <w:rsid w:val="007B250B"/>
    <w:rsid w:val="007B2CBE"/>
    <w:rsid w:val="007B4C4D"/>
    <w:rsid w:val="007C16B2"/>
    <w:rsid w:val="007C2E87"/>
    <w:rsid w:val="007D072E"/>
    <w:rsid w:val="007D39F0"/>
    <w:rsid w:val="007D499E"/>
    <w:rsid w:val="007E1322"/>
    <w:rsid w:val="007E464F"/>
    <w:rsid w:val="007E5537"/>
    <w:rsid w:val="007E76F0"/>
    <w:rsid w:val="008014F9"/>
    <w:rsid w:val="00805FE1"/>
    <w:rsid w:val="00806C36"/>
    <w:rsid w:val="0082089F"/>
    <w:rsid w:val="00822A77"/>
    <w:rsid w:val="00830137"/>
    <w:rsid w:val="00842DE4"/>
    <w:rsid w:val="008478F3"/>
    <w:rsid w:val="0085291A"/>
    <w:rsid w:val="008531A7"/>
    <w:rsid w:val="00861CA8"/>
    <w:rsid w:val="00870918"/>
    <w:rsid w:val="00874897"/>
    <w:rsid w:val="00874D23"/>
    <w:rsid w:val="008763F2"/>
    <w:rsid w:val="00876B00"/>
    <w:rsid w:val="008836B8"/>
    <w:rsid w:val="008B59B9"/>
    <w:rsid w:val="008B61FD"/>
    <w:rsid w:val="008B62EC"/>
    <w:rsid w:val="008B76FA"/>
    <w:rsid w:val="008C46BA"/>
    <w:rsid w:val="008C66F6"/>
    <w:rsid w:val="008D28FD"/>
    <w:rsid w:val="008E2C85"/>
    <w:rsid w:val="008E3173"/>
    <w:rsid w:val="008F0718"/>
    <w:rsid w:val="008F14DE"/>
    <w:rsid w:val="008F79DD"/>
    <w:rsid w:val="00900F97"/>
    <w:rsid w:val="00900FB5"/>
    <w:rsid w:val="0090665B"/>
    <w:rsid w:val="00910C78"/>
    <w:rsid w:val="009126C0"/>
    <w:rsid w:val="00917F08"/>
    <w:rsid w:val="00923F56"/>
    <w:rsid w:val="009244B8"/>
    <w:rsid w:val="009348D6"/>
    <w:rsid w:val="00942FED"/>
    <w:rsid w:val="00952E3B"/>
    <w:rsid w:val="00955A50"/>
    <w:rsid w:val="00965A1C"/>
    <w:rsid w:val="0097091E"/>
    <w:rsid w:val="009854BC"/>
    <w:rsid w:val="00994B11"/>
    <w:rsid w:val="009A2FFD"/>
    <w:rsid w:val="009B224E"/>
    <w:rsid w:val="009B5FDA"/>
    <w:rsid w:val="009E3AA2"/>
    <w:rsid w:val="009E6E65"/>
    <w:rsid w:val="009F0C55"/>
    <w:rsid w:val="009F247D"/>
    <w:rsid w:val="009F4293"/>
    <w:rsid w:val="00A073A7"/>
    <w:rsid w:val="00A11FAB"/>
    <w:rsid w:val="00A25C82"/>
    <w:rsid w:val="00A26DCC"/>
    <w:rsid w:val="00A31DE9"/>
    <w:rsid w:val="00A3562E"/>
    <w:rsid w:val="00A37B5F"/>
    <w:rsid w:val="00A42917"/>
    <w:rsid w:val="00A50F63"/>
    <w:rsid w:val="00A63818"/>
    <w:rsid w:val="00A71857"/>
    <w:rsid w:val="00A77A31"/>
    <w:rsid w:val="00A80D7D"/>
    <w:rsid w:val="00A87478"/>
    <w:rsid w:val="00AA39AC"/>
    <w:rsid w:val="00AA7A2C"/>
    <w:rsid w:val="00AB3145"/>
    <w:rsid w:val="00AB69DE"/>
    <w:rsid w:val="00AB797D"/>
    <w:rsid w:val="00AC11CD"/>
    <w:rsid w:val="00AC45A0"/>
    <w:rsid w:val="00AE4FA0"/>
    <w:rsid w:val="00AF0A5A"/>
    <w:rsid w:val="00B03C01"/>
    <w:rsid w:val="00B063DD"/>
    <w:rsid w:val="00B1259F"/>
    <w:rsid w:val="00B21DCB"/>
    <w:rsid w:val="00B24C08"/>
    <w:rsid w:val="00B25271"/>
    <w:rsid w:val="00B27E4D"/>
    <w:rsid w:val="00B32208"/>
    <w:rsid w:val="00B3647C"/>
    <w:rsid w:val="00B50E19"/>
    <w:rsid w:val="00B511FE"/>
    <w:rsid w:val="00B5637E"/>
    <w:rsid w:val="00B63D32"/>
    <w:rsid w:val="00B66F33"/>
    <w:rsid w:val="00B67895"/>
    <w:rsid w:val="00B76A02"/>
    <w:rsid w:val="00B81EA6"/>
    <w:rsid w:val="00B971CE"/>
    <w:rsid w:val="00BB14B2"/>
    <w:rsid w:val="00BB722C"/>
    <w:rsid w:val="00BC7A57"/>
    <w:rsid w:val="00BD551B"/>
    <w:rsid w:val="00BD7CA6"/>
    <w:rsid w:val="00BE6893"/>
    <w:rsid w:val="00BF74C5"/>
    <w:rsid w:val="00C029AB"/>
    <w:rsid w:val="00C1099A"/>
    <w:rsid w:val="00C12958"/>
    <w:rsid w:val="00C26B03"/>
    <w:rsid w:val="00C307EA"/>
    <w:rsid w:val="00C3290D"/>
    <w:rsid w:val="00C42FB6"/>
    <w:rsid w:val="00C521D7"/>
    <w:rsid w:val="00C54C78"/>
    <w:rsid w:val="00C6558C"/>
    <w:rsid w:val="00C67731"/>
    <w:rsid w:val="00C81426"/>
    <w:rsid w:val="00C90F1F"/>
    <w:rsid w:val="00C93A75"/>
    <w:rsid w:val="00C942F3"/>
    <w:rsid w:val="00C96027"/>
    <w:rsid w:val="00CA4924"/>
    <w:rsid w:val="00CC5F35"/>
    <w:rsid w:val="00CD0AD2"/>
    <w:rsid w:val="00CD1A28"/>
    <w:rsid w:val="00CD754B"/>
    <w:rsid w:val="00CD7E28"/>
    <w:rsid w:val="00CF0534"/>
    <w:rsid w:val="00CF2535"/>
    <w:rsid w:val="00CF3437"/>
    <w:rsid w:val="00CF3664"/>
    <w:rsid w:val="00CF6670"/>
    <w:rsid w:val="00D024BF"/>
    <w:rsid w:val="00D0702D"/>
    <w:rsid w:val="00D1416A"/>
    <w:rsid w:val="00D157F9"/>
    <w:rsid w:val="00D2666B"/>
    <w:rsid w:val="00D31751"/>
    <w:rsid w:val="00D359E9"/>
    <w:rsid w:val="00D4458A"/>
    <w:rsid w:val="00D54722"/>
    <w:rsid w:val="00D66E72"/>
    <w:rsid w:val="00D7356A"/>
    <w:rsid w:val="00D758DF"/>
    <w:rsid w:val="00D8133E"/>
    <w:rsid w:val="00D82102"/>
    <w:rsid w:val="00D8461E"/>
    <w:rsid w:val="00D867EC"/>
    <w:rsid w:val="00D9119F"/>
    <w:rsid w:val="00DA0AB4"/>
    <w:rsid w:val="00DA4A66"/>
    <w:rsid w:val="00DA698A"/>
    <w:rsid w:val="00DB6290"/>
    <w:rsid w:val="00DC06A1"/>
    <w:rsid w:val="00DC5399"/>
    <w:rsid w:val="00DD2AD8"/>
    <w:rsid w:val="00DD35D0"/>
    <w:rsid w:val="00DD3D92"/>
    <w:rsid w:val="00DD4C08"/>
    <w:rsid w:val="00DF3DA0"/>
    <w:rsid w:val="00DF5494"/>
    <w:rsid w:val="00E0184A"/>
    <w:rsid w:val="00E10F14"/>
    <w:rsid w:val="00E15127"/>
    <w:rsid w:val="00E22E21"/>
    <w:rsid w:val="00E236B7"/>
    <w:rsid w:val="00E243BA"/>
    <w:rsid w:val="00E33BD5"/>
    <w:rsid w:val="00E411A2"/>
    <w:rsid w:val="00E42F1B"/>
    <w:rsid w:val="00E47902"/>
    <w:rsid w:val="00E50534"/>
    <w:rsid w:val="00E55660"/>
    <w:rsid w:val="00E6397B"/>
    <w:rsid w:val="00E73BE1"/>
    <w:rsid w:val="00E75A99"/>
    <w:rsid w:val="00E82256"/>
    <w:rsid w:val="00E83822"/>
    <w:rsid w:val="00E84BF9"/>
    <w:rsid w:val="00E87991"/>
    <w:rsid w:val="00E9393E"/>
    <w:rsid w:val="00E95039"/>
    <w:rsid w:val="00E96BF6"/>
    <w:rsid w:val="00E97861"/>
    <w:rsid w:val="00EA3412"/>
    <w:rsid w:val="00EA378F"/>
    <w:rsid w:val="00EB26B5"/>
    <w:rsid w:val="00EB747C"/>
    <w:rsid w:val="00EC17DB"/>
    <w:rsid w:val="00ED3A5D"/>
    <w:rsid w:val="00EE5FF3"/>
    <w:rsid w:val="00EF0032"/>
    <w:rsid w:val="00EF088B"/>
    <w:rsid w:val="00EF2F34"/>
    <w:rsid w:val="00EF7DAF"/>
    <w:rsid w:val="00F1080B"/>
    <w:rsid w:val="00F234C1"/>
    <w:rsid w:val="00F45AC6"/>
    <w:rsid w:val="00F45D8F"/>
    <w:rsid w:val="00F52F1C"/>
    <w:rsid w:val="00F53F00"/>
    <w:rsid w:val="00F54B7D"/>
    <w:rsid w:val="00F54E6C"/>
    <w:rsid w:val="00F61CF7"/>
    <w:rsid w:val="00F621E9"/>
    <w:rsid w:val="00F63292"/>
    <w:rsid w:val="00F647CC"/>
    <w:rsid w:val="00F66A17"/>
    <w:rsid w:val="00F74C31"/>
    <w:rsid w:val="00FA5BFE"/>
    <w:rsid w:val="00FA77BD"/>
    <w:rsid w:val="00FD4551"/>
    <w:rsid w:val="00FE0065"/>
    <w:rsid w:val="00FE3EAD"/>
    <w:rsid w:val="00FE650B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A6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D7CA6"/>
    <w:pPr>
      <w:keepNext/>
      <w:ind w:firstLine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3">
    <w:name w:val="heading 3"/>
    <w:basedOn w:val="a"/>
    <w:link w:val="30"/>
    <w:uiPriority w:val="9"/>
    <w:qFormat/>
    <w:rsid w:val="00E22E21"/>
    <w:pPr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rsid w:val="0062770D"/>
    <w:pPr>
      <w:widowControl w:val="0"/>
      <w:adjustRightInd w:val="0"/>
    </w:pPr>
    <w:rPr>
      <w:rFonts w:eastAsia="Times New Roman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D7CA6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CD754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CF2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535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F2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535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E22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F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A6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D7CA6"/>
    <w:pPr>
      <w:keepNext/>
      <w:ind w:firstLine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3">
    <w:name w:val="heading 3"/>
    <w:basedOn w:val="a"/>
    <w:link w:val="30"/>
    <w:uiPriority w:val="9"/>
    <w:qFormat/>
    <w:rsid w:val="00E22E21"/>
    <w:pPr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rsid w:val="0062770D"/>
    <w:pPr>
      <w:widowControl w:val="0"/>
      <w:adjustRightInd w:val="0"/>
    </w:pPr>
    <w:rPr>
      <w:rFonts w:eastAsia="Times New Roman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D7CA6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CD754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CF2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535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F2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535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E22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F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E8F9-032D-42F6-857D-577ACD93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a.ogorodnikov</dc:creator>
  <cp:lastModifiedBy>Бурлаченко Ю.В.</cp:lastModifiedBy>
  <cp:revision>13</cp:revision>
  <cp:lastPrinted>2017-09-26T08:13:00Z</cp:lastPrinted>
  <dcterms:created xsi:type="dcterms:W3CDTF">2017-09-26T08:09:00Z</dcterms:created>
  <dcterms:modified xsi:type="dcterms:W3CDTF">2017-09-26T09:15:00Z</dcterms:modified>
</cp:coreProperties>
</file>