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1B0" w:rsidRDefault="009741B0">
      <w:pPr>
        <w:pStyle w:val="ConsPlusTitlePage"/>
      </w:pPr>
      <w:r>
        <w:t xml:space="preserve">Документ предоставлен </w:t>
      </w:r>
      <w:hyperlink r:id="rId4">
        <w:r>
          <w:rPr>
            <w:color w:val="0000FF"/>
          </w:rPr>
          <w:t>КонсультантПлюс</w:t>
        </w:r>
      </w:hyperlink>
      <w:r>
        <w:br/>
      </w:r>
    </w:p>
    <w:p w:rsidR="009741B0" w:rsidRDefault="009741B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9741B0">
        <w:tc>
          <w:tcPr>
            <w:tcW w:w="4677" w:type="dxa"/>
            <w:tcBorders>
              <w:top w:val="nil"/>
              <w:left w:val="nil"/>
              <w:bottom w:val="nil"/>
              <w:right w:val="nil"/>
            </w:tcBorders>
          </w:tcPr>
          <w:p w:rsidR="009741B0" w:rsidRDefault="009741B0">
            <w:pPr>
              <w:pStyle w:val="ConsPlusNormal"/>
            </w:pPr>
            <w:r>
              <w:t>12 марта 2010 года</w:t>
            </w:r>
          </w:p>
        </w:tc>
        <w:tc>
          <w:tcPr>
            <w:tcW w:w="4677" w:type="dxa"/>
            <w:tcBorders>
              <w:top w:val="nil"/>
              <w:left w:val="nil"/>
              <w:bottom w:val="nil"/>
              <w:right w:val="nil"/>
            </w:tcBorders>
          </w:tcPr>
          <w:p w:rsidR="009741B0" w:rsidRDefault="009741B0">
            <w:pPr>
              <w:pStyle w:val="ConsPlusNormal"/>
              <w:jc w:val="right"/>
            </w:pPr>
            <w:r>
              <w:t>N 10-ОЗ</w:t>
            </w:r>
          </w:p>
        </w:tc>
      </w:tr>
    </w:tbl>
    <w:p w:rsidR="009741B0" w:rsidRDefault="009741B0">
      <w:pPr>
        <w:pStyle w:val="ConsPlusNormal"/>
        <w:pBdr>
          <w:bottom w:val="single" w:sz="6" w:space="0" w:color="auto"/>
        </w:pBdr>
        <w:spacing w:before="100" w:after="100"/>
        <w:jc w:val="both"/>
        <w:rPr>
          <w:sz w:val="2"/>
          <w:szCs w:val="2"/>
        </w:rPr>
      </w:pPr>
    </w:p>
    <w:p w:rsidR="009741B0" w:rsidRDefault="009741B0">
      <w:pPr>
        <w:pStyle w:val="ConsPlusNormal"/>
        <w:jc w:val="both"/>
      </w:pPr>
    </w:p>
    <w:p w:rsidR="009741B0" w:rsidRDefault="009741B0">
      <w:pPr>
        <w:pStyle w:val="ConsPlusTitle"/>
        <w:jc w:val="center"/>
      </w:pPr>
      <w:r>
        <w:t>ЗАКОН</w:t>
      </w:r>
    </w:p>
    <w:p w:rsidR="009741B0" w:rsidRDefault="009741B0">
      <w:pPr>
        <w:pStyle w:val="ConsPlusTitle"/>
        <w:jc w:val="center"/>
      </w:pPr>
    </w:p>
    <w:p w:rsidR="009741B0" w:rsidRDefault="009741B0">
      <w:pPr>
        <w:pStyle w:val="ConsPlusTitle"/>
        <w:jc w:val="center"/>
      </w:pPr>
      <w:r>
        <w:t>ИРКУТСКОЙ ОБЛАСТИ</w:t>
      </w:r>
    </w:p>
    <w:p w:rsidR="009741B0" w:rsidRDefault="009741B0">
      <w:pPr>
        <w:pStyle w:val="ConsPlusTitle"/>
        <w:jc w:val="center"/>
      </w:pPr>
    </w:p>
    <w:p w:rsidR="009741B0" w:rsidRDefault="009741B0">
      <w:pPr>
        <w:pStyle w:val="ConsPlusTitle"/>
        <w:jc w:val="center"/>
      </w:pPr>
      <w:r>
        <w:t>О ПЕЧАТНОМ СРЕДСТВЕ МАССОВОЙ ИНФОРМАЦИИ, УЧРЕЖДАЕМОМ</w:t>
      </w:r>
    </w:p>
    <w:p w:rsidR="009741B0" w:rsidRDefault="009741B0">
      <w:pPr>
        <w:pStyle w:val="ConsPlusTitle"/>
        <w:jc w:val="center"/>
      </w:pPr>
      <w:r>
        <w:t>ОРГАНАМИ ГОСУДАРСТВЕННОЙ ВЛАСТИ ИРКУТСКОЙ ОБЛАСТИ</w:t>
      </w:r>
    </w:p>
    <w:p w:rsidR="009741B0" w:rsidRDefault="009741B0">
      <w:pPr>
        <w:pStyle w:val="ConsPlusTitle"/>
        <w:jc w:val="center"/>
      </w:pPr>
      <w:r>
        <w:t>ДЛЯ ОБНАРОДОВАНИЯ (ОФИЦИАЛЬНОГО ОПУБЛИКОВАНИЯ) ПРАВОВЫХ</w:t>
      </w:r>
    </w:p>
    <w:p w:rsidR="009741B0" w:rsidRDefault="009741B0">
      <w:pPr>
        <w:pStyle w:val="ConsPlusTitle"/>
        <w:jc w:val="center"/>
      </w:pPr>
      <w:r>
        <w:t>АКТОВ ОРГАНОВ ГОСУДАРСТВЕННОЙ ВЛАСТИ ИРКУТСКОЙ ОБЛАСТИ,</w:t>
      </w:r>
    </w:p>
    <w:p w:rsidR="009741B0" w:rsidRDefault="009741B0">
      <w:pPr>
        <w:pStyle w:val="ConsPlusTitle"/>
        <w:jc w:val="center"/>
      </w:pPr>
      <w:r>
        <w:t>ИНОЙ ОФИЦИАЛЬНОЙ ИНФОРМАЦИИ</w:t>
      </w:r>
    </w:p>
    <w:p w:rsidR="009741B0" w:rsidRDefault="009741B0">
      <w:pPr>
        <w:pStyle w:val="ConsPlusNormal"/>
        <w:jc w:val="both"/>
      </w:pPr>
    </w:p>
    <w:p w:rsidR="009741B0" w:rsidRDefault="009741B0">
      <w:pPr>
        <w:pStyle w:val="ConsPlusNormal"/>
        <w:jc w:val="right"/>
      </w:pPr>
      <w:r>
        <w:t>Принят</w:t>
      </w:r>
    </w:p>
    <w:p w:rsidR="009741B0" w:rsidRDefault="009741B0">
      <w:pPr>
        <w:pStyle w:val="ConsPlusNormal"/>
        <w:jc w:val="right"/>
      </w:pPr>
      <w:r>
        <w:t>постановлением</w:t>
      </w:r>
    </w:p>
    <w:p w:rsidR="009741B0" w:rsidRDefault="009741B0">
      <w:pPr>
        <w:pStyle w:val="ConsPlusNormal"/>
        <w:jc w:val="right"/>
      </w:pPr>
      <w:r>
        <w:t>Законодательного Собрания</w:t>
      </w:r>
    </w:p>
    <w:p w:rsidR="009741B0" w:rsidRDefault="009741B0">
      <w:pPr>
        <w:pStyle w:val="ConsPlusNormal"/>
        <w:jc w:val="right"/>
      </w:pPr>
      <w:r>
        <w:t>Иркутской области</w:t>
      </w:r>
    </w:p>
    <w:p w:rsidR="009741B0" w:rsidRDefault="009741B0">
      <w:pPr>
        <w:pStyle w:val="ConsPlusNormal"/>
        <w:jc w:val="right"/>
      </w:pPr>
      <w:r>
        <w:t>от 17 февраля 2010 года</w:t>
      </w:r>
    </w:p>
    <w:p w:rsidR="009741B0" w:rsidRDefault="009741B0">
      <w:pPr>
        <w:pStyle w:val="ConsPlusNormal"/>
        <w:jc w:val="right"/>
      </w:pPr>
      <w:r>
        <w:t>N 18/11-ЗС</w:t>
      </w:r>
    </w:p>
    <w:p w:rsidR="009741B0" w:rsidRDefault="009741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741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41B0" w:rsidRDefault="009741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41B0" w:rsidRDefault="009741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41B0" w:rsidRDefault="009741B0">
            <w:pPr>
              <w:pStyle w:val="ConsPlusNormal"/>
              <w:jc w:val="center"/>
            </w:pPr>
            <w:r>
              <w:rPr>
                <w:color w:val="392C69"/>
              </w:rPr>
              <w:t>Список изменяющих документов</w:t>
            </w:r>
          </w:p>
          <w:p w:rsidR="009741B0" w:rsidRDefault="009741B0">
            <w:pPr>
              <w:pStyle w:val="ConsPlusNormal"/>
              <w:jc w:val="center"/>
            </w:pPr>
            <w:r>
              <w:rPr>
                <w:color w:val="392C69"/>
              </w:rPr>
              <w:t>(в ред. Законов Иркутской области</w:t>
            </w:r>
          </w:p>
          <w:p w:rsidR="009741B0" w:rsidRDefault="009741B0">
            <w:pPr>
              <w:pStyle w:val="ConsPlusNormal"/>
              <w:jc w:val="center"/>
            </w:pPr>
            <w:r>
              <w:rPr>
                <w:color w:val="392C69"/>
              </w:rPr>
              <w:t xml:space="preserve">от 02.12.2011 </w:t>
            </w:r>
            <w:hyperlink r:id="rId5">
              <w:r>
                <w:rPr>
                  <w:color w:val="0000FF"/>
                </w:rPr>
                <w:t>N 119-ОЗ</w:t>
              </w:r>
            </w:hyperlink>
            <w:r>
              <w:rPr>
                <w:color w:val="392C69"/>
              </w:rPr>
              <w:t xml:space="preserve">, от 10.07.2014 </w:t>
            </w:r>
            <w:hyperlink r:id="rId6">
              <w:r>
                <w:rPr>
                  <w:color w:val="0000FF"/>
                </w:rPr>
                <w:t>N 89-ОЗ</w:t>
              </w:r>
            </w:hyperlink>
            <w:r>
              <w:rPr>
                <w:color w:val="392C69"/>
              </w:rPr>
              <w:t xml:space="preserve">, от 03.10.2014 </w:t>
            </w:r>
            <w:hyperlink r:id="rId7">
              <w:r>
                <w:rPr>
                  <w:color w:val="0000FF"/>
                </w:rPr>
                <w:t>N 105-ОЗ</w:t>
              </w:r>
            </w:hyperlink>
            <w:r>
              <w:rPr>
                <w:color w:val="392C69"/>
              </w:rPr>
              <w:t>,</w:t>
            </w:r>
          </w:p>
          <w:p w:rsidR="009741B0" w:rsidRDefault="009741B0">
            <w:pPr>
              <w:pStyle w:val="ConsPlusNormal"/>
              <w:jc w:val="center"/>
            </w:pPr>
            <w:r>
              <w:rPr>
                <w:color w:val="392C69"/>
              </w:rPr>
              <w:t xml:space="preserve">от 11.12.2014 </w:t>
            </w:r>
            <w:hyperlink r:id="rId8">
              <w:r>
                <w:rPr>
                  <w:color w:val="0000FF"/>
                </w:rPr>
                <w:t>N 151-ОЗ</w:t>
              </w:r>
            </w:hyperlink>
            <w:r>
              <w:rPr>
                <w:color w:val="392C69"/>
              </w:rPr>
              <w:t xml:space="preserve">, от 01.10.2015 </w:t>
            </w:r>
            <w:hyperlink r:id="rId9">
              <w:r>
                <w:rPr>
                  <w:color w:val="0000FF"/>
                </w:rPr>
                <w:t>N 71-ОЗ</w:t>
              </w:r>
            </w:hyperlink>
            <w:r>
              <w:rPr>
                <w:color w:val="392C69"/>
              </w:rPr>
              <w:t xml:space="preserve">, от 10.11.2015 </w:t>
            </w:r>
            <w:hyperlink r:id="rId10">
              <w:r>
                <w:rPr>
                  <w:color w:val="0000FF"/>
                </w:rPr>
                <w:t>N 102-ОЗ</w:t>
              </w:r>
            </w:hyperlink>
            <w:r>
              <w:rPr>
                <w:color w:val="392C69"/>
              </w:rPr>
              <w:t>,</w:t>
            </w:r>
          </w:p>
          <w:p w:rsidR="009741B0" w:rsidRDefault="009741B0">
            <w:pPr>
              <w:pStyle w:val="ConsPlusNormal"/>
              <w:jc w:val="center"/>
            </w:pPr>
            <w:r>
              <w:rPr>
                <w:color w:val="392C69"/>
              </w:rPr>
              <w:t xml:space="preserve">от 27.12.2018 </w:t>
            </w:r>
            <w:hyperlink r:id="rId11">
              <w:r>
                <w:rPr>
                  <w:color w:val="0000FF"/>
                </w:rPr>
                <w:t>N 145-ОЗ</w:t>
              </w:r>
            </w:hyperlink>
            <w:r>
              <w:rPr>
                <w:color w:val="392C69"/>
              </w:rPr>
              <w:t xml:space="preserve">, от 03.03.2021 </w:t>
            </w:r>
            <w:hyperlink r:id="rId12">
              <w:r>
                <w:rPr>
                  <w:color w:val="0000FF"/>
                </w:rPr>
                <w:t>N 9-ОЗ</w:t>
              </w:r>
            </w:hyperlink>
            <w:r>
              <w:rPr>
                <w:color w:val="392C69"/>
              </w:rPr>
              <w:t xml:space="preserve">, от 26.10.2023 </w:t>
            </w:r>
            <w:hyperlink r:id="rId13">
              <w:r>
                <w:rPr>
                  <w:color w:val="0000FF"/>
                </w:rPr>
                <w:t>N 121-ОЗ</w:t>
              </w:r>
            </w:hyperlink>
            <w:r>
              <w:rPr>
                <w:color w:val="392C69"/>
              </w:rPr>
              <w:t>,</w:t>
            </w:r>
          </w:p>
          <w:p w:rsidR="009741B0" w:rsidRDefault="009741B0">
            <w:pPr>
              <w:pStyle w:val="ConsPlusNormal"/>
              <w:jc w:val="center"/>
            </w:pPr>
            <w:r>
              <w:rPr>
                <w:color w:val="392C69"/>
              </w:rPr>
              <w:t xml:space="preserve">от 21.07.2025 </w:t>
            </w:r>
            <w:hyperlink r:id="rId14">
              <w:r>
                <w:rPr>
                  <w:color w:val="0000FF"/>
                </w:rPr>
                <w:t>N 61-ОЗ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41B0" w:rsidRDefault="009741B0">
            <w:pPr>
              <w:pStyle w:val="ConsPlusNormal"/>
            </w:pPr>
          </w:p>
        </w:tc>
      </w:tr>
    </w:tbl>
    <w:p w:rsidR="009741B0" w:rsidRDefault="009741B0">
      <w:pPr>
        <w:pStyle w:val="ConsPlusNormal"/>
        <w:jc w:val="both"/>
      </w:pPr>
    </w:p>
    <w:p w:rsidR="009741B0" w:rsidRDefault="009741B0">
      <w:pPr>
        <w:pStyle w:val="ConsPlusTitle"/>
        <w:ind w:firstLine="540"/>
        <w:jc w:val="both"/>
        <w:outlineLvl w:val="0"/>
      </w:pPr>
      <w:r>
        <w:t>Статья 1. Предмет регулирования</w:t>
      </w:r>
    </w:p>
    <w:p w:rsidR="009741B0" w:rsidRDefault="009741B0">
      <w:pPr>
        <w:pStyle w:val="ConsPlusNormal"/>
        <w:jc w:val="both"/>
      </w:pPr>
    </w:p>
    <w:p w:rsidR="009741B0" w:rsidRDefault="009741B0">
      <w:pPr>
        <w:pStyle w:val="ConsPlusNormal"/>
        <w:ind w:firstLine="540"/>
        <w:jc w:val="both"/>
      </w:pPr>
      <w:r>
        <w:t>Настоящий Закон регулирует отношения, связанные с учреждением печатного средства массовой информации для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(далее - печатное средство массовой информации).</w:t>
      </w:r>
    </w:p>
    <w:p w:rsidR="009741B0" w:rsidRDefault="009741B0">
      <w:pPr>
        <w:pStyle w:val="ConsPlusNormal"/>
        <w:jc w:val="both"/>
      </w:pPr>
      <w:r>
        <w:t xml:space="preserve">(в ред. </w:t>
      </w:r>
      <w:hyperlink r:id="rId15">
        <w:r>
          <w:rPr>
            <w:color w:val="0000FF"/>
          </w:rPr>
          <w:t>Закона</w:t>
        </w:r>
      </w:hyperlink>
      <w:r>
        <w:t xml:space="preserve"> Иркутской области от 10.07.2014 N 89-ОЗ)</w:t>
      </w:r>
    </w:p>
    <w:p w:rsidR="009741B0" w:rsidRDefault="009741B0">
      <w:pPr>
        <w:pStyle w:val="ConsPlusNormal"/>
        <w:jc w:val="both"/>
      </w:pPr>
    </w:p>
    <w:p w:rsidR="009741B0" w:rsidRDefault="009741B0">
      <w:pPr>
        <w:pStyle w:val="ConsPlusTitle"/>
        <w:ind w:firstLine="540"/>
        <w:jc w:val="both"/>
        <w:outlineLvl w:val="0"/>
      </w:pPr>
      <w:r>
        <w:t>Статья 2. Основные понятия</w:t>
      </w:r>
    </w:p>
    <w:p w:rsidR="009741B0" w:rsidRDefault="009741B0">
      <w:pPr>
        <w:pStyle w:val="ConsPlusNormal"/>
        <w:jc w:val="both"/>
      </w:pPr>
    </w:p>
    <w:p w:rsidR="009741B0" w:rsidRDefault="009741B0">
      <w:pPr>
        <w:pStyle w:val="ConsPlusNormal"/>
        <w:ind w:firstLine="540"/>
        <w:jc w:val="both"/>
      </w:pPr>
      <w:r>
        <w:t xml:space="preserve">1. В настоящем Законе используются основные понятия в том же значении, что и в </w:t>
      </w:r>
      <w:hyperlink r:id="rId16">
        <w:r>
          <w:rPr>
            <w:color w:val="0000FF"/>
          </w:rPr>
          <w:t>Законе</w:t>
        </w:r>
      </w:hyperlink>
      <w:r>
        <w:t xml:space="preserve"> Российской Федерации от 27 декабря 1991 года N 2124-1 "О средствах массовой информации".</w:t>
      </w:r>
    </w:p>
    <w:p w:rsidR="009741B0" w:rsidRDefault="009741B0">
      <w:pPr>
        <w:pStyle w:val="ConsPlusNormal"/>
        <w:spacing w:before="220"/>
        <w:ind w:firstLine="540"/>
        <w:jc w:val="both"/>
      </w:pPr>
      <w:r>
        <w:t>2. Для целей настоящего Закона под иной официальной информацией понимается официальная информация (за исключением текстов правовых актов органов государственной власти Иркутской области и Губернатора Иркутской области), включающая:</w:t>
      </w:r>
    </w:p>
    <w:p w:rsidR="009741B0" w:rsidRDefault="009741B0">
      <w:pPr>
        <w:pStyle w:val="ConsPlusNormal"/>
        <w:spacing w:before="220"/>
        <w:ind w:firstLine="540"/>
        <w:jc w:val="both"/>
      </w:pPr>
      <w:r>
        <w:t>1) правовые акты государственных органов Иркутской области, за исключением правовых актов органов государственной власти Иркутской области;</w:t>
      </w:r>
    </w:p>
    <w:p w:rsidR="009741B0" w:rsidRDefault="009741B0">
      <w:pPr>
        <w:pStyle w:val="ConsPlusNormal"/>
        <w:spacing w:before="220"/>
        <w:ind w:firstLine="540"/>
        <w:jc w:val="both"/>
      </w:pPr>
      <w:r>
        <w:t>2) сообщения о решениях и действиях Законодательного Собрания Иркутской области;</w:t>
      </w:r>
    </w:p>
    <w:p w:rsidR="009741B0" w:rsidRDefault="009741B0">
      <w:pPr>
        <w:pStyle w:val="ConsPlusNormal"/>
        <w:spacing w:before="220"/>
        <w:ind w:firstLine="540"/>
        <w:jc w:val="both"/>
      </w:pPr>
      <w:r>
        <w:t>3) сообщения о решениях и действиях Губернатора Иркутской области, Правительства Иркутской области, иных исполнительных органов государственной власти Иркутской области;</w:t>
      </w:r>
    </w:p>
    <w:p w:rsidR="009741B0" w:rsidRDefault="009741B0">
      <w:pPr>
        <w:pStyle w:val="ConsPlusNormal"/>
        <w:spacing w:before="220"/>
        <w:ind w:firstLine="540"/>
        <w:jc w:val="both"/>
      </w:pPr>
      <w:r>
        <w:lastRenderedPageBreak/>
        <w:t xml:space="preserve">3(1)) утратил силу. - </w:t>
      </w:r>
      <w:hyperlink r:id="rId17">
        <w:r>
          <w:rPr>
            <w:color w:val="0000FF"/>
          </w:rPr>
          <w:t>Закон</w:t>
        </w:r>
      </w:hyperlink>
      <w:r>
        <w:t xml:space="preserve"> Иркутской области от 03.03.2021 N 9-ОЗ;</w:t>
      </w:r>
    </w:p>
    <w:p w:rsidR="009741B0" w:rsidRDefault="009741B0">
      <w:pPr>
        <w:pStyle w:val="ConsPlusNormal"/>
        <w:spacing w:before="220"/>
        <w:ind w:firstLine="540"/>
        <w:jc w:val="both"/>
      </w:pPr>
      <w:r>
        <w:t>4) заявления и обращения Законодательного Собрания Иркутской области, Губернатора Иркутской области, Правительства Иркутской области;</w:t>
      </w:r>
    </w:p>
    <w:p w:rsidR="009741B0" w:rsidRDefault="009741B0">
      <w:pPr>
        <w:pStyle w:val="ConsPlusNormal"/>
        <w:spacing w:before="220"/>
        <w:ind w:firstLine="540"/>
        <w:jc w:val="both"/>
      </w:pPr>
      <w:r>
        <w:t>5) сообщения о выступлениях Губернатора Иркутской области на заседаниях Законодательного Собрания Иркутской области;</w:t>
      </w:r>
    </w:p>
    <w:p w:rsidR="009741B0" w:rsidRDefault="009741B0">
      <w:pPr>
        <w:pStyle w:val="ConsPlusNormal"/>
        <w:spacing w:before="220"/>
        <w:ind w:firstLine="540"/>
        <w:jc w:val="both"/>
      </w:pPr>
      <w:r>
        <w:t>6) сообщения о пресс-конференциях председателя Законодательного Собрания Иркутской области, Губернатора Иркутской области;</w:t>
      </w:r>
    </w:p>
    <w:p w:rsidR="009741B0" w:rsidRDefault="009741B0">
      <w:pPr>
        <w:pStyle w:val="ConsPlusNormal"/>
        <w:spacing w:before="220"/>
        <w:ind w:firstLine="540"/>
        <w:jc w:val="both"/>
      </w:pPr>
      <w:r>
        <w:t xml:space="preserve">6(1)) информацию Законодательного Собрания Иркутской области о депутатской деятельности, осуществляемой депутатами Законодательного Собрания Иркутской области в соответствии с </w:t>
      </w:r>
      <w:hyperlink r:id="rId18">
        <w:r>
          <w:rPr>
            <w:color w:val="0000FF"/>
          </w:rPr>
          <w:t>Законом</w:t>
        </w:r>
      </w:hyperlink>
      <w:r>
        <w:t xml:space="preserve"> Иркутской области от 8 июня 2009 года N 31-оз "О статусе депутата Законодательного Собрания Иркутской области";</w:t>
      </w:r>
    </w:p>
    <w:p w:rsidR="009741B0" w:rsidRDefault="009741B0">
      <w:pPr>
        <w:pStyle w:val="ConsPlusNormal"/>
        <w:jc w:val="both"/>
      </w:pPr>
      <w:r>
        <w:t xml:space="preserve">(п. 6(1) введен </w:t>
      </w:r>
      <w:hyperlink r:id="rId19">
        <w:r>
          <w:rPr>
            <w:color w:val="0000FF"/>
          </w:rPr>
          <w:t>Законом</w:t>
        </w:r>
      </w:hyperlink>
      <w:r>
        <w:t xml:space="preserve"> Иркутской области от 27.12.2018 N 145-ОЗ)</w:t>
      </w:r>
    </w:p>
    <w:p w:rsidR="009741B0" w:rsidRDefault="009741B0">
      <w:pPr>
        <w:pStyle w:val="ConsPlusNormal"/>
        <w:spacing w:before="220"/>
        <w:ind w:firstLine="540"/>
        <w:jc w:val="both"/>
      </w:pPr>
      <w:r>
        <w:t>7) сообщения о решениях и действиях государственных органов Иркутской области;</w:t>
      </w:r>
    </w:p>
    <w:p w:rsidR="009741B0" w:rsidRDefault="009741B0">
      <w:pPr>
        <w:pStyle w:val="ConsPlusNormal"/>
        <w:spacing w:before="220"/>
        <w:ind w:firstLine="540"/>
        <w:jc w:val="both"/>
      </w:pPr>
      <w:r>
        <w:t>8) иные общественно значимые факты деятельности органов государственной власти Иркутской области, государственных органов Иркутской области, Общественной палаты Иркутской области.</w:t>
      </w:r>
    </w:p>
    <w:p w:rsidR="009741B0" w:rsidRDefault="009741B0">
      <w:pPr>
        <w:pStyle w:val="ConsPlusNormal"/>
        <w:jc w:val="both"/>
      </w:pPr>
      <w:r>
        <w:t xml:space="preserve">(часть 2 в ред. </w:t>
      </w:r>
      <w:hyperlink r:id="rId20">
        <w:r>
          <w:rPr>
            <w:color w:val="0000FF"/>
          </w:rPr>
          <w:t>Закона</w:t>
        </w:r>
      </w:hyperlink>
      <w:r>
        <w:t xml:space="preserve"> Иркутской области от 10.07.2014 N 89-ОЗ)</w:t>
      </w:r>
    </w:p>
    <w:p w:rsidR="009741B0" w:rsidRDefault="009741B0">
      <w:pPr>
        <w:pStyle w:val="ConsPlusNormal"/>
        <w:jc w:val="both"/>
      </w:pPr>
    </w:p>
    <w:p w:rsidR="009741B0" w:rsidRDefault="009741B0">
      <w:pPr>
        <w:pStyle w:val="ConsPlusTitle"/>
        <w:ind w:firstLine="540"/>
        <w:jc w:val="both"/>
        <w:outlineLvl w:val="0"/>
      </w:pPr>
      <w:r>
        <w:t>Статья 3. Порядок учреждения печатного средства массовой информации</w:t>
      </w:r>
    </w:p>
    <w:p w:rsidR="009741B0" w:rsidRDefault="009741B0">
      <w:pPr>
        <w:pStyle w:val="ConsPlusNormal"/>
        <w:jc w:val="both"/>
      </w:pPr>
    </w:p>
    <w:p w:rsidR="009741B0" w:rsidRDefault="009741B0">
      <w:pPr>
        <w:pStyle w:val="ConsPlusNormal"/>
        <w:ind w:firstLine="540"/>
        <w:jc w:val="both"/>
      </w:pPr>
      <w:r>
        <w:t>1. Для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Законодательным Собранием Иркутской области и Правительством Иркутской области учреждается печатное средство массовой информации - общественно-политическая газета "Областная" (далее - газета "Областная").</w:t>
      </w:r>
    </w:p>
    <w:p w:rsidR="009741B0" w:rsidRDefault="009741B0">
      <w:pPr>
        <w:pStyle w:val="ConsPlusNormal"/>
        <w:jc w:val="both"/>
      </w:pPr>
      <w:r>
        <w:t xml:space="preserve">(в ред. </w:t>
      </w:r>
      <w:hyperlink r:id="rId21">
        <w:r>
          <w:rPr>
            <w:color w:val="0000FF"/>
          </w:rPr>
          <w:t>Закона</w:t>
        </w:r>
      </w:hyperlink>
      <w:r>
        <w:t xml:space="preserve"> Иркутской области от 10.07.2014 N 89-ОЗ)</w:t>
      </w:r>
    </w:p>
    <w:p w:rsidR="009741B0" w:rsidRDefault="009741B0">
      <w:pPr>
        <w:pStyle w:val="ConsPlusNormal"/>
        <w:spacing w:before="220"/>
        <w:ind w:firstLine="540"/>
        <w:jc w:val="both"/>
      </w:pPr>
      <w:r>
        <w:t>В газете "Областная" помимо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допускается размещение информации, направленной на повышение правового, экономического, социального и культурного уровня населения Иркутской области, в порядке, определенном Уставом редакции газеты "Областная".</w:t>
      </w:r>
    </w:p>
    <w:p w:rsidR="009741B0" w:rsidRDefault="009741B0">
      <w:pPr>
        <w:pStyle w:val="ConsPlusNormal"/>
        <w:jc w:val="both"/>
      </w:pPr>
      <w:r>
        <w:t xml:space="preserve">(абзац введен </w:t>
      </w:r>
      <w:hyperlink r:id="rId22">
        <w:r>
          <w:rPr>
            <w:color w:val="0000FF"/>
          </w:rPr>
          <w:t>Законом</w:t>
        </w:r>
      </w:hyperlink>
      <w:r>
        <w:t xml:space="preserve"> Иркутской области от 10.07.2014 N 89-ОЗ)</w:t>
      </w:r>
    </w:p>
    <w:p w:rsidR="009741B0" w:rsidRDefault="009741B0">
      <w:pPr>
        <w:pStyle w:val="ConsPlusNormal"/>
        <w:spacing w:before="220"/>
        <w:ind w:firstLine="540"/>
        <w:jc w:val="both"/>
      </w:pPr>
      <w:r>
        <w:t>2. Организация деятельности газеты "Областная" осуществляется в порядке, установленном федеральным законодательством.</w:t>
      </w:r>
    </w:p>
    <w:p w:rsidR="009741B0" w:rsidRDefault="009741B0">
      <w:pPr>
        <w:pStyle w:val="ConsPlusNormal"/>
        <w:spacing w:before="220"/>
        <w:ind w:firstLine="540"/>
        <w:jc w:val="both"/>
      </w:pPr>
      <w:r>
        <w:t>3. Редакция газеты "Областная" действует в форме государственного учреждения Иркутской области, созданного в порядке, установленном законодательством.</w:t>
      </w:r>
    </w:p>
    <w:p w:rsidR="009741B0" w:rsidRDefault="009741B0">
      <w:pPr>
        <w:pStyle w:val="ConsPlusNormal"/>
        <w:jc w:val="both"/>
      </w:pPr>
      <w:r>
        <w:t xml:space="preserve">(в ред. </w:t>
      </w:r>
      <w:hyperlink r:id="rId23">
        <w:r>
          <w:rPr>
            <w:color w:val="0000FF"/>
          </w:rPr>
          <w:t>Закона</w:t>
        </w:r>
      </w:hyperlink>
      <w:r>
        <w:t xml:space="preserve"> Иркутской области от 10.07.2014 N 89-ОЗ)</w:t>
      </w:r>
    </w:p>
    <w:p w:rsidR="009741B0" w:rsidRDefault="009741B0">
      <w:pPr>
        <w:pStyle w:val="ConsPlusNormal"/>
        <w:spacing w:before="220"/>
        <w:ind w:firstLine="540"/>
        <w:jc w:val="both"/>
      </w:pPr>
      <w:r>
        <w:t>4. Руководителем редакции газеты "Областная" является главный редактор газеты "Областная".</w:t>
      </w:r>
    </w:p>
    <w:p w:rsidR="009741B0" w:rsidRDefault="009741B0">
      <w:pPr>
        <w:pStyle w:val="ConsPlusNormal"/>
        <w:spacing w:before="220"/>
        <w:ind w:firstLine="540"/>
        <w:jc w:val="both"/>
      </w:pPr>
      <w:r>
        <w:t>Права и обязанности работодателя в трудовых отношениях с главным редактором газеты "Областная" осуществляются в соответствии с трудовым законодательством с учетом особенности, установленной настоящей частью.</w:t>
      </w:r>
    </w:p>
    <w:p w:rsidR="009741B0" w:rsidRDefault="009741B0">
      <w:pPr>
        <w:pStyle w:val="ConsPlusNormal"/>
        <w:jc w:val="both"/>
      </w:pPr>
      <w:r>
        <w:t xml:space="preserve">(в ред. </w:t>
      </w:r>
      <w:hyperlink r:id="rId24">
        <w:r>
          <w:rPr>
            <w:color w:val="0000FF"/>
          </w:rPr>
          <w:t>Закона</w:t>
        </w:r>
      </w:hyperlink>
      <w:r>
        <w:t xml:space="preserve"> Иркутской области от 27.12.2018 N 145-ОЗ)</w:t>
      </w:r>
    </w:p>
    <w:p w:rsidR="009741B0" w:rsidRDefault="009741B0">
      <w:pPr>
        <w:pStyle w:val="ConsPlusNormal"/>
        <w:spacing w:before="220"/>
        <w:ind w:firstLine="540"/>
        <w:jc w:val="both"/>
      </w:pPr>
      <w:r>
        <w:t xml:space="preserve">Назначение на должность главного редактора газеты "Областная" осуществляется по </w:t>
      </w:r>
      <w:r>
        <w:lastRenderedPageBreak/>
        <w:t>согласованию с Законодательным Собранием Иркутской области.</w:t>
      </w:r>
    </w:p>
    <w:p w:rsidR="009741B0" w:rsidRDefault="009741B0">
      <w:pPr>
        <w:pStyle w:val="ConsPlusNormal"/>
        <w:spacing w:before="220"/>
        <w:ind w:firstLine="540"/>
        <w:jc w:val="both"/>
      </w:pPr>
      <w:r>
        <w:t>Согласование с Законодательным Собранием Иркутской области назначения на должность главного редактора газеты "Областная" осуществляется по представлению Правительства Иркутской области.</w:t>
      </w:r>
    </w:p>
    <w:p w:rsidR="009741B0" w:rsidRDefault="009741B0">
      <w:pPr>
        <w:pStyle w:val="ConsPlusNormal"/>
        <w:jc w:val="both"/>
      </w:pPr>
      <w:r>
        <w:t xml:space="preserve">(в ред. </w:t>
      </w:r>
      <w:hyperlink r:id="rId25">
        <w:r>
          <w:rPr>
            <w:color w:val="0000FF"/>
          </w:rPr>
          <w:t>Закона</w:t>
        </w:r>
      </w:hyperlink>
      <w:r>
        <w:t xml:space="preserve"> Иркутской области от 01.10.2015 N 71-ОЗ)</w:t>
      </w:r>
    </w:p>
    <w:p w:rsidR="009741B0" w:rsidRDefault="009741B0">
      <w:pPr>
        <w:pStyle w:val="ConsPlusNormal"/>
        <w:spacing w:before="220"/>
        <w:ind w:firstLine="540"/>
        <w:jc w:val="both"/>
      </w:pPr>
      <w:r>
        <w:t>Назначение главного редактора газеты "Областная" на должность считается согласованным, если за назначение проголосовало большинство от установленного числа депутатов Законодательного Собрания Иркутской области.</w:t>
      </w:r>
    </w:p>
    <w:p w:rsidR="009741B0" w:rsidRDefault="009741B0">
      <w:pPr>
        <w:pStyle w:val="ConsPlusNormal"/>
        <w:jc w:val="both"/>
      </w:pPr>
      <w:r>
        <w:t xml:space="preserve">(в ред. Законов Иркутской области от 26.10.2023 </w:t>
      </w:r>
      <w:hyperlink r:id="rId26">
        <w:r>
          <w:rPr>
            <w:color w:val="0000FF"/>
          </w:rPr>
          <w:t>N 121-ОЗ</w:t>
        </w:r>
      </w:hyperlink>
      <w:r>
        <w:t xml:space="preserve">, от 21.07.2025 </w:t>
      </w:r>
      <w:hyperlink r:id="rId27">
        <w:r>
          <w:rPr>
            <w:color w:val="0000FF"/>
          </w:rPr>
          <w:t>N 61-ОЗ</w:t>
        </w:r>
      </w:hyperlink>
      <w:r>
        <w:t>)</w:t>
      </w:r>
    </w:p>
    <w:p w:rsidR="009741B0" w:rsidRDefault="009741B0">
      <w:pPr>
        <w:pStyle w:val="ConsPlusNormal"/>
        <w:spacing w:before="220"/>
        <w:ind w:firstLine="540"/>
        <w:jc w:val="both"/>
      </w:pPr>
      <w:r>
        <w:t>Предварительное рассмотрение вопроса о согласовании назначения на должность главного редактора газеты "Областная" осуществляется в порядке, установленном Регламентом Законодательного Собрания Иркутской области.</w:t>
      </w:r>
    </w:p>
    <w:p w:rsidR="009741B0" w:rsidRDefault="009741B0">
      <w:pPr>
        <w:pStyle w:val="ConsPlusNormal"/>
        <w:spacing w:before="220"/>
        <w:ind w:firstLine="540"/>
        <w:jc w:val="both"/>
      </w:pPr>
      <w:r>
        <w:t>5. Редакционный совет газеты "Областная" формируется в целях оперативного взаимодействия между Законодательным Собранием Иркутской области, Правительством Иркутской области и редакцией газеты "Областная".</w:t>
      </w:r>
    </w:p>
    <w:p w:rsidR="009741B0" w:rsidRDefault="009741B0">
      <w:pPr>
        <w:pStyle w:val="ConsPlusNormal"/>
        <w:spacing w:before="220"/>
        <w:ind w:firstLine="540"/>
        <w:jc w:val="both"/>
      </w:pPr>
      <w:r>
        <w:t>Редакционный совет газеты "Областная" формируется на паритетных началах Законодательным Собранием Иркутской области и Правительством Иркутской области. В состав редакционного совета могут быть включены представители государственных органов Иркутской области.</w:t>
      </w:r>
    </w:p>
    <w:p w:rsidR="009741B0" w:rsidRDefault="009741B0">
      <w:pPr>
        <w:pStyle w:val="ConsPlusNormal"/>
        <w:spacing w:before="220"/>
        <w:ind w:firstLine="540"/>
        <w:jc w:val="both"/>
      </w:pPr>
      <w:r>
        <w:t>Редакционный совет осуществляет полномочия в соответствии с Уставом редакции газеты "Областная" и настоящим Законом.</w:t>
      </w:r>
    </w:p>
    <w:p w:rsidR="009741B0" w:rsidRDefault="009741B0">
      <w:pPr>
        <w:pStyle w:val="ConsPlusNormal"/>
        <w:jc w:val="both"/>
      </w:pPr>
      <w:r>
        <w:t xml:space="preserve">(в ред. </w:t>
      </w:r>
      <w:hyperlink r:id="rId28">
        <w:r>
          <w:rPr>
            <w:color w:val="0000FF"/>
          </w:rPr>
          <w:t>Закона</w:t>
        </w:r>
      </w:hyperlink>
      <w:r>
        <w:t xml:space="preserve"> Иркутской области от 27.12.2018 N 145-ОЗ)</w:t>
      </w:r>
    </w:p>
    <w:p w:rsidR="009741B0" w:rsidRDefault="009741B0">
      <w:pPr>
        <w:pStyle w:val="ConsPlusNormal"/>
        <w:spacing w:before="220"/>
        <w:ind w:firstLine="540"/>
        <w:jc w:val="both"/>
      </w:pPr>
      <w:r>
        <w:t>6. Периодичность выпуска газеты "Областная" определяется в Уставе редакции газеты "Областная".</w:t>
      </w:r>
    </w:p>
    <w:p w:rsidR="009741B0" w:rsidRDefault="009741B0">
      <w:pPr>
        <w:pStyle w:val="ConsPlusNormal"/>
        <w:jc w:val="both"/>
      </w:pPr>
    </w:p>
    <w:p w:rsidR="009741B0" w:rsidRDefault="009741B0">
      <w:pPr>
        <w:pStyle w:val="ConsPlusTitle"/>
        <w:ind w:firstLine="540"/>
        <w:jc w:val="both"/>
        <w:outlineLvl w:val="0"/>
      </w:pPr>
      <w:r>
        <w:t>Статья 4. Отчет о деятельности редакции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w:t>
      </w:r>
    </w:p>
    <w:p w:rsidR="009741B0" w:rsidRDefault="009741B0">
      <w:pPr>
        <w:pStyle w:val="ConsPlusNormal"/>
        <w:jc w:val="both"/>
      </w:pPr>
      <w:r>
        <w:t xml:space="preserve">(в ред. </w:t>
      </w:r>
      <w:hyperlink r:id="rId29">
        <w:r>
          <w:rPr>
            <w:color w:val="0000FF"/>
          </w:rPr>
          <w:t>Закона</w:t>
        </w:r>
      </w:hyperlink>
      <w:r>
        <w:t xml:space="preserve"> Иркутской области от 10.07.2014 N 89-ОЗ)</w:t>
      </w:r>
    </w:p>
    <w:p w:rsidR="009741B0" w:rsidRDefault="009741B0">
      <w:pPr>
        <w:pStyle w:val="ConsPlusNormal"/>
        <w:jc w:val="both"/>
      </w:pPr>
    </w:p>
    <w:p w:rsidR="009741B0" w:rsidRDefault="009741B0">
      <w:pPr>
        <w:pStyle w:val="ConsPlusNormal"/>
        <w:ind w:firstLine="540"/>
        <w:jc w:val="both"/>
      </w:pPr>
      <w:r>
        <w:t>1. Главный редактор газеты "Областная" не позднее одного месяца после окончания календарного года представляет в Законодательное Собрание Иркутской области и Правительство Иркутской области отчет о деятельности редакции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(далее - отчет о деятельности редакции газеты "Областная").</w:t>
      </w:r>
    </w:p>
    <w:p w:rsidR="009741B0" w:rsidRDefault="009741B0">
      <w:pPr>
        <w:pStyle w:val="ConsPlusNormal"/>
        <w:jc w:val="both"/>
      </w:pPr>
      <w:r>
        <w:t xml:space="preserve">(в ред. </w:t>
      </w:r>
      <w:hyperlink r:id="rId30">
        <w:r>
          <w:rPr>
            <w:color w:val="0000FF"/>
          </w:rPr>
          <w:t>Закона</w:t>
        </w:r>
      </w:hyperlink>
      <w:r>
        <w:t xml:space="preserve"> Иркутской области от 10.07.2014 N 89-ОЗ)</w:t>
      </w:r>
    </w:p>
    <w:p w:rsidR="009741B0" w:rsidRDefault="009741B0">
      <w:pPr>
        <w:pStyle w:val="ConsPlusNormal"/>
        <w:spacing w:before="220"/>
        <w:ind w:firstLine="540"/>
        <w:jc w:val="both"/>
      </w:pPr>
      <w:r>
        <w:t>2. Порядок рассмотрения отчета о деятельности редакции газеты "Областная" за прошедший календарный год устанавливается Регламентом Законодательного Собрания Иркутской области и Регламентом Правительства Иркутской области.</w:t>
      </w:r>
    </w:p>
    <w:p w:rsidR="009741B0" w:rsidRDefault="009741B0">
      <w:pPr>
        <w:pStyle w:val="ConsPlusNormal"/>
        <w:spacing w:before="220"/>
        <w:ind w:firstLine="540"/>
        <w:jc w:val="both"/>
      </w:pPr>
      <w:r>
        <w:t xml:space="preserve">3. По результатам рассмотрения отчета о деятельности редакции газеты "Областная" за прошедший календарный год и признания его неудовлетворительным, а также за невыполнение требований, предъявляемых к деятельности средства массовой информации </w:t>
      </w:r>
      <w:hyperlink r:id="rId31">
        <w:r>
          <w:rPr>
            <w:color w:val="0000FF"/>
          </w:rPr>
          <w:t>Законом</w:t>
        </w:r>
      </w:hyperlink>
      <w:r>
        <w:t xml:space="preserve"> Российской Федерации от 27 декабря 1991 года N 2124-1 "О средствах массовой информации" и другими законодательными актами Российской Федерации, Законодательным Собранием Иркутской области и (или) Правительством Иркутской области может быть поставлен вопрос о расторжении </w:t>
      </w:r>
      <w:r>
        <w:lastRenderedPageBreak/>
        <w:t>трудового договора с главным редактором газеты "Областная".</w:t>
      </w:r>
    </w:p>
    <w:p w:rsidR="009741B0" w:rsidRDefault="009741B0">
      <w:pPr>
        <w:pStyle w:val="ConsPlusNormal"/>
        <w:jc w:val="both"/>
      </w:pPr>
      <w:r>
        <w:t xml:space="preserve">(в ред. </w:t>
      </w:r>
      <w:hyperlink r:id="rId32">
        <w:r>
          <w:rPr>
            <w:color w:val="0000FF"/>
          </w:rPr>
          <w:t>Закона</w:t>
        </w:r>
      </w:hyperlink>
      <w:r>
        <w:t xml:space="preserve"> Иркутской области от 21.07.2025 N 61-ОЗ)</w:t>
      </w:r>
    </w:p>
    <w:p w:rsidR="009741B0" w:rsidRDefault="009741B0">
      <w:pPr>
        <w:pStyle w:val="ConsPlusNormal"/>
        <w:spacing w:before="220"/>
        <w:ind w:firstLine="540"/>
        <w:jc w:val="both"/>
      </w:pPr>
      <w:r>
        <w:t>Решение Законодательного Собрания Иркутской области с рекомендацией о расторжении трудового договора с главным редактором газеты "Областная" оформляется постановлением Законодательного Собрания Иркутской области, содержащим мотивированное обоснование принятого решения, и направляется в Правительство Иркутской области в течение трех дней со дня его принятия.</w:t>
      </w:r>
    </w:p>
    <w:p w:rsidR="009741B0" w:rsidRDefault="009741B0">
      <w:pPr>
        <w:pStyle w:val="ConsPlusNormal"/>
        <w:jc w:val="both"/>
      </w:pPr>
      <w:r>
        <w:t xml:space="preserve">(в ред. </w:t>
      </w:r>
      <w:hyperlink r:id="rId33">
        <w:r>
          <w:rPr>
            <w:color w:val="0000FF"/>
          </w:rPr>
          <w:t>Закона</w:t>
        </w:r>
      </w:hyperlink>
      <w:r>
        <w:t xml:space="preserve"> Иркутской области от 21.07.2025 N 61-ОЗ)</w:t>
      </w:r>
    </w:p>
    <w:p w:rsidR="009741B0" w:rsidRDefault="009741B0">
      <w:pPr>
        <w:pStyle w:val="ConsPlusNormal"/>
        <w:spacing w:before="220"/>
        <w:ind w:firstLine="540"/>
        <w:jc w:val="both"/>
      </w:pPr>
      <w:r>
        <w:t>Решение Правительства Иркутской области с предложением о расторжении трудового договора с главным редактором газеты "Областная" направляется в Законодательное Собрание Иркутской области в течение трех дней со дня его принятия.</w:t>
      </w:r>
    </w:p>
    <w:p w:rsidR="009741B0" w:rsidRDefault="009741B0">
      <w:pPr>
        <w:pStyle w:val="ConsPlusNormal"/>
        <w:jc w:val="both"/>
      </w:pPr>
      <w:r>
        <w:t xml:space="preserve">(абзац введен </w:t>
      </w:r>
      <w:hyperlink r:id="rId34">
        <w:r>
          <w:rPr>
            <w:color w:val="0000FF"/>
          </w:rPr>
          <w:t>Законом</w:t>
        </w:r>
      </w:hyperlink>
      <w:r>
        <w:t xml:space="preserve"> Иркутской области от 10.07.2014 N 89-ОЗ)</w:t>
      </w:r>
    </w:p>
    <w:p w:rsidR="009741B0" w:rsidRDefault="009741B0">
      <w:pPr>
        <w:pStyle w:val="ConsPlusNormal"/>
        <w:spacing w:before="220"/>
        <w:ind w:firstLine="540"/>
        <w:jc w:val="both"/>
      </w:pPr>
      <w:r>
        <w:t>4. Постановка вопроса о расторжении трудового договора с главным редактором газеты "Областная" не допускается в течение года со дня назначения на должность главного редактора газеты "Областная".</w:t>
      </w:r>
    </w:p>
    <w:p w:rsidR="009741B0" w:rsidRDefault="009741B0">
      <w:pPr>
        <w:pStyle w:val="ConsPlusNormal"/>
        <w:jc w:val="both"/>
      </w:pPr>
    </w:p>
    <w:p w:rsidR="009741B0" w:rsidRDefault="009741B0">
      <w:pPr>
        <w:pStyle w:val="ConsPlusTitle"/>
        <w:ind w:firstLine="540"/>
        <w:jc w:val="both"/>
        <w:outlineLvl w:val="0"/>
      </w:pPr>
      <w:r>
        <w:t>Статья 5. Направление правовых актов органов государственной власти Иркутской области и Губернатора Иркутской области, иной официальной информации для обнародования (официального опубликования) в газету "Областная" и их размещение в газете "Областная"</w:t>
      </w:r>
    </w:p>
    <w:p w:rsidR="009741B0" w:rsidRDefault="009741B0">
      <w:pPr>
        <w:pStyle w:val="ConsPlusNormal"/>
        <w:ind w:firstLine="540"/>
        <w:jc w:val="both"/>
      </w:pPr>
    </w:p>
    <w:p w:rsidR="009741B0" w:rsidRDefault="009741B0">
      <w:pPr>
        <w:pStyle w:val="ConsPlusNormal"/>
        <w:ind w:firstLine="540"/>
        <w:jc w:val="both"/>
      </w:pPr>
      <w:r>
        <w:t xml:space="preserve">(в ред. </w:t>
      </w:r>
      <w:hyperlink r:id="rId35">
        <w:r>
          <w:rPr>
            <w:color w:val="0000FF"/>
          </w:rPr>
          <w:t>Закона</w:t>
        </w:r>
      </w:hyperlink>
      <w:r>
        <w:t xml:space="preserve"> Иркутской области от 10.07.2014 N 89-ОЗ)</w:t>
      </w:r>
    </w:p>
    <w:p w:rsidR="009741B0" w:rsidRDefault="009741B0">
      <w:pPr>
        <w:pStyle w:val="ConsPlusNormal"/>
        <w:jc w:val="both"/>
      </w:pPr>
    </w:p>
    <w:p w:rsidR="009741B0" w:rsidRDefault="009741B0">
      <w:pPr>
        <w:pStyle w:val="ConsPlusNormal"/>
        <w:ind w:firstLine="540"/>
        <w:jc w:val="both"/>
      </w:pPr>
      <w:r>
        <w:t>1. Порядок направления правовых актов органов государственной власти Иркутской области и Губернатора Иркутской области в газету "Областная" для их обнародования (официального опубликования), а также требования к размещению указанных правовых актов в газете "Областная" устанавливаются Губернатором Иркутской области.</w:t>
      </w:r>
    </w:p>
    <w:p w:rsidR="009741B0" w:rsidRDefault="009741B0">
      <w:pPr>
        <w:pStyle w:val="ConsPlusNormal"/>
        <w:spacing w:before="220"/>
        <w:ind w:firstLine="540"/>
        <w:jc w:val="both"/>
      </w:pPr>
      <w:r>
        <w:t>2. Редакция газеты "Областная" обязана официально опубликовать бесплатно и в указанный срок официальную информацию от имени Законодательного Собрания Иркутской области, Правительства Иркутской области.</w:t>
      </w:r>
    </w:p>
    <w:p w:rsidR="009741B0" w:rsidRDefault="009741B0">
      <w:pPr>
        <w:pStyle w:val="ConsPlusNormal"/>
        <w:spacing w:before="220"/>
        <w:ind w:firstLine="540"/>
        <w:jc w:val="both"/>
      </w:pPr>
      <w:r>
        <w:t>Официальное опубликование официальной информации иных исполнительных органов государственной власти Иркутской области, иных государственных органов Иркутской области и Губернатора Иркутской области осуществляется в порядке, установленном Губернатором Иркутской области.</w:t>
      </w:r>
    </w:p>
    <w:p w:rsidR="009741B0" w:rsidRDefault="009741B0">
      <w:pPr>
        <w:pStyle w:val="ConsPlusNormal"/>
        <w:jc w:val="both"/>
      </w:pPr>
    </w:p>
    <w:p w:rsidR="009741B0" w:rsidRDefault="009741B0">
      <w:pPr>
        <w:pStyle w:val="ConsPlusTitle"/>
        <w:ind w:firstLine="540"/>
        <w:jc w:val="both"/>
        <w:outlineLvl w:val="0"/>
      </w:pPr>
      <w:bookmarkStart w:id="0" w:name="P95"/>
      <w:bookmarkEnd w:id="0"/>
      <w:r>
        <w:t>Статья 6. Распространение газеты "Областная"</w:t>
      </w:r>
    </w:p>
    <w:p w:rsidR="009741B0" w:rsidRDefault="009741B0">
      <w:pPr>
        <w:pStyle w:val="ConsPlusNormal"/>
        <w:ind w:firstLine="540"/>
        <w:jc w:val="both"/>
      </w:pPr>
    </w:p>
    <w:p w:rsidR="009741B0" w:rsidRDefault="009741B0">
      <w:pPr>
        <w:pStyle w:val="ConsPlusNormal"/>
        <w:ind w:firstLine="540"/>
        <w:jc w:val="both"/>
      </w:pPr>
      <w:r>
        <w:t xml:space="preserve">(в ред. </w:t>
      </w:r>
      <w:hyperlink r:id="rId36">
        <w:r>
          <w:rPr>
            <w:color w:val="0000FF"/>
          </w:rPr>
          <w:t>Закона</w:t>
        </w:r>
      </w:hyperlink>
      <w:r>
        <w:t xml:space="preserve"> Иркутской области от 27.12.2018 N 145-ОЗ)</w:t>
      </w:r>
    </w:p>
    <w:p w:rsidR="009741B0" w:rsidRDefault="009741B0">
      <w:pPr>
        <w:pStyle w:val="ConsPlusNormal"/>
        <w:jc w:val="both"/>
      </w:pPr>
    </w:p>
    <w:p w:rsidR="009741B0" w:rsidRDefault="009741B0">
      <w:pPr>
        <w:pStyle w:val="ConsPlusNormal"/>
        <w:ind w:firstLine="540"/>
        <w:jc w:val="both"/>
      </w:pPr>
      <w:r>
        <w:t>1. Газета "Областная" распространяется на территории Иркутской области.</w:t>
      </w:r>
    </w:p>
    <w:p w:rsidR="009741B0" w:rsidRDefault="009741B0">
      <w:pPr>
        <w:pStyle w:val="ConsPlusNormal"/>
        <w:spacing w:before="220"/>
        <w:ind w:firstLine="540"/>
        <w:jc w:val="both"/>
      </w:pPr>
      <w:r>
        <w:t xml:space="preserve">2. Газета "Областная" распространяется за плату путем подписки (коммерческое распространение), а в случаях, установленных </w:t>
      </w:r>
      <w:hyperlink w:anchor="P101">
        <w:r>
          <w:rPr>
            <w:color w:val="0000FF"/>
          </w:rPr>
          <w:t>частью 3</w:t>
        </w:r>
      </w:hyperlink>
      <w:r>
        <w:t xml:space="preserve"> настоящей статьи, путем безвозмездной доставки и раздачи (некоммерческое распространение).</w:t>
      </w:r>
    </w:p>
    <w:p w:rsidR="009741B0" w:rsidRDefault="009741B0">
      <w:pPr>
        <w:pStyle w:val="ConsPlusNormal"/>
        <w:spacing w:before="220"/>
        <w:ind w:firstLine="540"/>
        <w:jc w:val="both"/>
      </w:pPr>
      <w:bookmarkStart w:id="1" w:name="P101"/>
      <w:bookmarkEnd w:id="1"/>
      <w:r>
        <w:t>3. Некоммерческое распространение газеты "Областная" осуществляется:</w:t>
      </w:r>
    </w:p>
    <w:p w:rsidR="009741B0" w:rsidRDefault="009741B0">
      <w:pPr>
        <w:pStyle w:val="ConsPlusNormal"/>
        <w:spacing w:before="220"/>
        <w:ind w:firstLine="540"/>
        <w:jc w:val="both"/>
      </w:pPr>
      <w:r>
        <w:t xml:space="preserve">1) в случае направления экземпляров газеты "Областная" в соответствии со </w:t>
      </w:r>
      <w:hyperlink w:anchor="P109">
        <w:r>
          <w:rPr>
            <w:color w:val="0000FF"/>
          </w:rPr>
          <w:t>статьей 7</w:t>
        </w:r>
      </w:hyperlink>
      <w:r>
        <w:t xml:space="preserve"> настоящего Закона;</w:t>
      </w:r>
    </w:p>
    <w:p w:rsidR="009741B0" w:rsidRDefault="009741B0">
      <w:pPr>
        <w:pStyle w:val="ConsPlusNormal"/>
        <w:spacing w:before="220"/>
        <w:ind w:firstLine="540"/>
        <w:jc w:val="both"/>
      </w:pPr>
      <w:r>
        <w:t xml:space="preserve">2) в случае доставки (раздачи) экземпляров газеты "Областная" для распространения среди </w:t>
      </w:r>
      <w:r>
        <w:lastRenderedPageBreak/>
        <w:t>граждан:</w:t>
      </w:r>
    </w:p>
    <w:p w:rsidR="009741B0" w:rsidRDefault="009741B0">
      <w:pPr>
        <w:pStyle w:val="ConsPlusNormal"/>
        <w:spacing w:before="220"/>
        <w:ind w:firstLine="540"/>
        <w:jc w:val="both"/>
      </w:pPr>
      <w:r>
        <w:t>в местные администрации городских округов и муниципальных районов Иркутской области;</w:t>
      </w:r>
    </w:p>
    <w:p w:rsidR="009741B0" w:rsidRDefault="009741B0">
      <w:pPr>
        <w:pStyle w:val="ConsPlusNormal"/>
        <w:spacing w:before="220"/>
        <w:ind w:firstLine="540"/>
        <w:jc w:val="both"/>
      </w:pPr>
      <w:r>
        <w:t>в государственные учреждения Иркутской области и иные некоммерческие организации, осуществляющие деятельность на территории Иркутской области;</w:t>
      </w:r>
    </w:p>
    <w:p w:rsidR="009741B0" w:rsidRDefault="009741B0">
      <w:pPr>
        <w:pStyle w:val="ConsPlusNormal"/>
        <w:spacing w:before="220"/>
        <w:ind w:firstLine="540"/>
        <w:jc w:val="both"/>
      </w:pPr>
      <w:r>
        <w:t>в общественные места на территории Иркутской области.</w:t>
      </w:r>
    </w:p>
    <w:p w:rsidR="009741B0" w:rsidRDefault="009741B0">
      <w:pPr>
        <w:pStyle w:val="ConsPlusNormal"/>
        <w:spacing w:before="220"/>
        <w:ind w:firstLine="540"/>
        <w:jc w:val="both"/>
      </w:pPr>
      <w:r>
        <w:t xml:space="preserve">4. Перечень субъектов, которым доставляются экземпляры газеты "Областная", и места раздачи экземпляров газеты "Областная" в соответствии с </w:t>
      </w:r>
      <w:hyperlink w:anchor="P101">
        <w:r>
          <w:rPr>
            <w:color w:val="0000FF"/>
          </w:rPr>
          <w:t>частью 3</w:t>
        </w:r>
      </w:hyperlink>
      <w:r>
        <w:t xml:space="preserve"> настоящей статьи, а также количество экземпляров газеты "Областная", подлежащих распространению в порядке некоммерческого распространения, определяются редакционным советом газеты "Областная".</w:t>
      </w:r>
    </w:p>
    <w:p w:rsidR="009741B0" w:rsidRDefault="009741B0">
      <w:pPr>
        <w:pStyle w:val="ConsPlusNormal"/>
        <w:jc w:val="both"/>
      </w:pPr>
    </w:p>
    <w:p w:rsidR="009741B0" w:rsidRDefault="009741B0">
      <w:pPr>
        <w:pStyle w:val="ConsPlusTitle"/>
        <w:ind w:firstLine="540"/>
        <w:jc w:val="both"/>
        <w:outlineLvl w:val="0"/>
      </w:pPr>
      <w:bookmarkStart w:id="2" w:name="P109"/>
      <w:bookmarkEnd w:id="2"/>
      <w:r>
        <w:t>Статья 7. Порядок направления обязательного экземпляра газеты "Областная"</w:t>
      </w:r>
    </w:p>
    <w:p w:rsidR="009741B0" w:rsidRDefault="009741B0">
      <w:pPr>
        <w:pStyle w:val="ConsPlusNormal"/>
        <w:jc w:val="both"/>
      </w:pPr>
    </w:p>
    <w:p w:rsidR="009741B0" w:rsidRDefault="009741B0">
      <w:pPr>
        <w:pStyle w:val="ConsPlusNormal"/>
        <w:ind w:firstLine="540"/>
        <w:jc w:val="both"/>
      </w:pPr>
      <w:r>
        <w:t>Экземпляры газеты "Областная" в обязательном порядке направляются в соответствии с законодательством Российской Федерации об обязательном экземпляре документов, а также:</w:t>
      </w:r>
    </w:p>
    <w:p w:rsidR="009741B0" w:rsidRDefault="009741B0">
      <w:pPr>
        <w:pStyle w:val="ConsPlusNormal"/>
        <w:jc w:val="both"/>
      </w:pPr>
      <w:r>
        <w:t xml:space="preserve">(в ред. </w:t>
      </w:r>
      <w:hyperlink r:id="rId37">
        <w:r>
          <w:rPr>
            <w:color w:val="0000FF"/>
          </w:rPr>
          <w:t>Закона</w:t>
        </w:r>
      </w:hyperlink>
      <w:r>
        <w:t xml:space="preserve"> Иркутской области от 27.12.2018 N 145-ОЗ)</w:t>
      </w:r>
    </w:p>
    <w:p w:rsidR="009741B0" w:rsidRDefault="009741B0">
      <w:pPr>
        <w:pStyle w:val="ConsPlusNormal"/>
        <w:spacing w:before="220"/>
        <w:ind w:firstLine="540"/>
        <w:jc w:val="both"/>
      </w:pPr>
      <w:r>
        <w:t>1) в представительные органы и местные администрации муниципальных образований Иркутской области;</w:t>
      </w:r>
    </w:p>
    <w:p w:rsidR="009741B0" w:rsidRDefault="009741B0">
      <w:pPr>
        <w:pStyle w:val="ConsPlusNormal"/>
        <w:spacing w:before="220"/>
        <w:ind w:firstLine="540"/>
        <w:jc w:val="both"/>
      </w:pPr>
      <w:r>
        <w:t>2) Губернатору Иркутской области, в органы государственной власти Иркутской области, государственные органы Иркутской области, прокуратуру Иркутской области, Следственное управление Следственного комитета Российской Федерации по Иркутской области, Иркутский областной суд, Арбитражный суд Иркутской области, Арбитражный суд Восточно-Сибирского округа, Четвертый арбитражный апелляционный суд, территориальное учреждение Центрального банка Российской Федерации по Иркутской области, территориальные органы федеральных органов исполнительной власти и территориальные государственные внебюджетные фонды, расположенные на территории Иркутской области;</w:t>
      </w:r>
    </w:p>
    <w:p w:rsidR="009741B0" w:rsidRDefault="009741B0">
      <w:pPr>
        <w:pStyle w:val="ConsPlusNormal"/>
        <w:jc w:val="both"/>
      </w:pPr>
      <w:r>
        <w:t xml:space="preserve">(в ред. Законов Иркутской области от 02.12.2011 </w:t>
      </w:r>
      <w:hyperlink r:id="rId38">
        <w:r>
          <w:rPr>
            <w:color w:val="0000FF"/>
          </w:rPr>
          <w:t>N 119-ОЗ</w:t>
        </w:r>
      </w:hyperlink>
      <w:r>
        <w:t xml:space="preserve">, от 10.07.2014 </w:t>
      </w:r>
      <w:hyperlink r:id="rId39">
        <w:r>
          <w:rPr>
            <w:color w:val="0000FF"/>
          </w:rPr>
          <w:t>N 89-ОЗ</w:t>
        </w:r>
      </w:hyperlink>
      <w:r>
        <w:t xml:space="preserve">, от 03.10.2014 </w:t>
      </w:r>
      <w:hyperlink r:id="rId40">
        <w:r>
          <w:rPr>
            <w:color w:val="0000FF"/>
          </w:rPr>
          <w:t>N 105-ОЗ</w:t>
        </w:r>
      </w:hyperlink>
      <w:r>
        <w:t xml:space="preserve">, от 10.11.2015 </w:t>
      </w:r>
      <w:hyperlink r:id="rId41">
        <w:r>
          <w:rPr>
            <w:color w:val="0000FF"/>
          </w:rPr>
          <w:t>N 102-ОЗ</w:t>
        </w:r>
      </w:hyperlink>
      <w:r>
        <w:t>)</w:t>
      </w:r>
    </w:p>
    <w:p w:rsidR="009741B0" w:rsidRDefault="009741B0">
      <w:pPr>
        <w:pStyle w:val="ConsPlusNormal"/>
        <w:spacing w:before="220"/>
        <w:ind w:firstLine="540"/>
        <w:jc w:val="both"/>
      </w:pPr>
      <w:r>
        <w:t>3) в Иркутскую областную библиотеку имени Молчанова-Сибирского, городские и районные библиотеки, библиотеки высших учебных заведений Иркутской области.</w:t>
      </w:r>
    </w:p>
    <w:p w:rsidR="009741B0" w:rsidRDefault="009741B0">
      <w:pPr>
        <w:pStyle w:val="ConsPlusNormal"/>
        <w:jc w:val="both"/>
      </w:pPr>
    </w:p>
    <w:p w:rsidR="009741B0" w:rsidRDefault="009741B0">
      <w:pPr>
        <w:pStyle w:val="ConsPlusTitle"/>
        <w:ind w:firstLine="540"/>
        <w:jc w:val="both"/>
        <w:outlineLvl w:val="0"/>
      </w:pPr>
      <w:r>
        <w:t>Статья 7(1). Тираж газеты "Областная"</w:t>
      </w:r>
    </w:p>
    <w:p w:rsidR="009741B0" w:rsidRDefault="009741B0">
      <w:pPr>
        <w:pStyle w:val="ConsPlusNormal"/>
        <w:ind w:firstLine="540"/>
        <w:jc w:val="both"/>
      </w:pPr>
    </w:p>
    <w:p w:rsidR="009741B0" w:rsidRDefault="009741B0">
      <w:pPr>
        <w:pStyle w:val="ConsPlusNormal"/>
        <w:ind w:firstLine="540"/>
        <w:jc w:val="both"/>
      </w:pPr>
      <w:r>
        <w:t xml:space="preserve">(введена </w:t>
      </w:r>
      <w:hyperlink r:id="rId42">
        <w:r>
          <w:rPr>
            <w:color w:val="0000FF"/>
          </w:rPr>
          <w:t>Законом</w:t>
        </w:r>
      </w:hyperlink>
      <w:r>
        <w:t xml:space="preserve"> Иркутской области от 27.12.2018 N 145-ОЗ)</w:t>
      </w:r>
    </w:p>
    <w:p w:rsidR="009741B0" w:rsidRDefault="009741B0">
      <w:pPr>
        <w:pStyle w:val="ConsPlusNormal"/>
        <w:jc w:val="both"/>
      </w:pPr>
    </w:p>
    <w:p w:rsidR="009741B0" w:rsidRDefault="009741B0">
      <w:pPr>
        <w:pStyle w:val="ConsPlusNormal"/>
        <w:ind w:firstLine="540"/>
        <w:jc w:val="both"/>
      </w:pPr>
      <w:r>
        <w:t xml:space="preserve">Тираж газеты "Областная" определяется главным редактором газеты "Областная" по согласованию с издателем в соответствии с количеством экземпляров газеты "Областная", подлежащих распространению в соответствии со </w:t>
      </w:r>
      <w:hyperlink w:anchor="P95">
        <w:r>
          <w:rPr>
            <w:color w:val="0000FF"/>
          </w:rPr>
          <w:t>статьей 6</w:t>
        </w:r>
      </w:hyperlink>
      <w:r>
        <w:t xml:space="preserve"> настоящего Закона.</w:t>
      </w:r>
    </w:p>
    <w:p w:rsidR="009741B0" w:rsidRDefault="009741B0">
      <w:pPr>
        <w:pStyle w:val="ConsPlusNormal"/>
        <w:jc w:val="both"/>
      </w:pPr>
    </w:p>
    <w:p w:rsidR="009741B0" w:rsidRDefault="009741B0">
      <w:pPr>
        <w:pStyle w:val="ConsPlusTitle"/>
        <w:ind w:firstLine="540"/>
        <w:jc w:val="both"/>
        <w:outlineLvl w:val="0"/>
      </w:pPr>
      <w:r>
        <w:t>Статья 8. Материально-техническое обеспечение деятельности редакции газеты "Областная", производства, выпуска и распространения газеты "Областная"</w:t>
      </w:r>
    </w:p>
    <w:p w:rsidR="009741B0" w:rsidRDefault="009741B0">
      <w:pPr>
        <w:pStyle w:val="ConsPlusNormal"/>
        <w:ind w:firstLine="540"/>
        <w:jc w:val="both"/>
      </w:pPr>
    </w:p>
    <w:p w:rsidR="009741B0" w:rsidRDefault="009741B0">
      <w:pPr>
        <w:pStyle w:val="ConsPlusNormal"/>
        <w:ind w:firstLine="540"/>
        <w:jc w:val="both"/>
      </w:pPr>
      <w:r>
        <w:t xml:space="preserve">(в ред. </w:t>
      </w:r>
      <w:hyperlink r:id="rId43">
        <w:r>
          <w:rPr>
            <w:color w:val="0000FF"/>
          </w:rPr>
          <w:t>Закона</w:t>
        </w:r>
      </w:hyperlink>
      <w:r>
        <w:t xml:space="preserve"> Иркутской области от 27.12.2018 N 145-ОЗ)</w:t>
      </w:r>
    </w:p>
    <w:p w:rsidR="009741B0" w:rsidRDefault="009741B0">
      <w:pPr>
        <w:pStyle w:val="ConsPlusNormal"/>
        <w:jc w:val="both"/>
      </w:pPr>
    </w:p>
    <w:p w:rsidR="009741B0" w:rsidRDefault="009741B0">
      <w:pPr>
        <w:pStyle w:val="ConsPlusNormal"/>
        <w:ind w:firstLine="540"/>
        <w:jc w:val="both"/>
      </w:pPr>
      <w:r>
        <w:t>Материально-техническое обеспечение деятельности редакции газеты "Областная", производства, выпуска и распространения газеты "Областная" осуществляется за счет средств областного бюджета и иных источников в соответствии с законодательством.</w:t>
      </w:r>
    </w:p>
    <w:p w:rsidR="009741B0" w:rsidRDefault="009741B0">
      <w:pPr>
        <w:pStyle w:val="ConsPlusNormal"/>
        <w:jc w:val="both"/>
      </w:pPr>
    </w:p>
    <w:p w:rsidR="009741B0" w:rsidRDefault="009741B0">
      <w:pPr>
        <w:pStyle w:val="ConsPlusTitle"/>
        <w:ind w:firstLine="540"/>
        <w:jc w:val="both"/>
        <w:outlineLvl w:val="0"/>
      </w:pPr>
      <w:r>
        <w:t>Статья 9. Заключительные положения</w:t>
      </w:r>
    </w:p>
    <w:p w:rsidR="009741B0" w:rsidRDefault="009741B0">
      <w:pPr>
        <w:pStyle w:val="ConsPlusNormal"/>
        <w:jc w:val="both"/>
      </w:pPr>
    </w:p>
    <w:p w:rsidR="009741B0" w:rsidRDefault="009741B0">
      <w:pPr>
        <w:pStyle w:val="ConsPlusNormal"/>
        <w:ind w:firstLine="540"/>
        <w:jc w:val="both"/>
      </w:pPr>
      <w:r>
        <w:t xml:space="preserve">1. Настоящий Закон вступает в силу с 1 января 2011 года, за исключением </w:t>
      </w:r>
      <w:hyperlink w:anchor="P135">
        <w:r>
          <w:rPr>
            <w:color w:val="0000FF"/>
          </w:rPr>
          <w:t>части 3</w:t>
        </w:r>
      </w:hyperlink>
      <w:r>
        <w:t xml:space="preserve"> настоящей статьи.</w:t>
      </w:r>
    </w:p>
    <w:p w:rsidR="009741B0" w:rsidRDefault="009741B0">
      <w:pPr>
        <w:pStyle w:val="ConsPlusNormal"/>
        <w:spacing w:before="220"/>
        <w:ind w:firstLine="540"/>
        <w:jc w:val="both"/>
      </w:pPr>
      <w:hyperlink w:anchor="P135">
        <w:r>
          <w:rPr>
            <w:color w:val="0000FF"/>
          </w:rPr>
          <w:t>Часть 3</w:t>
        </w:r>
      </w:hyperlink>
      <w:r>
        <w:t xml:space="preserve"> настоящей статьи вступает в силу после дня официального опубликования настоящего Закона.</w:t>
      </w:r>
    </w:p>
    <w:p w:rsidR="009741B0" w:rsidRDefault="009741B0">
      <w:pPr>
        <w:pStyle w:val="ConsPlusNormal"/>
        <w:spacing w:before="220"/>
        <w:ind w:firstLine="540"/>
        <w:jc w:val="both"/>
      </w:pPr>
      <w:r>
        <w:t xml:space="preserve">2. Со дня вступления в силу настоящего Закона признать утратившим силу </w:t>
      </w:r>
      <w:hyperlink r:id="rId44">
        <w:r>
          <w:rPr>
            <w:color w:val="0000FF"/>
          </w:rPr>
          <w:t>Закон</w:t>
        </w:r>
      </w:hyperlink>
      <w:r>
        <w:t xml:space="preserve"> Иркутской области от 25 декабря 2007 года N 141-оз "О печатном средстве массовой информации, учреждаемом органами государственной власти Иркутской области для обнародования (официального опубликования) правовых актов органов государственной власти Иркутской области, иной официальной информации" (Ведомости Законодательного собрания Иркутской области, 2008, N 38, т. 1).</w:t>
      </w:r>
    </w:p>
    <w:p w:rsidR="009741B0" w:rsidRDefault="009741B0">
      <w:pPr>
        <w:pStyle w:val="ConsPlusNormal"/>
        <w:spacing w:before="220"/>
        <w:ind w:firstLine="540"/>
        <w:jc w:val="both"/>
      </w:pPr>
      <w:bookmarkStart w:id="3" w:name="P135"/>
      <w:bookmarkEnd w:id="3"/>
      <w:r>
        <w:t>3. Выделение редакции газеты "Областная", действовавшей до дня вступления в силу настоящего Закона, в государственное учреждение Иркутской области в соответствии с настоящим Законом осуществляется в соответствии с законодательством в сроки, установленные Правительством Иркутской области.</w:t>
      </w:r>
    </w:p>
    <w:p w:rsidR="009741B0" w:rsidRDefault="009741B0">
      <w:pPr>
        <w:pStyle w:val="ConsPlusNormal"/>
        <w:jc w:val="both"/>
      </w:pPr>
    </w:p>
    <w:p w:rsidR="009741B0" w:rsidRDefault="009741B0">
      <w:pPr>
        <w:pStyle w:val="ConsPlusNormal"/>
        <w:jc w:val="right"/>
      </w:pPr>
      <w:r>
        <w:t>Губернатор</w:t>
      </w:r>
    </w:p>
    <w:p w:rsidR="009741B0" w:rsidRDefault="009741B0">
      <w:pPr>
        <w:pStyle w:val="ConsPlusNormal"/>
        <w:jc w:val="right"/>
      </w:pPr>
      <w:r>
        <w:t>Иркутской области</w:t>
      </w:r>
    </w:p>
    <w:p w:rsidR="009741B0" w:rsidRDefault="009741B0">
      <w:pPr>
        <w:pStyle w:val="ConsPlusNormal"/>
        <w:jc w:val="right"/>
      </w:pPr>
      <w:r>
        <w:t>Д.Ф.МЕЗЕНЦЕВ</w:t>
      </w:r>
    </w:p>
    <w:p w:rsidR="009741B0" w:rsidRDefault="009741B0">
      <w:pPr>
        <w:pStyle w:val="ConsPlusNormal"/>
        <w:jc w:val="both"/>
      </w:pPr>
      <w:r>
        <w:t>г. Иркутск</w:t>
      </w:r>
    </w:p>
    <w:p w:rsidR="009741B0" w:rsidRDefault="009741B0">
      <w:pPr>
        <w:pStyle w:val="ConsPlusNormal"/>
        <w:spacing w:before="220"/>
        <w:jc w:val="both"/>
      </w:pPr>
      <w:r>
        <w:t>12 марта 2010 года</w:t>
      </w:r>
    </w:p>
    <w:p w:rsidR="009741B0" w:rsidRDefault="009741B0">
      <w:pPr>
        <w:pStyle w:val="ConsPlusNormal"/>
        <w:spacing w:before="220"/>
        <w:jc w:val="both"/>
      </w:pPr>
      <w:r>
        <w:t>N 10-ОЗ</w:t>
      </w:r>
    </w:p>
    <w:p w:rsidR="009741B0" w:rsidRDefault="009741B0">
      <w:pPr>
        <w:pStyle w:val="ConsPlusNormal"/>
        <w:jc w:val="both"/>
      </w:pPr>
    </w:p>
    <w:p w:rsidR="009741B0" w:rsidRDefault="009741B0">
      <w:pPr>
        <w:pStyle w:val="ConsPlusNormal"/>
        <w:jc w:val="both"/>
      </w:pPr>
    </w:p>
    <w:p w:rsidR="009741B0" w:rsidRDefault="009741B0">
      <w:pPr>
        <w:pStyle w:val="ConsPlusNormal"/>
        <w:pBdr>
          <w:bottom w:val="single" w:sz="6" w:space="0" w:color="auto"/>
        </w:pBdr>
        <w:spacing w:before="100" w:after="100"/>
        <w:jc w:val="both"/>
        <w:rPr>
          <w:sz w:val="2"/>
          <w:szCs w:val="2"/>
        </w:rPr>
      </w:pPr>
    </w:p>
    <w:p w:rsidR="00E93E55" w:rsidRDefault="00E93E55">
      <w:bookmarkStart w:id="4" w:name="_GoBack"/>
      <w:bookmarkEnd w:id="4"/>
    </w:p>
    <w:sectPr w:rsidR="00E93E55" w:rsidSect="003C7D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1B0"/>
    <w:rsid w:val="009741B0"/>
    <w:rsid w:val="00E93E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638F23-EEF9-466A-A1B1-593C9414A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41B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741B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741B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411&amp;n=96385&amp;dst=100115" TargetMode="External"/><Relationship Id="rId13" Type="http://schemas.openxmlformats.org/officeDocument/2006/relationships/hyperlink" Target="https://login.consultant.ru/link/?req=doc&amp;base=RLAW411&amp;n=206651&amp;dst=100023" TargetMode="External"/><Relationship Id="rId18" Type="http://schemas.openxmlformats.org/officeDocument/2006/relationships/hyperlink" Target="https://login.consultant.ru/link/?req=doc&amp;base=RLAW411&amp;n=222617" TargetMode="External"/><Relationship Id="rId26" Type="http://schemas.openxmlformats.org/officeDocument/2006/relationships/hyperlink" Target="https://login.consultant.ru/link/?req=doc&amp;base=RLAW411&amp;n=206651&amp;dst=100023" TargetMode="External"/><Relationship Id="rId39" Type="http://schemas.openxmlformats.org/officeDocument/2006/relationships/hyperlink" Target="https://login.consultant.ru/link/?req=doc&amp;base=RLAW411&amp;n=89245&amp;dst=100036" TargetMode="External"/><Relationship Id="rId3" Type="http://schemas.openxmlformats.org/officeDocument/2006/relationships/webSettings" Target="webSettings.xml"/><Relationship Id="rId21" Type="http://schemas.openxmlformats.org/officeDocument/2006/relationships/hyperlink" Target="https://login.consultant.ru/link/?req=doc&amp;base=RLAW411&amp;n=89245&amp;dst=100022" TargetMode="External"/><Relationship Id="rId34" Type="http://schemas.openxmlformats.org/officeDocument/2006/relationships/hyperlink" Target="https://login.consultant.ru/link/?req=doc&amp;base=RLAW411&amp;n=89245&amp;dst=100029" TargetMode="External"/><Relationship Id="rId42" Type="http://schemas.openxmlformats.org/officeDocument/2006/relationships/hyperlink" Target="https://login.consultant.ru/link/?req=doc&amp;base=RLAW411&amp;n=155011&amp;dst=100028" TargetMode="External"/><Relationship Id="rId7" Type="http://schemas.openxmlformats.org/officeDocument/2006/relationships/hyperlink" Target="https://login.consultant.ru/link/?req=doc&amp;base=RLAW411&amp;n=93257&amp;dst=100012" TargetMode="External"/><Relationship Id="rId12" Type="http://schemas.openxmlformats.org/officeDocument/2006/relationships/hyperlink" Target="https://login.consultant.ru/link/?req=doc&amp;base=RLAW411&amp;n=180504&amp;dst=100017" TargetMode="External"/><Relationship Id="rId17" Type="http://schemas.openxmlformats.org/officeDocument/2006/relationships/hyperlink" Target="https://login.consultant.ru/link/?req=doc&amp;base=RLAW411&amp;n=180504&amp;dst=100017" TargetMode="External"/><Relationship Id="rId25" Type="http://schemas.openxmlformats.org/officeDocument/2006/relationships/hyperlink" Target="https://login.consultant.ru/link/?req=doc&amp;base=RLAW411&amp;n=212320&amp;dst=100259" TargetMode="External"/><Relationship Id="rId33" Type="http://schemas.openxmlformats.org/officeDocument/2006/relationships/hyperlink" Target="https://login.consultant.ru/link/?req=doc&amp;base=RLAW411&amp;n=222844&amp;dst=100291" TargetMode="External"/><Relationship Id="rId38" Type="http://schemas.openxmlformats.org/officeDocument/2006/relationships/hyperlink" Target="https://login.consultant.ru/link/?req=doc&amp;base=RLAW411&amp;n=180466&amp;dst=100014"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510517" TargetMode="External"/><Relationship Id="rId20" Type="http://schemas.openxmlformats.org/officeDocument/2006/relationships/hyperlink" Target="https://login.consultant.ru/link/?req=doc&amp;base=RLAW411&amp;n=89245&amp;dst=100010" TargetMode="External"/><Relationship Id="rId29" Type="http://schemas.openxmlformats.org/officeDocument/2006/relationships/hyperlink" Target="https://login.consultant.ru/link/?req=doc&amp;base=RLAW411&amp;n=89245&amp;dst=100027" TargetMode="External"/><Relationship Id="rId41" Type="http://schemas.openxmlformats.org/officeDocument/2006/relationships/hyperlink" Target="https://login.consultant.ru/link/?req=doc&amp;base=RLAW411&amp;n=195763&amp;dst=100129" TargetMode="External"/><Relationship Id="rId1" Type="http://schemas.openxmlformats.org/officeDocument/2006/relationships/styles" Target="styles.xml"/><Relationship Id="rId6" Type="http://schemas.openxmlformats.org/officeDocument/2006/relationships/hyperlink" Target="https://login.consultant.ru/link/?req=doc&amp;base=RLAW411&amp;n=89245&amp;dst=100008" TargetMode="External"/><Relationship Id="rId11" Type="http://schemas.openxmlformats.org/officeDocument/2006/relationships/hyperlink" Target="https://login.consultant.ru/link/?req=doc&amp;base=RLAW411&amp;n=155011&amp;dst=100008" TargetMode="External"/><Relationship Id="rId24" Type="http://schemas.openxmlformats.org/officeDocument/2006/relationships/hyperlink" Target="https://login.consultant.ru/link/?req=doc&amp;base=RLAW411&amp;n=155011&amp;dst=100012" TargetMode="External"/><Relationship Id="rId32" Type="http://schemas.openxmlformats.org/officeDocument/2006/relationships/hyperlink" Target="https://login.consultant.ru/link/?req=doc&amp;base=RLAW411&amp;n=222844&amp;dst=100290" TargetMode="External"/><Relationship Id="rId37" Type="http://schemas.openxmlformats.org/officeDocument/2006/relationships/hyperlink" Target="https://login.consultant.ru/link/?req=doc&amp;base=RLAW411&amp;n=155011&amp;dst=100026" TargetMode="External"/><Relationship Id="rId40" Type="http://schemas.openxmlformats.org/officeDocument/2006/relationships/hyperlink" Target="https://login.consultant.ru/link/?req=doc&amp;base=RLAW411&amp;n=93257&amp;dst=100012" TargetMode="External"/><Relationship Id="rId45" Type="http://schemas.openxmlformats.org/officeDocument/2006/relationships/fontTable" Target="fontTable.xml"/><Relationship Id="rId5" Type="http://schemas.openxmlformats.org/officeDocument/2006/relationships/hyperlink" Target="https://login.consultant.ru/link/?req=doc&amp;base=RLAW411&amp;n=180466&amp;dst=100014" TargetMode="External"/><Relationship Id="rId15" Type="http://schemas.openxmlformats.org/officeDocument/2006/relationships/hyperlink" Target="https://login.consultant.ru/link/?req=doc&amp;base=RLAW411&amp;n=89245&amp;dst=100009" TargetMode="External"/><Relationship Id="rId23" Type="http://schemas.openxmlformats.org/officeDocument/2006/relationships/hyperlink" Target="https://login.consultant.ru/link/?req=doc&amp;base=RLAW411&amp;n=89245&amp;dst=100025" TargetMode="External"/><Relationship Id="rId28" Type="http://schemas.openxmlformats.org/officeDocument/2006/relationships/hyperlink" Target="https://login.consultant.ru/link/?req=doc&amp;base=RLAW411&amp;n=155011&amp;dst=100014" TargetMode="External"/><Relationship Id="rId36" Type="http://schemas.openxmlformats.org/officeDocument/2006/relationships/hyperlink" Target="https://login.consultant.ru/link/?req=doc&amp;base=RLAW411&amp;n=155011&amp;dst=100015" TargetMode="External"/><Relationship Id="rId10" Type="http://schemas.openxmlformats.org/officeDocument/2006/relationships/hyperlink" Target="https://login.consultant.ru/link/?req=doc&amp;base=RLAW411&amp;n=195763&amp;dst=100129" TargetMode="External"/><Relationship Id="rId19" Type="http://schemas.openxmlformats.org/officeDocument/2006/relationships/hyperlink" Target="https://login.consultant.ru/link/?req=doc&amp;base=RLAW411&amp;n=155011&amp;dst=100009" TargetMode="External"/><Relationship Id="rId31" Type="http://schemas.openxmlformats.org/officeDocument/2006/relationships/hyperlink" Target="https://login.consultant.ru/link/?req=doc&amp;base=LAW&amp;n=510517" TargetMode="External"/><Relationship Id="rId44" Type="http://schemas.openxmlformats.org/officeDocument/2006/relationships/hyperlink" Target="https://login.consultant.ru/link/?req=doc&amp;base=RLAW411&amp;n=2535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411&amp;n=212320&amp;dst=100259" TargetMode="External"/><Relationship Id="rId14" Type="http://schemas.openxmlformats.org/officeDocument/2006/relationships/hyperlink" Target="https://login.consultant.ru/link/?req=doc&amp;base=RLAW411&amp;n=222844&amp;dst=100287" TargetMode="External"/><Relationship Id="rId22" Type="http://schemas.openxmlformats.org/officeDocument/2006/relationships/hyperlink" Target="https://login.consultant.ru/link/?req=doc&amp;base=RLAW411&amp;n=89245&amp;dst=100023" TargetMode="External"/><Relationship Id="rId27" Type="http://schemas.openxmlformats.org/officeDocument/2006/relationships/hyperlink" Target="https://login.consultant.ru/link/?req=doc&amp;base=RLAW411&amp;n=222844&amp;dst=100288" TargetMode="External"/><Relationship Id="rId30" Type="http://schemas.openxmlformats.org/officeDocument/2006/relationships/hyperlink" Target="https://login.consultant.ru/link/?req=doc&amp;base=RLAW411&amp;n=89245&amp;dst=100028" TargetMode="External"/><Relationship Id="rId35" Type="http://schemas.openxmlformats.org/officeDocument/2006/relationships/hyperlink" Target="https://login.consultant.ru/link/?req=doc&amp;base=RLAW411&amp;n=89245&amp;dst=100031" TargetMode="External"/><Relationship Id="rId43" Type="http://schemas.openxmlformats.org/officeDocument/2006/relationships/hyperlink" Target="https://login.consultant.ru/link/?req=doc&amp;base=RLAW411&amp;n=155011&amp;dst=1000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2751</Words>
  <Characters>15686</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Миронова Александра Сергеевна</dc:creator>
  <cp:keywords/>
  <dc:description/>
  <cp:lastModifiedBy>Миронова Александра Сергеевна</cp:lastModifiedBy>
  <cp:revision>1</cp:revision>
  <dcterms:created xsi:type="dcterms:W3CDTF">2025-10-22T03:03:00Z</dcterms:created>
  <dcterms:modified xsi:type="dcterms:W3CDTF">2025-10-22T03:03:00Z</dcterms:modified>
</cp:coreProperties>
</file>