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2E65" w:rsidRPr="00A567EB" w:rsidRDefault="005B2E65" w:rsidP="00EC5EAD">
      <w:pPr>
        <w:autoSpaceDE w:val="0"/>
        <w:autoSpaceDN w:val="0"/>
        <w:adjustRightInd w:val="0"/>
        <w:spacing w:line="276" w:lineRule="auto"/>
        <w:ind w:left="-567" w:firstLine="540"/>
        <w:jc w:val="center"/>
        <w:rPr>
          <w:rFonts w:eastAsia="Calibri"/>
          <w:b/>
          <w:sz w:val="40"/>
          <w:szCs w:val="40"/>
          <w:lang w:eastAsia="en-US"/>
        </w:rPr>
      </w:pPr>
    </w:p>
    <w:p w:rsidR="006916D6" w:rsidRPr="00A567EB" w:rsidRDefault="006916D6" w:rsidP="00EC5EAD">
      <w:pPr>
        <w:autoSpaceDE w:val="0"/>
        <w:autoSpaceDN w:val="0"/>
        <w:adjustRightInd w:val="0"/>
        <w:spacing w:line="276" w:lineRule="auto"/>
        <w:ind w:left="-567" w:firstLine="540"/>
        <w:jc w:val="center"/>
        <w:rPr>
          <w:rFonts w:eastAsia="Calibri"/>
          <w:b/>
          <w:sz w:val="40"/>
          <w:szCs w:val="40"/>
          <w:lang w:eastAsia="en-US"/>
        </w:rPr>
      </w:pPr>
    </w:p>
    <w:p w:rsidR="006916D6" w:rsidRPr="00A567EB" w:rsidRDefault="006916D6" w:rsidP="00EC5EAD">
      <w:pPr>
        <w:autoSpaceDE w:val="0"/>
        <w:autoSpaceDN w:val="0"/>
        <w:adjustRightInd w:val="0"/>
        <w:spacing w:line="276" w:lineRule="auto"/>
        <w:ind w:left="-567" w:firstLine="540"/>
        <w:jc w:val="center"/>
        <w:rPr>
          <w:rFonts w:eastAsia="Calibri"/>
          <w:b/>
          <w:sz w:val="40"/>
          <w:szCs w:val="40"/>
          <w:lang w:eastAsia="en-US"/>
        </w:rPr>
      </w:pPr>
    </w:p>
    <w:p w:rsidR="006916D6" w:rsidRPr="00A567EB" w:rsidRDefault="006916D6" w:rsidP="00EC5EAD">
      <w:pPr>
        <w:autoSpaceDE w:val="0"/>
        <w:autoSpaceDN w:val="0"/>
        <w:adjustRightInd w:val="0"/>
        <w:spacing w:line="276" w:lineRule="auto"/>
        <w:ind w:left="-567" w:firstLine="540"/>
        <w:jc w:val="center"/>
        <w:rPr>
          <w:rFonts w:eastAsia="Calibri"/>
          <w:b/>
          <w:sz w:val="40"/>
          <w:szCs w:val="40"/>
          <w:lang w:eastAsia="en-US"/>
        </w:rPr>
      </w:pPr>
    </w:p>
    <w:p w:rsidR="006916D6" w:rsidRPr="00A567EB" w:rsidRDefault="006916D6" w:rsidP="00EC5EAD">
      <w:pPr>
        <w:autoSpaceDE w:val="0"/>
        <w:autoSpaceDN w:val="0"/>
        <w:adjustRightInd w:val="0"/>
        <w:spacing w:line="276" w:lineRule="auto"/>
        <w:ind w:left="-567" w:firstLine="540"/>
        <w:jc w:val="center"/>
        <w:rPr>
          <w:rFonts w:eastAsia="Calibri"/>
          <w:b/>
          <w:sz w:val="40"/>
          <w:szCs w:val="40"/>
          <w:lang w:eastAsia="en-US"/>
        </w:rPr>
      </w:pPr>
    </w:p>
    <w:p w:rsidR="006916D6" w:rsidRPr="00A567EB" w:rsidRDefault="006916D6" w:rsidP="00EC5EAD">
      <w:pPr>
        <w:autoSpaceDE w:val="0"/>
        <w:autoSpaceDN w:val="0"/>
        <w:adjustRightInd w:val="0"/>
        <w:spacing w:line="276" w:lineRule="auto"/>
        <w:ind w:left="-567" w:firstLine="540"/>
        <w:jc w:val="center"/>
        <w:rPr>
          <w:rFonts w:eastAsia="Calibri"/>
          <w:b/>
          <w:sz w:val="40"/>
          <w:szCs w:val="40"/>
          <w:lang w:eastAsia="en-US"/>
        </w:rPr>
      </w:pPr>
    </w:p>
    <w:p w:rsidR="005B2E65" w:rsidRPr="00A567EB" w:rsidRDefault="005B2E65" w:rsidP="00EC5EAD">
      <w:pPr>
        <w:autoSpaceDE w:val="0"/>
        <w:autoSpaceDN w:val="0"/>
        <w:adjustRightInd w:val="0"/>
        <w:spacing w:line="276" w:lineRule="auto"/>
        <w:ind w:left="-567" w:firstLine="540"/>
        <w:jc w:val="center"/>
        <w:rPr>
          <w:rFonts w:eastAsia="Calibri"/>
          <w:b/>
          <w:sz w:val="40"/>
          <w:szCs w:val="40"/>
          <w:lang w:eastAsia="en-US"/>
        </w:rPr>
      </w:pPr>
    </w:p>
    <w:p w:rsidR="005B2E65" w:rsidRPr="00A567EB" w:rsidRDefault="005B2E65" w:rsidP="00EC5EAD">
      <w:pPr>
        <w:autoSpaceDE w:val="0"/>
        <w:autoSpaceDN w:val="0"/>
        <w:adjustRightInd w:val="0"/>
        <w:spacing w:line="276" w:lineRule="auto"/>
        <w:ind w:left="-567" w:firstLine="540"/>
        <w:jc w:val="center"/>
        <w:rPr>
          <w:rFonts w:eastAsia="Calibri"/>
          <w:b/>
          <w:sz w:val="40"/>
          <w:szCs w:val="40"/>
          <w:lang w:eastAsia="en-US"/>
        </w:rPr>
      </w:pPr>
    </w:p>
    <w:p w:rsidR="005B2E65" w:rsidRPr="00A567EB" w:rsidRDefault="005B2E65" w:rsidP="00EC5EAD">
      <w:pPr>
        <w:autoSpaceDE w:val="0"/>
        <w:autoSpaceDN w:val="0"/>
        <w:adjustRightInd w:val="0"/>
        <w:spacing w:line="276" w:lineRule="auto"/>
        <w:ind w:left="-567" w:firstLine="540"/>
        <w:jc w:val="center"/>
        <w:rPr>
          <w:rFonts w:eastAsia="Calibri"/>
          <w:b/>
          <w:sz w:val="40"/>
          <w:szCs w:val="40"/>
          <w:lang w:eastAsia="en-US"/>
        </w:rPr>
      </w:pPr>
    </w:p>
    <w:p w:rsidR="00C56DAD" w:rsidRPr="00A567EB" w:rsidRDefault="009463B4" w:rsidP="00EC5EAD">
      <w:pPr>
        <w:autoSpaceDE w:val="0"/>
        <w:autoSpaceDN w:val="0"/>
        <w:adjustRightInd w:val="0"/>
        <w:spacing w:line="276" w:lineRule="auto"/>
        <w:ind w:left="-567" w:firstLine="540"/>
        <w:jc w:val="center"/>
        <w:rPr>
          <w:rFonts w:eastAsia="Calibri"/>
          <w:b/>
          <w:sz w:val="40"/>
          <w:szCs w:val="40"/>
          <w:lang w:eastAsia="en-US"/>
        </w:rPr>
      </w:pPr>
      <w:r w:rsidRPr="00A567EB">
        <w:rPr>
          <w:rFonts w:eastAsia="Calibri"/>
          <w:b/>
          <w:sz w:val="40"/>
          <w:szCs w:val="40"/>
          <w:lang w:eastAsia="en-US"/>
        </w:rPr>
        <w:t>ОТЧЕТ</w:t>
      </w:r>
      <w:r w:rsidR="00A24B41" w:rsidRPr="00A567EB">
        <w:rPr>
          <w:rFonts w:eastAsia="Calibri"/>
          <w:b/>
          <w:sz w:val="40"/>
          <w:szCs w:val="40"/>
          <w:lang w:eastAsia="en-US"/>
        </w:rPr>
        <w:t xml:space="preserve"> </w:t>
      </w:r>
      <w:r w:rsidR="00EC5EAD" w:rsidRPr="00A567EB">
        <w:rPr>
          <w:rFonts w:eastAsia="Calibri"/>
          <w:b/>
          <w:sz w:val="40"/>
          <w:szCs w:val="40"/>
          <w:lang w:eastAsia="en-US"/>
        </w:rPr>
        <w:br/>
      </w:r>
      <w:r w:rsidR="00C56DAD" w:rsidRPr="00A567EB">
        <w:rPr>
          <w:rFonts w:eastAsia="Calibri"/>
          <w:b/>
          <w:sz w:val="40"/>
          <w:szCs w:val="40"/>
          <w:lang w:eastAsia="en-US"/>
        </w:rPr>
        <w:t>об итогах работы Законодательного Собрания</w:t>
      </w:r>
      <w:r w:rsidR="00A24B41" w:rsidRPr="00A567EB">
        <w:rPr>
          <w:rFonts w:eastAsia="Calibri"/>
          <w:b/>
          <w:sz w:val="40"/>
          <w:szCs w:val="40"/>
          <w:lang w:eastAsia="en-US"/>
        </w:rPr>
        <w:t xml:space="preserve"> </w:t>
      </w:r>
      <w:r w:rsidR="00EC5EAD" w:rsidRPr="00A567EB">
        <w:rPr>
          <w:rFonts w:eastAsia="Calibri"/>
          <w:b/>
          <w:sz w:val="40"/>
          <w:szCs w:val="40"/>
          <w:lang w:eastAsia="en-US"/>
        </w:rPr>
        <w:br/>
      </w:r>
      <w:r w:rsidR="00BE260B" w:rsidRPr="00A567EB">
        <w:rPr>
          <w:rFonts w:eastAsia="Calibri"/>
          <w:b/>
          <w:sz w:val="40"/>
          <w:szCs w:val="40"/>
          <w:lang w:eastAsia="en-US"/>
        </w:rPr>
        <w:t>Иркутской области</w:t>
      </w:r>
      <w:r w:rsidR="00892E34" w:rsidRPr="00A567EB">
        <w:rPr>
          <w:rFonts w:eastAsia="Calibri"/>
          <w:b/>
          <w:sz w:val="40"/>
          <w:szCs w:val="40"/>
          <w:lang w:eastAsia="en-US"/>
        </w:rPr>
        <w:t xml:space="preserve"> </w:t>
      </w:r>
      <w:r w:rsidR="00C56DAD" w:rsidRPr="00A567EB">
        <w:rPr>
          <w:rFonts w:eastAsia="Calibri"/>
          <w:b/>
          <w:sz w:val="40"/>
          <w:szCs w:val="40"/>
          <w:lang w:eastAsia="en-US"/>
        </w:rPr>
        <w:t>за</w:t>
      </w:r>
      <w:r w:rsidR="00E23792" w:rsidRPr="00A567EB">
        <w:rPr>
          <w:rFonts w:eastAsia="Calibri"/>
          <w:b/>
          <w:sz w:val="40"/>
          <w:szCs w:val="40"/>
          <w:lang w:eastAsia="en-US"/>
        </w:rPr>
        <w:t xml:space="preserve"> </w:t>
      </w:r>
      <w:r w:rsidR="00834564" w:rsidRPr="00A567EB">
        <w:rPr>
          <w:rFonts w:eastAsia="Calibri"/>
          <w:b/>
          <w:sz w:val="40"/>
          <w:szCs w:val="40"/>
          <w:lang w:eastAsia="en-US"/>
        </w:rPr>
        <w:t>20</w:t>
      </w:r>
      <w:r w:rsidR="002E679B" w:rsidRPr="00A567EB">
        <w:rPr>
          <w:rFonts w:eastAsia="Calibri"/>
          <w:b/>
          <w:sz w:val="40"/>
          <w:szCs w:val="40"/>
          <w:lang w:eastAsia="en-US"/>
        </w:rPr>
        <w:t>1</w:t>
      </w:r>
      <w:r w:rsidR="00782FA4" w:rsidRPr="00A567EB">
        <w:rPr>
          <w:rFonts w:eastAsia="Calibri"/>
          <w:b/>
          <w:sz w:val="40"/>
          <w:szCs w:val="40"/>
          <w:lang w:eastAsia="en-US"/>
        </w:rPr>
        <w:t>4</w:t>
      </w:r>
      <w:r w:rsidR="00834564" w:rsidRPr="00A567EB">
        <w:rPr>
          <w:rFonts w:eastAsia="Calibri"/>
          <w:b/>
          <w:sz w:val="40"/>
          <w:szCs w:val="40"/>
          <w:lang w:eastAsia="en-US"/>
        </w:rPr>
        <w:t xml:space="preserve"> год</w:t>
      </w:r>
    </w:p>
    <w:p w:rsidR="00EC5EAD" w:rsidRPr="00A567EB" w:rsidRDefault="00EC5EAD" w:rsidP="00A24B41">
      <w:pPr>
        <w:ind w:firstLine="0"/>
        <w:jc w:val="center"/>
        <w:rPr>
          <w:b/>
          <w:sz w:val="32"/>
          <w:szCs w:val="32"/>
        </w:rPr>
      </w:pPr>
      <w:r w:rsidRPr="00A567EB">
        <w:rPr>
          <w:b/>
          <w:sz w:val="32"/>
          <w:szCs w:val="32"/>
        </w:rPr>
        <w:br w:type="page"/>
      </w:r>
    </w:p>
    <w:p w:rsidR="00A24B41" w:rsidRPr="00A567EB" w:rsidRDefault="00A24B41" w:rsidP="00A24B41">
      <w:pPr>
        <w:ind w:firstLine="0"/>
        <w:jc w:val="center"/>
        <w:rPr>
          <w:b/>
          <w:sz w:val="32"/>
          <w:szCs w:val="32"/>
        </w:rPr>
      </w:pPr>
    </w:p>
    <w:p w:rsidR="00A24B41" w:rsidRPr="00A567EB" w:rsidRDefault="00A24B41" w:rsidP="00A24B41">
      <w:pPr>
        <w:ind w:firstLine="0"/>
        <w:jc w:val="center"/>
        <w:rPr>
          <w:b/>
          <w:sz w:val="32"/>
          <w:szCs w:val="32"/>
        </w:rPr>
      </w:pPr>
      <w:r w:rsidRPr="00A567EB">
        <w:rPr>
          <w:b/>
          <w:sz w:val="32"/>
          <w:szCs w:val="32"/>
        </w:rPr>
        <w:t>ОГЛАВЛЕНИЕ</w:t>
      </w:r>
    </w:p>
    <w:p w:rsidR="00C00B83" w:rsidRPr="00A567EB" w:rsidRDefault="00C00B83" w:rsidP="00A24B41">
      <w:pPr>
        <w:ind w:firstLine="0"/>
        <w:jc w:val="center"/>
        <w:rPr>
          <w:b/>
          <w:sz w:val="32"/>
          <w:szCs w:val="32"/>
        </w:rPr>
      </w:pPr>
    </w:p>
    <w:bookmarkStart w:id="0" w:name="_Toc337456262" w:displacedByCustomXml="next"/>
    <w:bookmarkStart w:id="1" w:name="_Toc401051943" w:displacedByCustomXml="next"/>
    <w:sdt>
      <w:sdtPr>
        <w:rPr>
          <w:b w:val="0"/>
        </w:rPr>
        <w:id w:val="-1804917926"/>
        <w:docPartObj>
          <w:docPartGallery w:val="Table of Contents"/>
          <w:docPartUnique/>
        </w:docPartObj>
      </w:sdtPr>
      <w:sdtEndPr>
        <w:rPr>
          <w:bCs/>
        </w:rPr>
      </w:sdtEndPr>
      <w:sdtContent>
        <w:p w:rsidR="00221035" w:rsidRDefault="004824BB">
          <w:pPr>
            <w:pStyle w:val="12"/>
            <w:rPr>
              <w:rFonts w:asciiTheme="minorHAnsi" w:eastAsiaTheme="minorEastAsia" w:hAnsiTheme="minorHAnsi" w:cstheme="minorBidi"/>
              <w:b w:val="0"/>
              <w:noProof/>
              <w:sz w:val="22"/>
              <w:szCs w:val="22"/>
              <w:lang w:eastAsia="zh-CN"/>
            </w:rPr>
          </w:pPr>
          <w:r w:rsidRPr="00A567EB">
            <w:fldChar w:fldCharType="begin"/>
          </w:r>
          <w:r w:rsidRPr="00A567EB">
            <w:instrText xml:space="preserve"> TOC \o "1-3" \h \z \u </w:instrText>
          </w:r>
          <w:r w:rsidRPr="00A567EB">
            <w:fldChar w:fldCharType="separate"/>
          </w:r>
          <w:hyperlink w:anchor="_Toc410822635" w:history="1">
            <w:r w:rsidR="00221035" w:rsidRPr="00BB5B1A">
              <w:rPr>
                <w:rStyle w:val="aff"/>
                <w:noProof/>
              </w:rPr>
              <w:t>1.</w:t>
            </w:r>
            <w:r w:rsidR="00221035">
              <w:rPr>
                <w:rFonts w:asciiTheme="minorHAnsi" w:eastAsiaTheme="minorEastAsia" w:hAnsiTheme="minorHAnsi" w:cstheme="minorBidi"/>
                <w:b w:val="0"/>
                <w:noProof/>
                <w:sz w:val="22"/>
                <w:szCs w:val="22"/>
                <w:lang w:eastAsia="zh-CN"/>
              </w:rPr>
              <w:tab/>
            </w:r>
            <w:r w:rsidR="00221035" w:rsidRPr="00BB5B1A">
              <w:rPr>
                <w:rStyle w:val="aff"/>
                <w:noProof/>
              </w:rPr>
              <w:t>Основные показатели деятельности  Законодательного Собрания Иркутской области</w:t>
            </w:r>
            <w:r w:rsidR="00221035">
              <w:rPr>
                <w:noProof/>
                <w:webHidden/>
              </w:rPr>
              <w:tab/>
            </w:r>
            <w:r w:rsidR="00221035">
              <w:rPr>
                <w:noProof/>
                <w:webHidden/>
              </w:rPr>
              <w:fldChar w:fldCharType="begin"/>
            </w:r>
            <w:r w:rsidR="00221035">
              <w:rPr>
                <w:noProof/>
                <w:webHidden/>
              </w:rPr>
              <w:instrText xml:space="preserve"> PAGEREF _Toc410822635 \h </w:instrText>
            </w:r>
            <w:r w:rsidR="00221035">
              <w:rPr>
                <w:noProof/>
                <w:webHidden/>
              </w:rPr>
            </w:r>
            <w:r w:rsidR="00221035">
              <w:rPr>
                <w:noProof/>
                <w:webHidden/>
              </w:rPr>
              <w:fldChar w:fldCharType="separate"/>
            </w:r>
            <w:r w:rsidR="00221035">
              <w:rPr>
                <w:noProof/>
                <w:webHidden/>
              </w:rPr>
              <w:t>5</w:t>
            </w:r>
            <w:r w:rsidR="00221035">
              <w:rPr>
                <w:noProof/>
                <w:webHidden/>
              </w:rPr>
              <w:fldChar w:fldCharType="end"/>
            </w:r>
          </w:hyperlink>
        </w:p>
        <w:p w:rsidR="00221035" w:rsidRDefault="00584D4C">
          <w:pPr>
            <w:pStyle w:val="12"/>
            <w:rPr>
              <w:rFonts w:asciiTheme="minorHAnsi" w:eastAsiaTheme="minorEastAsia" w:hAnsiTheme="minorHAnsi" w:cstheme="minorBidi"/>
              <w:b w:val="0"/>
              <w:noProof/>
              <w:sz w:val="22"/>
              <w:szCs w:val="22"/>
              <w:lang w:eastAsia="zh-CN"/>
            </w:rPr>
          </w:pPr>
          <w:hyperlink w:anchor="_Toc410822636" w:history="1">
            <w:r w:rsidR="00221035" w:rsidRPr="00BB5B1A">
              <w:rPr>
                <w:rStyle w:val="aff"/>
                <w:noProof/>
              </w:rPr>
              <w:t>2.</w:t>
            </w:r>
            <w:r w:rsidR="00221035">
              <w:rPr>
                <w:rFonts w:asciiTheme="minorHAnsi" w:eastAsiaTheme="minorEastAsia" w:hAnsiTheme="minorHAnsi" w:cstheme="minorBidi"/>
                <w:b w:val="0"/>
                <w:noProof/>
                <w:sz w:val="22"/>
                <w:szCs w:val="22"/>
                <w:lang w:eastAsia="zh-CN"/>
              </w:rPr>
              <w:tab/>
            </w:r>
            <w:r w:rsidR="00221035" w:rsidRPr="00BB5B1A">
              <w:rPr>
                <w:rStyle w:val="aff"/>
                <w:noProof/>
              </w:rPr>
              <w:t>Обзор законов Иркутской области, рассмотренных Законодательным Собранием Иркутской области  в 2014 году</w:t>
            </w:r>
            <w:r w:rsidR="00221035">
              <w:rPr>
                <w:noProof/>
                <w:webHidden/>
              </w:rPr>
              <w:tab/>
            </w:r>
            <w:r w:rsidR="00221035">
              <w:rPr>
                <w:noProof/>
                <w:webHidden/>
              </w:rPr>
              <w:fldChar w:fldCharType="begin"/>
            </w:r>
            <w:r w:rsidR="00221035">
              <w:rPr>
                <w:noProof/>
                <w:webHidden/>
              </w:rPr>
              <w:instrText xml:space="preserve"> PAGEREF _Toc410822636 \h </w:instrText>
            </w:r>
            <w:r w:rsidR="00221035">
              <w:rPr>
                <w:noProof/>
                <w:webHidden/>
              </w:rPr>
            </w:r>
            <w:r w:rsidR="00221035">
              <w:rPr>
                <w:noProof/>
                <w:webHidden/>
              </w:rPr>
              <w:fldChar w:fldCharType="separate"/>
            </w:r>
            <w:r w:rsidR="00221035">
              <w:rPr>
                <w:noProof/>
                <w:webHidden/>
              </w:rPr>
              <w:t>6</w:t>
            </w:r>
            <w:r w:rsidR="00221035">
              <w:rPr>
                <w:noProof/>
                <w:webHidden/>
              </w:rPr>
              <w:fldChar w:fldCharType="end"/>
            </w:r>
          </w:hyperlink>
        </w:p>
        <w:p w:rsidR="00221035" w:rsidRDefault="00584D4C">
          <w:pPr>
            <w:pStyle w:val="12"/>
            <w:rPr>
              <w:rFonts w:asciiTheme="minorHAnsi" w:eastAsiaTheme="minorEastAsia" w:hAnsiTheme="minorHAnsi" w:cstheme="minorBidi"/>
              <w:b w:val="0"/>
              <w:noProof/>
              <w:sz w:val="22"/>
              <w:szCs w:val="22"/>
              <w:lang w:eastAsia="zh-CN"/>
            </w:rPr>
          </w:pPr>
          <w:hyperlink w:anchor="_Toc410822637" w:history="1">
            <w:r w:rsidR="00221035" w:rsidRPr="00BB5B1A">
              <w:rPr>
                <w:rStyle w:val="aff"/>
                <w:noProof/>
              </w:rPr>
              <w:t>3.</w:t>
            </w:r>
            <w:r w:rsidR="00221035">
              <w:rPr>
                <w:rFonts w:asciiTheme="minorHAnsi" w:eastAsiaTheme="minorEastAsia" w:hAnsiTheme="minorHAnsi" w:cstheme="minorBidi"/>
                <w:b w:val="0"/>
                <w:noProof/>
                <w:sz w:val="22"/>
                <w:szCs w:val="22"/>
                <w:lang w:eastAsia="zh-CN"/>
              </w:rPr>
              <w:tab/>
            </w:r>
            <w:r w:rsidR="00221035" w:rsidRPr="00BB5B1A">
              <w:rPr>
                <w:rStyle w:val="aff"/>
                <w:noProof/>
              </w:rPr>
              <w:t>Обзор практики применения отдельных законов Иркутской области  (по результатам мониторинга правоприменения)</w:t>
            </w:r>
            <w:r w:rsidR="00221035">
              <w:rPr>
                <w:noProof/>
                <w:webHidden/>
              </w:rPr>
              <w:tab/>
            </w:r>
            <w:r w:rsidR="00221035">
              <w:rPr>
                <w:noProof/>
                <w:webHidden/>
              </w:rPr>
              <w:fldChar w:fldCharType="begin"/>
            </w:r>
            <w:r w:rsidR="00221035">
              <w:rPr>
                <w:noProof/>
                <w:webHidden/>
              </w:rPr>
              <w:instrText xml:space="preserve"> PAGEREF _Toc410822637 \h </w:instrText>
            </w:r>
            <w:r w:rsidR="00221035">
              <w:rPr>
                <w:noProof/>
                <w:webHidden/>
              </w:rPr>
            </w:r>
            <w:r w:rsidR="00221035">
              <w:rPr>
                <w:noProof/>
                <w:webHidden/>
              </w:rPr>
              <w:fldChar w:fldCharType="separate"/>
            </w:r>
            <w:r w:rsidR="00221035">
              <w:rPr>
                <w:noProof/>
                <w:webHidden/>
              </w:rPr>
              <w:t>39</w:t>
            </w:r>
            <w:r w:rsidR="00221035">
              <w:rPr>
                <w:noProof/>
                <w:webHidden/>
              </w:rPr>
              <w:fldChar w:fldCharType="end"/>
            </w:r>
          </w:hyperlink>
        </w:p>
        <w:p w:rsidR="00221035" w:rsidRDefault="00584D4C">
          <w:pPr>
            <w:pStyle w:val="12"/>
            <w:rPr>
              <w:rFonts w:asciiTheme="minorHAnsi" w:eastAsiaTheme="minorEastAsia" w:hAnsiTheme="minorHAnsi" w:cstheme="minorBidi"/>
              <w:b w:val="0"/>
              <w:noProof/>
              <w:sz w:val="22"/>
              <w:szCs w:val="22"/>
              <w:lang w:eastAsia="zh-CN"/>
            </w:rPr>
          </w:pPr>
          <w:hyperlink w:anchor="_Toc410822638" w:history="1">
            <w:r w:rsidR="00221035" w:rsidRPr="00BB5B1A">
              <w:rPr>
                <w:rStyle w:val="aff"/>
                <w:noProof/>
              </w:rPr>
              <w:t>4.</w:t>
            </w:r>
            <w:r w:rsidR="00221035">
              <w:rPr>
                <w:rFonts w:asciiTheme="minorHAnsi" w:eastAsiaTheme="minorEastAsia" w:hAnsiTheme="minorHAnsi" w:cstheme="minorBidi"/>
                <w:b w:val="0"/>
                <w:noProof/>
                <w:sz w:val="22"/>
                <w:szCs w:val="22"/>
                <w:lang w:eastAsia="zh-CN"/>
              </w:rPr>
              <w:tab/>
            </w:r>
            <w:r w:rsidR="00221035" w:rsidRPr="00BB5B1A">
              <w:rPr>
                <w:rStyle w:val="aff"/>
                <w:noProof/>
              </w:rPr>
              <w:t>Информация о мероприятиях, проведенных Законодательным Собранием Иркутской области в 2014 году</w:t>
            </w:r>
            <w:r w:rsidR="00221035">
              <w:rPr>
                <w:noProof/>
                <w:webHidden/>
              </w:rPr>
              <w:tab/>
            </w:r>
            <w:r w:rsidR="00221035">
              <w:rPr>
                <w:noProof/>
                <w:webHidden/>
              </w:rPr>
              <w:fldChar w:fldCharType="begin"/>
            </w:r>
            <w:r w:rsidR="00221035">
              <w:rPr>
                <w:noProof/>
                <w:webHidden/>
              </w:rPr>
              <w:instrText xml:space="preserve"> PAGEREF _Toc410822638 \h </w:instrText>
            </w:r>
            <w:r w:rsidR="00221035">
              <w:rPr>
                <w:noProof/>
                <w:webHidden/>
              </w:rPr>
            </w:r>
            <w:r w:rsidR="00221035">
              <w:rPr>
                <w:noProof/>
                <w:webHidden/>
              </w:rPr>
              <w:fldChar w:fldCharType="separate"/>
            </w:r>
            <w:r w:rsidR="00221035">
              <w:rPr>
                <w:noProof/>
                <w:webHidden/>
              </w:rPr>
              <w:t>41</w:t>
            </w:r>
            <w:r w:rsidR="00221035">
              <w:rPr>
                <w:noProof/>
                <w:webHidden/>
              </w:rPr>
              <w:fldChar w:fldCharType="end"/>
            </w:r>
          </w:hyperlink>
        </w:p>
        <w:p w:rsidR="00221035" w:rsidRDefault="00584D4C">
          <w:pPr>
            <w:pStyle w:val="12"/>
            <w:rPr>
              <w:rFonts w:asciiTheme="minorHAnsi" w:eastAsiaTheme="minorEastAsia" w:hAnsiTheme="minorHAnsi" w:cstheme="minorBidi"/>
              <w:b w:val="0"/>
              <w:noProof/>
              <w:sz w:val="22"/>
              <w:szCs w:val="22"/>
              <w:lang w:eastAsia="zh-CN"/>
            </w:rPr>
          </w:pPr>
          <w:hyperlink w:anchor="_Toc410822639" w:history="1">
            <w:r w:rsidR="00221035" w:rsidRPr="00BB5B1A">
              <w:rPr>
                <w:rStyle w:val="aff"/>
                <w:noProof/>
              </w:rPr>
              <w:t>5.</w:t>
            </w:r>
            <w:r w:rsidR="00221035">
              <w:rPr>
                <w:rFonts w:asciiTheme="minorHAnsi" w:eastAsiaTheme="minorEastAsia" w:hAnsiTheme="minorHAnsi" w:cstheme="minorBidi"/>
                <w:b w:val="0"/>
                <w:noProof/>
                <w:sz w:val="22"/>
                <w:szCs w:val="22"/>
                <w:lang w:eastAsia="zh-CN"/>
              </w:rPr>
              <w:tab/>
            </w:r>
            <w:r w:rsidR="00221035" w:rsidRPr="00BB5B1A">
              <w:rPr>
                <w:rStyle w:val="aff"/>
                <w:noProof/>
              </w:rPr>
              <w:t>Информация об исполнении плана работы Законодательного Собрания Иркутской области по реализации положений, содержащихся в послании Президента РФ Федеральному Собранию РФ</w:t>
            </w:r>
            <w:r w:rsidR="00221035">
              <w:rPr>
                <w:noProof/>
                <w:webHidden/>
              </w:rPr>
              <w:tab/>
            </w:r>
            <w:r w:rsidR="00221035">
              <w:rPr>
                <w:noProof/>
                <w:webHidden/>
              </w:rPr>
              <w:fldChar w:fldCharType="begin"/>
            </w:r>
            <w:r w:rsidR="00221035">
              <w:rPr>
                <w:noProof/>
                <w:webHidden/>
              </w:rPr>
              <w:instrText xml:space="preserve"> PAGEREF _Toc410822639 \h </w:instrText>
            </w:r>
            <w:r w:rsidR="00221035">
              <w:rPr>
                <w:noProof/>
                <w:webHidden/>
              </w:rPr>
            </w:r>
            <w:r w:rsidR="00221035">
              <w:rPr>
                <w:noProof/>
                <w:webHidden/>
              </w:rPr>
              <w:fldChar w:fldCharType="separate"/>
            </w:r>
            <w:r w:rsidR="00221035">
              <w:rPr>
                <w:noProof/>
                <w:webHidden/>
              </w:rPr>
              <w:t>59</w:t>
            </w:r>
            <w:r w:rsidR="00221035">
              <w:rPr>
                <w:noProof/>
                <w:webHidden/>
              </w:rPr>
              <w:fldChar w:fldCharType="end"/>
            </w:r>
          </w:hyperlink>
        </w:p>
        <w:p w:rsidR="00221035" w:rsidRDefault="00584D4C">
          <w:pPr>
            <w:pStyle w:val="12"/>
            <w:rPr>
              <w:rFonts w:asciiTheme="minorHAnsi" w:eastAsiaTheme="minorEastAsia" w:hAnsiTheme="minorHAnsi" w:cstheme="minorBidi"/>
              <w:b w:val="0"/>
              <w:noProof/>
              <w:sz w:val="22"/>
              <w:szCs w:val="22"/>
              <w:lang w:eastAsia="zh-CN"/>
            </w:rPr>
          </w:pPr>
          <w:hyperlink w:anchor="_Toc410822640" w:history="1">
            <w:r w:rsidR="00221035" w:rsidRPr="00BB5B1A">
              <w:rPr>
                <w:rStyle w:val="aff"/>
                <w:noProof/>
              </w:rPr>
              <w:t>6.</w:t>
            </w:r>
            <w:r w:rsidR="00221035">
              <w:rPr>
                <w:rFonts w:asciiTheme="minorHAnsi" w:eastAsiaTheme="minorEastAsia" w:hAnsiTheme="minorHAnsi" w:cstheme="minorBidi"/>
                <w:b w:val="0"/>
                <w:noProof/>
                <w:sz w:val="22"/>
                <w:szCs w:val="22"/>
                <w:lang w:eastAsia="zh-CN"/>
              </w:rPr>
              <w:tab/>
            </w:r>
            <w:r w:rsidR="00221035" w:rsidRPr="00BB5B1A">
              <w:rPr>
                <w:rStyle w:val="aff"/>
                <w:noProof/>
              </w:rPr>
              <w:t>Информация о проведенных мероприятиях Законодательного Собрания Иркутской области,  посвященных году культуры</w:t>
            </w:r>
            <w:r w:rsidR="00221035">
              <w:rPr>
                <w:noProof/>
                <w:webHidden/>
              </w:rPr>
              <w:tab/>
            </w:r>
            <w:r w:rsidR="00221035">
              <w:rPr>
                <w:noProof/>
                <w:webHidden/>
              </w:rPr>
              <w:fldChar w:fldCharType="begin"/>
            </w:r>
            <w:r w:rsidR="00221035">
              <w:rPr>
                <w:noProof/>
                <w:webHidden/>
              </w:rPr>
              <w:instrText xml:space="preserve"> PAGEREF _Toc410822640 \h </w:instrText>
            </w:r>
            <w:r w:rsidR="00221035">
              <w:rPr>
                <w:noProof/>
                <w:webHidden/>
              </w:rPr>
            </w:r>
            <w:r w:rsidR="00221035">
              <w:rPr>
                <w:noProof/>
                <w:webHidden/>
              </w:rPr>
              <w:fldChar w:fldCharType="separate"/>
            </w:r>
            <w:r w:rsidR="00221035">
              <w:rPr>
                <w:noProof/>
                <w:webHidden/>
              </w:rPr>
              <w:t>79</w:t>
            </w:r>
            <w:r w:rsidR="00221035">
              <w:rPr>
                <w:noProof/>
                <w:webHidden/>
              </w:rPr>
              <w:fldChar w:fldCharType="end"/>
            </w:r>
          </w:hyperlink>
        </w:p>
        <w:p w:rsidR="00221035" w:rsidRDefault="00584D4C">
          <w:pPr>
            <w:pStyle w:val="12"/>
            <w:rPr>
              <w:rFonts w:asciiTheme="minorHAnsi" w:eastAsiaTheme="minorEastAsia" w:hAnsiTheme="minorHAnsi" w:cstheme="minorBidi"/>
              <w:b w:val="0"/>
              <w:noProof/>
              <w:sz w:val="22"/>
              <w:szCs w:val="22"/>
              <w:lang w:eastAsia="zh-CN"/>
            </w:rPr>
          </w:pPr>
          <w:hyperlink w:anchor="_Toc410822641" w:history="1">
            <w:r w:rsidR="00221035" w:rsidRPr="00BB5B1A">
              <w:rPr>
                <w:rStyle w:val="aff"/>
                <w:noProof/>
              </w:rPr>
              <w:t>7.</w:t>
            </w:r>
            <w:r w:rsidR="00221035">
              <w:rPr>
                <w:rFonts w:asciiTheme="minorHAnsi" w:eastAsiaTheme="minorEastAsia" w:hAnsiTheme="minorHAnsi" w:cstheme="minorBidi"/>
                <w:b w:val="0"/>
                <w:noProof/>
                <w:sz w:val="22"/>
                <w:szCs w:val="22"/>
                <w:lang w:eastAsia="zh-CN"/>
              </w:rPr>
              <w:tab/>
            </w:r>
            <w:r w:rsidR="00221035" w:rsidRPr="00BB5B1A">
              <w:rPr>
                <w:rStyle w:val="aff"/>
                <w:noProof/>
              </w:rPr>
              <w:t>Информация об исполнении плана мероприятий, посвященных 20-летию парламентаризма  в Иркутской области</w:t>
            </w:r>
            <w:r w:rsidR="00221035">
              <w:rPr>
                <w:noProof/>
                <w:webHidden/>
              </w:rPr>
              <w:tab/>
            </w:r>
            <w:r w:rsidR="00221035">
              <w:rPr>
                <w:noProof/>
                <w:webHidden/>
              </w:rPr>
              <w:fldChar w:fldCharType="begin"/>
            </w:r>
            <w:r w:rsidR="00221035">
              <w:rPr>
                <w:noProof/>
                <w:webHidden/>
              </w:rPr>
              <w:instrText xml:space="preserve"> PAGEREF _Toc410822641 \h </w:instrText>
            </w:r>
            <w:r w:rsidR="00221035">
              <w:rPr>
                <w:noProof/>
                <w:webHidden/>
              </w:rPr>
            </w:r>
            <w:r w:rsidR="00221035">
              <w:rPr>
                <w:noProof/>
                <w:webHidden/>
              </w:rPr>
              <w:fldChar w:fldCharType="separate"/>
            </w:r>
            <w:r w:rsidR="00221035">
              <w:rPr>
                <w:noProof/>
                <w:webHidden/>
              </w:rPr>
              <w:t>82</w:t>
            </w:r>
            <w:r w:rsidR="00221035">
              <w:rPr>
                <w:noProof/>
                <w:webHidden/>
              </w:rPr>
              <w:fldChar w:fldCharType="end"/>
            </w:r>
          </w:hyperlink>
        </w:p>
        <w:p w:rsidR="00221035" w:rsidRDefault="00584D4C">
          <w:pPr>
            <w:pStyle w:val="12"/>
            <w:rPr>
              <w:rFonts w:asciiTheme="minorHAnsi" w:eastAsiaTheme="minorEastAsia" w:hAnsiTheme="minorHAnsi" w:cstheme="minorBidi"/>
              <w:b w:val="0"/>
              <w:noProof/>
              <w:sz w:val="22"/>
              <w:szCs w:val="22"/>
              <w:lang w:eastAsia="zh-CN"/>
            </w:rPr>
          </w:pPr>
          <w:hyperlink w:anchor="_Toc410822642" w:history="1">
            <w:r w:rsidR="00221035" w:rsidRPr="00BB5B1A">
              <w:rPr>
                <w:rStyle w:val="aff"/>
                <w:noProof/>
              </w:rPr>
              <w:t>8.</w:t>
            </w:r>
            <w:r w:rsidR="00221035">
              <w:rPr>
                <w:rFonts w:asciiTheme="minorHAnsi" w:eastAsiaTheme="minorEastAsia" w:hAnsiTheme="minorHAnsi" w:cstheme="minorBidi"/>
                <w:b w:val="0"/>
                <w:noProof/>
                <w:sz w:val="22"/>
                <w:szCs w:val="22"/>
                <w:lang w:eastAsia="zh-CN"/>
              </w:rPr>
              <w:tab/>
            </w:r>
            <w:r w:rsidR="00221035" w:rsidRPr="00BB5B1A">
              <w:rPr>
                <w:rStyle w:val="aff"/>
                <w:noProof/>
              </w:rPr>
              <w:t>Информация об исполнении плана работы Законодательного Собрания Иркутской области по реализации положений, содержащихся в указах Президента Российской Федерации В.В. Путина от 07.05.2012</w:t>
            </w:r>
            <w:r w:rsidR="00221035">
              <w:rPr>
                <w:noProof/>
                <w:webHidden/>
              </w:rPr>
              <w:tab/>
            </w:r>
            <w:r w:rsidR="00221035">
              <w:rPr>
                <w:noProof/>
                <w:webHidden/>
              </w:rPr>
              <w:fldChar w:fldCharType="begin"/>
            </w:r>
            <w:r w:rsidR="00221035">
              <w:rPr>
                <w:noProof/>
                <w:webHidden/>
              </w:rPr>
              <w:instrText xml:space="preserve"> PAGEREF _Toc410822642 \h </w:instrText>
            </w:r>
            <w:r w:rsidR="00221035">
              <w:rPr>
                <w:noProof/>
                <w:webHidden/>
              </w:rPr>
            </w:r>
            <w:r w:rsidR="00221035">
              <w:rPr>
                <w:noProof/>
                <w:webHidden/>
              </w:rPr>
              <w:fldChar w:fldCharType="separate"/>
            </w:r>
            <w:r w:rsidR="00221035">
              <w:rPr>
                <w:noProof/>
                <w:webHidden/>
              </w:rPr>
              <w:t>84</w:t>
            </w:r>
            <w:r w:rsidR="00221035">
              <w:rPr>
                <w:noProof/>
                <w:webHidden/>
              </w:rPr>
              <w:fldChar w:fldCharType="end"/>
            </w:r>
          </w:hyperlink>
        </w:p>
        <w:p w:rsidR="00221035" w:rsidRDefault="00584D4C">
          <w:pPr>
            <w:pStyle w:val="12"/>
            <w:rPr>
              <w:rFonts w:asciiTheme="minorHAnsi" w:eastAsiaTheme="minorEastAsia" w:hAnsiTheme="minorHAnsi" w:cstheme="minorBidi"/>
              <w:b w:val="0"/>
              <w:noProof/>
              <w:sz w:val="22"/>
              <w:szCs w:val="22"/>
              <w:lang w:eastAsia="zh-CN"/>
            </w:rPr>
          </w:pPr>
          <w:hyperlink w:anchor="_Toc410822643" w:history="1">
            <w:r w:rsidR="00221035" w:rsidRPr="00BB5B1A">
              <w:rPr>
                <w:rStyle w:val="aff"/>
                <w:noProof/>
              </w:rPr>
              <w:t>9.</w:t>
            </w:r>
            <w:r w:rsidR="00221035">
              <w:rPr>
                <w:rFonts w:asciiTheme="minorHAnsi" w:eastAsiaTheme="minorEastAsia" w:hAnsiTheme="minorHAnsi" w:cstheme="minorBidi"/>
                <w:b w:val="0"/>
                <w:noProof/>
                <w:sz w:val="22"/>
                <w:szCs w:val="22"/>
                <w:lang w:eastAsia="zh-CN"/>
              </w:rPr>
              <w:tab/>
            </w:r>
            <w:r w:rsidR="00221035" w:rsidRPr="00BB5B1A">
              <w:rPr>
                <w:rStyle w:val="aff"/>
                <w:noProof/>
              </w:rPr>
              <w:t>Информация об исполнении плана работы Законодательного Собрания Иркутской области по противодействию коррупции на 2014 год</w:t>
            </w:r>
            <w:r w:rsidR="00221035">
              <w:rPr>
                <w:noProof/>
                <w:webHidden/>
              </w:rPr>
              <w:tab/>
            </w:r>
            <w:r w:rsidR="00221035">
              <w:rPr>
                <w:noProof/>
                <w:webHidden/>
              </w:rPr>
              <w:fldChar w:fldCharType="begin"/>
            </w:r>
            <w:r w:rsidR="00221035">
              <w:rPr>
                <w:noProof/>
                <w:webHidden/>
              </w:rPr>
              <w:instrText xml:space="preserve"> PAGEREF _Toc410822643 \h </w:instrText>
            </w:r>
            <w:r w:rsidR="00221035">
              <w:rPr>
                <w:noProof/>
                <w:webHidden/>
              </w:rPr>
            </w:r>
            <w:r w:rsidR="00221035">
              <w:rPr>
                <w:noProof/>
                <w:webHidden/>
              </w:rPr>
              <w:fldChar w:fldCharType="separate"/>
            </w:r>
            <w:r w:rsidR="00221035">
              <w:rPr>
                <w:noProof/>
                <w:webHidden/>
              </w:rPr>
              <w:t>88</w:t>
            </w:r>
            <w:r w:rsidR="00221035">
              <w:rPr>
                <w:noProof/>
                <w:webHidden/>
              </w:rPr>
              <w:fldChar w:fldCharType="end"/>
            </w:r>
          </w:hyperlink>
        </w:p>
        <w:p w:rsidR="00221035" w:rsidRDefault="00584D4C">
          <w:pPr>
            <w:pStyle w:val="12"/>
            <w:rPr>
              <w:rFonts w:asciiTheme="minorHAnsi" w:eastAsiaTheme="minorEastAsia" w:hAnsiTheme="minorHAnsi" w:cstheme="minorBidi"/>
              <w:b w:val="0"/>
              <w:noProof/>
              <w:sz w:val="22"/>
              <w:szCs w:val="22"/>
              <w:lang w:eastAsia="zh-CN"/>
            </w:rPr>
          </w:pPr>
          <w:hyperlink w:anchor="_Toc410822644" w:history="1">
            <w:r w:rsidR="00221035" w:rsidRPr="00BB5B1A">
              <w:rPr>
                <w:rStyle w:val="aff"/>
                <w:noProof/>
              </w:rPr>
              <w:t>10.</w:t>
            </w:r>
            <w:r w:rsidR="00221035">
              <w:rPr>
                <w:rFonts w:asciiTheme="minorHAnsi" w:eastAsiaTheme="minorEastAsia" w:hAnsiTheme="minorHAnsi" w:cstheme="minorBidi"/>
                <w:b w:val="0"/>
                <w:noProof/>
                <w:sz w:val="22"/>
                <w:szCs w:val="22"/>
                <w:lang w:eastAsia="zh-CN"/>
              </w:rPr>
              <w:tab/>
            </w:r>
            <w:r w:rsidR="00221035" w:rsidRPr="00BB5B1A">
              <w:rPr>
                <w:rStyle w:val="aff"/>
                <w:noProof/>
              </w:rPr>
              <w:t>Информация о взаимодействии Законодательного Собрания Иркутской области с Федеральным Собранием РФ и федеральными органами государственной власти</w:t>
            </w:r>
            <w:r w:rsidR="00221035">
              <w:rPr>
                <w:noProof/>
                <w:webHidden/>
              </w:rPr>
              <w:tab/>
            </w:r>
            <w:r w:rsidR="00221035">
              <w:rPr>
                <w:noProof/>
                <w:webHidden/>
              </w:rPr>
              <w:fldChar w:fldCharType="begin"/>
            </w:r>
            <w:r w:rsidR="00221035">
              <w:rPr>
                <w:noProof/>
                <w:webHidden/>
              </w:rPr>
              <w:instrText xml:space="preserve"> PAGEREF _Toc410822644 \h </w:instrText>
            </w:r>
            <w:r w:rsidR="00221035">
              <w:rPr>
                <w:noProof/>
                <w:webHidden/>
              </w:rPr>
            </w:r>
            <w:r w:rsidR="00221035">
              <w:rPr>
                <w:noProof/>
                <w:webHidden/>
              </w:rPr>
              <w:fldChar w:fldCharType="separate"/>
            </w:r>
            <w:r w:rsidR="00221035">
              <w:rPr>
                <w:noProof/>
                <w:webHidden/>
              </w:rPr>
              <w:t>92</w:t>
            </w:r>
            <w:r w:rsidR="00221035">
              <w:rPr>
                <w:noProof/>
                <w:webHidden/>
              </w:rPr>
              <w:fldChar w:fldCharType="end"/>
            </w:r>
          </w:hyperlink>
        </w:p>
        <w:p w:rsidR="00221035" w:rsidRDefault="00584D4C">
          <w:pPr>
            <w:pStyle w:val="12"/>
            <w:rPr>
              <w:rFonts w:asciiTheme="minorHAnsi" w:eastAsiaTheme="minorEastAsia" w:hAnsiTheme="minorHAnsi" w:cstheme="minorBidi"/>
              <w:b w:val="0"/>
              <w:noProof/>
              <w:sz w:val="22"/>
              <w:szCs w:val="22"/>
              <w:lang w:eastAsia="zh-CN"/>
            </w:rPr>
          </w:pPr>
          <w:hyperlink w:anchor="_Toc410822645" w:history="1">
            <w:r w:rsidR="00221035" w:rsidRPr="00BB5B1A">
              <w:rPr>
                <w:rStyle w:val="aff"/>
                <w:noProof/>
              </w:rPr>
              <w:t>11.</w:t>
            </w:r>
            <w:r w:rsidR="00221035">
              <w:rPr>
                <w:rFonts w:asciiTheme="minorHAnsi" w:eastAsiaTheme="minorEastAsia" w:hAnsiTheme="minorHAnsi" w:cstheme="minorBidi"/>
                <w:b w:val="0"/>
                <w:noProof/>
                <w:sz w:val="22"/>
                <w:szCs w:val="22"/>
                <w:lang w:eastAsia="zh-CN"/>
              </w:rPr>
              <w:tab/>
            </w:r>
            <w:r w:rsidR="00221035" w:rsidRPr="00BB5B1A">
              <w:rPr>
                <w:rStyle w:val="aff"/>
                <w:noProof/>
              </w:rPr>
              <w:t>Информация о взаимодействии Законодательного Собрания Иркутской области с исполнительными органами государственной власти области</w:t>
            </w:r>
            <w:r w:rsidR="00221035">
              <w:rPr>
                <w:noProof/>
                <w:webHidden/>
              </w:rPr>
              <w:tab/>
            </w:r>
            <w:r w:rsidR="00221035">
              <w:rPr>
                <w:noProof/>
                <w:webHidden/>
              </w:rPr>
              <w:fldChar w:fldCharType="begin"/>
            </w:r>
            <w:r w:rsidR="00221035">
              <w:rPr>
                <w:noProof/>
                <w:webHidden/>
              </w:rPr>
              <w:instrText xml:space="preserve"> PAGEREF _Toc410822645 \h </w:instrText>
            </w:r>
            <w:r w:rsidR="00221035">
              <w:rPr>
                <w:noProof/>
                <w:webHidden/>
              </w:rPr>
            </w:r>
            <w:r w:rsidR="00221035">
              <w:rPr>
                <w:noProof/>
                <w:webHidden/>
              </w:rPr>
              <w:fldChar w:fldCharType="separate"/>
            </w:r>
            <w:r w:rsidR="00221035">
              <w:rPr>
                <w:noProof/>
                <w:webHidden/>
              </w:rPr>
              <w:t>98</w:t>
            </w:r>
            <w:r w:rsidR="00221035">
              <w:rPr>
                <w:noProof/>
                <w:webHidden/>
              </w:rPr>
              <w:fldChar w:fldCharType="end"/>
            </w:r>
          </w:hyperlink>
        </w:p>
        <w:p w:rsidR="00221035" w:rsidRDefault="00584D4C">
          <w:pPr>
            <w:pStyle w:val="12"/>
            <w:rPr>
              <w:rFonts w:asciiTheme="minorHAnsi" w:eastAsiaTheme="minorEastAsia" w:hAnsiTheme="minorHAnsi" w:cstheme="minorBidi"/>
              <w:b w:val="0"/>
              <w:noProof/>
              <w:sz w:val="22"/>
              <w:szCs w:val="22"/>
              <w:lang w:eastAsia="zh-CN"/>
            </w:rPr>
          </w:pPr>
          <w:hyperlink w:anchor="_Toc410822646" w:history="1">
            <w:r w:rsidR="00221035" w:rsidRPr="00BB5B1A">
              <w:rPr>
                <w:rStyle w:val="aff"/>
                <w:noProof/>
              </w:rPr>
              <w:t>12.</w:t>
            </w:r>
            <w:r w:rsidR="00221035">
              <w:rPr>
                <w:rFonts w:asciiTheme="minorHAnsi" w:eastAsiaTheme="minorEastAsia" w:hAnsiTheme="minorHAnsi" w:cstheme="minorBidi"/>
                <w:b w:val="0"/>
                <w:noProof/>
                <w:sz w:val="22"/>
                <w:szCs w:val="22"/>
                <w:lang w:eastAsia="zh-CN"/>
              </w:rPr>
              <w:tab/>
            </w:r>
            <w:r w:rsidR="00221035" w:rsidRPr="00BB5B1A">
              <w:rPr>
                <w:rStyle w:val="aff"/>
                <w:noProof/>
              </w:rPr>
              <w:t>Информация о взаимодействии  Законодательного Собрания Иркутской области  с общественными объединениями</w:t>
            </w:r>
            <w:r w:rsidR="00221035">
              <w:rPr>
                <w:noProof/>
                <w:webHidden/>
              </w:rPr>
              <w:tab/>
            </w:r>
            <w:r w:rsidR="00221035">
              <w:rPr>
                <w:noProof/>
                <w:webHidden/>
              </w:rPr>
              <w:fldChar w:fldCharType="begin"/>
            </w:r>
            <w:r w:rsidR="00221035">
              <w:rPr>
                <w:noProof/>
                <w:webHidden/>
              </w:rPr>
              <w:instrText xml:space="preserve"> PAGEREF _Toc410822646 \h </w:instrText>
            </w:r>
            <w:r w:rsidR="00221035">
              <w:rPr>
                <w:noProof/>
                <w:webHidden/>
              </w:rPr>
            </w:r>
            <w:r w:rsidR="00221035">
              <w:rPr>
                <w:noProof/>
                <w:webHidden/>
              </w:rPr>
              <w:fldChar w:fldCharType="separate"/>
            </w:r>
            <w:r w:rsidR="00221035">
              <w:rPr>
                <w:noProof/>
                <w:webHidden/>
              </w:rPr>
              <w:t>100</w:t>
            </w:r>
            <w:r w:rsidR="00221035">
              <w:rPr>
                <w:noProof/>
                <w:webHidden/>
              </w:rPr>
              <w:fldChar w:fldCharType="end"/>
            </w:r>
          </w:hyperlink>
        </w:p>
        <w:p w:rsidR="00221035" w:rsidRDefault="00584D4C">
          <w:pPr>
            <w:pStyle w:val="12"/>
            <w:rPr>
              <w:rFonts w:asciiTheme="minorHAnsi" w:eastAsiaTheme="minorEastAsia" w:hAnsiTheme="minorHAnsi" w:cstheme="minorBidi"/>
              <w:b w:val="0"/>
              <w:noProof/>
              <w:sz w:val="22"/>
              <w:szCs w:val="22"/>
              <w:lang w:eastAsia="zh-CN"/>
            </w:rPr>
          </w:pPr>
          <w:hyperlink w:anchor="_Toc410822647" w:history="1">
            <w:r w:rsidR="00221035" w:rsidRPr="00BB5B1A">
              <w:rPr>
                <w:rStyle w:val="aff"/>
                <w:noProof/>
              </w:rPr>
              <w:t>13.</w:t>
            </w:r>
            <w:r w:rsidR="00221035">
              <w:rPr>
                <w:rFonts w:asciiTheme="minorHAnsi" w:eastAsiaTheme="minorEastAsia" w:hAnsiTheme="minorHAnsi" w:cstheme="minorBidi"/>
                <w:b w:val="0"/>
                <w:noProof/>
                <w:sz w:val="22"/>
                <w:szCs w:val="22"/>
                <w:lang w:eastAsia="zh-CN"/>
              </w:rPr>
              <w:tab/>
            </w:r>
            <w:r w:rsidR="00221035" w:rsidRPr="00BB5B1A">
              <w:rPr>
                <w:rStyle w:val="aff"/>
                <w:noProof/>
              </w:rPr>
              <w:t>Обзор деятельности Общественного Совета при Законодательном Собрании Иркутской области</w:t>
            </w:r>
            <w:r w:rsidR="00221035">
              <w:rPr>
                <w:noProof/>
                <w:webHidden/>
              </w:rPr>
              <w:tab/>
            </w:r>
            <w:r w:rsidR="00221035">
              <w:rPr>
                <w:noProof/>
                <w:webHidden/>
              </w:rPr>
              <w:fldChar w:fldCharType="begin"/>
            </w:r>
            <w:r w:rsidR="00221035">
              <w:rPr>
                <w:noProof/>
                <w:webHidden/>
              </w:rPr>
              <w:instrText xml:space="preserve"> PAGEREF _Toc410822647 \h </w:instrText>
            </w:r>
            <w:r w:rsidR="00221035">
              <w:rPr>
                <w:noProof/>
                <w:webHidden/>
              </w:rPr>
            </w:r>
            <w:r w:rsidR="00221035">
              <w:rPr>
                <w:noProof/>
                <w:webHidden/>
              </w:rPr>
              <w:fldChar w:fldCharType="separate"/>
            </w:r>
            <w:r w:rsidR="00221035">
              <w:rPr>
                <w:noProof/>
                <w:webHidden/>
              </w:rPr>
              <w:t>104</w:t>
            </w:r>
            <w:r w:rsidR="00221035">
              <w:rPr>
                <w:noProof/>
                <w:webHidden/>
              </w:rPr>
              <w:fldChar w:fldCharType="end"/>
            </w:r>
          </w:hyperlink>
        </w:p>
        <w:p w:rsidR="00221035" w:rsidRDefault="00584D4C">
          <w:pPr>
            <w:pStyle w:val="12"/>
            <w:rPr>
              <w:rFonts w:asciiTheme="minorHAnsi" w:eastAsiaTheme="minorEastAsia" w:hAnsiTheme="minorHAnsi" w:cstheme="minorBidi"/>
              <w:b w:val="0"/>
              <w:noProof/>
              <w:sz w:val="22"/>
              <w:szCs w:val="22"/>
              <w:lang w:eastAsia="zh-CN"/>
            </w:rPr>
          </w:pPr>
          <w:hyperlink w:anchor="_Toc410822648" w:history="1">
            <w:r w:rsidR="00221035" w:rsidRPr="00BB5B1A">
              <w:rPr>
                <w:rStyle w:val="aff"/>
                <w:noProof/>
              </w:rPr>
              <w:t>14.</w:t>
            </w:r>
            <w:r w:rsidR="00221035">
              <w:rPr>
                <w:rFonts w:asciiTheme="minorHAnsi" w:eastAsiaTheme="minorEastAsia" w:hAnsiTheme="minorHAnsi" w:cstheme="minorBidi"/>
                <w:b w:val="0"/>
                <w:noProof/>
                <w:sz w:val="22"/>
                <w:szCs w:val="22"/>
                <w:lang w:eastAsia="zh-CN"/>
              </w:rPr>
              <w:tab/>
            </w:r>
            <w:r w:rsidR="00221035" w:rsidRPr="00BB5B1A">
              <w:rPr>
                <w:rStyle w:val="aff"/>
                <w:noProof/>
              </w:rPr>
              <w:t>Информация о проведенных мероприятиях по взаимодействию Законодательного Собрания Иркутской области с органами местного самоуправления муниципальных образований Иркутской области</w:t>
            </w:r>
            <w:r w:rsidR="00221035">
              <w:rPr>
                <w:noProof/>
                <w:webHidden/>
              </w:rPr>
              <w:tab/>
            </w:r>
            <w:r w:rsidR="00221035">
              <w:rPr>
                <w:noProof/>
                <w:webHidden/>
              </w:rPr>
              <w:fldChar w:fldCharType="begin"/>
            </w:r>
            <w:r w:rsidR="00221035">
              <w:rPr>
                <w:noProof/>
                <w:webHidden/>
              </w:rPr>
              <w:instrText xml:space="preserve"> PAGEREF _Toc410822648 \h </w:instrText>
            </w:r>
            <w:r w:rsidR="00221035">
              <w:rPr>
                <w:noProof/>
                <w:webHidden/>
              </w:rPr>
            </w:r>
            <w:r w:rsidR="00221035">
              <w:rPr>
                <w:noProof/>
                <w:webHidden/>
              </w:rPr>
              <w:fldChar w:fldCharType="separate"/>
            </w:r>
            <w:r w:rsidR="00221035">
              <w:rPr>
                <w:noProof/>
                <w:webHidden/>
              </w:rPr>
              <w:t>105</w:t>
            </w:r>
            <w:r w:rsidR="00221035">
              <w:rPr>
                <w:noProof/>
                <w:webHidden/>
              </w:rPr>
              <w:fldChar w:fldCharType="end"/>
            </w:r>
          </w:hyperlink>
        </w:p>
        <w:p w:rsidR="00221035" w:rsidRDefault="00584D4C">
          <w:pPr>
            <w:pStyle w:val="12"/>
            <w:rPr>
              <w:rFonts w:asciiTheme="minorHAnsi" w:eastAsiaTheme="minorEastAsia" w:hAnsiTheme="minorHAnsi" w:cstheme="minorBidi"/>
              <w:b w:val="0"/>
              <w:noProof/>
              <w:sz w:val="22"/>
              <w:szCs w:val="22"/>
              <w:lang w:eastAsia="zh-CN"/>
            </w:rPr>
          </w:pPr>
          <w:hyperlink w:anchor="_Toc410822649" w:history="1">
            <w:r w:rsidR="00221035" w:rsidRPr="00BB5B1A">
              <w:rPr>
                <w:rStyle w:val="aff"/>
                <w:noProof/>
              </w:rPr>
              <w:t>15.</w:t>
            </w:r>
            <w:r w:rsidR="00221035">
              <w:rPr>
                <w:rFonts w:asciiTheme="minorHAnsi" w:eastAsiaTheme="minorEastAsia" w:hAnsiTheme="minorHAnsi" w:cstheme="minorBidi"/>
                <w:b w:val="0"/>
                <w:noProof/>
                <w:sz w:val="22"/>
                <w:szCs w:val="22"/>
                <w:lang w:eastAsia="zh-CN"/>
              </w:rPr>
              <w:tab/>
            </w:r>
            <w:r w:rsidR="00221035" w:rsidRPr="00BB5B1A">
              <w:rPr>
                <w:rStyle w:val="aff"/>
                <w:noProof/>
              </w:rPr>
              <w:t>Информация о международных и межпарламентских связях Законодательного Собрания  Иркутской области</w:t>
            </w:r>
            <w:r w:rsidR="00221035">
              <w:rPr>
                <w:noProof/>
                <w:webHidden/>
              </w:rPr>
              <w:tab/>
            </w:r>
            <w:r w:rsidR="00221035">
              <w:rPr>
                <w:noProof/>
                <w:webHidden/>
              </w:rPr>
              <w:fldChar w:fldCharType="begin"/>
            </w:r>
            <w:r w:rsidR="00221035">
              <w:rPr>
                <w:noProof/>
                <w:webHidden/>
              </w:rPr>
              <w:instrText xml:space="preserve"> PAGEREF _Toc410822649 \h </w:instrText>
            </w:r>
            <w:r w:rsidR="00221035">
              <w:rPr>
                <w:noProof/>
                <w:webHidden/>
              </w:rPr>
            </w:r>
            <w:r w:rsidR="00221035">
              <w:rPr>
                <w:noProof/>
                <w:webHidden/>
              </w:rPr>
              <w:fldChar w:fldCharType="separate"/>
            </w:r>
            <w:r w:rsidR="00221035">
              <w:rPr>
                <w:noProof/>
                <w:webHidden/>
              </w:rPr>
              <w:t>110</w:t>
            </w:r>
            <w:r w:rsidR="00221035">
              <w:rPr>
                <w:noProof/>
                <w:webHidden/>
              </w:rPr>
              <w:fldChar w:fldCharType="end"/>
            </w:r>
          </w:hyperlink>
        </w:p>
        <w:p w:rsidR="00221035" w:rsidRDefault="00584D4C">
          <w:pPr>
            <w:pStyle w:val="12"/>
            <w:rPr>
              <w:rFonts w:asciiTheme="minorHAnsi" w:eastAsiaTheme="minorEastAsia" w:hAnsiTheme="minorHAnsi" w:cstheme="minorBidi"/>
              <w:b w:val="0"/>
              <w:noProof/>
              <w:sz w:val="22"/>
              <w:szCs w:val="22"/>
              <w:lang w:eastAsia="zh-CN"/>
            </w:rPr>
          </w:pPr>
          <w:hyperlink w:anchor="_Toc410822650" w:history="1">
            <w:r w:rsidR="00221035" w:rsidRPr="00BB5B1A">
              <w:rPr>
                <w:rStyle w:val="aff"/>
                <w:noProof/>
              </w:rPr>
              <w:t>16.</w:t>
            </w:r>
            <w:r w:rsidR="00221035">
              <w:rPr>
                <w:rFonts w:asciiTheme="minorHAnsi" w:eastAsiaTheme="minorEastAsia" w:hAnsiTheme="minorHAnsi" w:cstheme="minorBidi"/>
                <w:b w:val="0"/>
                <w:noProof/>
                <w:sz w:val="22"/>
                <w:szCs w:val="22"/>
                <w:lang w:eastAsia="zh-CN"/>
              </w:rPr>
              <w:tab/>
            </w:r>
            <w:r w:rsidR="00221035" w:rsidRPr="00BB5B1A">
              <w:rPr>
                <w:rStyle w:val="aff"/>
                <w:noProof/>
              </w:rPr>
              <w:t>Информация о деятельности молодежного парламента при Законодательном Собрании  Иркутской области</w:t>
            </w:r>
            <w:r w:rsidR="00221035">
              <w:rPr>
                <w:noProof/>
                <w:webHidden/>
              </w:rPr>
              <w:tab/>
            </w:r>
            <w:r w:rsidR="00221035">
              <w:rPr>
                <w:noProof/>
                <w:webHidden/>
              </w:rPr>
              <w:fldChar w:fldCharType="begin"/>
            </w:r>
            <w:r w:rsidR="00221035">
              <w:rPr>
                <w:noProof/>
                <w:webHidden/>
              </w:rPr>
              <w:instrText xml:space="preserve"> PAGEREF _Toc410822650 \h </w:instrText>
            </w:r>
            <w:r w:rsidR="00221035">
              <w:rPr>
                <w:noProof/>
                <w:webHidden/>
              </w:rPr>
            </w:r>
            <w:r w:rsidR="00221035">
              <w:rPr>
                <w:noProof/>
                <w:webHidden/>
              </w:rPr>
              <w:fldChar w:fldCharType="separate"/>
            </w:r>
            <w:r w:rsidR="00221035">
              <w:rPr>
                <w:noProof/>
                <w:webHidden/>
              </w:rPr>
              <w:t>111</w:t>
            </w:r>
            <w:r w:rsidR="00221035">
              <w:rPr>
                <w:noProof/>
                <w:webHidden/>
              </w:rPr>
              <w:fldChar w:fldCharType="end"/>
            </w:r>
          </w:hyperlink>
        </w:p>
        <w:p w:rsidR="00221035" w:rsidRDefault="00584D4C">
          <w:pPr>
            <w:pStyle w:val="12"/>
            <w:rPr>
              <w:rFonts w:asciiTheme="minorHAnsi" w:eastAsiaTheme="minorEastAsia" w:hAnsiTheme="minorHAnsi" w:cstheme="minorBidi"/>
              <w:b w:val="0"/>
              <w:noProof/>
              <w:sz w:val="22"/>
              <w:szCs w:val="22"/>
              <w:lang w:eastAsia="zh-CN"/>
            </w:rPr>
          </w:pPr>
          <w:hyperlink w:anchor="_Toc410822651" w:history="1">
            <w:r w:rsidR="00221035" w:rsidRPr="00BB5B1A">
              <w:rPr>
                <w:rStyle w:val="aff"/>
                <w:noProof/>
              </w:rPr>
              <w:t>17.</w:t>
            </w:r>
            <w:r w:rsidR="00221035">
              <w:rPr>
                <w:rFonts w:asciiTheme="minorHAnsi" w:eastAsiaTheme="minorEastAsia" w:hAnsiTheme="minorHAnsi" w:cstheme="minorBidi"/>
                <w:b w:val="0"/>
                <w:noProof/>
                <w:sz w:val="22"/>
                <w:szCs w:val="22"/>
                <w:lang w:eastAsia="zh-CN"/>
              </w:rPr>
              <w:tab/>
            </w:r>
            <w:r w:rsidR="00221035" w:rsidRPr="00BB5B1A">
              <w:rPr>
                <w:rStyle w:val="aff"/>
                <w:noProof/>
              </w:rPr>
              <w:t>Отчеты о деятельности депутатских фракций в Законодательном Собрании Иркутской области</w:t>
            </w:r>
            <w:r w:rsidR="00221035">
              <w:rPr>
                <w:noProof/>
                <w:webHidden/>
              </w:rPr>
              <w:tab/>
            </w:r>
            <w:r w:rsidR="00221035">
              <w:rPr>
                <w:noProof/>
                <w:webHidden/>
              </w:rPr>
              <w:fldChar w:fldCharType="begin"/>
            </w:r>
            <w:r w:rsidR="00221035">
              <w:rPr>
                <w:noProof/>
                <w:webHidden/>
              </w:rPr>
              <w:instrText xml:space="preserve"> PAGEREF _Toc410822651 \h </w:instrText>
            </w:r>
            <w:r w:rsidR="00221035">
              <w:rPr>
                <w:noProof/>
                <w:webHidden/>
              </w:rPr>
            </w:r>
            <w:r w:rsidR="00221035">
              <w:rPr>
                <w:noProof/>
                <w:webHidden/>
              </w:rPr>
              <w:fldChar w:fldCharType="separate"/>
            </w:r>
            <w:r w:rsidR="00221035">
              <w:rPr>
                <w:noProof/>
                <w:webHidden/>
              </w:rPr>
              <w:t>113</w:t>
            </w:r>
            <w:r w:rsidR="00221035">
              <w:rPr>
                <w:noProof/>
                <w:webHidden/>
              </w:rPr>
              <w:fldChar w:fldCharType="end"/>
            </w:r>
          </w:hyperlink>
        </w:p>
        <w:p w:rsidR="00221035" w:rsidRDefault="00584D4C">
          <w:pPr>
            <w:pStyle w:val="2"/>
            <w:rPr>
              <w:rFonts w:asciiTheme="minorHAnsi" w:eastAsiaTheme="minorEastAsia" w:hAnsiTheme="minorHAnsi" w:cstheme="minorBidi"/>
              <w:b w:val="0"/>
              <w:sz w:val="22"/>
              <w:szCs w:val="22"/>
              <w:lang w:eastAsia="zh-CN"/>
            </w:rPr>
          </w:pPr>
          <w:hyperlink w:anchor="_Toc410822652" w:history="1">
            <w:r w:rsidR="00221035" w:rsidRPr="00BB5B1A">
              <w:rPr>
                <w:rStyle w:val="aff"/>
              </w:rPr>
              <w:t>Фракция Партии «ЕДИНАЯ РОССИЯ» в Законодательном Собрании Иркутской области</w:t>
            </w:r>
            <w:r w:rsidR="00221035">
              <w:rPr>
                <w:webHidden/>
              </w:rPr>
              <w:tab/>
            </w:r>
            <w:r w:rsidR="00221035">
              <w:rPr>
                <w:webHidden/>
              </w:rPr>
              <w:fldChar w:fldCharType="begin"/>
            </w:r>
            <w:r w:rsidR="00221035">
              <w:rPr>
                <w:webHidden/>
              </w:rPr>
              <w:instrText xml:space="preserve"> PAGEREF _Toc410822652 \h </w:instrText>
            </w:r>
            <w:r w:rsidR="00221035">
              <w:rPr>
                <w:webHidden/>
              </w:rPr>
            </w:r>
            <w:r w:rsidR="00221035">
              <w:rPr>
                <w:webHidden/>
              </w:rPr>
              <w:fldChar w:fldCharType="separate"/>
            </w:r>
            <w:r w:rsidR="00221035">
              <w:rPr>
                <w:webHidden/>
              </w:rPr>
              <w:t>113</w:t>
            </w:r>
            <w:r w:rsidR="00221035">
              <w:rPr>
                <w:webHidden/>
              </w:rPr>
              <w:fldChar w:fldCharType="end"/>
            </w:r>
          </w:hyperlink>
        </w:p>
        <w:p w:rsidR="00221035" w:rsidRDefault="00584D4C">
          <w:pPr>
            <w:pStyle w:val="2"/>
            <w:rPr>
              <w:rFonts w:asciiTheme="minorHAnsi" w:eastAsiaTheme="minorEastAsia" w:hAnsiTheme="minorHAnsi" w:cstheme="minorBidi"/>
              <w:b w:val="0"/>
              <w:sz w:val="22"/>
              <w:szCs w:val="22"/>
              <w:lang w:eastAsia="zh-CN"/>
            </w:rPr>
          </w:pPr>
          <w:hyperlink w:anchor="_Toc410822653" w:history="1">
            <w:r w:rsidR="00221035" w:rsidRPr="00BB5B1A">
              <w:rPr>
                <w:rStyle w:val="aff"/>
              </w:rPr>
              <w:t>Фракция КПРФ в Законодательном Собрании Иркутской области</w:t>
            </w:r>
            <w:r w:rsidR="00221035">
              <w:rPr>
                <w:webHidden/>
              </w:rPr>
              <w:tab/>
            </w:r>
            <w:r w:rsidR="00221035">
              <w:rPr>
                <w:webHidden/>
              </w:rPr>
              <w:fldChar w:fldCharType="begin"/>
            </w:r>
            <w:r w:rsidR="00221035">
              <w:rPr>
                <w:webHidden/>
              </w:rPr>
              <w:instrText xml:space="preserve"> PAGEREF _Toc410822653 \h </w:instrText>
            </w:r>
            <w:r w:rsidR="00221035">
              <w:rPr>
                <w:webHidden/>
              </w:rPr>
            </w:r>
            <w:r w:rsidR="00221035">
              <w:rPr>
                <w:webHidden/>
              </w:rPr>
              <w:fldChar w:fldCharType="separate"/>
            </w:r>
            <w:r w:rsidR="00221035">
              <w:rPr>
                <w:webHidden/>
              </w:rPr>
              <w:t>121</w:t>
            </w:r>
            <w:r w:rsidR="00221035">
              <w:rPr>
                <w:webHidden/>
              </w:rPr>
              <w:fldChar w:fldCharType="end"/>
            </w:r>
          </w:hyperlink>
        </w:p>
        <w:p w:rsidR="00221035" w:rsidRDefault="00584D4C">
          <w:pPr>
            <w:pStyle w:val="2"/>
            <w:rPr>
              <w:rFonts w:asciiTheme="minorHAnsi" w:eastAsiaTheme="minorEastAsia" w:hAnsiTheme="minorHAnsi" w:cstheme="minorBidi"/>
              <w:b w:val="0"/>
              <w:sz w:val="22"/>
              <w:szCs w:val="22"/>
              <w:lang w:eastAsia="zh-CN"/>
            </w:rPr>
          </w:pPr>
          <w:hyperlink w:anchor="_Toc410822654" w:history="1">
            <w:r w:rsidR="00221035" w:rsidRPr="00BB5B1A">
              <w:rPr>
                <w:rStyle w:val="aff"/>
              </w:rPr>
              <w:t>Фракция ЛДПР в Законодательном Собрании Иркутской области</w:t>
            </w:r>
            <w:r w:rsidR="00221035">
              <w:rPr>
                <w:webHidden/>
              </w:rPr>
              <w:tab/>
            </w:r>
            <w:r w:rsidR="00221035">
              <w:rPr>
                <w:webHidden/>
              </w:rPr>
              <w:fldChar w:fldCharType="begin"/>
            </w:r>
            <w:r w:rsidR="00221035">
              <w:rPr>
                <w:webHidden/>
              </w:rPr>
              <w:instrText xml:space="preserve"> PAGEREF _Toc410822654 \h </w:instrText>
            </w:r>
            <w:r w:rsidR="00221035">
              <w:rPr>
                <w:webHidden/>
              </w:rPr>
            </w:r>
            <w:r w:rsidR="00221035">
              <w:rPr>
                <w:webHidden/>
              </w:rPr>
              <w:fldChar w:fldCharType="separate"/>
            </w:r>
            <w:r w:rsidR="00221035">
              <w:rPr>
                <w:webHidden/>
              </w:rPr>
              <w:t>126</w:t>
            </w:r>
            <w:r w:rsidR="00221035">
              <w:rPr>
                <w:webHidden/>
              </w:rPr>
              <w:fldChar w:fldCharType="end"/>
            </w:r>
          </w:hyperlink>
        </w:p>
        <w:p w:rsidR="00221035" w:rsidRDefault="00584D4C">
          <w:pPr>
            <w:pStyle w:val="12"/>
            <w:rPr>
              <w:rFonts w:asciiTheme="minorHAnsi" w:eastAsiaTheme="minorEastAsia" w:hAnsiTheme="minorHAnsi" w:cstheme="minorBidi"/>
              <w:b w:val="0"/>
              <w:noProof/>
              <w:sz w:val="22"/>
              <w:szCs w:val="22"/>
              <w:lang w:eastAsia="zh-CN"/>
            </w:rPr>
          </w:pPr>
          <w:hyperlink w:anchor="_Toc410822655" w:history="1">
            <w:r w:rsidR="00221035" w:rsidRPr="00BB5B1A">
              <w:rPr>
                <w:rStyle w:val="aff"/>
                <w:noProof/>
              </w:rPr>
              <w:t>18.</w:t>
            </w:r>
            <w:r w:rsidR="00221035">
              <w:rPr>
                <w:rFonts w:asciiTheme="minorHAnsi" w:eastAsiaTheme="minorEastAsia" w:hAnsiTheme="minorHAnsi" w:cstheme="minorBidi"/>
                <w:b w:val="0"/>
                <w:noProof/>
                <w:sz w:val="22"/>
                <w:szCs w:val="22"/>
                <w:lang w:eastAsia="zh-CN"/>
              </w:rPr>
              <w:tab/>
            </w:r>
            <w:r w:rsidR="00221035" w:rsidRPr="00BB5B1A">
              <w:rPr>
                <w:rStyle w:val="aff"/>
                <w:noProof/>
              </w:rPr>
              <w:t>ПРИЛОЖЕНИЯ</w:t>
            </w:r>
            <w:r w:rsidR="00221035">
              <w:rPr>
                <w:noProof/>
                <w:webHidden/>
              </w:rPr>
              <w:tab/>
            </w:r>
            <w:r w:rsidR="00221035">
              <w:rPr>
                <w:noProof/>
                <w:webHidden/>
              </w:rPr>
              <w:fldChar w:fldCharType="begin"/>
            </w:r>
            <w:r w:rsidR="00221035">
              <w:rPr>
                <w:noProof/>
                <w:webHidden/>
              </w:rPr>
              <w:instrText xml:space="preserve"> PAGEREF _Toc410822655 \h </w:instrText>
            </w:r>
            <w:r w:rsidR="00221035">
              <w:rPr>
                <w:noProof/>
                <w:webHidden/>
              </w:rPr>
            </w:r>
            <w:r w:rsidR="00221035">
              <w:rPr>
                <w:noProof/>
                <w:webHidden/>
              </w:rPr>
              <w:fldChar w:fldCharType="separate"/>
            </w:r>
            <w:r w:rsidR="00221035">
              <w:rPr>
                <w:noProof/>
                <w:webHidden/>
              </w:rPr>
              <w:t>147</w:t>
            </w:r>
            <w:r w:rsidR="00221035">
              <w:rPr>
                <w:noProof/>
                <w:webHidden/>
              </w:rPr>
              <w:fldChar w:fldCharType="end"/>
            </w:r>
          </w:hyperlink>
        </w:p>
        <w:p w:rsidR="00221035" w:rsidRDefault="00584D4C">
          <w:pPr>
            <w:pStyle w:val="2"/>
            <w:rPr>
              <w:rFonts w:asciiTheme="minorHAnsi" w:eastAsiaTheme="minorEastAsia" w:hAnsiTheme="minorHAnsi" w:cstheme="minorBidi"/>
              <w:b w:val="0"/>
              <w:sz w:val="22"/>
              <w:szCs w:val="22"/>
              <w:lang w:eastAsia="zh-CN"/>
            </w:rPr>
          </w:pPr>
          <w:hyperlink w:anchor="_Toc410822656" w:history="1">
            <w:r w:rsidR="00221035" w:rsidRPr="00BB5B1A">
              <w:rPr>
                <w:rStyle w:val="aff"/>
              </w:rPr>
              <w:t>Отчеты о деятельности постоянных комитетов и постоянных комиссий Законодательного Собрания Иркутской области</w:t>
            </w:r>
            <w:r w:rsidR="00221035">
              <w:rPr>
                <w:webHidden/>
              </w:rPr>
              <w:tab/>
            </w:r>
            <w:r w:rsidR="00221035">
              <w:rPr>
                <w:webHidden/>
              </w:rPr>
              <w:fldChar w:fldCharType="begin"/>
            </w:r>
            <w:r w:rsidR="00221035">
              <w:rPr>
                <w:webHidden/>
              </w:rPr>
              <w:instrText xml:space="preserve"> PAGEREF _Toc410822656 \h </w:instrText>
            </w:r>
            <w:r w:rsidR="00221035">
              <w:rPr>
                <w:webHidden/>
              </w:rPr>
            </w:r>
            <w:r w:rsidR="00221035">
              <w:rPr>
                <w:webHidden/>
              </w:rPr>
              <w:fldChar w:fldCharType="separate"/>
            </w:r>
            <w:r w:rsidR="00221035">
              <w:rPr>
                <w:webHidden/>
              </w:rPr>
              <w:t>148</w:t>
            </w:r>
            <w:r w:rsidR="00221035">
              <w:rPr>
                <w:webHidden/>
              </w:rPr>
              <w:fldChar w:fldCharType="end"/>
            </w:r>
          </w:hyperlink>
        </w:p>
        <w:p w:rsidR="00221035" w:rsidRDefault="00584D4C">
          <w:pPr>
            <w:pStyle w:val="2"/>
            <w:rPr>
              <w:rFonts w:asciiTheme="minorHAnsi" w:eastAsiaTheme="minorEastAsia" w:hAnsiTheme="minorHAnsi" w:cstheme="minorBidi"/>
              <w:b w:val="0"/>
              <w:sz w:val="22"/>
              <w:szCs w:val="22"/>
              <w:lang w:eastAsia="zh-CN"/>
            </w:rPr>
          </w:pPr>
          <w:hyperlink w:anchor="_Toc410822657" w:history="1">
            <w:r w:rsidR="00221035" w:rsidRPr="00BB5B1A">
              <w:rPr>
                <w:rStyle w:val="aff"/>
              </w:rPr>
              <w:t>Комитет по законодательству о государственном строительстве области и местном самоуправлении Законодательного Собрания Иркутской области</w:t>
            </w:r>
            <w:r w:rsidR="00221035">
              <w:rPr>
                <w:webHidden/>
              </w:rPr>
              <w:tab/>
            </w:r>
            <w:r w:rsidR="00221035">
              <w:rPr>
                <w:webHidden/>
              </w:rPr>
              <w:fldChar w:fldCharType="begin"/>
            </w:r>
            <w:r w:rsidR="00221035">
              <w:rPr>
                <w:webHidden/>
              </w:rPr>
              <w:instrText xml:space="preserve"> PAGEREF _Toc410822657 \h </w:instrText>
            </w:r>
            <w:r w:rsidR="00221035">
              <w:rPr>
                <w:webHidden/>
              </w:rPr>
            </w:r>
            <w:r w:rsidR="00221035">
              <w:rPr>
                <w:webHidden/>
              </w:rPr>
              <w:fldChar w:fldCharType="separate"/>
            </w:r>
            <w:r w:rsidR="00221035">
              <w:rPr>
                <w:webHidden/>
              </w:rPr>
              <w:t>176</w:t>
            </w:r>
            <w:r w:rsidR="00221035">
              <w:rPr>
                <w:webHidden/>
              </w:rPr>
              <w:fldChar w:fldCharType="end"/>
            </w:r>
          </w:hyperlink>
        </w:p>
        <w:p w:rsidR="00221035" w:rsidRDefault="00584D4C">
          <w:pPr>
            <w:pStyle w:val="2"/>
            <w:rPr>
              <w:rFonts w:asciiTheme="minorHAnsi" w:eastAsiaTheme="minorEastAsia" w:hAnsiTheme="minorHAnsi" w:cstheme="minorBidi"/>
              <w:b w:val="0"/>
              <w:sz w:val="22"/>
              <w:szCs w:val="22"/>
              <w:lang w:eastAsia="zh-CN"/>
            </w:rPr>
          </w:pPr>
          <w:hyperlink w:anchor="_Toc410822658" w:history="1">
            <w:r w:rsidR="00221035" w:rsidRPr="00BB5B1A">
              <w:rPr>
                <w:rStyle w:val="aff"/>
              </w:rPr>
              <w:t>Комитет по бюджету, ценообразованию, финансово-экономичес-кому и налоговому законодательству Законодательного Собрания Иркутской области</w:t>
            </w:r>
            <w:r w:rsidR="00221035">
              <w:rPr>
                <w:webHidden/>
              </w:rPr>
              <w:tab/>
            </w:r>
            <w:r w:rsidR="00221035">
              <w:rPr>
                <w:webHidden/>
              </w:rPr>
              <w:fldChar w:fldCharType="begin"/>
            </w:r>
            <w:r w:rsidR="00221035">
              <w:rPr>
                <w:webHidden/>
              </w:rPr>
              <w:instrText xml:space="preserve"> PAGEREF _Toc410822658 \h </w:instrText>
            </w:r>
            <w:r w:rsidR="00221035">
              <w:rPr>
                <w:webHidden/>
              </w:rPr>
            </w:r>
            <w:r w:rsidR="00221035">
              <w:rPr>
                <w:webHidden/>
              </w:rPr>
              <w:fldChar w:fldCharType="separate"/>
            </w:r>
            <w:r w:rsidR="00221035">
              <w:rPr>
                <w:webHidden/>
              </w:rPr>
              <w:t>186</w:t>
            </w:r>
            <w:r w:rsidR="00221035">
              <w:rPr>
                <w:webHidden/>
              </w:rPr>
              <w:fldChar w:fldCharType="end"/>
            </w:r>
          </w:hyperlink>
        </w:p>
        <w:p w:rsidR="00221035" w:rsidRDefault="00584D4C">
          <w:pPr>
            <w:pStyle w:val="2"/>
            <w:rPr>
              <w:rFonts w:asciiTheme="minorHAnsi" w:eastAsiaTheme="minorEastAsia" w:hAnsiTheme="minorHAnsi" w:cstheme="minorBidi"/>
              <w:b w:val="0"/>
              <w:sz w:val="22"/>
              <w:szCs w:val="22"/>
              <w:lang w:eastAsia="zh-CN"/>
            </w:rPr>
          </w:pPr>
          <w:hyperlink w:anchor="_Toc410822659" w:history="1">
            <w:r w:rsidR="00221035" w:rsidRPr="00BB5B1A">
              <w:rPr>
                <w:rStyle w:val="aff"/>
              </w:rPr>
              <w:t>Комитет по социально-культурному законодательству  Законодательного Собрания Иркутской области</w:t>
            </w:r>
            <w:r w:rsidR="00221035">
              <w:rPr>
                <w:webHidden/>
              </w:rPr>
              <w:tab/>
            </w:r>
            <w:r w:rsidR="00221035">
              <w:rPr>
                <w:webHidden/>
              </w:rPr>
              <w:fldChar w:fldCharType="begin"/>
            </w:r>
            <w:r w:rsidR="00221035">
              <w:rPr>
                <w:webHidden/>
              </w:rPr>
              <w:instrText xml:space="preserve"> PAGEREF _Toc410822659 \h </w:instrText>
            </w:r>
            <w:r w:rsidR="00221035">
              <w:rPr>
                <w:webHidden/>
              </w:rPr>
            </w:r>
            <w:r w:rsidR="00221035">
              <w:rPr>
                <w:webHidden/>
              </w:rPr>
              <w:fldChar w:fldCharType="separate"/>
            </w:r>
            <w:r w:rsidR="00221035">
              <w:rPr>
                <w:webHidden/>
              </w:rPr>
              <w:t>202</w:t>
            </w:r>
            <w:r w:rsidR="00221035">
              <w:rPr>
                <w:webHidden/>
              </w:rPr>
              <w:fldChar w:fldCharType="end"/>
            </w:r>
          </w:hyperlink>
        </w:p>
        <w:p w:rsidR="00221035" w:rsidRDefault="00584D4C">
          <w:pPr>
            <w:pStyle w:val="2"/>
            <w:rPr>
              <w:rFonts w:asciiTheme="minorHAnsi" w:eastAsiaTheme="minorEastAsia" w:hAnsiTheme="minorHAnsi" w:cstheme="minorBidi"/>
              <w:b w:val="0"/>
              <w:sz w:val="22"/>
              <w:szCs w:val="22"/>
              <w:lang w:eastAsia="zh-CN"/>
            </w:rPr>
          </w:pPr>
          <w:hyperlink w:anchor="_Toc410822660" w:history="1">
            <w:r w:rsidR="00221035" w:rsidRPr="00BB5B1A">
              <w:rPr>
                <w:rStyle w:val="aff"/>
              </w:rPr>
              <w:t>Комитет по здравоохранению и социальной защите Законодательного Собрания Иркутской области</w:t>
            </w:r>
            <w:r w:rsidR="00221035">
              <w:rPr>
                <w:webHidden/>
              </w:rPr>
              <w:tab/>
            </w:r>
            <w:r w:rsidR="00221035">
              <w:rPr>
                <w:webHidden/>
              </w:rPr>
              <w:fldChar w:fldCharType="begin"/>
            </w:r>
            <w:r w:rsidR="00221035">
              <w:rPr>
                <w:webHidden/>
              </w:rPr>
              <w:instrText xml:space="preserve"> PAGEREF _Toc410822660 \h </w:instrText>
            </w:r>
            <w:r w:rsidR="00221035">
              <w:rPr>
                <w:webHidden/>
              </w:rPr>
            </w:r>
            <w:r w:rsidR="00221035">
              <w:rPr>
                <w:webHidden/>
              </w:rPr>
              <w:fldChar w:fldCharType="separate"/>
            </w:r>
            <w:r w:rsidR="00221035">
              <w:rPr>
                <w:webHidden/>
              </w:rPr>
              <w:t>213</w:t>
            </w:r>
            <w:r w:rsidR="00221035">
              <w:rPr>
                <w:webHidden/>
              </w:rPr>
              <w:fldChar w:fldCharType="end"/>
            </w:r>
          </w:hyperlink>
        </w:p>
        <w:p w:rsidR="00221035" w:rsidRDefault="00584D4C">
          <w:pPr>
            <w:pStyle w:val="2"/>
            <w:rPr>
              <w:rFonts w:asciiTheme="minorHAnsi" w:eastAsiaTheme="minorEastAsia" w:hAnsiTheme="minorHAnsi" w:cstheme="minorBidi"/>
              <w:b w:val="0"/>
              <w:sz w:val="22"/>
              <w:szCs w:val="22"/>
              <w:lang w:eastAsia="zh-CN"/>
            </w:rPr>
          </w:pPr>
          <w:hyperlink w:anchor="_Toc410822661" w:history="1">
            <w:r w:rsidR="00221035" w:rsidRPr="00BB5B1A">
              <w:rPr>
                <w:rStyle w:val="aff"/>
                <w:bCs/>
                <w:iCs/>
              </w:rPr>
              <w:t>Комитет по собственности и экономической политике</w:t>
            </w:r>
            <w:r w:rsidR="00221035">
              <w:rPr>
                <w:webHidden/>
              </w:rPr>
              <w:tab/>
            </w:r>
            <w:r w:rsidR="00221035">
              <w:rPr>
                <w:webHidden/>
              </w:rPr>
              <w:fldChar w:fldCharType="begin"/>
            </w:r>
            <w:r w:rsidR="00221035">
              <w:rPr>
                <w:webHidden/>
              </w:rPr>
              <w:instrText xml:space="preserve"> PAGEREF _Toc410822661 \h </w:instrText>
            </w:r>
            <w:r w:rsidR="00221035">
              <w:rPr>
                <w:webHidden/>
              </w:rPr>
            </w:r>
            <w:r w:rsidR="00221035">
              <w:rPr>
                <w:webHidden/>
              </w:rPr>
              <w:fldChar w:fldCharType="separate"/>
            </w:r>
            <w:r w:rsidR="00221035">
              <w:rPr>
                <w:webHidden/>
              </w:rPr>
              <w:t>223</w:t>
            </w:r>
            <w:r w:rsidR="00221035">
              <w:rPr>
                <w:webHidden/>
              </w:rPr>
              <w:fldChar w:fldCharType="end"/>
            </w:r>
          </w:hyperlink>
        </w:p>
        <w:p w:rsidR="00221035" w:rsidRDefault="00584D4C">
          <w:pPr>
            <w:pStyle w:val="2"/>
            <w:rPr>
              <w:rFonts w:asciiTheme="minorHAnsi" w:eastAsiaTheme="minorEastAsia" w:hAnsiTheme="minorHAnsi" w:cstheme="minorBidi"/>
              <w:b w:val="0"/>
              <w:sz w:val="22"/>
              <w:szCs w:val="22"/>
              <w:lang w:eastAsia="zh-CN"/>
            </w:rPr>
          </w:pPr>
          <w:hyperlink w:anchor="_Toc410822662" w:history="1">
            <w:r w:rsidR="00221035" w:rsidRPr="00BB5B1A">
              <w:rPr>
                <w:rStyle w:val="aff"/>
                <w:bCs/>
                <w:iCs/>
              </w:rPr>
              <w:t>Комитет по законодательству о природопользовании,  экологии и сельском хозяйстве</w:t>
            </w:r>
            <w:r w:rsidR="00221035">
              <w:rPr>
                <w:webHidden/>
              </w:rPr>
              <w:tab/>
            </w:r>
            <w:r w:rsidR="00221035">
              <w:rPr>
                <w:webHidden/>
              </w:rPr>
              <w:fldChar w:fldCharType="begin"/>
            </w:r>
            <w:r w:rsidR="00221035">
              <w:rPr>
                <w:webHidden/>
              </w:rPr>
              <w:instrText xml:space="preserve"> PAGEREF _Toc410822662 \h </w:instrText>
            </w:r>
            <w:r w:rsidR="00221035">
              <w:rPr>
                <w:webHidden/>
              </w:rPr>
            </w:r>
            <w:r w:rsidR="00221035">
              <w:rPr>
                <w:webHidden/>
              </w:rPr>
              <w:fldChar w:fldCharType="separate"/>
            </w:r>
            <w:r w:rsidR="00221035">
              <w:rPr>
                <w:webHidden/>
              </w:rPr>
              <w:t>232</w:t>
            </w:r>
            <w:r w:rsidR="00221035">
              <w:rPr>
                <w:webHidden/>
              </w:rPr>
              <w:fldChar w:fldCharType="end"/>
            </w:r>
          </w:hyperlink>
        </w:p>
        <w:p w:rsidR="00221035" w:rsidRDefault="00584D4C">
          <w:pPr>
            <w:pStyle w:val="2"/>
            <w:rPr>
              <w:rFonts w:asciiTheme="minorHAnsi" w:eastAsiaTheme="minorEastAsia" w:hAnsiTheme="minorHAnsi" w:cstheme="minorBidi"/>
              <w:b w:val="0"/>
              <w:sz w:val="22"/>
              <w:szCs w:val="22"/>
              <w:lang w:eastAsia="zh-CN"/>
            </w:rPr>
          </w:pPr>
          <w:hyperlink w:anchor="_Toc410822663" w:history="1">
            <w:r w:rsidR="00221035" w:rsidRPr="00BB5B1A">
              <w:rPr>
                <w:rStyle w:val="aff"/>
                <w:bCs/>
                <w:iCs/>
              </w:rPr>
              <w:t>Комиссия по Регламенту, депутатской этике, информационной политике и связям с общественными объединениями Законодательного Собрания Иркутской области</w:t>
            </w:r>
            <w:r w:rsidR="00221035">
              <w:rPr>
                <w:webHidden/>
              </w:rPr>
              <w:tab/>
            </w:r>
            <w:r w:rsidR="00221035">
              <w:rPr>
                <w:webHidden/>
              </w:rPr>
              <w:fldChar w:fldCharType="begin"/>
            </w:r>
            <w:r w:rsidR="00221035">
              <w:rPr>
                <w:webHidden/>
              </w:rPr>
              <w:instrText xml:space="preserve"> PAGEREF _Toc410822663 \h </w:instrText>
            </w:r>
            <w:r w:rsidR="00221035">
              <w:rPr>
                <w:webHidden/>
              </w:rPr>
            </w:r>
            <w:r w:rsidR="00221035">
              <w:rPr>
                <w:webHidden/>
              </w:rPr>
              <w:fldChar w:fldCharType="separate"/>
            </w:r>
            <w:r w:rsidR="00221035">
              <w:rPr>
                <w:webHidden/>
              </w:rPr>
              <w:t>244</w:t>
            </w:r>
            <w:r w:rsidR="00221035">
              <w:rPr>
                <w:webHidden/>
              </w:rPr>
              <w:fldChar w:fldCharType="end"/>
            </w:r>
          </w:hyperlink>
        </w:p>
        <w:p w:rsidR="00221035" w:rsidRDefault="00584D4C">
          <w:pPr>
            <w:pStyle w:val="2"/>
            <w:rPr>
              <w:rFonts w:asciiTheme="minorHAnsi" w:eastAsiaTheme="minorEastAsia" w:hAnsiTheme="minorHAnsi" w:cstheme="minorBidi"/>
              <w:b w:val="0"/>
              <w:sz w:val="22"/>
              <w:szCs w:val="22"/>
              <w:lang w:eastAsia="zh-CN"/>
            </w:rPr>
          </w:pPr>
          <w:hyperlink w:anchor="_Toc410822664" w:history="1">
            <w:r w:rsidR="00221035" w:rsidRPr="00BB5B1A">
              <w:rPr>
                <w:rStyle w:val="aff"/>
                <w:bCs/>
                <w:iCs/>
              </w:rPr>
              <w:t>Комиссия по контрольной деятельности Законодательного Собрания Иркутской области</w:t>
            </w:r>
            <w:r w:rsidR="00221035">
              <w:rPr>
                <w:webHidden/>
              </w:rPr>
              <w:tab/>
            </w:r>
            <w:r w:rsidR="00221035">
              <w:rPr>
                <w:webHidden/>
              </w:rPr>
              <w:fldChar w:fldCharType="begin"/>
            </w:r>
            <w:r w:rsidR="00221035">
              <w:rPr>
                <w:webHidden/>
              </w:rPr>
              <w:instrText xml:space="preserve"> PAGEREF _Toc410822664 \h </w:instrText>
            </w:r>
            <w:r w:rsidR="00221035">
              <w:rPr>
                <w:webHidden/>
              </w:rPr>
            </w:r>
            <w:r w:rsidR="00221035">
              <w:rPr>
                <w:webHidden/>
              </w:rPr>
              <w:fldChar w:fldCharType="separate"/>
            </w:r>
            <w:r w:rsidR="00221035">
              <w:rPr>
                <w:webHidden/>
              </w:rPr>
              <w:t>250</w:t>
            </w:r>
            <w:r w:rsidR="00221035">
              <w:rPr>
                <w:webHidden/>
              </w:rPr>
              <w:fldChar w:fldCharType="end"/>
            </w:r>
          </w:hyperlink>
        </w:p>
        <w:p w:rsidR="00221035" w:rsidRDefault="00584D4C">
          <w:pPr>
            <w:pStyle w:val="2"/>
            <w:rPr>
              <w:rFonts w:asciiTheme="minorHAnsi" w:eastAsiaTheme="minorEastAsia" w:hAnsiTheme="minorHAnsi" w:cstheme="minorBidi"/>
              <w:b w:val="0"/>
              <w:sz w:val="22"/>
              <w:szCs w:val="22"/>
              <w:lang w:eastAsia="zh-CN"/>
            </w:rPr>
          </w:pPr>
          <w:hyperlink w:anchor="_Toc410822665" w:history="1">
            <w:r w:rsidR="00221035" w:rsidRPr="00BB5B1A">
              <w:rPr>
                <w:rStyle w:val="aff"/>
                <w:bCs/>
                <w:iCs/>
              </w:rPr>
              <w:t>Отчет о деятельности аппарата Законодательного Собрания</w:t>
            </w:r>
            <w:r w:rsidR="00221035">
              <w:rPr>
                <w:webHidden/>
              </w:rPr>
              <w:tab/>
            </w:r>
            <w:r w:rsidR="00221035">
              <w:rPr>
                <w:webHidden/>
              </w:rPr>
              <w:fldChar w:fldCharType="begin"/>
            </w:r>
            <w:r w:rsidR="00221035">
              <w:rPr>
                <w:webHidden/>
              </w:rPr>
              <w:instrText xml:space="preserve"> PAGEREF _Toc410822665 \h </w:instrText>
            </w:r>
            <w:r w:rsidR="00221035">
              <w:rPr>
                <w:webHidden/>
              </w:rPr>
            </w:r>
            <w:r w:rsidR="00221035">
              <w:rPr>
                <w:webHidden/>
              </w:rPr>
              <w:fldChar w:fldCharType="separate"/>
            </w:r>
            <w:r w:rsidR="00221035">
              <w:rPr>
                <w:webHidden/>
              </w:rPr>
              <w:t>265</w:t>
            </w:r>
            <w:r w:rsidR="00221035">
              <w:rPr>
                <w:webHidden/>
              </w:rPr>
              <w:fldChar w:fldCharType="end"/>
            </w:r>
          </w:hyperlink>
        </w:p>
        <w:p w:rsidR="00221035" w:rsidRDefault="00584D4C">
          <w:pPr>
            <w:pStyle w:val="2"/>
            <w:rPr>
              <w:rFonts w:asciiTheme="minorHAnsi" w:eastAsiaTheme="minorEastAsia" w:hAnsiTheme="minorHAnsi" w:cstheme="minorBidi"/>
              <w:b w:val="0"/>
              <w:sz w:val="22"/>
              <w:szCs w:val="22"/>
              <w:lang w:eastAsia="zh-CN"/>
            </w:rPr>
          </w:pPr>
          <w:hyperlink w:anchor="_Toc410822666" w:history="1">
            <w:r w:rsidR="00221035" w:rsidRPr="00BB5B1A">
              <w:rPr>
                <w:rStyle w:val="aff"/>
                <w:bCs/>
                <w:iCs/>
              </w:rPr>
              <w:t>Иркутской области</w:t>
            </w:r>
            <w:r w:rsidR="00221035">
              <w:rPr>
                <w:webHidden/>
              </w:rPr>
              <w:tab/>
            </w:r>
            <w:r w:rsidR="00221035">
              <w:rPr>
                <w:webHidden/>
              </w:rPr>
              <w:fldChar w:fldCharType="begin"/>
            </w:r>
            <w:r w:rsidR="00221035">
              <w:rPr>
                <w:webHidden/>
              </w:rPr>
              <w:instrText xml:space="preserve"> PAGEREF _Toc410822666 \h </w:instrText>
            </w:r>
            <w:r w:rsidR="00221035">
              <w:rPr>
                <w:webHidden/>
              </w:rPr>
            </w:r>
            <w:r w:rsidR="00221035">
              <w:rPr>
                <w:webHidden/>
              </w:rPr>
              <w:fldChar w:fldCharType="separate"/>
            </w:r>
            <w:r w:rsidR="00221035">
              <w:rPr>
                <w:webHidden/>
              </w:rPr>
              <w:t>265</w:t>
            </w:r>
            <w:r w:rsidR="00221035">
              <w:rPr>
                <w:webHidden/>
              </w:rPr>
              <w:fldChar w:fldCharType="end"/>
            </w:r>
          </w:hyperlink>
        </w:p>
        <w:p w:rsidR="00221035" w:rsidRDefault="00584D4C">
          <w:pPr>
            <w:pStyle w:val="34"/>
            <w:rPr>
              <w:rFonts w:asciiTheme="minorHAnsi" w:eastAsiaTheme="minorEastAsia" w:hAnsiTheme="minorHAnsi" w:cstheme="minorBidi"/>
              <w:b w:val="0"/>
              <w:sz w:val="22"/>
              <w:szCs w:val="22"/>
              <w:lang w:eastAsia="zh-CN"/>
            </w:rPr>
          </w:pPr>
          <w:hyperlink w:anchor="_Toc410822667" w:history="1">
            <w:r w:rsidR="00221035" w:rsidRPr="00BB5B1A">
              <w:rPr>
                <w:rStyle w:val="aff"/>
                <w:rFonts w:eastAsiaTheme="minorHAnsi"/>
                <w:bCs/>
                <w:lang w:eastAsia="en-US"/>
              </w:rPr>
              <w:t>Организационное сопровождение</w:t>
            </w:r>
            <w:r w:rsidR="00221035">
              <w:rPr>
                <w:webHidden/>
              </w:rPr>
              <w:tab/>
            </w:r>
            <w:r w:rsidR="00221035">
              <w:rPr>
                <w:webHidden/>
              </w:rPr>
              <w:fldChar w:fldCharType="begin"/>
            </w:r>
            <w:r w:rsidR="00221035">
              <w:rPr>
                <w:webHidden/>
              </w:rPr>
              <w:instrText xml:space="preserve"> PAGEREF _Toc410822667 \h </w:instrText>
            </w:r>
            <w:r w:rsidR="00221035">
              <w:rPr>
                <w:webHidden/>
              </w:rPr>
            </w:r>
            <w:r w:rsidR="00221035">
              <w:rPr>
                <w:webHidden/>
              </w:rPr>
              <w:fldChar w:fldCharType="separate"/>
            </w:r>
            <w:r w:rsidR="00221035">
              <w:rPr>
                <w:webHidden/>
              </w:rPr>
              <w:t>265</w:t>
            </w:r>
            <w:r w:rsidR="00221035">
              <w:rPr>
                <w:webHidden/>
              </w:rPr>
              <w:fldChar w:fldCharType="end"/>
            </w:r>
          </w:hyperlink>
        </w:p>
        <w:p w:rsidR="00221035" w:rsidRDefault="00584D4C">
          <w:pPr>
            <w:pStyle w:val="34"/>
            <w:rPr>
              <w:rFonts w:asciiTheme="minorHAnsi" w:eastAsiaTheme="minorEastAsia" w:hAnsiTheme="minorHAnsi" w:cstheme="minorBidi"/>
              <w:b w:val="0"/>
              <w:sz w:val="22"/>
              <w:szCs w:val="22"/>
              <w:lang w:eastAsia="zh-CN"/>
            </w:rPr>
          </w:pPr>
          <w:hyperlink w:anchor="_Toc410822668" w:history="1">
            <w:r w:rsidR="00221035" w:rsidRPr="00BB5B1A">
              <w:rPr>
                <w:rStyle w:val="aff"/>
                <w:rFonts w:eastAsiaTheme="minorHAnsi"/>
                <w:bCs/>
                <w:lang w:eastAsia="en-US"/>
              </w:rPr>
              <w:t>Правовое сопровождение</w:t>
            </w:r>
            <w:r w:rsidR="00221035">
              <w:rPr>
                <w:webHidden/>
              </w:rPr>
              <w:tab/>
            </w:r>
            <w:r w:rsidR="00221035">
              <w:rPr>
                <w:webHidden/>
              </w:rPr>
              <w:fldChar w:fldCharType="begin"/>
            </w:r>
            <w:r w:rsidR="00221035">
              <w:rPr>
                <w:webHidden/>
              </w:rPr>
              <w:instrText xml:space="preserve"> PAGEREF _Toc410822668 \h </w:instrText>
            </w:r>
            <w:r w:rsidR="00221035">
              <w:rPr>
                <w:webHidden/>
              </w:rPr>
            </w:r>
            <w:r w:rsidR="00221035">
              <w:rPr>
                <w:webHidden/>
              </w:rPr>
              <w:fldChar w:fldCharType="separate"/>
            </w:r>
            <w:r w:rsidR="00221035">
              <w:rPr>
                <w:webHidden/>
              </w:rPr>
              <w:t>267</w:t>
            </w:r>
            <w:r w:rsidR="00221035">
              <w:rPr>
                <w:webHidden/>
              </w:rPr>
              <w:fldChar w:fldCharType="end"/>
            </w:r>
          </w:hyperlink>
        </w:p>
        <w:p w:rsidR="00221035" w:rsidRDefault="00584D4C">
          <w:pPr>
            <w:pStyle w:val="34"/>
            <w:rPr>
              <w:rFonts w:asciiTheme="minorHAnsi" w:eastAsiaTheme="minorEastAsia" w:hAnsiTheme="minorHAnsi" w:cstheme="minorBidi"/>
              <w:b w:val="0"/>
              <w:sz w:val="22"/>
              <w:szCs w:val="22"/>
              <w:lang w:eastAsia="zh-CN"/>
            </w:rPr>
          </w:pPr>
          <w:hyperlink w:anchor="_Toc410822669" w:history="1">
            <w:r w:rsidR="00221035" w:rsidRPr="00BB5B1A">
              <w:rPr>
                <w:rStyle w:val="aff"/>
                <w:rFonts w:eastAsiaTheme="minorHAnsi"/>
                <w:bCs/>
                <w:lang w:eastAsia="en-US"/>
              </w:rPr>
              <w:t>Информационное обеспечение законодательной и контрольной</w:t>
            </w:r>
            <w:r w:rsidR="00221035">
              <w:rPr>
                <w:webHidden/>
              </w:rPr>
              <w:tab/>
            </w:r>
            <w:r w:rsidR="00221035">
              <w:rPr>
                <w:webHidden/>
              </w:rPr>
              <w:fldChar w:fldCharType="begin"/>
            </w:r>
            <w:r w:rsidR="00221035">
              <w:rPr>
                <w:webHidden/>
              </w:rPr>
              <w:instrText xml:space="preserve"> PAGEREF _Toc410822669 \h </w:instrText>
            </w:r>
            <w:r w:rsidR="00221035">
              <w:rPr>
                <w:webHidden/>
              </w:rPr>
            </w:r>
            <w:r w:rsidR="00221035">
              <w:rPr>
                <w:webHidden/>
              </w:rPr>
              <w:fldChar w:fldCharType="separate"/>
            </w:r>
            <w:r w:rsidR="00221035">
              <w:rPr>
                <w:webHidden/>
              </w:rPr>
              <w:t>269</w:t>
            </w:r>
            <w:r w:rsidR="00221035">
              <w:rPr>
                <w:webHidden/>
              </w:rPr>
              <w:fldChar w:fldCharType="end"/>
            </w:r>
          </w:hyperlink>
        </w:p>
        <w:p w:rsidR="00221035" w:rsidRDefault="00584D4C">
          <w:pPr>
            <w:pStyle w:val="34"/>
            <w:rPr>
              <w:rFonts w:asciiTheme="minorHAnsi" w:eastAsiaTheme="minorEastAsia" w:hAnsiTheme="minorHAnsi" w:cstheme="minorBidi"/>
              <w:b w:val="0"/>
              <w:sz w:val="22"/>
              <w:szCs w:val="22"/>
              <w:lang w:eastAsia="zh-CN"/>
            </w:rPr>
          </w:pPr>
          <w:hyperlink w:anchor="_Toc410822670" w:history="1">
            <w:r w:rsidR="00221035" w:rsidRPr="00BB5B1A">
              <w:rPr>
                <w:rStyle w:val="aff"/>
                <w:rFonts w:eastAsiaTheme="minorHAnsi"/>
                <w:bCs/>
                <w:lang w:eastAsia="en-US"/>
              </w:rPr>
              <w:t>деятельности</w:t>
            </w:r>
            <w:r w:rsidR="00221035">
              <w:rPr>
                <w:webHidden/>
              </w:rPr>
              <w:tab/>
            </w:r>
            <w:r w:rsidR="00221035">
              <w:rPr>
                <w:webHidden/>
              </w:rPr>
              <w:fldChar w:fldCharType="begin"/>
            </w:r>
            <w:r w:rsidR="00221035">
              <w:rPr>
                <w:webHidden/>
              </w:rPr>
              <w:instrText xml:space="preserve"> PAGEREF _Toc410822670 \h </w:instrText>
            </w:r>
            <w:r w:rsidR="00221035">
              <w:rPr>
                <w:webHidden/>
              </w:rPr>
            </w:r>
            <w:r w:rsidR="00221035">
              <w:rPr>
                <w:webHidden/>
              </w:rPr>
              <w:fldChar w:fldCharType="separate"/>
            </w:r>
            <w:r w:rsidR="00221035">
              <w:rPr>
                <w:webHidden/>
              </w:rPr>
              <w:t>269</w:t>
            </w:r>
            <w:r w:rsidR="00221035">
              <w:rPr>
                <w:webHidden/>
              </w:rPr>
              <w:fldChar w:fldCharType="end"/>
            </w:r>
          </w:hyperlink>
        </w:p>
        <w:p w:rsidR="00221035" w:rsidRDefault="00584D4C">
          <w:pPr>
            <w:pStyle w:val="34"/>
            <w:rPr>
              <w:rFonts w:asciiTheme="minorHAnsi" w:eastAsiaTheme="minorEastAsia" w:hAnsiTheme="minorHAnsi" w:cstheme="minorBidi"/>
              <w:b w:val="0"/>
              <w:sz w:val="22"/>
              <w:szCs w:val="22"/>
              <w:lang w:eastAsia="zh-CN"/>
            </w:rPr>
          </w:pPr>
          <w:hyperlink w:anchor="_Toc410822671" w:history="1">
            <w:r w:rsidR="00221035" w:rsidRPr="00BB5B1A">
              <w:rPr>
                <w:rStyle w:val="aff"/>
                <w:rFonts w:eastAsiaTheme="minorHAnsi"/>
                <w:bCs/>
                <w:lang w:eastAsia="en-US"/>
              </w:rPr>
              <w:t>Освещение деятельности Законодательного Собрания</w:t>
            </w:r>
            <w:r w:rsidR="00221035">
              <w:rPr>
                <w:webHidden/>
              </w:rPr>
              <w:tab/>
            </w:r>
            <w:r w:rsidR="00221035">
              <w:rPr>
                <w:webHidden/>
              </w:rPr>
              <w:fldChar w:fldCharType="begin"/>
            </w:r>
            <w:r w:rsidR="00221035">
              <w:rPr>
                <w:webHidden/>
              </w:rPr>
              <w:instrText xml:space="preserve"> PAGEREF _Toc410822671 \h </w:instrText>
            </w:r>
            <w:r w:rsidR="00221035">
              <w:rPr>
                <w:webHidden/>
              </w:rPr>
            </w:r>
            <w:r w:rsidR="00221035">
              <w:rPr>
                <w:webHidden/>
              </w:rPr>
              <w:fldChar w:fldCharType="separate"/>
            </w:r>
            <w:r w:rsidR="00221035">
              <w:rPr>
                <w:webHidden/>
              </w:rPr>
              <w:t>280</w:t>
            </w:r>
            <w:r w:rsidR="00221035">
              <w:rPr>
                <w:webHidden/>
              </w:rPr>
              <w:fldChar w:fldCharType="end"/>
            </w:r>
          </w:hyperlink>
        </w:p>
        <w:p w:rsidR="00221035" w:rsidRDefault="00584D4C">
          <w:pPr>
            <w:pStyle w:val="34"/>
            <w:rPr>
              <w:rFonts w:asciiTheme="minorHAnsi" w:eastAsiaTheme="minorEastAsia" w:hAnsiTheme="minorHAnsi" w:cstheme="minorBidi"/>
              <w:b w:val="0"/>
              <w:sz w:val="22"/>
              <w:szCs w:val="22"/>
              <w:lang w:eastAsia="zh-CN"/>
            </w:rPr>
          </w:pPr>
          <w:hyperlink w:anchor="_Toc410822672" w:history="1">
            <w:r w:rsidR="00221035" w:rsidRPr="00BB5B1A">
              <w:rPr>
                <w:rStyle w:val="aff"/>
                <w:rFonts w:eastAsiaTheme="minorHAnsi"/>
                <w:bCs/>
                <w:lang w:eastAsia="en-US"/>
              </w:rPr>
              <w:t>Иркутской области</w:t>
            </w:r>
            <w:r w:rsidR="00221035">
              <w:rPr>
                <w:webHidden/>
              </w:rPr>
              <w:tab/>
            </w:r>
            <w:r w:rsidR="00221035">
              <w:rPr>
                <w:webHidden/>
              </w:rPr>
              <w:fldChar w:fldCharType="begin"/>
            </w:r>
            <w:r w:rsidR="00221035">
              <w:rPr>
                <w:webHidden/>
              </w:rPr>
              <w:instrText xml:space="preserve"> PAGEREF _Toc410822672 \h </w:instrText>
            </w:r>
            <w:r w:rsidR="00221035">
              <w:rPr>
                <w:webHidden/>
              </w:rPr>
            </w:r>
            <w:r w:rsidR="00221035">
              <w:rPr>
                <w:webHidden/>
              </w:rPr>
              <w:fldChar w:fldCharType="separate"/>
            </w:r>
            <w:r w:rsidR="00221035">
              <w:rPr>
                <w:webHidden/>
              </w:rPr>
              <w:t>280</w:t>
            </w:r>
            <w:r w:rsidR="00221035">
              <w:rPr>
                <w:webHidden/>
              </w:rPr>
              <w:fldChar w:fldCharType="end"/>
            </w:r>
          </w:hyperlink>
        </w:p>
        <w:p w:rsidR="00221035" w:rsidRDefault="00584D4C">
          <w:pPr>
            <w:pStyle w:val="34"/>
            <w:rPr>
              <w:rFonts w:asciiTheme="minorHAnsi" w:eastAsiaTheme="minorEastAsia" w:hAnsiTheme="minorHAnsi" w:cstheme="minorBidi"/>
              <w:b w:val="0"/>
              <w:sz w:val="22"/>
              <w:szCs w:val="22"/>
              <w:lang w:eastAsia="zh-CN"/>
            </w:rPr>
          </w:pPr>
          <w:hyperlink w:anchor="_Toc410822673" w:history="1">
            <w:r w:rsidR="00221035" w:rsidRPr="00BB5B1A">
              <w:rPr>
                <w:rStyle w:val="aff"/>
                <w:rFonts w:eastAsiaTheme="minorHAnsi"/>
                <w:bCs/>
                <w:lang w:eastAsia="en-US"/>
              </w:rPr>
              <w:t>Кадровая работа</w:t>
            </w:r>
            <w:r w:rsidR="00221035">
              <w:rPr>
                <w:webHidden/>
              </w:rPr>
              <w:tab/>
            </w:r>
            <w:r w:rsidR="00221035">
              <w:rPr>
                <w:webHidden/>
              </w:rPr>
              <w:fldChar w:fldCharType="begin"/>
            </w:r>
            <w:r w:rsidR="00221035">
              <w:rPr>
                <w:webHidden/>
              </w:rPr>
              <w:instrText xml:space="preserve"> PAGEREF _Toc410822673 \h </w:instrText>
            </w:r>
            <w:r w:rsidR="00221035">
              <w:rPr>
                <w:webHidden/>
              </w:rPr>
            </w:r>
            <w:r w:rsidR="00221035">
              <w:rPr>
                <w:webHidden/>
              </w:rPr>
              <w:fldChar w:fldCharType="separate"/>
            </w:r>
            <w:r w:rsidR="00221035">
              <w:rPr>
                <w:webHidden/>
              </w:rPr>
              <w:t>285</w:t>
            </w:r>
            <w:r w:rsidR="00221035">
              <w:rPr>
                <w:webHidden/>
              </w:rPr>
              <w:fldChar w:fldCharType="end"/>
            </w:r>
          </w:hyperlink>
        </w:p>
        <w:p w:rsidR="00221035" w:rsidRDefault="00584D4C">
          <w:pPr>
            <w:pStyle w:val="34"/>
            <w:rPr>
              <w:rFonts w:asciiTheme="minorHAnsi" w:eastAsiaTheme="minorEastAsia" w:hAnsiTheme="minorHAnsi" w:cstheme="minorBidi"/>
              <w:b w:val="0"/>
              <w:sz w:val="22"/>
              <w:szCs w:val="22"/>
              <w:lang w:eastAsia="zh-CN"/>
            </w:rPr>
          </w:pPr>
          <w:hyperlink w:anchor="_Toc410822674" w:history="1">
            <w:r w:rsidR="00221035" w:rsidRPr="00BB5B1A">
              <w:rPr>
                <w:rStyle w:val="aff"/>
                <w:rFonts w:eastAsiaTheme="minorHAnsi"/>
                <w:bCs/>
                <w:lang w:eastAsia="en-US"/>
              </w:rPr>
              <w:t>Информация об исполнении плана работы отдела по взаимодействию с представительными органами муниципальных образований</w:t>
            </w:r>
            <w:r w:rsidR="00221035">
              <w:rPr>
                <w:webHidden/>
              </w:rPr>
              <w:tab/>
            </w:r>
            <w:r w:rsidR="00221035">
              <w:rPr>
                <w:webHidden/>
              </w:rPr>
              <w:fldChar w:fldCharType="begin"/>
            </w:r>
            <w:r w:rsidR="00221035">
              <w:rPr>
                <w:webHidden/>
              </w:rPr>
              <w:instrText xml:space="preserve"> PAGEREF _Toc410822674 \h </w:instrText>
            </w:r>
            <w:r w:rsidR="00221035">
              <w:rPr>
                <w:webHidden/>
              </w:rPr>
            </w:r>
            <w:r w:rsidR="00221035">
              <w:rPr>
                <w:webHidden/>
              </w:rPr>
              <w:fldChar w:fldCharType="separate"/>
            </w:r>
            <w:r w:rsidR="00221035">
              <w:rPr>
                <w:webHidden/>
              </w:rPr>
              <w:t>289</w:t>
            </w:r>
            <w:r w:rsidR="00221035">
              <w:rPr>
                <w:webHidden/>
              </w:rPr>
              <w:fldChar w:fldCharType="end"/>
            </w:r>
          </w:hyperlink>
        </w:p>
        <w:p w:rsidR="00221035" w:rsidRDefault="00584D4C">
          <w:pPr>
            <w:pStyle w:val="34"/>
            <w:rPr>
              <w:rFonts w:asciiTheme="minorHAnsi" w:eastAsiaTheme="minorEastAsia" w:hAnsiTheme="minorHAnsi" w:cstheme="minorBidi"/>
              <w:b w:val="0"/>
              <w:sz w:val="22"/>
              <w:szCs w:val="22"/>
              <w:lang w:eastAsia="zh-CN"/>
            </w:rPr>
          </w:pPr>
          <w:hyperlink w:anchor="_Toc410822675" w:history="1">
            <w:r w:rsidR="00221035" w:rsidRPr="00BB5B1A">
              <w:rPr>
                <w:rStyle w:val="aff"/>
                <w:rFonts w:eastAsiaTheme="minorHAnsi"/>
                <w:bCs/>
                <w:lang w:eastAsia="en-US"/>
              </w:rPr>
              <w:t>Информация об исполнении плана работы отдела протокольного обеспечения</w:t>
            </w:r>
            <w:r w:rsidR="00221035">
              <w:rPr>
                <w:webHidden/>
              </w:rPr>
              <w:tab/>
            </w:r>
            <w:r w:rsidR="00221035">
              <w:rPr>
                <w:webHidden/>
              </w:rPr>
              <w:fldChar w:fldCharType="begin"/>
            </w:r>
            <w:r w:rsidR="00221035">
              <w:rPr>
                <w:webHidden/>
              </w:rPr>
              <w:instrText xml:space="preserve"> PAGEREF _Toc410822675 \h </w:instrText>
            </w:r>
            <w:r w:rsidR="00221035">
              <w:rPr>
                <w:webHidden/>
              </w:rPr>
            </w:r>
            <w:r w:rsidR="00221035">
              <w:rPr>
                <w:webHidden/>
              </w:rPr>
              <w:fldChar w:fldCharType="separate"/>
            </w:r>
            <w:r w:rsidR="00221035">
              <w:rPr>
                <w:webHidden/>
              </w:rPr>
              <w:t>291</w:t>
            </w:r>
            <w:r w:rsidR="00221035">
              <w:rPr>
                <w:webHidden/>
              </w:rPr>
              <w:fldChar w:fldCharType="end"/>
            </w:r>
          </w:hyperlink>
        </w:p>
        <w:p w:rsidR="00221035" w:rsidRDefault="00584D4C">
          <w:pPr>
            <w:pStyle w:val="34"/>
            <w:rPr>
              <w:rFonts w:asciiTheme="minorHAnsi" w:eastAsiaTheme="minorEastAsia" w:hAnsiTheme="minorHAnsi" w:cstheme="minorBidi"/>
              <w:b w:val="0"/>
              <w:sz w:val="22"/>
              <w:szCs w:val="22"/>
              <w:lang w:eastAsia="zh-CN"/>
            </w:rPr>
          </w:pPr>
          <w:hyperlink w:anchor="_Toc410822676" w:history="1">
            <w:r w:rsidR="00221035" w:rsidRPr="00BB5B1A">
              <w:rPr>
                <w:rStyle w:val="aff"/>
                <w:rFonts w:eastAsiaTheme="minorHAnsi"/>
                <w:bCs/>
                <w:lang w:eastAsia="en-US"/>
              </w:rPr>
              <w:t>Информация об исполнении плана работы отдела документационного обеспечения</w:t>
            </w:r>
            <w:r w:rsidR="00221035">
              <w:rPr>
                <w:webHidden/>
              </w:rPr>
              <w:tab/>
            </w:r>
            <w:r w:rsidR="00221035">
              <w:rPr>
                <w:webHidden/>
              </w:rPr>
              <w:fldChar w:fldCharType="begin"/>
            </w:r>
            <w:r w:rsidR="00221035">
              <w:rPr>
                <w:webHidden/>
              </w:rPr>
              <w:instrText xml:space="preserve"> PAGEREF _Toc410822676 \h </w:instrText>
            </w:r>
            <w:r w:rsidR="00221035">
              <w:rPr>
                <w:webHidden/>
              </w:rPr>
            </w:r>
            <w:r w:rsidR="00221035">
              <w:rPr>
                <w:webHidden/>
              </w:rPr>
              <w:fldChar w:fldCharType="separate"/>
            </w:r>
            <w:r w:rsidR="00221035">
              <w:rPr>
                <w:webHidden/>
              </w:rPr>
              <w:t>292</w:t>
            </w:r>
            <w:r w:rsidR="00221035">
              <w:rPr>
                <w:webHidden/>
              </w:rPr>
              <w:fldChar w:fldCharType="end"/>
            </w:r>
          </w:hyperlink>
        </w:p>
        <w:p w:rsidR="00221035" w:rsidRDefault="00584D4C">
          <w:pPr>
            <w:pStyle w:val="34"/>
            <w:rPr>
              <w:rFonts w:asciiTheme="minorHAnsi" w:eastAsiaTheme="minorEastAsia" w:hAnsiTheme="minorHAnsi" w:cstheme="minorBidi"/>
              <w:b w:val="0"/>
              <w:sz w:val="22"/>
              <w:szCs w:val="22"/>
              <w:lang w:eastAsia="zh-CN"/>
            </w:rPr>
          </w:pPr>
          <w:hyperlink w:anchor="_Toc410822677" w:history="1">
            <w:r w:rsidR="00221035" w:rsidRPr="00BB5B1A">
              <w:rPr>
                <w:rStyle w:val="aff"/>
                <w:rFonts w:eastAsiaTheme="minorHAnsi"/>
                <w:bCs/>
                <w:lang w:eastAsia="en-US"/>
              </w:rPr>
              <w:t>Электронное обеспечение деятельности Законодательного Собрания</w:t>
            </w:r>
            <w:r w:rsidR="00221035">
              <w:rPr>
                <w:webHidden/>
              </w:rPr>
              <w:tab/>
            </w:r>
            <w:r w:rsidR="00221035">
              <w:rPr>
                <w:webHidden/>
              </w:rPr>
              <w:fldChar w:fldCharType="begin"/>
            </w:r>
            <w:r w:rsidR="00221035">
              <w:rPr>
                <w:webHidden/>
              </w:rPr>
              <w:instrText xml:space="preserve"> PAGEREF _Toc410822677 \h </w:instrText>
            </w:r>
            <w:r w:rsidR="00221035">
              <w:rPr>
                <w:webHidden/>
              </w:rPr>
            </w:r>
            <w:r w:rsidR="00221035">
              <w:rPr>
                <w:webHidden/>
              </w:rPr>
              <w:fldChar w:fldCharType="separate"/>
            </w:r>
            <w:r w:rsidR="00221035">
              <w:rPr>
                <w:webHidden/>
              </w:rPr>
              <w:t>297</w:t>
            </w:r>
            <w:r w:rsidR="00221035">
              <w:rPr>
                <w:webHidden/>
              </w:rPr>
              <w:fldChar w:fldCharType="end"/>
            </w:r>
          </w:hyperlink>
        </w:p>
        <w:p w:rsidR="00221035" w:rsidRDefault="00584D4C">
          <w:pPr>
            <w:pStyle w:val="34"/>
            <w:rPr>
              <w:rFonts w:asciiTheme="minorHAnsi" w:eastAsiaTheme="minorEastAsia" w:hAnsiTheme="minorHAnsi" w:cstheme="minorBidi"/>
              <w:b w:val="0"/>
              <w:sz w:val="22"/>
              <w:szCs w:val="22"/>
              <w:lang w:eastAsia="zh-CN"/>
            </w:rPr>
          </w:pPr>
          <w:hyperlink w:anchor="_Toc410822678" w:history="1">
            <w:r w:rsidR="00221035" w:rsidRPr="00BB5B1A">
              <w:rPr>
                <w:rStyle w:val="aff"/>
                <w:rFonts w:eastAsiaTheme="minorHAnsi"/>
                <w:bCs/>
                <w:lang w:eastAsia="en-US"/>
              </w:rPr>
              <w:t>Административно-хозяйственное обеспечение деятельности</w:t>
            </w:r>
            <w:r w:rsidR="00221035">
              <w:rPr>
                <w:webHidden/>
              </w:rPr>
              <w:tab/>
            </w:r>
            <w:r w:rsidR="00221035">
              <w:rPr>
                <w:webHidden/>
              </w:rPr>
              <w:fldChar w:fldCharType="begin"/>
            </w:r>
            <w:r w:rsidR="00221035">
              <w:rPr>
                <w:webHidden/>
              </w:rPr>
              <w:instrText xml:space="preserve"> PAGEREF _Toc410822678 \h </w:instrText>
            </w:r>
            <w:r w:rsidR="00221035">
              <w:rPr>
                <w:webHidden/>
              </w:rPr>
            </w:r>
            <w:r w:rsidR="00221035">
              <w:rPr>
                <w:webHidden/>
              </w:rPr>
              <w:fldChar w:fldCharType="separate"/>
            </w:r>
            <w:r w:rsidR="00221035">
              <w:rPr>
                <w:webHidden/>
              </w:rPr>
              <w:t>300</w:t>
            </w:r>
            <w:r w:rsidR="00221035">
              <w:rPr>
                <w:webHidden/>
              </w:rPr>
              <w:fldChar w:fldCharType="end"/>
            </w:r>
          </w:hyperlink>
        </w:p>
        <w:p w:rsidR="00221035" w:rsidRDefault="00584D4C">
          <w:pPr>
            <w:pStyle w:val="34"/>
            <w:rPr>
              <w:rFonts w:asciiTheme="minorHAnsi" w:eastAsiaTheme="minorEastAsia" w:hAnsiTheme="minorHAnsi" w:cstheme="minorBidi"/>
              <w:b w:val="0"/>
              <w:sz w:val="22"/>
              <w:szCs w:val="22"/>
              <w:lang w:eastAsia="zh-CN"/>
            </w:rPr>
          </w:pPr>
          <w:hyperlink w:anchor="_Toc410822679" w:history="1">
            <w:r w:rsidR="00221035" w:rsidRPr="00BB5B1A">
              <w:rPr>
                <w:rStyle w:val="aff"/>
                <w:rFonts w:eastAsiaTheme="minorHAnsi"/>
                <w:bCs/>
                <w:lang w:eastAsia="en-US"/>
              </w:rPr>
              <w:t>Законодательного Собрания</w:t>
            </w:r>
            <w:r w:rsidR="00221035">
              <w:rPr>
                <w:webHidden/>
              </w:rPr>
              <w:tab/>
            </w:r>
            <w:r w:rsidR="00221035">
              <w:rPr>
                <w:webHidden/>
              </w:rPr>
              <w:fldChar w:fldCharType="begin"/>
            </w:r>
            <w:r w:rsidR="00221035">
              <w:rPr>
                <w:webHidden/>
              </w:rPr>
              <w:instrText xml:space="preserve"> PAGEREF _Toc410822679 \h </w:instrText>
            </w:r>
            <w:r w:rsidR="00221035">
              <w:rPr>
                <w:webHidden/>
              </w:rPr>
            </w:r>
            <w:r w:rsidR="00221035">
              <w:rPr>
                <w:webHidden/>
              </w:rPr>
              <w:fldChar w:fldCharType="separate"/>
            </w:r>
            <w:r w:rsidR="00221035">
              <w:rPr>
                <w:webHidden/>
              </w:rPr>
              <w:t>300</w:t>
            </w:r>
            <w:r w:rsidR="00221035">
              <w:rPr>
                <w:webHidden/>
              </w:rPr>
              <w:fldChar w:fldCharType="end"/>
            </w:r>
          </w:hyperlink>
        </w:p>
        <w:p w:rsidR="00221035" w:rsidRDefault="00584D4C">
          <w:pPr>
            <w:pStyle w:val="2"/>
            <w:rPr>
              <w:rFonts w:asciiTheme="minorHAnsi" w:eastAsiaTheme="minorEastAsia" w:hAnsiTheme="minorHAnsi" w:cstheme="minorBidi"/>
              <w:b w:val="0"/>
              <w:sz w:val="22"/>
              <w:szCs w:val="22"/>
              <w:lang w:eastAsia="zh-CN"/>
            </w:rPr>
          </w:pPr>
          <w:hyperlink w:anchor="_Toc410822680" w:history="1">
            <w:r w:rsidR="00221035" w:rsidRPr="00BB5B1A">
              <w:rPr>
                <w:rStyle w:val="aff"/>
                <w:bCs/>
                <w:iCs/>
              </w:rPr>
              <w:t>Информация о результатах рассмотрения протестов и представлений прокуратуры Иркутской области</w:t>
            </w:r>
            <w:r w:rsidR="00221035">
              <w:rPr>
                <w:webHidden/>
              </w:rPr>
              <w:tab/>
            </w:r>
            <w:r w:rsidR="00221035">
              <w:rPr>
                <w:webHidden/>
              </w:rPr>
              <w:fldChar w:fldCharType="begin"/>
            </w:r>
            <w:r w:rsidR="00221035">
              <w:rPr>
                <w:webHidden/>
              </w:rPr>
              <w:instrText xml:space="preserve"> PAGEREF _Toc410822680 \h </w:instrText>
            </w:r>
            <w:r w:rsidR="00221035">
              <w:rPr>
                <w:webHidden/>
              </w:rPr>
            </w:r>
            <w:r w:rsidR="00221035">
              <w:rPr>
                <w:webHidden/>
              </w:rPr>
              <w:fldChar w:fldCharType="separate"/>
            </w:r>
            <w:r w:rsidR="00221035">
              <w:rPr>
                <w:webHidden/>
              </w:rPr>
              <w:t>308</w:t>
            </w:r>
            <w:r w:rsidR="00221035">
              <w:rPr>
                <w:webHidden/>
              </w:rPr>
              <w:fldChar w:fldCharType="end"/>
            </w:r>
          </w:hyperlink>
        </w:p>
        <w:p w:rsidR="00221035" w:rsidRDefault="00584D4C">
          <w:pPr>
            <w:pStyle w:val="2"/>
            <w:rPr>
              <w:rFonts w:asciiTheme="minorHAnsi" w:eastAsiaTheme="minorEastAsia" w:hAnsiTheme="minorHAnsi" w:cstheme="minorBidi"/>
              <w:b w:val="0"/>
              <w:sz w:val="22"/>
              <w:szCs w:val="22"/>
              <w:lang w:eastAsia="zh-CN"/>
            </w:rPr>
          </w:pPr>
          <w:hyperlink w:anchor="_Toc410822681" w:history="1">
            <w:r w:rsidR="00221035" w:rsidRPr="00BB5B1A">
              <w:rPr>
                <w:rStyle w:val="aff"/>
                <w:bCs/>
                <w:iCs/>
              </w:rPr>
              <w:t>Информация о законодательных инициативах Законодательного Собрания Иркутской области, направленных в Государственную Думу Федерального Собрания Российской Федерации, и результаты их рассмотрения</w:t>
            </w:r>
            <w:r w:rsidR="00221035">
              <w:rPr>
                <w:webHidden/>
              </w:rPr>
              <w:tab/>
            </w:r>
            <w:r w:rsidR="00221035">
              <w:rPr>
                <w:webHidden/>
              </w:rPr>
              <w:fldChar w:fldCharType="begin"/>
            </w:r>
            <w:r w:rsidR="00221035">
              <w:rPr>
                <w:webHidden/>
              </w:rPr>
              <w:instrText xml:space="preserve"> PAGEREF _Toc410822681 \h </w:instrText>
            </w:r>
            <w:r w:rsidR="00221035">
              <w:rPr>
                <w:webHidden/>
              </w:rPr>
            </w:r>
            <w:r w:rsidR="00221035">
              <w:rPr>
                <w:webHidden/>
              </w:rPr>
              <w:fldChar w:fldCharType="separate"/>
            </w:r>
            <w:r w:rsidR="00221035">
              <w:rPr>
                <w:webHidden/>
              </w:rPr>
              <w:t>308</w:t>
            </w:r>
            <w:r w:rsidR="00221035">
              <w:rPr>
                <w:webHidden/>
              </w:rPr>
              <w:fldChar w:fldCharType="end"/>
            </w:r>
          </w:hyperlink>
        </w:p>
        <w:p w:rsidR="00221035" w:rsidRDefault="00584D4C">
          <w:pPr>
            <w:pStyle w:val="2"/>
            <w:rPr>
              <w:rFonts w:asciiTheme="minorHAnsi" w:eastAsiaTheme="minorEastAsia" w:hAnsiTheme="minorHAnsi" w:cstheme="minorBidi"/>
              <w:b w:val="0"/>
              <w:sz w:val="22"/>
              <w:szCs w:val="22"/>
              <w:lang w:eastAsia="zh-CN"/>
            </w:rPr>
          </w:pPr>
          <w:hyperlink w:anchor="_Toc410822682" w:history="1">
            <w:r w:rsidR="00221035" w:rsidRPr="00BB5B1A">
              <w:rPr>
                <w:rStyle w:val="aff"/>
                <w:bCs/>
                <w:iCs/>
              </w:rPr>
              <w:t>Информация о депутатских запросах, принятых и рассмотренных в 2014 году</w:t>
            </w:r>
            <w:r w:rsidR="00221035">
              <w:rPr>
                <w:webHidden/>
              </w:rPr>
              <w:tab/>
            </w:r>
            <w:r w:rsidR="00221035">
              <w:rPr>
                <w:webHidden/>
              </w:rPr>
              <w:fldChar w:fldCharType="begin"/>
            </w:r>
            <w:r w:rsidR="00221035">
              <w:rPr>
                <w:webHidden/>
              </w:rPr>
              <w:instrText xml:space="preserve"> PAGEREF _Toc410822682 \h </w:instrText>
            </w:r>
            <w:r w:rsidR="00221035">
              <w:rPr>
                <w:webHidden/>
              </w:rPr>
            </w:r>
            <w:r w:rsidR="00221035">
              <w:rPr>
                <w:webHidden/>
              </w:rPr>
              <w:fldChar w:fldCharType="separate"/>
            </w:r>
            <w:r w:rsidR="00221035">
              <w:rPr>
                <w:webHidden/>
              </w:rPr>
              <w:t>309</w:t>
            </w:r>
            <w:r w:rsidR="00221035">
              <w:rPr>
                <w:webHidden/>
              </w:rPr>
              <w:fldChar w:fldCharType="end"/>
            </w:r>
          </w:hyperlink>
        </w:p>
        <w:p w:rsidR="00221035" w:rsidRDefault="00584D4C">
          <w:pPr>
            <w:pStyle w:val="2"/>
            <w:rPr>
              <w:rFonts w:asciiTheme="minorHAnsi" w:eastAsiaTheme="minorEastAsia" w:hAnsiTheme="minorHAnsi" w:cstheme="minorBidi"/>
              <w:b w:val="0"/>
              <w:sz w:val="22"/>
              <w:szCs w:val="22"/>
              <w:lang w:eastAsia="zh-CN"/>
            </w:rPr>
          </w:pPr>
          <w:hyperlink w:anchor="_Toc410822683" w:history="1">
            <w:r w:rsidR="00221035" w:rsidRPr="00BB5B1A">
              <w:rPr>
                <w:rStyle w:val="aff"/>
                <w:bCs/>
                <w:iCs/>
              </w:rPr>
              <w:t>Исполнение плана законопроектных работ Иркутской области в 2014 году</w:t>
            </w:r>
            <w:r w:rsidR="00221035">
              <w:rPr>
                <w:webHidden/>
              </w:rPr>
              <w:tab/>
            </w:r>
            <w:r w:rsidR="00221035">
              <w:rPr>
                <w:webHidden/>
              </w:rPr>
              <w:fldChar w:fldCharType="begin"/>
            </w:r>
            <w:r w:rsidR="00221035">
              <w:rPr>
                <w:webHidden/>
              </w:rPr>
              <w:instrText xml:space="preserve"> PAGEREF _Toc410822683 \h </w:instrText>
            </w:r>
            <w:r w:rsidR="00221035">
              <w:rPr>
                <w:webHidden/>
              </w:rPr>
            </w:r>
            <w:r w:rsidR="00221035">
              <w:rPr>
                <w:webHidden/>
              </w:rPr>
              <w:fldChar w:fldCharType="separate"/>
            </w:r>
            <w:r w:rsidR="00221035">
              <w:rPr>
                <w:webHidden/>
              </w:rPr>
              <w:t>313</w:t>
            </w:r>
            <w:r w:rsidR="00221035">
              <w:rPr>
                <w:webHidden/>
              </w:rPr>
              <w:fldChar w:fldCharType="end"/>
            </w:r>
          </w:hyperlink>
        </w:p>
        <w:p w:rsidR="00221035" w:rsidRDefault="00584D4C">
          <w:pPr>
            <w:pStyle w:val="2"/>
            <w:rPr>
              <w:rFonts w:asciiTheme="minorHAnsi" w:eastAsiaTheme="minorEastAsia" w:hAnsiTheme="minorHAnsi" w:cstheme="minorBidi"/>
              <w:b w:val="0"/>
              <w:sz w:val="22"/>
              <w:szCs w:val="22"/>
              <w:lang w:eastAsia="zh-CN"/>
            </w:rPr>
          </w:pPr>
          <w:hyperlink w:anchor="_Toc410822684" w:history="1">
            <w:r w:rsidR="00221035" w:rsidRPr="00BB5B1A">
              <w:rPr>
                <w:rStyle w:val="aff"/>
                <w:bCs/>
                <w:iCs/>
              </w:rPr>
              <w:t>Информация об исполнении плана работы Законодательного Собрания Иркутской области за 2014 год</w:t>
            </w:r>
            <w:r w:rsidR="00221035">
              <w:rPr>
                <w:webHidden/>
              </w:rPr>
              <w:tab/>
            </w:r>
            <w:r w:rsidR="00221035">
              <w:rPr>
                <w:webHidden/>
              </w:rPr>
              <w:fldChar w:fldCharType="begin"/>
            </w:r>
            <w:r w:rsidR="00221035">
              <w:rPr>
                <w:webHidden/>
              </w:rPr>
              <w:instrText xml:space="preserve"> PAGEREF _Toc410822684 \h </w:instrText>
            </w:r>
            <w:r w:rsidR="00221035">
              <w:rPr>
                <w:webHidden/>
              </w:rPr>
            </w:r>
            <w:r w:rsidR="00221035">
              <w:rPr>
                <w:webHidden/>
              </w:rPr>
              <w:fldChar w:fldCharType="separate"/>
            </w:r>
            <w:r w:rsidR="00221035">
              <w:rPr>
                <w:webHidden/>
              </w:rPr>
              <w:t>319</w:t>
            </w:r>
            <w:r w:rsidR="00221035">
              <w:rPr>
                <w:webHidden/>
              </w:rPr>
              <w:fldChar w:fldCharType="end"/>
            </w:r>
          </w:hyperlink>
        </w:p>
        <w:p w:rsidR="00221035" w:rsidRDefault="00584D4C">
          <w:pPr>
            <w:pStyle w:val="2"/>
            <w:rPr>
              <w:rFonts w:asciiTheme="minorHAnsi" w:eastAsiaTheme="minorEastAsia" w:hAnsiTheme="minorHAnsi" w:cstheme="minorBidi"/>
              <w:b w:val="0"/>
              <w:sz w:val="22"/>
              <w:szCs w:val="22"/>
              <w:lang w:eastAsia="zh-CN"/>
            </w:rPr>
          </w:pPr>
          <w:hyperlink w:anchor="_Toc410822685" w:history="1">
            <w:r w:rsidR="00221035" w:rsidRPr="00BB5B1A">
              <w:rPr>
                <w:rStyle w:val="aff"/>
                <w:bCs/>
                <w:iCs/>
              </w:rPr>
              <w:t>Сводная информация об участии депутатов Законодательного Собрания Иркутской области второго созыва в работе сессий  в 2014 году (7 – 20 сессии)</w:t>
            </w:r>
            <w:r w:rsidR="00221035">
              <w:rPr>
                <w:webHidden/>
              </w:rPr>
              <w:tab/>
            </w:r>
            <w:r w:rsidR="00221035">
              <w:rPr>
                <w:webHidden/>
              </w:rPr>
              <w:fldChar w:fldCharType="begin"/>
            </w:r>
            <w:r w:rsidR="00221035">
              <w:rPr>
                <w:webHidden/>
              </w:rPr>
              <w:instrText xml:space="preserve"> PAGEREF _Toc410822685 \h </w:instrText>
            </w:r>
            <w:r w:rsidR="00221035">
              <w:rPr>
                <w:webHidden/>
              </w:rPr>
            </w:r>
            <w:r w:rsidR="00221035">
              <w:rPr>
                <w:webHidden/>
              </w:rPr>
              <w:fldChar w:fldCharType="separate"/>
            </w:r>
            <w:r w:rsidR="00221035">
              <w:rPr>
                <w:webHidden/>
              </w:rPr>
              <w:t>390</w:t>
            </w:r>
            <w:r w:rsidR="00221035">
              <w:rPr>
                <w:webHidden/>
              </w:rPr>
              <w:fldChar w:fldCharType="end"/>
            </w:r>
          </w:hyperlink>
        </w:p>
        <w:p w:rsidR="004824BB" w:rsidRPr="00A567EB" w:rsidRDefault="004824BB">
          <w:r w:rsidRPr="00A567EB">
            <w:rPr>
              <w:b/>
              <w:bCs/>
            </w:rPr>
            <w:fldChar w:fldCharType="end"/>
          </w:r>
        </w:p>
      </w:sdtContent>
    </w:sdt>
    <w:p w:rsidR="00711D39" w:rsidRPr="00A567EB" w:rsidRDefault="00711D39" w:rsidP="00895EE9">
      <w:pPr>
        <w:pStyle w:val="12"/>
        <w:rPr>
          <w:b w:val="0"/>
        </w:rPr>
      </w:pPr>
      <w:r w:rsidRPr="00A567EB">
        <w:rPr>
          <w:b w:val="0"/>
        </w:rPr>
        <w:br w:type="page"/>
      </w:r>
    </w:p>
    <w:p w:rsidR="00892E34" w:rsidRPr="00D87679" w:rsidRDefault="00645F68" w:rsidP="00D87679">
      <w:pPr>
        <w:pStyle w:val="1"/>
      </w:pPr>
      <w:bookmarkStart w:id="2" w:name="_Toc410822635"/>
      <w:r w:rsidRPr="00D87679">
        <w:lastRenderedPageBreak/>
        <w:t xml:space="preserve">Основные показатели деятельности </w:t>
      </w:r>
      <w:r w:rsidRPr="00D87679">
        <w:br/>
        <w:t>Законодательного Собрания Иркутской области</w:t>
      </w:r>
      <w:bookmarkEnd w:id="2"/>
      <w:bookmarkEnd w:id="1"/>
      <w:bookmarkEnd w:id="0"/>
    </w:p>
    <w:p w:rsidR="005B5B71" w:rsidRPr="00A567EB" w:rsidRDefault="00CA5ED5" w:rsidP="008F3A19">
      <w:pPr>
        <w:ind w:firstLine="709"/>
        <w:rPr>
          <w:b/>
        </w:rPr>
      </w:pPr>
      <w:bookmarkStart w:id="3" w:name="_Toc337456263"/>
      <w:r w:rsidRPr="00A567EB">
        <w:rPr>
          <w:b/>
        </w:rPr>
        <w:t>СТАТИСТИКА</w:t>
      </w:r>
      <w:bookmarkEnd w:id="3"/>
    </w:p>
    <w:p w:rsidR="00874785" w:rsidRPr="00A567EB" w:rsidRDefault="00874785" w:rsidP="008F3A19">
      <w:pPr>
        <w:ind w:firstLine="709"/>
      </w:pPr>
      <w:r w:rsidRPr="00A567EB">
        <w:t>В</w:t>
      </w:r>
      <w:r w:rsidR="00E23792" w:rsidRPr="00A567EB">
        <w:t xml:space="preserve"> </w:t>
      </w:r>
      <w:r w:rsidRPr="00A567EB">
        <w:t>2014 год</w:t>
      </w:r>
      <w:r w:rsidR="00A8653A" w:rsidRPr="00A567EB">
        <w:t>у</w:t>
      </w:r>
      <w:r w:rsidRPr="00A567EB">
        <w:t xml:space="preserve"> проведен</w:t>
      </w:r>
      <w:r w:rsidR="00A8653A" w:rsidRPr="00A567EB">
        <w:t xml:space="preserve">о 14 </w:t>
      </w:r>
      <w:r w:rsidRPr="00A567EB">
        <w:t>сесси</w:t>
      </w:r>
      <w:r w:rsidR="00A8653A" w:rsidRPr="00A567EB">
        <w:t>й</w:t>
      </w:r>
      <w:r w:rsidRPr="00A567EB">
        <w:t xml:space="preserve"> Законодательного Собрания Ирку</w:t>
      </w:r>
      <w:r w:rsidRPr="00A567EB">
        <w:t>т</w:t>
      </w:r>
      <w:r w:rsidRPr="00A567EB">
        <w:t>ской области.</w:t>
      </w:r>
    </w:p>
    <w:p w:rsidR="00812783" w:rsidRPr="00A567EB" w:rsidRDefault="00812783" w:rsidP="008F3A19">
      <w:pPr>
        <w:ind w:firstLine="709"/>
      </w:pPr>
      <w:r w:rsidRPr="00A567EB">
        <w:t xml:space="preserve">Рассмотрено </w:t>
      </w:r>
      <w:r w:rsidRPr="00A567EB">
        <w:rPr>
          <w:b/>
        </w:rPr>
        <w:t>468 вопросов</w:t>
      </w:r>
      <w:r w:rsidR="00576EB4" w:rsidRPr="00A567EB">
        <w:rPr>
          <w:b/>
        </w:rPr>
        <w:t xml:space="preserve">, </w:t>
      </w:r>
      <w:r w:rsidR="00576EB4" w:rsidRPr="00A567EB">
        <w:t xml:space="preserve">из </w:t>
      </w:r>
      <w:r w:rsidRPr="00A567EB">
        <w:t>них:</w:t>
      </w:r>
    </w:p>
    <w:tbl>
      <w:tblPr>
        <w:tblW w:w="8666"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2"/>
        <w:gridCol w:w="1134"/>
      </w:tblGrid>
      <w:tr w:rsidR="00711D39" w:rsidRPr="00A567EB" w:rsidTr="0093351A">
        <w:trPr>
          <w:trHeight w:val="440"/>
        </w:trPr>
        <w:tc>
          <w:tcPr>
            <w:tcW w:w="7532" w:type="dxa"/>
            <w:tcBorders>
              <w:top w:val="single" w:sz="4" w:space="0" w:color="auto"/>
              <w:left w:val="single" w:sz="4" w:space="0" w:color="auto"/>
              <w:bottom w:val="single" w:sz="4" w:space="0" w:color="auto"/>
              <w:right w:val="single" w:sz="4" w:space="0" w:color="auto"/>
            </w:tcBorders>
            <w:hideMark/>
          </w:tcPr>
          <w:p w:rsidR="00812783" w:rsidRPr="00A567EB" w:rsidRDefault="00812783" w:rsidP="00711D39">
            <w:pPr>
              <w:ind w:firstLine="24"/>
              <w:rPr>
                <w:lang w:eastAsia="zh-CN"/>
              </w:rPr>
            </w:pPr>
            <w:r w:rsidRPr="00A567EB">
              <w:rPr>
                <w:lang w:eastAsia="zh-CN"/>
              </w:rPr>
              <w:t>Рассмотрено</w:t>
            </w:r>
            <w:r w:rsidR="00E23792" w:rsidRPr="00A567EB">
              <w:rPr>
                <w:lang w:eastAsia="zh-CN"/>
              </w:rPr>
              <w:t xml:space="preserve"> </w:t>
            </w:r>
            <w:r w:rsidRPr="00A567EB">
              <w:rPr>
                <w:lang w:eastAsia="zh-CN"/>
              </w:rPr>
              <w:t>законопроектов</w:t>
            </w:r>
          </w:p>
        </w:tc>
        <w:tc>
          <w:tcPr>
            <w:tcW w:w="1134" w:type="dxa"/>
            <w:tcBorders>
              <w:top w:val="single" w:sz="4" w:space="0" w:color="auto"/>
              <w:left w:val="single" w:sz="4" w:space="0" w:color="auto"/>
              <w:bottom w:val="single" w:sz="4" w:space="0" w:color="auto"/>
              <w:right w:val="single" w:sz="4" w:space="0" w:color="auto"/>
            </w:tcBorders>
            <w:vAlign w:val="center"/>
            <w:hideMark/>
          </w:tcPr>
          <w:p w:rsidR="00812783" w:rsidRPr="00A567EB" w:rsidRDefault="00812783" w:rsidP="00711D39">
            <w:pPr>
              <w:ind w:firstLine="63"/>
              <w:rPr>
                <w:lang w:eastAsia="zh-CN"/>
              </w:rPr>
            </w:pPr>
            <w:r w:rsidRPr="00A567EB">
              <w:rPr>
                <w:lang w:eastAsia="zh-CN"/>
              </w:rPr>
              <w:t>259</w:t>
            </w:r>
          </w:p>
        </w:tc>
      </w:tr>
      <w:tr w:rsidR="00711D39" w:rsidRPr="00A567EB" w:rsidTr="0093351A">
        <w:trPr>
          <w:trHeight w:val="435"/>
        </w:trPr>
        <w:tc>
          <w:tcPr>
            <w:tcW w:w="7532" w:type="dxa"/>
            <w:tcBorders>
              <w:top w:val="single" w:sz="4" w:space="0" w:color="auto"/>
              <w:left w:val="single" w:sz="4" w:space="0" w:color="auto"/>
              <w:bottom w:val="single" w:sz="4" w:space="0" w:color="auto"/>
              <w:right w:val="single" w:sz="4" w:space="0" w:color="auto"/>
            </w:tcBorders>
            <w:hideMark/>
          </w:tcPr>
          <w:p w:rsidR="00812783" w:rsidRPr="00A567EB" w:rsidRDefault="00812783" w:rsidP="00711D39">
            <w:pPr>
              <w:ind w:firstLine="24"/>
              <w:rPr>
                <w:lang w:eastAsia="zh-CN"/>
              </w:rPr>
            </w:pPr>
            <w:r w:rsidRPr="00A567EB">
              <w:rPr>
                <w:lang w:eastAsia="zh-CN"/>
              </w:rPr>
              <w:t xml:space="preserve">Рассмотрено и принято постановлений </w:t>
            </w:r>
          </w:p>
        </w:tc>
        <w:tc>
          <w:tcPr>
            <w:tcW w:w="1134" w:type="dxa"/>
            <w:tcBorders>
              <w:top w:val="single" w:sz="4" w:space="0" w:color="auto"/>
              <w:left w:val="single" w:sz="4" w:space="0" w:color="auto"/>
              <w:bottom w:val="single" w:sz="4" w:space="0" w:color="auto"/>
              <w:right w:val="single" w:sz="4" w:space="0" w:color="auto"/>
            </w:tcBorders>
            <w:vAlign w:val="center"/>
            <w:hideMark/>
          </w:tcPr>
          <w:p w:rsidR="00812783" w:rsidRPr="00A567EB" w:rsidRDefault="00812783" w:rsidP="00711D39">
            <w:pPr>
              <w:ind w:firstLine="63"/>
              <w:rPr>
                <w:lang w:eastAsia="zh-CN"/>
              </w:rPr>
            </w:pPr>
            <w:r w:rsidRPr="00A567EB">
              <w:rPr>
                <w:lang w:eastAsia="zh-CN"/>
              </w:rPr>
              <w:t>171</w:t>
            </w:r>
          </w:p>
        </w:tc>
      </w:tr>
      <w:tr w:rsidR="00711D39" w:rsidRPr="00A567EB" w:rsidTr="0093351A">
        <w:trPr>
          <w:trHeight w:val="404"/>
        </w:trPr>
        <w:tc>
          <w:tcPr>
            <w:tcW w:w="7532" w:type="dxa"/>
            <w:tcBorders>
              <w:top w:val="single" w:sz="4" w:space="0" w:color="auto"/>
              <w:left w:val="single" w:sz="4" w:space="0" w:color="auto"/>
              <w:bottom w:val="single" w:sz="4" w:space="0" w:color="auto"/>
              <w:right w:val="single" w:sz="4" w:space="0" w:color="auto"/>
            </w:tcBorders>
            <w:hideMark/>
          </w:tcPr>
          <w:p w:rsidR="00812783" w:rsidRPr="00A567EB" w:rsidRDefault="00812783" w:rsidP="00711D39">
            <w:pPr>
              <w:ind w:firstLine="24"/>
              <w:rPr>
                <w:lang w:eastAsia="zh-CN"/>
              </w:rPr>
            </w:pPr>
            <w:r w:rsidRPr="00A567EB">
              <w:rPr>
                <w:lang w:eastAsia="zh-CN"/>
              </w:rPr>
              <w:t>Правительственные часы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812783" w:rsidRPr="00A567EB" w:rsidRDefault="00812783" w:rsidP="00711D39">
            <w:pPr>
              <w:ind w:firstLine="63"/>
              <w:rPr>
                <w:lang w:eastAsia="zh-CN"/>
              </w:rPr>
            </w:pPr>
            <w:r w:rsidRPr="00A567EB">
              <w:rPr>
                <w:lang w:eastAsia="zh-CN"/>
              </w:rPr>
              <w:t>6</w:t>
            </w:r>
          </w:p>
        </w:tc>
      </w:tr>
      <w:tr w:rsidR="00711D39" w:rsidRPr="00A567EB" w:rsidTr="0093351A">
        <w:trPr>
          <w:trHeight w:val="404"/>
        </w:trPr>
        <w:tc>
          <w:tcPr>
            <w:tcW w:w="7532" w:type="dxa"/>
            <w:tcBorders>
              <w:top w:val="single" w:sz="4" w:space="0" w:color="auto"/>
              <w:left w:val="single" w:sz="4" w:space="0" w:color="auto"/>
              <w:bottom w:val="single" w:sz="4" w:space="0" w:color="auto"/>
              <w:right w:val="single" w:sz="4" w:space="0" w:color="auto"/>
            </w:tcBorders>
            <w:hideMark/>
          </w:tcPr>
          <w:p w:rsidR="00812783" w:rsidRPr="00A567EB" w:rsidRDefault="00812783" w:rsidP="00711D39">
            <w:pPr>
              <w:ind w:firstLine="24"/>
              <w:rPr>
                <w:lang w:eastAsia="zh-CN"/>
              </w:rPr>
            </w:pPr>
            <w:r w:rsidRPr="00A567EB">
              <w:rPr>
                <w:lang w:eastAsia="zh-CN"/>
              </w:rPr>
              <w:t>Муниципальные часы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812783" w:rsidRPr="00A567EB" w:rsidRDefault="00812783" w:rsidP="00711D39">
            <w:pPr>
              <w:ind w:firstLine="63"/>
              <w:rPr>
                <w:lang w:eastAsia="zh-CN"/>
              </w:rPr>
            </w:pPr>
            <w:r w:rsidRPr="00A567EB">
              <w:rPr>
                <w:lang w:eastAsia="zh-CN"/>
              </w:rPr>
              <w:t>4</w:t>
            </w:r>
          </w:p>
        </w:tc>
      </w:tr>
      <w:tr w:rsidR="00711D39" w:rsidRPr="00A567EB" w:rsidTr="0093351A">
        <w:trPr>
          <w:trHeight w:val="404"/>
        </w:trPr>
        <w:tc>
          <w:tcPr>
            <w:tcW w:w="7532" w:type="dxa"/>
            <w:tcBorders>
              <w:top w:val="single" w:sz="4" w:space="0" w:color="auto"/>
              <w:left w:val="single" w:sz="4" w:space="0" w:color="auto"/>
              <w:bottom w:val="single" w:sz="4" w:space="0" w:color="auto"/>
              <w:right w:val="single" w:sz="4" w:space="0" w:color="auto"/>
            </w:tcBorders>
            <w:hideMark/>
          </w:tcPr>
          <w:p w:rsidR="00812783" w:rsidRPr="00A567EB" w:rsidRDefault="00812783" w:rsidP="00711D39">
            <w:pPr>
              <w:ind w:firstLine="24"/>
              <w:rPr>
                <w:lang w:eastAsia="zh-CN"/>
              </w:rPr>
            </w:pPr>
            <w:r w:rsidRPr="00A567EB">
              <w:rPr>
                <w:lang w:eastAsia="zh-CN"/>
              </w:rPr>
              <w:t>Заслушан</w:t>
            </w:r>
            <w:r w:rsidR="00417E1E" w:rsidRPr="00A567EB">
              <w:rPr>
                <w:lang w:eastAsia="zh-CN"/>
              </w:rPr>
              <w:t>о</w:t>
            </w:r>
            <w:r w:rsidRPr="00A567EB">
              <w:rPr>
                <w:lang w:eastAsia="zh-CN"/>
              </w:rPr>
              <w:t xml:space="preserve"> информаци</w:t>
            </w:r>
            <w:r w:rsidR="00417E1E" w:rsidRPr="00A567EB">
              <w:rPr>
                <w:lang w:eastAsia="zh-CN"/>
              </w:rPr>
              <w:t>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812783" w:rsidRPr="00A567EB" w:rsidRDefault="00812783" w:rsidP="00711D39">
            <w:pPr>
              <w:ind w:firstLine="63"/>
              <w:rPr>
                <w:lang w:eastAsia="zh-CN"/>
              </w:rPr>
            </w:pPr>
            <w:r w:rsidRPr="00A567EB">
              <w:rPr>
                <w:lang w:eastAsia="zh-CN"/>
              </w:rPr>
              <w:t>22</w:t>
            </w:r>
          </w:p>
        </w:tc>
      </w:tr>
      <w:tr w:rsidR="00711D39" w:rsidRPr="00A567EB" w:rsidTr="0093351A">
        <w:trPr>
          <w:trHeight w:val="404"/>
        </w:trPr>
        <w:tc>
          <w:tcPr>
            <w:tcW w:w="7532" w:type="dxa"/>
            <w:tcBorders>
              <w:top w:val="single" w:sz="4" w:space="0" w:color="auto"/>
              <w:left w:val="single" w:sz="4" w:space="0" w:color="auto"/>
              <w:bottom w:val="single" w:sz="4" w:space="0" w:color="auto"/>
              <w:right w:val="single" w:sz="4" w:space="0" w:color="auto"/>
            </w:tcBorders>
            <w:hideMark/>
          </w:tcPr>
          <w:p w:rsidR="00812783" w:rsidRPr="00A567EB" w:rsidRDefault="00812783" w:rsidP="00711D39">
            <w:pPr>
              <w:ind w:firstLine="24"/>
              <w:rPr>
                <w:lang w:eastAsia="zh-CN"/>
              </w:rPr>
            </w:pPr>
            <w:r w:rsidRPr="00A567EB">
              <w:rPr>
                <w:lang w:eastAsia="zh-CN"/>
              </w:rPr>
              <w:t>Признан</w:t>
            </w:r>
            <w:r w:rsidR="00417E1E" w:rsidRPr="00A567EB">
              <w:rPr>
                <w:lang w:eastAsia="zh-CN"/>
              </w:rPr>
              <w:t>о</w:t>
            </w:r>
            <w:r w:rsidRPr="00A567EB">
              <w:rPr>
                <w:lang w:eastAsia="zh-CN"/>
              </w:rPr>
              <w:t xml:space="preserve"> депутатскими запросами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812783" w:rsidRPr="00A567EB" w:rsidRDefault="00812783" w:rsidP="00711D39">
            <w:pPr>
              <w:ind w:firstLine="63"/>
              <w:rPr>
                <w:lang w:eastAsia="zh-CN"/>
              </w:rPr>
            </w:pPr>
            <w:r w:rsidRPr="00A567EB">
              <w:rPr>
                <w:lang w:eastAsia="zh-CN"/>
              </w:rPr>
              <w:t>4</w:t>
            </w:r>
          </w:p>
        </w:tc>
      </w:tr>
      <w:tr w:rsidR="00711D39" w:rsidRPr="00A567EB" w:rsidTr="0093351A">
        <w:trPr>
          <w:trHeight w:val="404"/>
        </w:trPr>
        <w:tc>
          <w:tcPr>
            <w:tcW w:w="7532" w:type="dxa"/>
            <w:tcBorders>
              <w:top w:val="single" w:sz="4" w:space="0" w:color="auto"/>
              <w:left w:val="single" w:sz="4" w:space="0" w:color="auto"/>
              <w:bottom w:val="single" w:sz="4" w:space="0" w:color="auto"/>
              <w:right w:val="single" w:sz="4" w:space="0" w:color="auto"/>
            </w:tcBorders>
            <w:hideMark/>
          </w:tcPr>
          <w:p w:rsidR="00812783" w:rsidRPr="00A567EB" w:rsidRDefault="00812783" w:rsidP="00711D39">
            <w:pPr>
              <w:ind w:firstLine="24"/>
              <w:rPr>
                <w:lang w:eastAsia="zh-CN"/>
              </w:rPr>
            </w:pPr>
            <w:r w:rsidRPr="00A567EB">
              <w:rPr>
                <w:lang w:eastAsia="zh-CN"/>
              </w:rPr>
              <w:t>Отклоненных законопроектов</w:t>
            </w:r>
          </w:p>
        </w:tc>
        <w:tc>
          <w:tcPr>
            <w:tcW w:w="1134" w:type="dxa"/>
            <w:tcBorders>
              <w:top w:val="single" w:sz="4" w:space="0" w:color="auto"/>
              <w:left w:val="single" w:sz="4" w:space="0" w:color="auto"/>
              <w:bottom w:val="single" w:sz="4" w:space="0" w:color="auto"/>
              <w:right w:val="single" w:sz="4" w:space="0" w:color="auto"/>
            </w:tcBorders>
            <w:vAlign w:val="center"/>
            <w:hideMark/>
          </w:tcPr>
          <w:p w:rsidR="00812783" w:rsidRPr="00A567EB" w:rsidRDefault="00812783" w:rsidP="00711D39">
            <w:pPr>
              <w:ind w:firstLine="63"/>
              <w:rPr>
                <w:lang w:eastAsia="zh-CN"/>
              </w:rPr>
            </w:pPr>
            <w:r w:rsidRPr="00A567EB">
              <w:rPr>
                <w:lang w:eastAsia="zh-CN"/>
              </w:rPr>
              <w:t>2</w:t>
            </w:r>
          </w:p>
        </w:tc>
      </w:tr>
      <w:tr w:rsidR="00711D39" w:rsidRPr="00A567EB" w:rsidTr="0093351A">
        <w:trPr>
          <w:trHeight w:val="404"/>
        </w:trPr>
        <w:tc>
          <w:tcPr>
            <w:tcW w:w="7532" w:type="dxa"/>
            <w:tcBorders>
              <w:top w:val="single" w:sz="4" w:space="0" w:color="auto"/>
              <w:left w:val="single" w:sz="4" w:space="0" w:color="auto"/>
              <w:bottom w:val="single" w:sz="4" w:space="0" w:color="auto"/>
              <w:right w:val="single" w:sz="4" w:space="0" w:color="auto"/>
            </w:tcBorders>
            <w:hideMark/>
          </w:tcPr>
          <w:p w:rsidR="00812783" w:rsidRPr="00A567EB" w:rsidRDefault="00812783" w:rsidP="00711D39">
            <w:pPr>
              <w:ind w:firstLine="24"/>
              <w:rPr>
                <w:lang w:eastAsia="zh-CN"/>
              </w:rPr>
            </w:pPr>
            <w:r w:rsidRPr="00A567EB">
              <w:rPr>
                <w:lang w:eastAsia="zh-CN"/>
              </w:rPr>
              <w:t>Итого</w:t>
            </w:r>
          </w:p>
        </w:tc>
        <w:tc>
          <w:tcPr>
            <w:tcW w:w="1134" w:type="dxa"/>
            <w:tcBorders>
              <w:top w:val="single" w:sz="4" w:space="0" w:color="auto"/>
              <w:left w:val="single" w:sz="4" w:space="0" w:color="auto"/>
              <w:bottom w:val="single" w:sz="4" w:space="0" w:color="auto"/>
              <w:right w:val="single" w:sz="4" w:space="0" w:color="auto"/>
            </w:tcBorders>
            <w:hideMark/>
          </w:tcPr>
          <w:p w:rsidR="00812783" w:rsidRPr="00A567EB" w:rsidRDefault="00812783" w:rsidP="00711D39">
            <w:pPr>
              <w:ind w:firstLine="63"/>
              <w:rPr>
                <w:lang w:eastAsia="zh-CN"/>
              </w:rPr>
            </w:pPr>
            <w:r w:rsidRPr="00A567EB">
              <w:rPr>
                <w:lang w:eastAsia="zh-CN"/>
              </w:rPr>
              <w:t>468</w:t>
            </w:r>
          </w:p>
        </w:tc>
      </w:tr>
    </w:tbl>
    <w:p w:rsidR="00812783" w:rsidRPr="00A567EB" w:rsidRDefault="00812783" w:rsidP="00A72156"/>
    <w:p w:rsidR="00812783" w:rsidRPr="00A567EB" w:rsidRDefault="00812783" w:rsidP="008F3A19">
      <w:pPr>
        <w:ind w:firstLine="709"/>
      </w:pPr>
      <w:r w:rsidRPr="00A567EB">
        <w:t xml:space="preserve">Принято </w:t>
      </w:r>
      <w:r w:rsidRPr="00A567EB">
        <w:rPr>
          <w:b/>
        </w:rPr>
        <w:t>522</w:t>
      </w:r>
      <w:r w:rsidRPr="00A567EB">
        <w:t xml:space="preserve"> </w:t>
      </w:r>
      <w:r w:rsidRPr="00A567EB">
        <w:rPr>
          <w:b/>
        </w:rPr>
        <w:t>постановления</w:t>
      </w:r>
      <w:r w:rsidR="00576EB4" w:rsidRPr="00A567EB">
        <w:rPr>
          <w:b/>
        </w:rPr>
        <w:t>,</w:t>
      </w:r>
      <w:r w:rsidRPr="00A567EB">
        <w:t xml:space="preserve"> </w:t>
      </w:r>
      <w:r w:rsidR="00576EB4" w:rsidRPr="00A567EB">
        <w:t xml:space="preserve">из </w:t>
      </w:r>
      <w:r w:rsidRPr="00A567EB">
        <w:t>них:</w:t>
      </w:r>
    </w:p>
    <w:tbl>
      <w:tblPr>
        <w:tblW w:w="48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08"/>
        <w:gridCol w:w="1239"/>
      </w:tblGrid>
      <w:tr w:rsidR="00711D39" w:rsidRPr="00A567EB" w:rsidTr="00812783">
        <w:trPr>
          <w:trHeight w:val="409"/>
        </w:trPr>
        <w:tc>
          <w:tcPr>
            <w:tcW w:w="4315" w:type="pct"/>
            <w:tcBorders>
              <w:top w:val="single" w:sz="4" w:space="0" w:color="auto"/>
              <w:left w:val="single" w:sz="4" w:space="0" w:color="auto"/>
              <w:bottom w:val="single" w:sz="4" w:space="0" w:color="auto"/>
              <w:right w:val="single" w:sz="4" w:space="0" w:color="auto"/>
            </w:tcBorders>
            <w:hideMark/>
          </w:tcPr>
          <w:p w:rsidR="00812783" w:rsidRPr="00A567EB" w:rsidRDefault="00812783" w:rsidP="00711D39">
            <w:pPr>
              <w:ind w:firstLine="0"/>
              <w:rPr>
                <w:lang w:eastAsia="zh-CN"/>
              </w:rPr>
            </w:pPr>
            <w:r w:rsidRPr="00A567EB">
              <w:rPr>
                <w:lang w:eastAsia="zh-CN"/>
              </w:rPr>
              <w:t>По проектам законов и законам Иркутской области</w:t>
            </w:r>
          </w:p>
        </w:tc>
        <w:tc>
          <w:tcPr>
            <w:tcW w:w="685" w:type="pct"/>
            <w:tcBorders>
              <w:top w:val="single" w:sz="4" w:space="0" w:color="auto"/>
              <w:left w:val="single" w:sz="4" w:space="0" w:color="auto"/>
              <w:bottom w:val="single" w:sz="4" w:space="0" w:color="auto"/>
              <w:right w:val="single" w:sz="4" w:space="0" w:color="auto"/>
            </w:tcBorders>
            <w:hideMark/>
          </w:tcPr>
          <w:p w:rsidR="00812783" w:rsidRPr="00A567EB" w:rsidRDefault="00812783" w:rsidP="00711D39">
            <w:pPr>
              <w:ind w:firstLine="0"/>
              <w:rPr>
                <w:lang w:eastAsia="zh-CN"/>
              </w:rPr>
            </w:pPr>
            <w:r w:rsidRPr="00A567EB">
              <w:rPr>
                <w:lang w:eastAsia="zh-CN"/>
              </w:rPr>
              <w:t>82</w:t>
            </w:r>
          </w:p>
        </w:tc>
      </w:tr>
      <w:tr w:rsidR="00711D39" w:rsidRPr="00A567EB" w:rsidTr="00812783">
        <w:trPr>
          <w:trHeight w:val="360"/>
        </w:trPr>
        <w:tc>
          <w:tcPr>
            <w:tcW w:w="4315" w:type="pct"/>
            <w:tcBorders>
              <w:top w:val="single" w:sz="4" w:space="0" w:color="auto"/>
              <w:left w:val="single" w:sz="4" w:space="0" w:color="auto"/>
              <w:bottom w:val="single" w:sz="4" w:space="0" w:color="auto"/>
              <w:right w:val="single" w:sz="4" w:space="0" w:color="auto"/>
            </w:tcBorders>
            <w:hideMark/>
          </w:tcPr>
          <w:p w:rsidR="00812783" w:rsidRPr="00A567EB" w:rsidRDefault="00812783" w:rsidP="00711D39">
            <w:pPr>
              <w:ind w:firstLine="0"/>
              <w:rPr>
                <w:lang w:eastAsia="zh-CN"/>
              </w:rPr>
            </w:pPr>
            <w:r w:rsidRPr="00A567EB">
              <w:rPr>
                <w:lang w:eastAsia="zh-CN"/>
              </w:rPr>
              <w:t>По внесению изменений в ранее принятые законы</w:t>
            </w:r>
          </w:p>
        </w:tc>
        <w:tc>
          <w:tcPr>
            <w:tcW w:w="685" w:type="pct"/>
            <w:tcBorders>
              <w:top w:val="single" w:sz="4" w:space="0" w:color="auto"/>
              <w:left w:val="single" w:sz="4" w:space="0" w:color="auto"/>
              <w:bottom w:val="single" w:sz="4" w:space="0" w:color="auto"/>
              <w:right w:val="single" w:sz="4" w:space="0" w:color="auto"/>
            </w:tcBorders>
            <w:hideMark/>
          </w:tcPr>
          <w:p w:rsidR="00812783" w:rsidRPr="00A567EB" w:rsidRDefault="00812783" w:rsidP="00711D39">
            <w:pPr>
              <w:ind w:firstLine="0"/>
              <w:rPr>
                <w:lang w:eastAsia="zh-CN"/>
              </w:rPr>
            </w:pPr>
            <w:r w:rsidRPr="00A567EB">
              <w:rPr>
                <w:lang w:eastAsia="zh-CN"/>
              </w:rPr>
              <w:t>250</w:t>
            </w:r>
          </w:p>
        </w:tc>
      </w:tr>
      <w:tr w:rsidR="00711D39" w:rsidRPr="00A567EB" w:rsidTr="00812783">
        <w:trPr>
          <w:trHeight w:val="360"/>
        </w:trPr>
        <w:tc>
          <w:tcPr>
            <w:tcW w:w="4315" w:type="pct"/>
            <w:tcBorders>
              <w:top w:val="single" w:sz="4" w:space="0" w:color="auto"/>
              <w:left w:val="single" w:sz="4" w:space="0" w:color="auto"/>
              <w:bottom w:val="single" w:sz="4" w:space="0" w:color="auto"/>
              <w:right w:val="single" w:sz="4" w:space="0" w:color="auto"/>
            </w:tcBorders>
            <w:hideMark/>
          </w:tcPr>
          <w:p w:rsidR="00812783" w:rsidRPr="00A567EB" w:rsidRDefault="00812783" w:rsidP="00711D39">
            <w:pPr>
              <w:ind w:firstLine="0"/>
              <w:rPr>
                <w:lang w:eastAsia="zh-CN"/>
              </w:rPr>
            </w:pPr>
            <w:r w:rsidRPr="00A567EB">
              <w:rPr>
                <w:lang w:eastAsia="zh-CN"/>
              </w:rPr>
              <w:t>По законодательным инициативам Законодательного Собр</w:t>
            </w:r>
            <w:r w:rsidRPr="00A567EB">
              <w:rPr>
                <w:lang w:eastAsia="zh-CN"/>
              </w:rPr>
              <w:t>а</w:t>
            </w:r>
            <w:r w:rsidRPr="00A567EB">
              <w:rPr>
                <w:lang w:eastAsia="zh-CN"/>
              </w:rPr>
              <w:t>ния</w:t>
            </w:r>
          </w:p>
        </w:tc>
        <w:tc>
          <w:tcPr>
            <w:tcW w:w="685" w:type="pct"/>
            <w:tcBorders>
              <w:top w:val="single" w:sz="4" w:space="0" w:color="auto"/>
              <w:left w:val="single" w:sz="4" w:space="0" w:color="auto"/>
              <w:bottom w:val="single" w:sz="4" w:space="0" w:color="auto"/>
              <w:right w:val="single" w:sz="4" w:space="0" w:color="auto"/>
            </w:tcBorders>
            <w:hideMark/>
          </w:tcPr>
          <w:p w:rsidR="00812783" w:rsidRPr="00A567EB" w:rsidRDefault="00812783" w:rsidP="00711D39">
            <w:pPr>
              <w:ind w:firstLine="0"/>
              <w:rPr>
                <w:lang w:eastAsia="zh-CN"/>
              </w:rPr>
            </w:pPr>
            <w:r w:rsidRPr="00A567EB">
              <w:rPr>
                <w:lang w:eastAsia="zh-CN"/>
              </w:rPr>
              <w:t>1</w:t>
            </w:r>
          </w:p>
        </w:tc>
      </w:tr>
      <w:tr w:rsidR="00711D39" w:rsidRPr="00A567EB" w:rsidTr="00812783">
        <w:trPr>
          <w:trHeight w:val="360"/>
        </w:trPr>
        <w:tc>
          <w:tcPr>
            <w:tcW w:w="4315" w:type="pct"/>
            <w:tcBorders>
              <w:top w:val="single" w:sz="4" w:space="0" w:color="auto"/>
              <w:left w:val="single" w:sz="4" w:space="0" w:color="auto"/>
              <w:bottom w:val="single" w:sz="4" w:space="0" w:color="auto"/>
              <w:right w:val="single" w:sz="4" w:space="0" w:color="auto"/>
            </w:tcBorders>
            <w:hideMark/>
          </w:tcPr>
          <w:p w:rsidR="00812783" w:rsidRPr="00A567EB" w:rsidRDefault="00812783" w:rsidP="00576EB4">
            <w:pPr>
              <w:ind w:firstLine="0"/>
              <w:rPr>
                <w:lang w:eastAsia="zh-CN"/>
              </w:rPr>
            </w:pPr>
            <w:r w:rsidRPr="00A567EB">
              <w:rPr>
                <w:lang w:eastAsia="zh-CN"/>
              </w:rPr>
              <w:t xml:space="preserve">По обращениям Законодательного </w:t>
            </w:r>
            <w:r w:rsidR="00576EB4" w:rsidRPr="00A567EB">
              <w:rPr>
                <w:lang w:eastAsia="zh-CN"/>
              </w:rPr>
              <w:t>С</w:t>
            </w:r>
            <w:r w:rsidRPr="00A567EB">
              <w:rPr>
                <w:lang w:eastAsia="zh-CN"/>
              </w:rPr>
              <w:t>обрания в ГД ФС РФ, Правительство РФ, к Губернатору Иркутской области и др.</w:t>
            </w:r>
          </w:p>
        </w:tc>
        <w:tc>
          <w:tcPr>
            <w:tcW w:w="685" w:type="pct"/>
            <w:tcBorders>
              <w:top w:val="single" w:sz="4" w:space="0" w:color="auto"/>
              <w:left w:val="single" w:sz="4" w:space="0" w:color="auto"/>
              <w:bottom w:val="single" w:sz="4" w:space="0" w:color="auto"/>
              <w:right w:val="single" w:sz="4" w:space="0" w:color="auto"/>
            </w:tcBorders>
            <w:hideMark/>
          </w:tcPr>
          <w:p w:rsidR="00812783" w:rsidRPr="00A567EB" w:rsidRDefault="00812783" w:rsidP="00711D39">
            <w:pPr>
              <w:ind w:firstLine="0"/>
              <w:rPr>
                <w:lang w:eastAsia="zh-CN"/>
              </w:rPr>
            </w:pPr>
            <w:r w:rsidRPr="00A567EB">
              <w:rPr>
                <w:lang w:eastAsia="zh-CN"/>
              </w:rPr>
              <w:t>1</w:t>
            </w:r>
          </w:p>
        </w:tc>
      </w:tr>
      <w:tr w:rsidR="00711D39" w:rsidRPr="00A567EB" w:rsidTr="00812783">
        <w:trPr>
          <w:trHeight w:val="360"/>
        </w:trPr>
        <w:tc>
          <w:tcPr>
            <w:tcW w:w="4315" w:type="pct"/>
            <w:tcBorders>
              <w:top w:val="single" w:sz="4" w:space="0" w:color="auto"/>
              <w:left w:val="single" w:sz="4" w:space="0" w:color="auto"/>
              <w:bottom w:val="single" w:sz="4" w:space="0" w:color="auto"/>
              <w:right w:val="single" w:sz="4" w:space="0" w:color="auto"/>
            </w:tcBorders>
            <w:hideMark/>
          </w:tcPr>
          <w:p w:rsidR="00812783" w:rsidRPr="00A567EB" w:rsidRDefault="00812783" w:rsidP="00711D39">
            <w:pPr>
              <w:ind w:firstLine="0"/>
              <w:rPr>
                <w:lang w:eastAsia="zh-CN"/>
              </w:rPr>
            </w:pPr>
            <w:r w:rsidRPr="00A567EB">
              <w:rPr>
                <w:lang w:eastAsia="zh-CN"/>
              </w:rPr>
              <w:t xml:space="preserve">По проектам </w:t>
            </w:r>
            <w:r w:rsidR="00576EB4" w:rsidRPr="00A567EB">
              <w:rPr>
                <w:lang w:eastAsia="zh-CN"/>
              </w:rPr>
              <w:t xml:space="preserve">федеральных </w:t>
            </w:r>
            <w:r w:rsidRPr="00A567EB">
              <w:rPr>
                <w:lang w:eastAsia="zh-CN"/>
              </w:rPr>
              <w:t>законов</w:t>
            </w:r>
          </w:p>
        </w:tc>
        <w:tc>
          <w:tcPr>
            <w:tcW w:w="685" w:type="pct"/>
            <w:tcBorders>
              <w:top w:val="single" w:sz="4" w:space="0" w:color="auto"/>
              <w:left w:val="single" w:sz="4" w:space="0" w:color="auto"/>
              <w:bottom w:val="single" w:sz="4" w:space="0" w:color="auto"/>
              <w:right w:val="single" w:sz="4" w:space="0" w:color="auto"/>
            </w:tcBorders>
            <w:hideMark/>
          </w:tcPr>
          <w:p w:rsidR="00812783" w:rsidRPr="00A567EB" w:rsidRDefault="00812783" w:rsidP="00711D39">
            <w:pPr>
              <w:ind w:firstLine="0"/>
              <w:rPr>
                <w:lang w:eastAsia="zh-CN"/>
              </w:rPr>
            </w:pPr>
            <w:r w:rsidRPr="00A567EB">
              <w:rPr>
                <w:lang w:eastAsia="zh-CN"/>
              </w:rPr>
              <w:t>32</w:t>
            </w:r>
          </w:p>
        </w:tc>
      </w:tr>
      <w:tr w:rsidR="00711D39" w:rsidRPr="00A567EB" w:rsidTr="00812783">
        <w:trPr>
          <w:trHeight w:val="360"/>
        </w:trPr>
        <w:tc>
          <w:tcPr>
            <w:tcW w:w="4315" w:type="pct"/>
            <w:tcBorders>
              <w:top w:val="single" w:sz="4" w:space="0" w:color="auto"/>
              <w:left w:val="single" w:sz="4" w:space="0" w:color="auto"/>
              <w:bottom w:val="single" w:sz="4" w:space="0" w:color="auto"/>
              <w:right w:val="single" w:sz="4" w:space="0" w:color="auto"/>
            </w:tcBorders>
            <w:hideMark/>
          </w:tcPr>
          <w:p w:rsidR="00812783" w:rsidRPr="00A567EB" w:rsidRDefault="00812783" w:rsidP="00711D39">
            <w:pPr>
              <w:ind w:firstLine="0"/>
              <w:rPr>
                <w:lang w:eastAsia="zh-CN"/>
              </w:rPr>
            </w:pPr>
            <w:r w:rsidRPr="00A567EB">
              <w:rPr>
                <w:lang w:eastAsia="zh-CN"/>
              </w:rPr>
              <w:t>По поддержке законодательных инициатив, обращений суб</w:t>
            </w:r>
            <w:r w:rsidRPr="00A567EB">
              <w:rPr>
                <w:lang w:eastAsia="zh-CN"/>
              </w:rPr>
              <w:t>ъ</w:t>
            </w:r>
            <w:r w:rsidRPr="00A567EB">
              <w:rPr>
                <w:lang w:eastAsia="zh-CN"/>
              </w:rPr>
              <w:t>ектов РФ</w:t>
            </w:r>
          </w:p>
        </w:tc>
        <w:tc>
          <w:tcPr>
            <w:tcW w:w="685" w:type="pct"/>
            <w:tcBorders>
              <w:top w:val="single" w:sz="4" w:space="0" w:color="auto"/>
              <w:left w:val="single" w:sz="4" w:space="0" w:color="auto"/>
              <w:bottom w:val="single" w:sz="4" w:space="0" w:color="auto"/>
              <w:right w:val="single" w:sz="4" w:space="0" w:color="auto"/>
            </w:tcBorders>
            <w:hideMark/>
          </w:tcPr>
          <w:p w:rsidR="00812783" w:rsidRPr="00A567EB" w:rsidRDefault="00812783" w:rsidP="00711D39">
            <w:pPr>
              <w:ind w:firstLine="0"/>
              <w:rPr>
                <w:lang w:eastAsia="zh-CN"/>
              </w:rPr>
            </w:pPr>
            <w:r w:rsidRPr="00A567EB">
              <w:rPr>
                <w:lang w:eastAsia="zh-CN"/>
              </w:rPr>
              <w:t>3</w:t>
            </w:r>
          </w:p>
        </w:tc>
      </w:tr>
      <w:tr w:rsidR="00711D39" w:rsidRPr="00A567EB" w:rsidTr="00812783">
        <w:trPr>
          <w:trHeight w:val="360"/>
        </w:trPr>
        <w:tc>
          <w:tcPr>
            <w:tcW w:w="4315" w:type="pct"/>
            <w:tcBorders>
              <w:top w:val="single" w:sz="4" w:space="0" w:color="auto"/>
              <w:left w:val="single" w:sz="4" w:space="0" w:color="auto"/>
              <w:bottom w:val="single" w:sz="4" w:space="0" w:color="auto"/>
              <w:right w:val="single" w:sz="4" w:space="0" w:color="auto"/>
            </w:tcBorders>
            <w:hideMark/>
          </w:tcPr>
          <w:p w:rsidR="00812783" w:rsidRPr="00A567EB" w:rsidRDefault="00812783" w:rsidP="00711D39">
            <w:pPr>
              <w:ind w:firstLine="0"/>
              <w:rPr>
                <w:lang w:eastAsia="zh-CN"/>
              </w:rPr>
            </w:pPr>
            <w:r w:rsidRPr="00A567EB">
              <w:rPr>
                <w:lang w:eastAsia="zh-CN"/>
              </w:rPr>
              <w:t>По депутатским запросам</w:t>
            </w:r>
          </w:p>
        </w:tc>
        <w:tc>
          <w:tcPr>
            <w:tcW w:w="685" w:type="pct"/>
            <w:tcBorders>
              <w:top w:val="single" w:sz="4" w:space="0" w:color="auto"/>
              <w:left w:val="single" w:sz="4" w:space="0" w:color="auto"/>
              <w:bottom w:val="single" w:sz="4" w:space="0" w:color="auto"/>
              <w:right w:val="single" w:sz="4" w:space="0" w:color="auto"/>
            </w:tcBorders>
            <w:hideMark/>
          </w:tcPr>
          <w:p w:rsidR="00812783" w:rsidRPr="00A567EB" w:rsidRDefault="00812783" w:rsidP="00711D39">
            <w:pPr>
              <w:ind w:firstLine="0"/>
              <w:rPr>
                <w:lang w:eastAsia="zh-CN"/>
              </w:rPr>
            </w:pPr>
            <w:r w:rsidRPr="00A567EB">
              <w:rPr>
                <w:lang w:eastAsia="zh-CN"/>
              </w:rPr>
              <w:t>9</w:t>
            </w:r>
          </w:p>
        </w:tc>
      </w:tr>
      <w:tr w:rsidR="00711D39" w:rsidRPr="00A567EB" w:rsidTr="00812783">
        <w:trPr>
          <w:trHeight w:val="423"/>
        </w:trPr>
        <w:tc>
          <w:tcPr>
            <w:tcW w:w="4315" w:type="pct"/>
            <w:tcBorders>
              <w:top w:val="single" w:sz="4" w:space="0" w:color="auto"/>
              <w:left w:val="single" w:sz="4" w:space="0" w:color="auto"/>
              <w:bottom w:val="single" w:sz="4" w:space="0" w:color="auto"/>
              <w:right w:val="single" w:sz="4" w:space="0" w:color="auto"/>
            </w:tcBorders>
            <w:hideMark/>
          </w:tcPr>
          <w:p w:rsidR="00812783" w:rsidRPr="00A567EB" w:rsidRDefault="00812783" w:rsidP="00711D39">
            <w:pPr>
              <w:ind w:firstLine="0"/>
              <w:rPr>
                <w:lang w:eastAsia="zh-CN"/>
              </w:rPr>
            </w:pPr>
            <w:r w:rsidRPr="00A567EB">
              <w:rPr>
                <w:lang w:eastAsia="zh-CN"/>
              </w:rPr>
              <w:t xml:space="preserve">По признанию </w:t>
            </w:r>
            <w:proofErr w:type="gramStart"/>
            <w:r w:rsidRPr="00A567EB">
              <w:rPr>
                <w:lang w:eastAsia="zh-CN"/>
              </w:rPr>
              <w:t>утратившими</w:t>
            </w:r>
            <w:proofErr w:type="gramEnd"/>
            <w:r w:rsidRPr="00A567EB">
              <w:rPr>
                <w:lang w:eastAsia="zh-CN"/>
              </w:rPr>
              <w:t xml:space="preserve"> силу отдельных законов и пост</w:t>
            </w:r>
            <w:r w:rsidRPr="00A567EB">
              <w:rPr>
                <w:lang w:eastAsia="zh-CN"/>
              </w:rPr>
              <w:t>а</w:t>
            </w:r>
            <w:r w:rsidRPr="00A567EB">
              <w:rPr>
                <w:lang w:eastAsia="zh-CN"/>
              </w:rPr>
              <w:t>новлений</w:t>
            </w:r>
          </w:p>
        </w:tc>
        <w:tc>
          <w:tcPr>
            <w:tcW w:w="685" w:type="pct"/>
            <w:tcBorders>
              <w:top w:val="single" w:sz="4" w:space="0" w:color="auto"/>
              <w:left w:val="single" w:sz="4" w:space="0" w:color="auto"/>
              <w:bottom w:val="single" w:sz="4" w:space="0" w:color="auto"/>
              <w:right w:val="single" w:sz="4" w:space="0" w:color="auto"/>
            </w:tcBorders>
            <w:hideMark/>
          </w:tcPr>
          <w:p w:rsidR="00812783" w:rsidRPr="00A567EB" w:rsidRDefault="00812783" w:rsidP="00711D39">
            <w:pPr>
              <w:ind w:firstLine="0"/>
              <w:rPr>
                <w:lang w:eastAsia="zh-CN"/>
              </w:rPr>
            </w:pPr>
            <w:r w:rsidRPr="00A567EB">
              <w:rPr>
                <w:lang w:eastAsia="zh-CN"/>
              </w:rPr>
              <w:t>11</w:t>
            </w:r>
          </w:p>
        </w:tc>
      </w:tr>
      <w:tr w:rsidR="00711D39" w:rsidRPr="00A567EB" w:rsidTr="00812783">
        <w:trPr>
          <w:trHeight w:val="462"/>
        </w:trPr>
        <w:tc>
          <w:tcPr>
            <w:tcW w:w="4315" w:type="pct"/>
            <w:tcBorders>
              <w:top w:val="single" w:sz="4" w:space="0" w:color="auto"/>
              <w:left w:val="single" w:sz="4" w:space="0" w:color="auto"/>
              <w:bottom w:val="single" w:sz="4" w:space="0" w:color="auto"/>
              <w:right w:val="single" w:sz="4" w:space="0" w:color="auto"/>
            </w:tcBorders>
            <w:hideMark/>
          </w:tcPr>
          <w:p w:rsidR="00812783" w:rsidRPr="00A567EB" w:rsidRDefault="00812783" w:rsidP="00711D39">
            <w:pPr>
              <w:ind w:firstLine="0"/>
              <w:rPr>
                <w:lang w:eastAsia="zh-CN"/>
              </w:rPr>
            </w:pPr>
            <w:r w:rsidRPr="00A567EB">
              <w:rPr>
                <w:lang w:eastAsia="zh-CN"/>
              </w:rPr>
              <w:t xml:space="preserve">По кадровым вопросам и вопросам награждения </w:t>
            </w:r>
          </w:p>
        </w:tc>
        <w:tc>
          <w:tcPr>
            <w:tcW w:w="685" w:type="pct"/>
            <w:tcBorders>
              <w:top w:val="single" w:sz="4" w:space="0" w:color="auto"/>
              <w:left w:val="single" w:sz="4" w:space="0" w:color="auto"/>
              <w:bottom w:val="single" w:sz="4" w:space="0" w:color="auto"/>
              <w:right w:val="single" w:sz="4" w:space="0" w:color="auto"/>
            </w:tcBorders>
            <w:hideMark/>
          </w:tcPr>
          <w:p w:rsidR="00812783" w:rsidRPr="00A567EB" w:rsidRDefault="00812783" w:rsidP="00711D39">
            <w:pPr>
              <w:ind w:firstLine="0"/>
              <w:rPr>
                <w:lang w:eastAsia="zh-CN"/>
              </w:rPr>
            </w:pPr>
            <w:r w:rsidRPr="00A567EB">
              <w:rPr>
                <w:lang w:eastAsia="zh-CN"/>
              </w:rPr>
              <w:t>98</w:t>
            </w:r>
          </w:p>
        </w:tc>
      </w:tr>
      <w:tr w:rsidR="00711D39" w:rsidRPr="00A567EB" w:rsidTr="00812783">
        <w:trPr>
          <w:trHeight w:val="462"/>
        </w:trPr>
        <w:tc>
          <w:tcPr>
            <w:tcW w:w="4315" w:type="pct"/>
            <w:tcBorders>
              <w:top w:val="single" w:sz="4" w:space="0" w:color="auto"/>
              <w:left w:val="single" w:sz="4" w:space="0" w:color="auto"/>
              <w:bottom w:val="single" w:sz="4" w:space="0" w:color="auto"/>
              <w:right w:val="single" w:sz="4" w:space="0" w:color="auto"/>
            </w:tcBorders>
            <w:hideMark/>
          </w:tcPr>
          <w:p w:rsidR="00812783" w:rsidRPr="00A567EB" w:rsidRDefault="00812783" w:rsidP="00711D39">
            <w:pPr>
              <w:ind w:firstLine="0"/>
              <w:rPr>
                <w:lang w:eastAsia="zh-CN"/>
              </w:rPr>
            </w:pPr>
            <w:r w:rsidRPr="00A567EB">
              <w:rPr>
                <w:lang w:eastAsia="zh-CN"/>
              </w:rPr>
              <w:t>По областным целевым программам и внесению в них измен</w:t>
            </w:r>
            <w:r w:rsidRPr="00A567EB">
              <w:rPr>
                <w:lang w:eastAsia="zh-CN"/>
              </w:rPr>
              <w:t>е</w:t>
            </w:r>
            <w:r w:rsidRPr="00A567EB">
              <w:rPr>
                <w:lang w:eastAsia="zh-CN"/>
              </w:rPr>
              <w:t>ний</w:t>
            </w:r>
          </w:p>
        </w:tc>
        <w:tc>
          <w:tcPr>
            <w:tcW w:w="685" w:type="pct"/>
            <w:tcBorders>
              <w:top w:val="single" w:sz="4" w:space="0" w:color="auto"/>
              <w:left w:val="single" w:sz="4" w:space="0" w:color="auto"/>
              <w:bottom w:val="single" w:sz="4" w:space="0" w:color="auto"/>
              <w:right w:val="single" w:sz="4" w:space="0" w:color="auto"/>
            </w:tcBorders>
            <w:hideMark/>
          </w:tcPr>
          <w:p w:rsidR="00812783" w:rsidRPr="00A567EB" w:rsidRDefault="00812783" w:rsidP="00711D39">
            <w:pPr>
              <w:ind w:firstLine="0"/>
              <w:rPr>
                <w:lang w:eastAsia="zh-CN"/>
              </w:rPr>
            </w:pPr>
            <w:r w:rsidRPr="00A567EB">
              <w:rPr>
                <w:lang w:eastAsia="zh-CN"/>
              </w:rPr>
              <w:t>1</w:t>
            </w:r>
          </w:p>
        </w:tc>
      </w:tr>
      <w:tr w:rsidR="00711D39" w:rsidRPr="00A567EB" w:rsidTr="00812783">
        <w:trPr>
          <w:trHeight w:val="412"/>
        </w:trPr>
        <w:tc>
          <w:tcPr>
            <w:tcW w:w="4315" w:type="pct"/>
            <w:tcBorders>
              <w:top w:val="single" w:sz="4" w:space="0" w:color="auto"/>
              <w:left w:val="single" w:sz="4" w:space="0" w:color="auto"/>
              <w:bottom w:val="single" w:sz="4" w:space="0" w:color="auto"/>
              <w:right w:val="single" w:sz="4" w:space="0" w:color="auto"/>
            </w:tcBorders>
            <w:hideMark/>
          </w:tcPr>
          <w:p w:rsidR="00812783" w:rsidRPr="00A567EB" w:rsidRDefault="00812783" w:rsidP="00711D39">
            <w:pPr>
              <w:ind w:firstLine="0"/>
              <w:rPr>
                <w:lang w:eastAsia="zh-CN"/>
              </w:rPr>
            </w:pPr>
            <w:r w:rsidRPr="00A567EB">
              <w:rPr>
                <w:lang w:eastAsia="zh-CN"/>
              </w:rPr>
              <w:t>По внесению изменений в ранее принятые постановления</w:t>
            </w:r>
          </w:p>
        </w:tc>
        <w:tc>
          <w:tcPr>
            <w:tcW w:w="685" w:type="pct"/>
            <w:tcBorders>
              <w:top w:val="single" w:sz="4" w:space="0" w:color="auto"/>
              <w:left w:val="single" w:sz="4" w:space="0" w:color="auto"/>
              <w:bottom w:val="single" w:sz="4" w:space="0" w:color="auto"/>
              <w:right w:val="single" w:sz="4" w:space="0" w:color="auto"/>
            </w:tcBorders>
            <w:hideMark/>
          </w:tcPr>
          <w:p w:rsidR="00812783" w:rsidRPr="00A567EB" w:rsidRDefault="00812783" w:rsidP="00711D39">
            <w:pPr>
              <w:ind w:firstLine="0"/>
              <w:rPr>
                <w:lang w:eastAsia="zh-CN"/>
              </w:rPr>
            </w:pPr>
            <w:r w:rsidRPr="00A567EB">
              <w:rPr>
                <w:lang w:eastAsia="zh-CN"/>
              </w:rPr>
              <w:t>10</w:t>
            </w:r>
          </w:p>
        </w:tc>
      </w:tr>
      <w:tr w:rsidR="00711D39" w:rsidRPr="00A567EB" w:rsidTr="00812783">
        <w:trPr>
          <w:trHeight w:val="383"/>
        </w:trPr>
        <w:tc>
          <w:tcPr>
            <w:tcW w:w="4315" w:type="pct"/>
            <w:tcBorders>
              <w:top w:val="single" w:sz="4" w:space="0" w:color="auto"/>
              <w:left w:val="single" w:sz="4" w:space="0" w:color="auto"/>
              <w:bottom w:val="single" w:sz="4" w:space="0" w:color="auto"/>
              <w:right w:val="single" w:sz="4" w:space="0" w:color="auto"/>
            </w:tcBorders>
            <w:hideMark/>
          </w:tcPr>
          <w:p w:rsidR="00812783" w:rsidRPr="00A567EB" w:rsidRDefault="00812783" w:rsidP="00711D39">
            <w:pPr>
              <w:ind w:firstLine="0"/>
              <w:rPr>
                <w:lang w:eastAsia="zh-CN"/>
              </w:rPr>
            </w:pPr>
            <w:r w:rsidRPr="00A567EB">
              <w:rPr>
                <w:lang w:eastAsia="zh-CN"/>
              </w:rPr>
              <w:t>Другие постановления</w:t>
            </w:r>
          </w:p>
        </w:tc>
        <w:tc>
          <w:tcPr>
            <w:tcW w:w="685" w:type="pct"/>
            <w:tcBorders>
              <w:top w:val="single" w:sz="4" w:space="0" w:color="auto"/>
              <w:left w:val="single" w:sz="4" w:space="0" w:color="auto"/>
              <w:bottom w:val="single" w:sz="4" w:space="0" w:color="auto"/>
              <w:right w:val="single" w:sz="4" w:space="0" w:color="auto"/>
            </w:tcBorders>
            <w:hideMark/>
          </w:tcPr>
          <w:p w:rsidR="00812783" w:rsidRPr="00A567EB" w:rsidRDefault="00812783" w:rsidP="00711D39">
            <w:pPr>
              <w:ind w:firstLine="0"/>
              <w:rPr>
                <w:lang w:eastAsia="zh-CN"/>
              </w:rPr>
            </w:pPr>
            <w:r w:rsidRPr="00A567EB">
              <w:rPr>
                <w:lang w:eastAsia="zh-CN"/>
              </w:rPr>
              <w:t>24</w:t>
            </w:r>
          </w:p>
        </w:tc>
      </w:tr>
      <w:tr w:rsidR="00711D39" w:rsidRPr="00A567EB" w:rsidTr="00812783">
        <w:trPr>
          <w:trHeight w:val="398"/>
        </w:trPr>
        <w:tc>
          <w:tcPr>
            <w:tcW w:w="4315" w:type="pct"/>
            <w:tcBorders>
              <w:top w:val="single" w:sz="4" w:space="0" w:color="auto"/>
              <w:left w:val="single" w:sz="4" w:space="0" w:color="auto"/>
              <w:bottom w:val="single" w:sz="4" w:space="0" w:color="auto"/>
              <w:right w:val="single" w:sz="4" w:space="0" w:color="auto"/>
            </w:tcBorders>
            <w:hideMark/>
          </w:tcPr>
          <w:p w:rsidR="00812783" w:rsidRPr="00A567EB" w:rsidRDefault="00812783" w:rsidP="00711D39">
            <w:pPr>
              <w:ind w:firstLine="0"/>
              <w:rPr>
                <w:lang w:eastAsia="zh-CN"/>
              </w:rPr>
            </w:pPr>
            <w:r w:rsidRPr="00A567EB">
              <w:rPr>
                <w:lang w:eastAsia="zh-CN"/>
              </w:rPr>
              <w:t>Итого</w:t>
            </w:r>
          </w:p>
        </w:tc>
        <w:tc>
          <w:tcPr>
            <w:tcW w:w="685" w:type="pct"/>
            <w:tcBorders>
              <w:top w:val="single" w:sz="4" w:space="0" w:color="auto"/>
              <w:left w:val="single" w:sz="4" w:space="0" w:color="auto"/>
              <w:bottom w:val="single" w:sz="4" w:space="0" w:color="auto"/>
              <w:right w:val="single" w:sz="4" w:space="0" w:color="auto"/>
            </w:tcBorders>
            <w:hideMark/>
          </w:tcPr>
          <w:p w:rsidR="00812783" w:rsidRPr="00A567EB" w:rsidRDefault="00812783" w:rsidP="00711D39">
            <w:pPr>
              <w:ind w:firstLine="0"/>
              <w:rPr>
                <w:lang w:eastAsia="zh-CN"/>
              </w:rPr>
            </w:pPr>
            <w:r w:rsidRPr="00A567EB">
              <w:rPr>
                <w:lang w:eastAsia="zh-CN"/>
              </w:rPr>
              <w:t>522</w:t>
            </w:r>
          </w:p>
        </w:tc>
      </w:tr>
      <w:tr w:rsidR="00812783" w:rsidRPr="00A567EB" w:rsidTr="00812783">
        <w:trPr>
          <w:trHeight w:val="398"/>
        </w:trPr>
        <w:tc>
          <w:tcPr>
            <w:tcW w:w="4315" w:type="pct"/>
            <w:tcBorders>
              <w:top w:val="single" w:sz="4" w:space="0" w:color="auto"/>
              <w:left w:val="single" w:sz="4" w:space="0" w:color="auto"/>
              <w:bottom w:val="single" w:sz="4" w:space="0" w:color="auto"/>
              <w:right w:val="single" w:sz="4" w:space="0" w:color="auto"/>
            </w:tcBorders>
            <w:hideMark/>
          </w:tcPr>
          <w:p w:rsidR="00812783" w:rsidRPr="00A567EB" w:rsidRDefault="00812783" w:rsidP="00711D39">
            <w:pPr>
              <w:ind w:firstLine="0"/>
              <w:rPr>
                <w:lang w:eastAsia="zh-CN"/>
              </w:rPr>
            </w:pPr>
            <w:r w:rsidRPr="00A567EB">
              <w:rPr>
                <w:lang w:eastAsia="zh-CN"/>
              </w:rPr>
              <w:t>Из них по проектам законов</w:t>
            </w:r>
          </w:p>
        </w:tc>
        <w:tc>
          <w:tcPr>
            <w:tcW w:w="685" w:type="pct"/>
            <w:tcBorders>
              <w:top w:val="single" w:sz="4" w:space="0" w:color="auto"/>
              <w:left w:val="single" w:sz="4" w:space="0" w:color="auto"/>
              <w:bottom w:val="single" w:sz="4" w:space="0" w:color="auto"/>
              <w:right w:val="single" w:sz="4" w:space="0" w:color="auto"/>
            </w:tcBorders>
            <w:hideMark/>
          </w:tcPr>
          <w:p w:rsidR="00812783" w:rsidRPr="00A567EB" w:rsidRDefault="00812783" w:rsidP="00711D39">
            <w:pPr>
              <w:ind w:firstLine="0"/>
              <w:rPr>
                <w:lang w:eastAsia="zh-CN"/>
              </w:rPr>
            </w:pPr>
            <w:r w:rsidRPr="00A567EB">
              <w:rPr>
                <w:lang w:eastAsia="zh-CN"/>
              </w:rPr>
              <w:t>344</w:t>
            </w:r>
          </w:p>
        </w:tc>
      </w:tr>
    </w:tbl>
    <w:p w:rsidR="00812783" w:rsidRPr="00A567EB" w:rsidRDefault="00812783" w:rsidP="00A72156"/>
    <w:p w:rsidR="008F3A19" w:rsidRPr="00A567EB" w:rsidRDefault="008F3A19" w:rsidP="008F3A19">
      <w:pPr>
        <w:ind w:firstLine="709"/>
      </w:pPr>
    </w:p>
    <w:p w:rsidR="00812783" w:rsidRPr="00A567EB" w:rsidRDefault="00812783" w:rsidP="008F3A19">
      <w:pPr>
        <w:ind w:firstLine="709"/>
        <w:rPr>
          <w:bCs/>
          <w:lang w:eastAsia="zh-CN"/>
        </w:rPr>
      </w:pPr>
      <w:r w:rsidRPr="00A567EB">
        <w:lastRenderedPageBreak/>
        <w:t>Всего принято в окончательном чтении 169 законов</w:t>
      </w:r>
      <w:r w:rsidR="00576EB4" w:rsidRPr="00A567EB">
        <w:t>,</w:t>
      </w:r>
      <w:r w:rsidRPr="00A567EB">
        <w:t xml:space="preserve"> </w:t>
      </w:r>
      <w:r w:rsidRPr="00A567EB">
        <w:br/>
      </w:r>
      <w:r w:rsidR="00576EB4" w:rsidRPr="00A567EB">
        <w:t xml:space="preserve">из </w:t>
      </w:r>
      <w:r w:rsidRPr="00A567EB">
        <w:t xml:space="preserve">них </w:t>
      </w:r>
      <w:r w:rsidRPr="00A567EB">
        <w:rPr>
          <w:noProof/>
        </w:rPr>
        <w:t>по областям правового регулирования:</w:t>
      </w:r>
      <w:r w:rsidRPr="00A567EB">
        <w:t xml:space="preserve"> </w:t>
      </w:r>
    </w:p>
    <w:tbl>
      <w:tblPr>
        <w:tblW w:w="4870" w:type="pct"/>
        <w:tblLook w:val="04A0" w:firstRow="1" w:lastRow="0" w:firstColumn="1" w:lastColumn="0" w:noHBand="0" w:noVBand="1"/>
      </w:tblPr>
      <w:tblGrid>
        <w:gridCol w:w="7429"/>
        <w:gridCol w:w="1617"/>
      </w:tblGrid>
      <w:tr w:rsidR="00711D39" w:rsidRPr="00A567EB" w:rsidTr="00CA5ED5">
        <w:trPr>
          <w:trHeight w:val="334"/>
        </w:trPr>
        <w:tc>
          <w:tcPr>
            <w:tcW w:w="4315" w:type="pct"/>
            <w:tcBorders>
              <w:top w:val="single" w:sz="4" w:space="0" w:color="auto"/>
              <w:left w:val="single" w:sz="4" w:space="0" w:color="auto"/>
              <w:bottom w:val="single" w:sz="4" w:space="0" w:color="auto"/>
              <w:right w:val="single" w:sz="4" w:space="0" w:color="auto"/>
            </w:tcBorders>
            <w:hideMark/>
          </w:tcPr>
          <w:p w:rsidR="00812783" w:rsidRPr="00A567EB" w:rsidRDefault="00812783" w:rsidP="00711D39">
            <w:pPr>
              <w:ind w:firstLine="0"/>
              <w:rPr>
                <w:lang w:eastAsia="zh-CN"/>
              </w:rPr>
            </w:pPr>
            <w:r w:rsidRPr="00A567EB">
              <w:rPr>
                <w:lang w:eastAsia="zh-CN"/>
              </w:rPr>
              <w:t xml:space="preserve">Комитет </w:t>
            </w:r>
          </w:p>
        </w:tc>
        <w:tc>
          <w:tcPr>
            <w:tcW w:w="685" w:type="pct"/>
            <w:tcBorders>
              <w:top w:val="single" w:sz="4" w:space="0" w:color="auto"/>
              <w:left w:val="nil"/>
              <w:bottom w:val="single" w:sz="4" w:space="0" w:color="auto"/>
              <w:right w:val="single" w:sz="4" w:space="0" w:color="auto"/>
            </w:tcBorders>
          </w:tcPr>
          <w:p w:rsidR="00812783" w:rsidRPr="00A567EB" w:rsidRDefault="00576EB4" w:rsidP="00576EB4">
            <w:pPr>
              <w:ind w:firstLine="0"/>
              <w:jc w:val="center"/>
              <w:rPr>
                <w:lang w:eastAsia="zh-CN"/>
              </w:rPr>
            </w:pPr>
            <w:r w:rsidRPr="00A567EB">
              <w:rPr>
                <w:lang w:eastAsia="zh-CN"/>
              </w:rPr>
              <w:t>Количество</w:t>
            </w:r>
          </w:p>
        </w:tc>
      </w:tr>
      <w:tr w:rsidR="00711D39" w:rsidRPr="00A567EB" w:rsidTr="00812783">
        <w:trPr>
          <w:trHeight w:val="519"/>
        </w:trPr>
        <w:tc>
          <w:tcPr>
            <w:tcW w:w="4315" w:type="pct"/>
            <w:tcBorders>
              <w:top w:val="nil"/>
              <w:left w:val="single" w:sz="4" w:space="0" w:color="auto"/>
              <w:bottom w:val="single" w:sz="4" w:space="0" w:color="auto"/>
              <w:right w:val="single" w:sz="4" w:space="0" w:color="auto"/>
            </w:tcBorders>
            <w:vAlign w:val="bottom"/>
            <w:hideMark/>
          </w:tcPr>
          <w:p w:rsidR="00812783" w:rsidRPr="00A567EB" w:rsidRDefault="00812783" w:rsidP="00711D39">
            <w:pPr>
              <w:ind w:firstLine="0"/>
              <w:rPr>
                <w:lang w:eastAsia="zh-CN"/>
              </w:rPr>
            </w:pPr>
            <w:r w:rsidRPr="00A567EB">
              <w:rPr>
                <w:lang w:eastAsia="zh-CN"/>
              </w:rPr>
              <w:t>Комитет по законодательству о государственном стро</w:t>
            </w:r>
            <w:r w:rsidRPr="00A567EB">
              <w:rPr>
                <w:lang w:eastAsia="zh-CN"/>
              </w:rPr>
              <w:t>и</w:t>
            </w:r>
            <w:r w:rsidRPr="00A567EB">
              <w:rPr>
                <w:lang w:eastAsia="zh-CN"/>
              </w:rPr>
              <w:t>тельстве области и местном самоуправлении</w:t>
            </w:r>
          </w:p>
        </w:tc>
        <w:tc>
          <w:tcPr>
            <w:tcW w:w="685" w:type="pct"/>
            <w:tcBorders>
              <w:top w:val="nil"/>
              <w:left w:val="nil"/>
              <w:bottom w:val="single" w:sz="4" w:space="0" w:color="auto"/>
              <w:right w:val="single" w:sz="4" w:space="0" w:color="auto"/>
            </w:tcBorders>
            <w:noWrap/>
            <w:vAlign w:val="center"/>
            <w:hideMark/>
          </w:tcPr>
          <w:p w:rsidR="00812783" w:rsidRPr="00A567EB" w:rsidRDefault="00812783" w:rsidP="00711D39">
            <w:pPr>
              <w:ind w:firstLine="0"/>
              <w:rPr>
                <w:lang w:eastAsia="zh-CN"/>
              </w:rPr>
            </w:pPr>
            <w:r w:rsidRPr="00A567EB">
              <w:rPr>
                <w:lang w:eastAsia="zh-CN"/>
              </w:rPr>
              <w:t>62</w:t>
            </w:r>
          </w:p>
        </w:tc>
      </w:tr>
      <w:tr w:rsidR="00711D39" w:rsidRPr="00A567EB" w:rsidTr="00812783">
        <w:trPr>
          <w:trHeight w:val="519"/>
        </w:trPr>
        <w:tc>
          <w:tcPr>
            <w:tcW w:w="4315" w:type="pct"/>
            <w:tcBorders>
              <w:top w:val="nil"/>
              <w:left w:val="single" w:sz="4" w:space="0" w:color="auto"/>
              <w:bottom w:val="single" w:sz="4" w:space="0" w:color="auto"/>
              <w:right w:val="single" w:sz="4" w:space="0" w:color="auto"/>
            </w:tcBorders>
            <w:vAlign w:val="bottom"/>
            <w:hideMark/>
          </w:tcPr>
          <w:p w:rsidR="00812783" w:rsidRPr="00A567EB" w:rsidRDefault="00812783" w:rsidP="00711D39">
            <w:pPr>
              <w:ind w:firstLine="0"/>
              <w:rPr>
                <w:lang w:eastAsia="zh-CN"/>
              </w:rPr>
            </w:pPr>
            <w:r w:rsidRPr="00A567EB">
              <w:rPr>
                <w:lang w:eastAsia="zh-CN"/>
              </w:rPr>
              <w:t>Комитет по бюджету, ценообразованию, финансово - эк</w:t>
            </w:r>
            <w:r w:rsidRPr="00A567EB">
              <w:rPr>
                <w:lang w:eastAsia="zh-CN"/>
              </w:rPr>
              <w:t>о</w:t>
            </w:r>
            <w:r w:rsidRPr="00A567EB">
              <w:rPr>
                <w:lang w:eastAsia="zh-CN"/>
              </w:rPr>
              <w:t>номическому и налоговому законодательству</w:t>
            </w:r>
          </w:p>
        </w:tc>
        <w:tc>
          <w:tcPr>
            <w:tcW w:w="685" w:type="pct"/>
            <w:tcBorders>
              <w:top w:val="nil"/>
              <w:left w:val="nil"/>
              <w:bottom w:val="single" w:sz="4" w:space="0" w:color="auto"/>
              <w:right w:val="single" w:sz="4" w:space="0" w:color="auto"/>
            </w:tcBorders>
            <w:noWrap/>
            <w:vAlign w:val="center"/>
            <w:hideMark/>
          </w:tcPr>
          <w:p w:rsidR="00812783" w:rsidRPr="00A567EB" w:rsidRDefault="00812783" w:rsidP="00711D39">
            <w:pPr>
              <w:ind w:firstLine="0"/>
              <w:rPr>
                <w:lang w:eastAsia="zh-CN"/>
              </w:rPr>
            </w:pPr>
            <w:r w:rsidRPr="00A567EB">
              <w:rPr>
                <w:lang w:eastAsia="zh-CN"/>
              </w:rPr>
              <w:t>20</w:t>
            </w:r>
          </w:p>
        </w:tc>
      </w:tr>
      <w:tr w:rsidR="00711D39" w:rsidRPr="00A567EB" w:rsidTr="00812783">
        <w:trPr>
          <w:trHeight w:val="394"/>
        </w:trPr>
        <w:tc>
          <w:tcPr>
            <w:tcW w:w="4315" w:type="pct"/>
            <w:tcBorders>
              <w:top w:val="nil"/>
              <w:left w:val="single" w:sz="4" w:space="0" w:color="auto"/>
              <w:bottom w:val="single" w:sz="4" w:space="0" w:color="auto"/>
              <w:right w:val="single" w:sz="4" w:space="0" w:color="auto"/>
            </w:tcBorders>
            <w:hideMark/>
          </w:tcPr>
          <w:p w:rsidR="00812783" w:rsidRPr="00A567EB" w:rsidRDefault="00812783" w:rsidP="00711D39">
            <w:pPr>
              <w:ind w:firstLine="0"/>
              <w:rPr>
                <w:lang w:eastAsia="zh-CN"/>
              </w:rPr>
            </w:pPr>
            <w:r w:rsidRPr="00A567EB">
              <w:rPr>
                <w:lang w:eastAsia="zh-CN"/>
              </w:rPr>
              <w:t xml:space="preserve">Комитет по социально-культурному законодательству </w:t>
            </w:r>
          </w:p>
        </w:tc>
        <w:tc>
          <w:tcPr>
            <w:tcW w:w="685" w:type="pct"/>
            <w:tcBorders>
              <w:top w:val="nil"/>
              <w:left w:val="nil"/>
              <w:bottom w:val="single" w:sz="4" w:space="0" w:color="auto"/>
              <w:right w:val="single" w:sz="4" w:space="0" w:color="auto"/>
            </w:tcBorders>
            <w:noWrap/>
            <w:vAlign w:val="center"/>
            <w:hideMark/>
          </w:tcPr>
          <w:p w:rsidR="00812783" w:rsidRPr="00A567EB" w:rsidRDefault="00812783" w:rsidP="00711D39">
            <w:pPr>
              <w:ind w:firstLine="0"/>
              <w:rPr>
                <w:lang w:eastAsia="zh-CN"/>
              </w:rPr>
            </w:pPr>
            <w:r w:rsidRPr="00A567EB">
              <w:rPr>
                <w:lang w:eastAsia="zh-CN"/>
              </w:rPr>
              <w:t>22</w:t>
            </w:r>
          </w:p>
        </w:tc>
      </w:tr>
      <w:tr w:rsidR="00711D39" w:rsidRPr="00A567EB" w:rsidTr="00812783">
        <w:trPr>
          <w:trHeight w:val="400"/>
        </w:trPr>
        <w:tc>
          <w:tcPr>
            <w:tcW w:w="4315" w:type="pct"/>
            <w:tcBorders>
              <w:top w:val="nil"/>
              <w:left w:val="single" w:sz="4" w:space="0" w:color="auto"/>
              <w:bottom w:val="single" w:sz="4" w:space="0" w:color="auto"/>
              <w:right w:val="single" w:sz="4" w:space="0" w:color="auto"/>
            </w:tcBorders>
            <w:hideMark/>
          </w:tcPr>
          <w:p w:rsidR="00812783" w:rsidRPr="00A567EB" w:rsidRDefault="00812783" w:rsidP="00711D39">
            <w:pPr>
              <w:ind w:firstLine="0"/>
              <w:rPr>
                <w:lang w:eastAsia="zh-CN"/>
              </w:rPr>
            </w:pPr>
            <w:r w:rsidRPr="00A567EB">
              <w:rPr>
                <w:lang w:eastAsia="zh-CN"/>
              </w:rPr>
              <w:t xml:space="preserve">Комитет по здравоохранению и социальной защите </w:t>
            </w:r>
          </w:p>
        </w:tc>
        <w:tc>
          <w:tcPr>
            <w:tcW w:w="685" w:type="pct"/>
            <w:tcBorders>
              <w:top w:val="nil"/>
              <w:left w:val="nil"/>
              <w:bottom w:val="single" w:sz="4" w:space="0" w:color="auto"/>
              <w:right w:val="single" w:sz="4" w:space="0" w:color="auto"/>
            </w:tcBorders>
            <w:noWrap/>
            <w:vAlign w:val="center"/>
            <w:hideMark/>
          </w:tcPr>
          <w:p w:rsidR="00812783" w:rsidRPr="00A567EB" w:rsidRDefault="00812783" w:rsidP="00711D39">
            <w:pPr>
              <w:ind w:firstLine="0"/>
              <w:rPr>
                <w:lang w:eastAsia="zh-CN"/>
              </w:rPr>
            </w:pPr>
            <w:r w:rsidRPr="00A567EB">
              <w:rPr>
                <w:lang w:eastAsia="zh-CN"/>
              </w:rPr>
              <w:t>17</w:t>
            </w:r>
          </w:p>
        </w:tc>
      </w:tr>
      <w:tr w:rsidR="00711D39" w:rsidRPr="00A567EB" w:rsidTr="00812783">
        <w:trPr>
          <w:trHeight w:val="291"/>
        </w:trPr>
        <w:tc>
          <w:tcPr>
            <w:tcW w:w="4315" w:type="pct"/>
            <w:tcBorders>
              <w:top w:val="nil"/>
              <w:left w:val="single" w:sz="4" w:space="0" w:color="auto"/>
              <w:bottom w:val="single" w:sz="4" w:space="0" w:color="auto"/>
              <w:right w:val="single" w:sz="4" w:space="0" w:color="auto"/>
            </w:tcBorders>
            <w:hideMark/>
          </w:tcPr>
          <w:p w:rsidR="00812783" w:rsidRPr="00A567EB" w:rsidRDefault="00812783" w:rsidP="00711D39">
            <w:pPr>
              <w:ind w:firstLine="0"/>
              <w:rPr>
                <w:lang w:eastAsia="zh-CN"/>
              </w:rPr>
            </w:pPr>
            <w:r w:rsidRPr="00A567EB">
              <w:rPr>
                <w:lang w:eastAsia="zh-CN"/>
              </w:rPr>
              <w:t>Комитет по собственности и экономической политике</w:t>
            </w:r>
          </w:p>
        </w:tc>
        <w:tc>
          <w:tcPr>
            <w:tcW w:w="685" w:type="pct"/>
            <w:tcBorders>
              <w:top w:val="nil"/>
              <w:left w:val="nil"/>
              <w:bottom w:val="single" w:sz="4" w:space="0" w:color="auto"/>
              <w:right w:val="single" w:sz="4" w:space="0" w:color="auto"/>
            </w:tcBorders>
            <w:noWrap/>
            <w:vAlign w:val="center"/>
            <w:hideMark/>
          </w:tcPr>
          <w:p w:rsidR="00812783" w:rsidRPr="00A567EB" w:rsidRDefault="00812783" w:rsidP="00711D39">
            <w:pPr>
              <w:ind w:firstLine="0"/>
              <w:rPr>
                <w:lang w:eastAsia="zh-CN"/>
              </w:rPr>
            </w:pPr>
            <w:r w:rsidRPr="00A567EB">
              <w:rPr>
                <w:lang w:eastAsia="zh-CN"/>
              </w:rPr>
              <w:t>24</w:t>
            </w:r>
          </w:p>
        </w:tc>
      </w:tr>
      <w:tr w:rsidR="00711D39" w:rsidRPr="00A567EB" w:rsidTr="00812783">
        <w:trPr>
          <w:trHeight w:val="551"/>
        </w:trPr>
        <w:tc>
          <w:tcPr>
            <w:tcW w:w="4315" w:type="pct"/>
            <w:tcBorders>
              <w:top w:val="nil"/>
              <w:left w:val="single" w:sz="4" w:space="0" w:color="auto"/>
              <w:bottom w:val="single" w:sz="4" w:space="0" w:color="auto"/>
              <w:right w:val="single" w:sz="4" w:space="0" w:color="auto"/>
            </w:tcBorders>
            <w:hideMark/>
          </w:tcPr>
          <w:p w:rsidR="00812783" w:rsidRPr="00A567EB" w:rsidRDefault="00812783" w:rsidP="00711D39">
            <w:pPr>
              <w:ind w:firstLine="0"/>
              <w:rPr>
                <w:lang w:eastAsia="zh-CN"/>
              </w:rPr>
            </w:pPr>
            <w:r w:rsidRPr="00A567EB">
              <w:rPr>
                <w:lang w:eastAsia="zh-CN"/>
              </w:rPr>
              <w:t>Комитет по законодательству о природопользовании, эк</w:t>
            </w:r>
            <w:r w:rsidRPr="00A567EB">
              <w:rPr>
                <w:lang w:eastAsia="zh-CN"/>
              </w:rPr>
              <w:t>о</w:t>
            </w:r>
            <w:r w:rsidRPr="00A567EB">
              <w:rPr>
                <w:lang w:eastAsia="zh-CN"/>
              </w:rPr>
              <w:t>логии и сельском хозяйстве</w:t>
            </w:r>
          </w:p>
        </w:tc>
        <w:tc>
          <w:tcPr>
            <w:tcW w:w="685" w:type="pct"/>
            <w:tcBorders>
              <w:top w:val="nil"/>
              <w:left w:val="nil"/>
              <w:bottom w:val="single" w:sz="4" w:space="0" w:color="auto"/>
              <w:right w:val="single" w:sz="4" w:space="0" w:color="auto"/>
            </w:tcBorders>
            <w:noWrap/>
            <w:vAlign w:val="center"/>
            <w:hideMark/>
          </w:tcPr>
          <w:p w:rsidR="00812783" w:rsidRPr="00A567EB" w:rsidRDefault="00812783" w:rsidP="00711D39">
            <w:pPr>
              <w:ind w:firstLine="0"/>
              <w:rPr>
                <w:lang w:eastAsia="zh-CN"/>
              </w:rPr>
            </w:pPr>
            <w:r w:rsidRPr="00A567EB">
              <w:rPr>
                <w:lang w:eastAsia="zh-CN"/>
              </w:rPr>
              <w:t>21</w:t>
            </w:r>
          </w:p>
        </w:tc>
      </w:tr>
      <w:tr w:rsidR="00711D39" w:rsidRPr="00A567EB" w:rsidTr="00812783">
        <w:trPr>
          <w:trHeight w:val="551"/>
        </w:trPr>
        <w:tc>
          <w:tcPr>
            <w:tcW w:w="4315" w:type="pct"/>
            <w:tcBorders>
              <w:top w:val="nil"/>
              <w:left w:val="single" w:sz="4" w:space="0" w:color="auto"/>
              <w:bottom w:val="single" w:sz="4" w:space="0" w:color="auto"/>
              <w:right w:val="single" w:sz="4" w:space="0" w:color="auto"/>
            </w:tcBorders>
            <w:hideMark/>
          </w:tcPr>
          <w:p w:rsidR="00812783" w:rsidRPr="00A567EB" w:rsidRDefault="00812783" w:rsidP="00711D39">
            <w:pPr>
              <w:ind w:firstLine="0"/>
              <w:rPr>
                <w:lang w:eastAsia="zh-CN"/>
              </w:rPr>
            </w:pPr>
            <w:r w:rsidRPr="00A567EB">
              <w:rPr>
                <w:lang w:eastAsia="zh-CN"/>
              </w:rPr>
              <w:t>Комиссия по Регламенту, депутатской этике, информац</w:t>
            </w:r>
            <w:r w:rsidRPr="00A567EB">
              <w:rPr>
                <w:lang w:eastAsia="zh-CN"/>
              </w:rPr>
              <w:t>и</w:t>
            </w:r>
            <w:r w:rsidRPr="00A567EB">
              <w:rPr>
                <w:lang w:eastAsia="zh-CN"/>
              </w:rPr>
              <w:t>онной политике и связям с общественными объединениями</w:t>
            </w:r>
          </w:p>
        </w:tc>
        <w:tc>
          <w:tcPr>
            <w:tcW w:w="685" w:type="pct"/>
            <w:tcBorders>
              <w:top w:val="nil"/>
              <w:left w:val="nil"/>
              <w:bottom w:val="single" w:sz="4" w:space="0" w:color="auto"/>
              <w:right w:val="single" w:sz="4" w:space="0" w:color="auto"/>
            </w:tcBorders>
            <w:noWrap/>
            <w:vAlign w:val="center"/>
            <w:hideMark/>
          </w:tcPr>
          <w:p w:rsidR="00812783" w:rsidRPr="00A567EB" w:rsidRDefault="00812783" w:rsidP="00711D39">
            <w:pPr>
              <w:ind w:firstLine="0"/>
              <w:rPr>
                <w:lang w:eastAsia="zh-CN"/>
              </w:rPr>
            </w:pPr>
            <w:r w:rsidRPr="00A567EB">
              <w:rPr>
                <w:lang w:eastAsia="zh-CN"/>
              </w:rPr>
              <w:t>3</w:t>
            </w:r>
          </w:p>
        </w:tc>
      </w:tr>
      <w:tr w:rsidR="00711D39" w:rsidRPr="00A567EB" w:rsidTr="00812783">
        <w:trPr>
          <w:trHeight w:val="372"/>
        </w:trPr>
        <w:tc>
          <w:tcPr>
            <w:tcW w:w="4315" w:type="pct"/>
            <w:tcBorders>
              <w:top w:val="nil"/>
              <w:left w:val="single" w:sz="4" w:space="0" w:color="auto"/>
              <w:bottom w:val="single" w:sz="4" w:space="0" w:color="auto"/>
              <w:right w:val="single" w:sz="4" w:space="0" w:color="auto"/>
            </w:tcBorders>
            <w:hideMark/>
          </w:tcPr>
          <w:p w:rsidR="00812783" w:rsidRPr="00A567EB" w:rsidRDefault="00431D41" w:rsidP="00711D39">
            <w:pPr>
              <w:ind w:firstLine="0"/>
              <w:rPr>
                <w:lang w:eastAsia="zh-CN"/>
              </w:rPr>
            </w:pPr>
            <w:r w:rsidRPr="00A567EB">
              <w:rPr>
                <w:lang w:eastAsia="zh-CN"/>
              </w:rPr>
              <w:t>И</w:t>
            </w:r>
            <w:r w:rsidR="00812783" w:rsidRPr="00A567EB">
              <w:rPr>
                <w:lang w:eastAsia="zh-CN"/>
              </w:rPr>
              <w:t>того</w:t>
            </w:r>
          </w:p>
        </w:tc>
        <w:tc>
          <w:tcPr>
            <w:tcW w:w="685" w:type="pct"/>
            <w:tcBorders>
              <w:top w:val="nil"/>
              <w:left w:val="nil"/>
              <w:bottom w:val="single" w:sz="4" w:space="0" w:color="auto"/>
              <w:right w:val="single" w:sz="4" w:space="0" w:color="auto"/>
            </w:tcBorders>
            <w:vAlign w:val="center"/>
            <w:hideMark/>
          </w:tcPr>
          <w:p w:rsidR="00812783" w:rsidRPr="00A567EB" w:rsidRDefault="00812783" w:rsidP="00711D39">
            <w:pPr>
              <w:ind w:firstLine="0"/>
              <w:rPr>
                <w:lang w:eastAsia="zh-CN"/>
              </w:rPr>
            </w:pPr>
            <w:r w:rsidRPr="00A567EB">
              <w:rPr>
                <w:lang w:eastAsia="zh-CN"/>
              </w:rPr>
              <w:t>169</w:t>
            </w:r>
          </w:p>
        </w:tc>
      </w:tr>
    </w:tbl>
    <w:p w:rsidR="008F3A19" w:rsidRPr="00A567EB" w:rsidRDefault="008F3A19" w:rsidP="008F3A19">
      <w:pPr>
        <w:ind w:firstLine="709"/>
      </w:pPr>
    </w:p>
    <w:p w:rsidR="00F71784" w:rsidRPr="00A567EB" w:rsidRDefault="00874785" w:rsidP="008F3A19">
      <w:pPr>
        <w:ind w:firstLine="709"/>
      </w:pPr>
      <w:r w:rsidRPr="00A567EB">
        <w:t>П</w:t>
      </w:r>
      <w:r w:rsidR="00F71784" w:rsidRPr="00A567EB">
        <w:t>о субъектам права законодательной инициативы</w:t>
      </w:r>
      <w:r w:rsidR="00003023" w:rsidRPr="00A567EB">
        <w:t>:</w:t>
      </w:r>
    </w:p>
    <w:p w:rsidR="00F71784" w:rsidRPr="00A567EB" w:rsidRDefault="00576EB4" w:rsidP="008F3A19">
      <w:pPr>
        <w:ind w:firstLine="709"/>
      </w:pPr>
      <w:proofErr w:type="gramStart"/>
      <w:r w:rsidRPr="00A567EB">
        <w:t xml:space="preserve">депутаты </w:t>
      </w:r>
      <w:r w:rsidR="00F71784" w:rsidRPr="00A567EB">
        <w:t>Законодательного Собрания Иркутской области –</w:t>
      </w:r>
      <w:r w:rsidRPr="00A567EB">
        <w:t xml:space="preserve"> </w:t>
      </w:r>
      <w:r w:rsidR="006A386B" w:rsidRPr="00A567EB">
        <w:t>24</w:t>
      </w:r>
      <w:r w:rsidR="00F71784" w:rsidRPr="00A567EB">
        <w:t xml:space="preserve"> </w:t>
      </w:r>
      <w:r w:rsidR="006A386B" w:rsidRPr="00A567EB">
        <w:t>(из них 2 отклонены)</w:t>
      </w:r>
      <w:r w:rsidR="00F71784" w:rsidRPr="00A567EB">
        <w:t>, Губернатор Иркутской области –</w:t>
      </w:r>
      <w:r w:rsidR="006A386B" w:rsidRPr="00A567EB">
        <w:t xml:space="preserve"> 130</w:t>
      </w:r>
      <w:r w:rsidR="00C357E3" w:rsidRPr="00A567EB">
        <w:t xml:space="preserve"> (из них 2 приняты в 1-м чтении)</w:t>
      </w:r>
      <w:r w:rsidR="00F71784" w:rsidRPr="00A567EB">
        <w:t xml:space="preserve">, </w:t>
      </w:r>
      <w:r w:rsidR="006433EC" w:rsidRPr="00A567EB">
        <w:t xml:space="preserve">прокурор Иркутской области – </w:t>
      </w:r>
      <w:r w:rsidR="006A386B" w:rsidRPr="00A567EB">
        <w:t>8</w:t>
      </w:r>
      <w:r w:rsidR="00C357E3" w:rsidRPr="00A567EB">
        <w:t xml:space="preserve"> (из них 2 приняты в 1-м чтении)</w:t>
      </w:r>
      <w:r w:rsidR="00AC6E6E" w:rsidRPr="00A567EB">
        <w:t xml:space="preserve">, муниципальные образования Иркутской области – </w:t>
      </w:r>
      <w:r w:rsidR="00C357E3" w:rsidRPr="00A567EB">
        <w:t>1</w:t>
      </w:r>
      <w:r w:rsidR="00AC6E6E" w:rsidRPr="00A567EB">
        <w:t xml:space="preserve">, </w:t>
      </w:r>
      <w:r w:rsidR="00C357E3" w:rsidRPr="00A567EB">
        <w:t>Избирател</w:t>
      </w:r>
      <w:r w:rsidR="00C357E3" w:rsidRPr="00A567EB">
        <w:t>ь</w:t>
      </w:r>
      <w:r w:rsidR="00C357E3" w:rsidRPr="00A567EB">
        <w:t xml:space="preserve">ная комиссия Иркутской области – </w:t>
      </w:r>
      <w:r w:rsidR="006A386B" w:rsidRPr="00A567EB">
        <w:t>3</w:t>
      </w:r>
      <w:r w:rsidR="00D012A0" w:rsidRPr="00A567EB">
        <w:t xml:space="preserve">, </w:t>
      </w:r>
      <w:r w:rsidR="00AC6E6E" w:rsidRPr="00A567EB">
        <w:t xml:space="preserve">политические партии – </w:t>
      </w:r>
      <w:r w:rsidR="006A386B" w:rsidRPr="00A567EB">
        <w:t>3 (из них 2 не рассмотрены)</w:t>
      </w:r>
      <w:r w:rsidR="00AC6E6E" w:rsidRPr="00A567EB">
        <w:t>.</w:t>
      </w:r>
      <w:proofErr w:type="gramEnd"/>
    </w:p>
    <w:p w:rsidR="003B3CE5" w:rsidRPr="00A567EB" w:rsidRDefault="004B703A" w:rsidP="008F3A19">
      <w:pPr>
        <w:ind w:firstLine="709"/>
        <w:rPr>
          <w:b/>
        </w:rPr>
      </w:pPr>
      <w:r w:rsidRPr="00A567EB">
        <w:t>Постоянные комитеты и постоянные комиссии Законодательного Собрания в</w:t>
      </w:r>
      <w:r w:rsidR="00E23792" w:rsidRPr="00A567EB">
        <w:t xml:space="preserve"> </w:t>
      </w:r>
      <w:r w:rsidRPr="00A567EB">
        <w:t>20</w:t>
      </w:r>
      <w:r w:rsidR="003C5861" w:rsidRPr="00A567EB">
        <w:t>1</w:t>
      </w:r>
      <w:r w:rsidR="00580F45" w:rsidRPr="00A567EB">
        <w:t>4</w:t>
      </w:r>
      <w:r w:rsidRPr="00A567EB">
        <w:t xml:space="preserve"> год</w:t>
      </w:r>
      <w:r w:rsidR="00AC6E6E" w:rsidRPr="00A567EB">
        <w:t>у</w:t>
      </w:r>
      <w:r w:rsidRPr="00A567EB">
        <w:t xml:space="preserve"> провели</w:t>
      </w:r>
      <w:r w:rsidR="00E23792" w:rsidRPr="00A567EB">
        <w:t xml:space="preserve"> </w:t>
      </w:r>
      <w:r w:rsidR="00E824CE" w:rsidRPr="00A567EB">
        <w:rPr>
          <w:b/>
        </w:rPr>
        <w:t>153</w:t>
      </w:r>
      <w:r w:rsidR="00E824CE" w:rsidRPr="00A567EB">
        <w:t xml:space="preserve"> </w:t>
      </w:r>
      <w:r w:rsidRPr="00A567EB">
        <w:rPr>
          <w:b/>
        </w:rPr>
        <w:t>заседани</w:t>
      </w:r>
      <w:r w:rsidR="00E824CE" w:rsidRPr="00A567EB">
        <w:rPr>
          <w:b/>
        </w:rPr>
        <w:t>я</w:t>
      </w:r>
      <w:r w:rsidRPr="00A567EB">
        <w:rPr>
          <w:b/>
        </w:rPr>
        <w:t xml:space="preserve">, </w:t>
      </w:r>
      <w:r w:rsidR="00011AFB" w:rsidRPr="00A567EB">
        <w:t xml:space="preserve">на заседаниях </w:t>
      </w:r>
      <w:r w:rsidRPr="00A567EB">
        <w:t>рассмотрен</w:t>
      </w:r>
      <w:r w:rsidR="00CE3B77" w:rsidRPr="00A567EB">
        <w:t>о</w:t>
      </w:r>
      <w:r w:rsidR="00E23792" w:rsidRPr="00A567EB">
        <w:t xml:space="preserve"> </w:t>
      </w:r>
      <w:r w:rsidR="00E824CE" w:rsidRPr="00A567EB">
        <w:rPr>
          <w:b/>
        </w:rPr>
        <w:t xml:space="preserve">838 </w:t>
      </w:r>
      <w:r w:rsidRPr="00A567EB">
        <w:rPr>
          <w:b/>
        </w:rPr>
        <w:t>вопрос</w:t>
      </w:r>
      <w:r w:rsidR="00E824CE" w:rsidRPr="00A567EB">
        <w:rPr>
          <w:b/>
        </w:rPr>
        <w:t>ов</w:t>
      </w:r>
      <w:r w:rsidRPr="00A567EB">
        <w:rPr>
          <w:b/>
        </w:rPr>
        <w:t>,</w:t>
      </w:r>
      <w:r w:rsidR="006E7FF5" w:rsidRPr="00A567EB">
        <w:rPr>
          <w:b/>
        </w:rPr>
        <w:t xml:space="preserve"> </w:t>
      </w:r>
      <w:r w:rsidRPr="00A567EB">
        <w:t xml:space="preserve">внесено на рассмотрение сессий </w:t>
      </w:r>
      <w:r w:rsidR="00011AFB" w:rsidRPr="00A567EB">
        <w:t>Законодательного Собр</w:t>
      </w:r>
      <w:r w:rsidR="00011AFB" w:rsidRPr="00A567EB">
        <w:t>а</w:t>
      </w:r>
      <w:r w:rsidR="00011AFB" w:rsidRPr="00A567EB">
        <w:t>ния</w:t>
      </w:r>
      <w:r w:rsidR="00E23792" w:rsidRPr="00A567EB">
        <w:t xml:space="preserve"> </w:t>
      </w:r>
      <w:r w:rsidR="00E824CE" w:rsidRPr="00A567EB">
        <w:rPr>
          <w:b/>
        </w:rPr>
        <w:t>554</w:t>
      </w:r>
      <w:r w:rsidR="00E824CE" w:rsidRPr="00A567EB">
        <w:t xml:space="preserve"> </w:t>
      </w:r>
      <w:r w:rsidRPr="00A567EB">
        <w:rPr>
          <w:b/>
        </w:rPr>
        <w:t>вопрос</w:t>
      </w:r>
      <w:r w:rsidR="008021E9" w:rsidRPr="00A567EB">
        <w:rPr>
          <w:b/>
        </w:rPr>
        <w:t>а</w:t>
      </w:r>
      <w:r w:rsidRPr="00A567EB">
        <w:rPr>
          <w:b/>
        </w:rPr>
        <w:t>.</w:t>
      </w:r>
    </w:p>
    <w:p w:rsidR="00086D49" w:rsidRPr="00A567EB" w:rsidRDefault="00D87679" w:rsidP="00D87679">
      <w:pPr>
        <w:pStyle w:val="1"/>
      </w:pPr>
      <w:bookmarkStart w:id="4" w:name="_Toc378666884"/>
      <w:bookmarkStart w:id="5" w:name="_Toc401051944"/>
      <w:bookmarkStart w:id="6" w:name="_Toc410822636"/>
      <w:r w:rsidRPr="00A567EB">
        <w:t xml:space="preserve">Обзор законов Иркутской области, рассмотренных Законодательным Собранием Иркутской области </w:t>
      </w:r>
      <w:r>
        <w:br/>
      </w:r>
      <w:r w:rsidRPr="00A567EB">
        <w:t>в 2014 год</w:t>
      </w:r>
      <w:bookmarkEnd w:id="4"/>
      <w:bookmarkEnd w:id="5"/>
      <w:r w:rsidRPr="00A567EB">
        <w:t>у</w:t>
      </w:r>
      <w:bookmarkEnd w:id="6"/>
    </w:p>
    <w:p w:rsidR="00BF2BB2" w:rsidRPr="00A567EB" w:rsidRDefault="00BF2BB2" w:rsidP="008F3A19">
      <w:pPr>
        <w:ind w:firstLine="709"/>
      </w:pPr>
      <w:r w:rsidRPr="00A567EB">
        <w:t>Среди наиболее значимых законов Иркутской области, принятых З</w:t>
      </w:r>
      <w:r w:rsidRPr="00A567EB">
        <w:t>а</w:t>
      </w:r>
      <w:r w:rsidRPr="00A567EB">
        <w:t>конодательным Собранием Иркутской области в 2014 году,</w:t>
      </w:r>
      <w:r w:rsidR="00E23792" w:rsidRPr="00A567EB">
        <w:t xml:space="preserve"> </w:t>
      </w:r>
      <w:r w:rsidRPr="00A567EB">
        <w:t>необходимо отметить следующие.</w:t>
      </w:r>
    </w:p>
    <w:p w:rsidR="00BF2BB2" w:rsidRPr="00A567EB" w:rsidRDefault="00BF2BB2" w:rsidP="008F3A19">
      <w:pPr>
        <w:ind w:firstLine="709"/>
        <w:rPr>
          <w:b/>
        </w:rPr>
      </w:pPr>
      <w:r w:rsidRPr="00A567EB">
        <w:rPr>
          <w:b/>
        </w:rPr>
        <w:t>1. В сфере организации и деятельности органов государственной власти области, иных государственных органов области</w:t>
      </w:r>
      <w:r w:rsidR="008F3A19" w:rsidRPr="00A567EB">
        <w:rPr>
          <w:b/>
        </w:rPr>
        <w:t>:</w:t>
      </w:r>
    </w:p>
    <w:p w:rsidR="00BF2BB2" w:rsidRPr="00A567EB" w:rsidRDefault="00BF2BB2" w:rsidP="008F3A19">
      <w:pPr>
        <w:ind w:firstLine="709"/>
      </w:pPr>
      <w:r w:rsidRPr="00A567EB">
        <w:t xml:space="preserve">- Закон Иркутской области </w:t>
      </w:r>
      <w:r w:rsidRPr="00A567EB">
        <w:rPr>
          <w:rFonts w:eastAsiaTheme="minorHAnsi"/>
          <w:lang w:eastAsia="en-US"/>
        </w:rPr>
        <w:t>от 31</w:t>
      </w:r>
      <w:r w:rsidR="00E23792" w:rsidRPr="00A567EB">
        <w:rPr>
          <w:rFonts w:eastAsiaTheme="minorHAnsi"/>
          <w:lang w:eastAsia="en-US"/>
        </w:rPr>
        <w:t xml:space="preserve"> </w:t>
      </w:r>
      <w:r w:rsidRPr="00A567EB">
        <w:rPr>
          <w:rFonts w:eastAsiaTheme="minorHAnsi"/>
          <w:lang w:eastAsia="en-US"/>
        </w:rPr>
        <w:t>марта 2014 года № 1-У</w:t>
      </w:r>
      <w:r w:rsidRPr="00A567EB">
        <w:t xml:space="preserve"> «О попра</w:t>
      </w:r>
      <w:r w:rsidRPr="00A567EB">
        <w:t>в</w:t>
      </w:r>
      <w:r w:rsidRPr="00A567EB">
        <w:t xml:space="preserve">ках к Уставу Иркутской области». </w:t>
      </w:r>
    </w:p>
    <w:p w:rsidR="00BF2BB2" w:rsidRPr="00A567EB" w:rsidRDefault="00BF2BB2" w:rsidP="008F3A19">
      <w:pPr>
        <w:ind w:firstLine="709"/>
      </w:pPr>
      <w:r w:rsidRPr="00A567EB">
        <w:t>Необходимость разработки и принятия проекта закона была об</w:t>
      </w:r>
      <w:r w:rsidRPr="00A567EB">
        <w:t>у</w:t>
      </w:r>
      <w:r w:rsidRPr="00A567EB">
        <w:t>словлена в первую очередь тем, что интенсивность законотворческой де</w:t>
      </w:r>
      <w:r w:rsidRPr="00A567EB">
        <w:t>я</w:t>
      </w:r>
      <w:r w:rsidRPr="00A567EB">
        <w:t>тельности в сфере государственного управления, динамика развития рег</w:t>
      </w:r>
      <w:r w:rsidRPr="00A567EB">
        <w:t>и</w:t>
      </w:r>
      <w:r w:rsidRPr="00A567EB">
        <w:t>онального законодательства в этой области требуют использования акт</w:t>
      </w:r>
      <w:r w:rsidRPr="00A567EB">
        <w:t>у</w:t>
      </w:r>
      <w:r w:rsidRPr="00A567EB">
        <w:lastRenderedPageBreak/>
        <w:t>ального правового инструментария для своевременного реагирования на происходящие изменения и совершенствования нормативно-правовой б</w:t>
      </w:r>
      <w:r w:rsidRPr="00A567EB">
        <w:t>а</w:t>
      </w:r>
      <w:r w:rsidRPr="00A567EB">
        <w:t>зы. К особо значимым</w:t>
      </w:r>
      <w:r w:rsidR="00E23792" w:rsidRPr="00A567EB">
        <w:t xml:space="preserve"> </w:t>
      </w:r>
      <w:r w:rsidRPr="00A567EB">
        <w:t>поправкам</w:t>
      </w:r>
      <w:r w:rsidR="00E23792" w:rsidRPr="00A567EB">
        <w:t xml:space="preserve"> </w:t>
      </w:r>
      <w:r w:rsidRPr="00A567EB">
        <w:t>следует отнести нормы, определяющие</w:t>
      </w:r>
      <w:r w:rsidR="00E23792" w:rsidRPr="00A567EB">
        <w:t xml:space="preserve"> </w:t>
      </w:r>
      <w:r w:rsidRPr="00A567EB">
        <w:t>основы организации деятельности участковых избирательных комиссий, установление</w:t>
      </w:r>
      <w:r w:rsidR="00E23792" w:rsidRPr="00A567EB">
        <w:t xml:space="preserve"> </w:t>
      </w:r>
      <w:r w:rsidRPr="00A567EB">
        <w:t>основ осуществления регионального государственного</w:t>
      </w:r>
      <w:r w:rsidR="00E23792" w:rsidRPr="00A567EB">
        <w:t xml:space="preserve"> </w:t>
      </w:r>
      <w:r w:rsidRPr="00A567EB">
        <w:t>эк</w:t>
      </w:r>
      <w:r w:rsidRPr="00A567EB">
        <w:t>о</w:t>
      </w:r>
      <w:r w:rsidRPr="00A567EB">
        <w:t>логического надзора, установлени</w:t>
      </w:r>
      <w:r w:rsidR="008F3A19" w:rsidRPr="00A567EB">
        <w:t>е</w:t>
      </w:r>
      <w:r w:rsidRPr="00A567EB">
        <w:t xml:space="preserve"> дополнительных </w:t>
      </w:r>
      <w:proofErr w:type="gramStart"/>
      <w:r w:rsidRPr="00A567EB">
        <w:t>гарантий</w:t>
      </w:r>
      <w:r w:rsidR="00E23792" w:rsidRPr="00A567EB">
        <w:t xml:space="preserve"> </w:t>
      </w:r>
      <w:r w:rsidRPr="00A567EB">
        <w:t>деятельн</w:t>
      </w:r>
      <w:r w:rsidRPr="00A567EB">
        <w:t>о</w:t>
      </w:r>
      <w:r w:rsidRPr="00A567EB">
        <w:t>сти</w:t>
      </w:r>
      <w:r w:rsidR="00E23792" w:rsidRPr="00A567EB">
        <w:t xml:space="preserve"> </w:t>
      </w:r>
      <w:r w:rsidRPr="00A567EB">
        <w:t>органов</w:t>
      </w:r>
      <w:r w:rsidR="00E23792" w:rsidRPr="00A567EB">
        <w:t xml:space="preserve"> </w:t>
      </w:r>
      <w:r w:rsidRPr="00A567EB">
        <w:t>местного самоуправления</w:t>
      </w:r>
      <w:r w:rsidR="00E23792" w:rsidRPr="00A567EB">
        <w:t xml:space="preserve"> </w:t>
      </w:r>
      <w:r w:rsidRPr="00A567EB">
        <w:t>муниципальных образований И</w:t>
      </w:r>
      <w:r w:rsidRPr="00A567EB">
        <w:t>р</w:t>
      </w:r>
      <w:r w:rsidRPr="00A567EB">
        <w:t>кутской области</w:t>
      </w:r>
      <w:proofErr w:type="gramEnd"/>
      <w:r w:rsidRPr="00A567EB">
        <w:t>.</w:t>
      </w:r>
      <w:r w:rsidR="00E23792" w:rsidRPr="00A567EB">
        <w:t xml:space="preserve"> </w:t>
      </w:r>
      <w:r w:rsidRPr="00A567EB">
        <w:t>Кроме того,</w:t>
      </w:r>
      <w:r w:rsidR="00E23792" w:rsidRPr="00A567EB">
        <w:t xml:space="preserve"> </w:t>
      </w:r>
      <w:r w:rsidRPr="00A567EB">
        <w:t xml:space="preserve">поправки </w:t>
      </w:r>
      <w:r w:rsidR="001C5D13" w:rsidRPr="00A567EB">
        <w:t>направлены на</w:t>
      </w:r>
      <w:r w:rsidR="00E23792" w:rsidRPr="00A567EB">
        <w:t xml:space="preserve"> </w:t>
      </w:r>
      <w:r w:rsidRPr="00A567EB">
        <w:t>регулировани</w:t>
      </w:r>
      <w:r w:rsidR="001C5D13" w:rsidRPr="00A567EB">
        <w:t>е</w:t>
      </w:r>
      <w:r w:rsidRPr="00A567EB">
        <w:t xml:space="preserve"> о</w:t>
      </w:r>
      <w:r w:rsidRPr="00A567EB">
        <w:t>т</w:t>
      </w:r>
      <w:r w:rsidRPr="00A567EB">
        <w:t xml:space="preserve">дельных </w:t>
      </w:r>
      <w:proofErr w:type="gramStart"/>
      <w:r w:rsidRPr="00A567EB">
        <w:t>полномочий органов государственной власти субъектов Росси</w:t>
      </w:r>
      <w:r w:rsidRPr="00A567EB">
        <w:t>й</w:t>
      </w:r>
      <w:r w:rsidRPr="00A567EB">
        <w:t>ской Федерации</w:t>
      </w:r>
      <w:proofErr w:type="gramEnd"/>
      <w:r w:rsidRPr="00A567EB">
        <w:t>.</w:t>
      </w:r>
      <w:r w:rsidR="00E23792" w:rsidRPr="00A567EB">
        <w:t xml:space="preserve"> </w:t>
      </w:r>
    </w:p>
    <w:p w:rsidR="00BF2BB2" w:rsidRPr="00A567EB" w:rsidRDefault="00BF2BB2" w:rsidP="008F3A19">
      <w:pPr>
        <w:ind w:firstLine="709"/>
        <w:rPr>
          <w:rFonts w:eastAsiaTheme="minorHAnsi"/>
          <w:lang w:eastAsia="en-US"/>
        </w:rPr>
      </w:pPr>
      <w:r w:rsidRPr="00A567EB">
        <w:rPr>
          <w:rFonts w:eastAsiaTheme="minorHAnsi"/>
          <w:lang w:eastAsia="en-US"/>
        </w:rPr>
        <w:t>- Закон Иркутской области от 30 мая 2014 года № 2-У «О поправ</w:t>
      </w:r>
      <w:r w:rsidR="00B06B83" w:rsidRPr="00A567EB">
        <w:rPr>
          <w:rFonts w:eastAsiaTheme="minorHAnsi"/>
          <w:lang w:eastAsia="en-US"/>
        </w:rPr>
        <w:t>ках к Уставу Иркутской области»</w:t>
      </w:r>
      <w:r w:rsidRPr="00A567EB">
        <w:rPr>
          <w:rFonts w:eastAsiaTheme="minorHAnsi"/>
          <w:lang w:eastAsia="en-US"/>
        </w:rPr>
        <w:t>.</w:t>
      </w:r>
    </w:p>
    <w:p w:rsidR="00BF2BB2" w:rsidRPr="00A567EB" w:rsidRDefault="00BF2BB2" w:rsidP="008F3A19">
      <w:pPr>
        <w:ind w:firstLine="709"/>
        <w:rPr>
          <w:rFonts w:eastAsiaTheme="minorHAnsi"/>
          <w:lang w:eastAsia="en-US"/>
        </w:rPr>
      </w:pPr>
      <w:r w:rsidRPr="00A567EB">
        <w:rPr>
          <w:rFonts w:eastAsiaTheme="minorHAnsi"/>
          <w:lang w:eastAsia="en-US"/>
        </w:rPr>
        <w:t>Данный проект закона предусмотрел внесение поправок в статьи 9, 21, 46, 47, 53, 58 и 90 Устава Иркутской области, а также дополнение Устава Иркутской области новой главой 12</w:t>
      </w:r>
      <w:r w:rsidRPr="00A567EB">
        <w:rPr>
          <w:rFonts w:eastAsiaTheme="minorHAnsi"/>
          <w:vertAlign w:val="superscript"/>
          <w:lang w:eastAsia="en-US"/>
        </w:rPr>
        <w:t>1</w:t>
      </w:r>
      <w:r w:rsidRPr="00A567EB">
        <w:rPr>
          <w:rFonts w:eastAsiaTheme="minorHAnsi"/>
          <w:lang w:eastAsia="en-US"/>
        </w:rPr>
        <w:t xml:space="preserve"> в целях учреждения Уставного Суда Иркутской области – судебного органа уставного контроля, ос</w:t>
      </w:r>
      <w:r w:rsidRPr="00A567EB">
        <w:rPr>
          <w:rFonts w:eastAsiaTheme="minorHAnsi"/>
          <w:lang w:eastAsia="en-US"/>
        </w:rPr>
        <w:t>у</w:t>
      </w:r>
      <w:r w:rsidRPr="00A567EB">
        <w:rPr>
          <w:rFonts w:eastAsiaTheme="minorHAnsi"/>
          <w:lang w:eastAsia="en-US"/>
        </w:rPr>
        <w:t>ществляющего судебную власть Иркутской области посредством конст</w:t>
      </w:r>
      <w:r w:rsidRPr="00A567EB">
        <w:rPr>
          <w:rFonts w:eastAsiaTheme="minorHAnsi"/>
          <w:lang w:eastAsia="en-US"/>
        </w:rPr>
        <w:t>и</w:t>
      </w:r>
      <w:r w:rsidRPr="00A567EB">
        <w:rPr>
          <w:rFonts w:eastAsiaTheme="minorHAnsi"/>
          <w:lang w:eastAsia="en-US"/>
        </w:rPr>
        <w:t>туционного судопроизводства.</w:t>
      </w:r>
    </w:p>
    <w:p w:rsidR="00BF2BB2" w:rsidRPr="00A567EB" w:rsidRDefault="00BF2BB2" w:rsidP="008F3A19">
      <w:pPr>
        <w:ind w:firstLine="709"/>
        <w:rPr>
          <w:rFonts w:eastAsiaTheme="minorHAnsi"/>
          <w:lang w:eastAsia="en-US"/>
        </w:rPr>
      </w:pPr>
      <w:r w:rsidRPr="00A567EB">
        <w:rPr>
          <w:rFonts w:eastAsiaTheme="minorHAnsi"/>
          <w:lang w:eastAsia="en-US"/>
        </w:rPr>
        <w:t>- Закон Иркутской области от 9 октября 2014 года № 109-ОЗ</w:t>
      </w:r>
      <w:r w:rsidR="00E23792" w:rsidRPr="00A567EB">
        <w:rPr>
          <w:rFonts w:eastAsiaTheme="minorHAnsi"/>
          <w:lang w:eastAsia="en-US"/>
        </w:rPr>
        <w:t xml:space="preserve"> </w:t>
      </w:r>
      <w:r w:rsidRPr="00A567EB">
        <w:rPr>
          <w:rFonts w:eastAsiaTheme="minorHAnsi"/>
          <w:lang w:eastAsia="en-US"/>
        </w:rPr>
        <w:t>«О вн</w:t>
      </w:r>
      <w:r w:rsidRPr="00A567EB">
        <w:rPr>
          <w:rFonts w:eastAsiaTheme="minorHAnsi"/>
          <w:lang w:eastAsia="en-US"/>
        </w:rPr>
        <w:t>е</w:t>
      </w:r>
      <w:r w:rsidRPr="00A567EB">
        <w:rPr>
          <w:rFonts w:eastAsiaTheme="minorHAnsi"/>
          <w:lang w:eastAsia="en-US"/>
        </w:rPr>
        <w:t>сении</w:t>
      </w:r>
      <w:r w:rsidR="00E23792" w:rsidRPr="00A567EB">
        <w:rPr>
          <w:rFonts w:eastAsiaTheme="minorHAnsi"/>
          <w:lang w:eastAsia="en-US"/>
        </w:rPr>
        <w:t xml:space="preserve"> </w:t>
      </w:r>
      <w:r w:rsidRPr="00A567EB">
        <w:rPr>
          <w:rFonts w:eastAsiaTheme="minorHAnsi"/>
          <w:lang w:eastAsia="en-US"/>
        </w:rPr>
        <w:t>изменений</w:t>
      </w:r>
      <w:r w:rsidR="00E23792" w:rsidRPr="00A567EB">
        <w:rPr>
          <w:rFonts w:eastAsiaTheme="minorHAnsi"/>
          <w:lang w:eastAsia="en-US"/>
        </w:rPr>
        <w:t xml:space="preserve"> </w:t>
      </w:r>
      <w:r w:rsidRPr="00A567EB">
        <w:rPr>
          <w:rFonts w:eastAsiaTheme="minorHAnsi"/>
          <w:lang w:eastAsia="en-US"/>
        </w:rPr>
        <w:t>в отдельные</w:t>
      </w:r>
      <w:r w:rsidR="00E23792" w:rsidRPr="00A567EB">
        <w:rPr>
          <w:rFonts w:eastAsiaTheme="minorHAnsi"/>
          <w:lang w:eastAsia="en-US"/>
        </w:rPr>
        <w:t xml:space="preserve"> </w:t>
      </w:r>
      <w:r w:rsidRPr="00A567EB">
        <w:rPr>
          <w:rFonts w:eastAsiaTheme="minorHAnsi"/>
          <w:lang w:eastAsia="en-US"/>
        </w:rPr>
        <w:t>законы Иркутской области по вопросам официального опубликования правовых актов Иркутской области, обнар</w:t>
      </w:r>
      <w:r w:rsidRPr="00A567EB">
        <w:rPr>
          <w:rFonts w:eastAsiaTheme="minorHAnsi"/>
          <w:lang w:eastAsia="en-US"/>
        </w:rPr>
        <w:t>о</w:t>
      </w:r>
      <w:r w:rsidRPr="00A567EB">
        <w:rPr>
          <w:rFonts w:eastAsiaTheme="minorHAnsi"/>
          <w:lang w:eastAsia="en-US"/>
        </w:rPr>
        <w:t>дования иной официальной информации».</w:t>
      </w:r>
    </w:p>
    <w:p w:rsidR="00BF2BB2" w:rsidRPr="00A567EB" w:rsidRDefault="00BF2BB2" w:rsidP="008F3A19">
      <w:pPr>
        <w:ind w:firstLine="709"/>
        <w:rPr>
          <w:rFonts w:eastAsiaTheme="minorHAnsi"/>
          <w:lang w:eastAsia="en-US"/>
        </w:rPr>
      </w:pPr>
      <w:proofErr w:type="gramStart"/>
      <w:r w:rsidRPr="00A567EB">
        <w:rPr>
          <w:rFonts w:eastAsiaTheme="minorHAnsi"/>
          <w:lang w:eastAsia="en-US"/>
        </w:rPr>
        <w:t>Изменения регионального законодательства направлены на</w:t>
      </w:r>
      <w:r w:rsidR="00E23792" w:rsidRPr="00A567EB">
        <w:rPr>
          <w:rFonts w:eastAsiaTheme="minorHAnsi"/>
          <w:lang w:eastAsia="en-US"/>
        </w:rPr>
        <w:t xml:space="preserve"> </w:t>
      </w:r>
      <w:r w:rsidRPr="00A567EB">
        <w:rPr>
          <w:rFonts w:eastAsiaTheme="minorHAnsi"/>
          <w:lang w:eastAsia="en-US"/>
        </w:rPr>
        <w:t>устано</w:t>
      </w:r>
      <w:r w:rsidRPr="00A567EB">
        <w:rPr>
          <w:rFonts w:eastAsiaTheme="minorHAnsi"/>
          <w:lang w:eastAsia="en-US"/>
        </w:rPr>
        <w:t>в</w:t>
      </w:r>
      <w:r w:rsidRPr="00A567EB">
        <w:rPr>
          <w:rFonts w:eastAsiaTheme="minorHAnsi"/>
          <w:lang w:eastAsia="en-US"/>
        </w:rPr>
        <w:t>ление</w:t>
      </w:r>
      <w:r w:rsidR="00E23792" w:rsidRPr="00A567EB">
        <w:rPr>
          <w:rFonts w:eastAsiaTheme="minorHAnsi"/>
          <w:lang w:eastAsia="en-US"/>
        </w:rPr>
        <w:t xml:space="preserve"> </w:t>
      </w:r>
      <w:r w:rsidRPr="00A567EB">
        <w:rPr>
          <w:rFonts w:eastAsiaTheme="minorHAnsi"/>
          <w:lang w:eastAsia="en-US"/>
        </w:rPr>
        <w:t>возможности</w:t>
      </w:r>
      <w:r w:rsidR="00E23792" w:rsidRPr="00A567EB">
        <w:rPr>
          <w:rFonts w:eastAsiaTheme="minorHAnsi"/>
          <w:lang w:eastAsia="en-US"/>
        </w:rPr>
        <w:t xml:space="preserve"> </w:t>
      </w:r>
      <w:r w:rsidRPr="00A567EB">
        <w:rPr>
          <w:rFonts w:eastAsiaTheme="minorHAnsi"/>
          <w:lang w:eastAsia="en-US"/>
        </w:rPr>
        <w:t>обнародования</w:t>
      </w:r>
      <w:r w:rsidR="00E23792" w:rsidRPr="00A567EB">
        <w:rPr>
          <w:rFonts w:eastAsiaTheme="minorHAnsi"/>
          <w:lang w:eastAsia="en-US"/>
        </w:rPr>
        <w:t xml:space="preserve"> </w:t>
      </w:r>
      <w:r w:rsidRPr="00A567EB">
        <w:rPr>
          <w:rFonts w:eastAsiaTheme="minorHAnsi"/>
          <w:lang w:eastAsia="en-US"/>
        </w:rPr>
        <w:t>официальной информации органов го</w:t>
      </w:r>
      <w:r w:rsidRPr="00A567EB">
        <w:rPr>
          <w:rFonts w:eastAsiaTheme="minorHAnsi"/>
          <w:lang w:eastAsia="en-US"/>
        </w:rPr>
        <w:t>с</w:t>
      </w:r>
      <w:r w:rsidRPr="00A567EB">
        <w:rPr>
          <w:rFonts w:eastAsiaTheme="minorHAnsi"/>
          <w:lang w:eastAsia="en-US"/>
        </w:rPr>
        <w:t>ударственной власти Иркутской области не только</w:t>
      </w:r>
      <w:r w:rsidR="00E23792" w:rsidRPr="00A567EB">
        <w:rPr>
          <w:rFonts w:eastAsiaTheme="minorHAnsi"/>
          <w:lang w:eastAsia="en-US"/>
        </w:rPr>
        <w:t xml:space="preserve"> </w:t>
      </w:r>
      <w:r w:rsidRPr="00A567EB">
        <w:rPr>
          <w:rFonts w:eastAsiaTheme="minorHAnsi"/>
          <w:lang w:eastAsia="en-US"/>
        </w:rPr>
        <w:t>в общественно-политической газете «Областная», но и</w:t>
      </w:r>
      <w:r w:rsidR="00E23792" w:rsidRPr="00A567EB">
        <w:rPr>
          <w:rFonts w:eastAsiaTheme="minorHAnsi"/>
          <w:lang w:eastAsia="en-US"/>
        </w:rPr>
        <w:t xml:space="preserve"> </w:t>
      </w:r>
      <w:r w:rsidRPr="00A567EB">
        <w:rPr>
          <w:rFonts w:eastAsiaTheme="minorHAnsi"/>
          <w:lang w:eastAsia="en-US"/>
        </w:rPr>
        <w:t>в сетевом издании, учрежденном</w:t>
      </w:r>
      <w:r w:rsidR="00E23792" w:rsidRPr="00A567EB">
        <w:rPr>
          <w:rFonts w:eastAsiaTheme="minorHAnsi"/>
          <w:lang w:eastAsia="en-US"/>
        </w:rPr>
        <w:t xml:space="preserve"> </w:t>
      </w:r>
      <w:r w:rsidRPr="00A567EB">
        <w:rPr>
          <w:rFonts w:eastAsiaTheme="minorHAnsi"/>
          <w:lang w:eastAsia="en-US"/>
        </w:rPr>
        <w:t>органами государственной власти Иркутской области для</w:t>
      </w:r>
      <w:r w:rsidR="00E23792" w:rsidRPr="00A567EB">
        <w:rPr>
          <w:rFonts w:eastAsiaTheme="minorHAnsi"/>
          <w:lang w:eastAsia="en-US"/>
        </w:rPr>
        <w:t xml:space="preserve"> </w:t>
      </w:r>
      <w:r w:rsidRPr="00A567EB">
        <w:rPr>
          <w:rFonts w:eastAsiaTheme="minorHAnsi"/>
          <w:lang w:eastAsia="en-US"/>
        </w:rPr>
        <w:t>официального опубликования</w:t>
      </w:r>
      <w:r w:rsidR="00E23792" w:rsidRPr="00A567EB">
        <w:rPr>
          <w:rFonts w:eastAsiaTheme="minorHAnsi"/>
          <w:lang w:eastAsia="en-US"/>
        </w:rPr>
        <w:t xml:space="preserve"> </w:t>
      </w:r>
      <w:r w:rsidRPr="00A567EB">
        <w:rPr>
          <w:rFonts w:eastAsiaTheme="minorHAnsi"/>
          <w:lang w:eastAsia="en-US"/>
        </w:rPr>
        <w:t>правовых актов органов государственной власти, иной официальной информации, а также на официальном интернет-портал</w:t>
      </w:r>
      <w:r w:rsidR="008F3A19" w:rsidRPr="00A567EB">
        <w:rPr>
          <w:rFonts w:eastAsiaTheme="minorHAnsi"/>
          <w:lang w:eastAsia="en-US"/>
        </w:rPr>
        <w:t>е</w:t>
      </w:r>
      <w:r w:rsidRPr="00A567EB">
        <w:rPr>
          <w:rFonts w:eastAsiaTheme="minorHAnsi"/>
          <w:lang w:eastAsia="en-US"/>
        </w:rPr>
        <w:t xml:space="preserve"> пр</w:t>
      </w:r>
      <w:r w:rsidRPr="00A567EB">
        <w:rPr>
          <w:rFonts w:eastAsiaTheme="minorHAnsi"/>
          <w:lang w:eastAsia="en-US"/>
        </w:rPr>
        <w:t>а</w:t>
      </w:r>
      <w:r w:rsidRPr="00A567EB">
        <w:rPr>
          <w:rFonts w:eastAsiaTheme="minorHAnsi"/>
          <w:lang w:eastAsia="en-US"/>
        </w:rPr>
        <w:t>вовой информации (</w:t>
      </w:r>
      <w:hyperlink r:id="rId9" w:history="1">
        <w:r w:rsidRPr="00A567EB">
          <w:rPr>
            <w:rStyle w:val="aff"/>
            <w:rFonts w:eastAsiaTheme="minorHAnsi"/>
            <w:color w:val="auto"/>
            <w:u w:val="none"/>
            <w:lang w:val="en-US" w:eastAsia="en-US"/>
          </w:rPr>
          <w:t>www</w:t>
        </w:r>
        <w:r w:rsidRPr="00A567EB">
          <w:rPr>
            <w:rStyle w:val="aff"/>
            <w:rFonts w:eastAsiaTheme="minorHAnsi"/>
            <w:color w:val="auto"/>
            <w:u w:val="none"/>
            <w:lang w:eastAsia="en-US"/>
          </w:rPr>
          <w:t>.</w:t>
        </w:r>
        <w:r w:rsidRPr="00A567EB">
          <w:rPr>
            <w:rStyle w:val="aff"/>
            <w:rFonts w:eastAsiaTheme="minorHAnsi"/>
            <w:color w:val="auto"/>
            <w:u w:val="none"/>
            <w:lang w:val="en-US" w:eastAsia="en-US"/>
          </w:rPr>
          <w:t>pravo</w:t>
        </w:r>
        <w:r w:rsidRPr="00A567EB">
          <w:rPr>
            <w:rStyle w:val="aff"/>
            <w:rFonts w:eastAsiaTheme="minorHAnsi"/>
            <w:color w:val="auto"/>
            <w:u w:val="none"/>
            <w:lang w:eastAsia="en-US"/>
          </w:rPr>
          <w:t>.</w:t>
        </w:r>
        <w:r w:rsidRPr="00A567EB">
          <w:rPr>
            <w:rStyle w:val="aff"/>
            <w:rFonts w:eastAsiaTheme="minorHAnsi"/>
            <w:color w:val="auto"/>
            <w:u w:val="none"/>
            <w:lang w:val="en-US" w:eastAsia="en-US"/>
          </w:rPr>
          <w:t>gov</w:t>
        </w:r>
        <w:r w:rsidRPr="00A567EB">
          <w:rPr>
            <w:rStyle w:val="aff"/>
            <w:rFonts w:eastAsiaTheme="minorHAnsi"/>
            <w:color w:val="auto"/>
            <w:u w:val="none"/>
            <w:lang w:eastAsia="en-US"/>
          </w:rPr>
          <w:t>.</w:t>
        </w:r>
        <w:r w:rsidRPr="00A567EB">
          <w:rPr>
            <w:rStyle w:val="aff"/>
            <w:rFonts w:eastAsiaTheme="minorHAnsi"/>
            <w:color w:val="auto"/>
            <w:u w:val="none"/>
            <w:lang w:val="en-US" w:eastAsia="en-US"/>
          </w:rPr>
          <w:t>ru</w:t>
        </w:r>
      </w:hyperlink>
      <w:r w:rsidRPr="00A567EB">
        <w:rPr>
          <w:rFonts w:eastAsiaTheme="minorHAnsi"/>
          <w:lang w:eastAsia="en-US"/>
        </w:rPr>
        <w:t>).</w:t>
      </w:r>
      <w:proofErr w:type="gramEnd"/>
    </w:p>
    <w:p w:rsidR="00BF2BB2" w:rsidRPr="00A567EB" w:rsidRDefault="00BF2BB2" w:rsidP="008F3A19">
      <w:pPr>
        <w:ind w:firstLine="709"/>
        <w:rPr>
          <w:rFonts w:eastAsiaTheme="minorHAnsi"/>
          <w:lang w:eastAsia="en-US"/>
        </w:rPr>
      </w:pPr>
      <w:r w:rsidRPr="00A567EB">
        <w:rPr>
          <w:rFonts w:eastAsiaTheme="minorHAnsi"/>
          <w:lang w:eastAsia="en-US"/>
        </w:rPr>
        <w:t>- Закон Иркутской области от 28</w:t>
      </w:r>
      <w:r w:rsidR="00E23792" w:rsidRPr="00A567EB">
        <w:rPr>
          <w:rFonts w:eastAsiaTheme="minorHAnsi"/>
          <w:lang w:eastAsia="en-US"/>
        </w:rPr>
        <w:t xml:space="preserve"> </w:t>
      </w:r>
      <w:r w:rsidRPr="00A567EB">
        <w:rPr>
          <w:rFonts w:eastAsiaTheme="minorHAnsi"/>
          <w:lang w:eastAsia="en-US"/>
        </w:rPr>
        <w:t>ноября 2014 года № 135-ОЗ</w:t>
      </w:r>
      <w:r w:rsidR="00E23792" w:rsidRPr="00A567EB">
        <w:rPr>
          <w:rFonts w:eastAsiaTheme="minorHAnsi"/>
          <w:lang w:eastAsia="en-US"/>
        </w:rPr>
        <w:t xml:space="preserve"> </w:t>
      </w:r>
      <w:r w:rsidRPr="00A567EB">
        <w:rPr>
          <w:rFonts w:eastAsiaTheme="minorHAnsi"/>
          <w:lang w:eastAsia="en-US"/>
        </w:rPr>
        <w:t>«Об Уставном Суде Иркутской области».</w:t>
      </w:r>
    </w:p>
    <w:p w:rsidR="00BF2BB2" w:rsidRPr="00A567EB" w:rsidRDefault="00BF2BB2" w:rsidP="008F3A19">
      <w:pPr>
        <w:ind w:firstLine="709"/>
        <w:rPr>
          <w:rFonts w:eastAsiaTheme="minorHAnsi"/>
          <w:lang w:eastAsia="en-US"/>
        </w:rPr>
      </w:pPr>
      <w:proofErr w:type="gramStart"/>
      <w:r w:rsidRPr="00A567EB">
        <w:rPr>
          <w:rFonts w:eastAsiaTheme="minorHAnsi"/>
          <w:lang w:eastAsia="en-US"/>
        </w:rPr>
        <w:t>Названным Законом установлены пределы деятельности и полном</w:t>
      </w:r>
      <w:r w:rsidRPr="00A567EB">
        <w:rPr>
          <w:rFonts w:eastAsiaTheme="minorHAnsi"/>
          <w:lang w:eastAsia="en-US"/>
        </w:rPr>
        <w:t>о</w:t>
      </w:r>
      <w:r w:rsidRPr="00A567EB">
        <w:rPr>
          <w:rFonts w:eastAsiaTheme="minorHAnsi"/>
          <w:lang w:eastAsia="en-US"/>
        </w:rPr>
        <w:t>чия Уставного Суда Иркутской области, порядок его формирования, ос</w:t>
      </w:r>
      <w:r w:rsidRPr="00A567EB">
        <w:rPr>
          <w:rFonts w:eastAsiaTheme="minorHAnsi"/>
          <w:lang w:eastAsia="en-US"/>
        </w:rPr>
        <w:t>о</w:t>
      </w:r>
      <w:r w:rsidRPr="00A567EB">
        <w:rPr>
          <w:rFonts w:eastAsiaTheme="minorHAnsi"/>
          <w:lang w:eastAsia="en-US"/>
        </w:rPr>
        <w:t>бенности правового положения судьи Уставного Суда Иркутской области, организация деятельности данного судебного органа.</w:t>
      </w:r>
      <w:proofErr w:type="gramEnd"/>
    </w:p>
    <w:p w:rsidR="00BF2BB2" w:rsidRPr="00A567EB" w:rsidRDefault="00BF2BB2" w:rsidP="008F3A19">
      <w:pPr>
        <w:ind w:firstLine="709"/>
        <w:rPr>
          <w:rFonts w:eastAsiaTheme="minorHAnsi"/>
          <w:lang w:eastAsia="en-US"/>
        </w:rPr>
      </w:pPr>
      <w:r w:rsidRPr="00A567EB">
        <w:rPr>
          <w:rFonts w:eastAsiaTheme="minorHAnsi"/>
          <w:lang w:eastAsia="en-US"/>
        </w:rPr>
        <w:t>- Закон Иркутской области от 11 декабря 2014 года № 150-ОЗ</w:t>
      </w:r>
      <w:r w:rsidR="00E23792" w:rsidRPr="00A567EB">
        <w:rPr>
          <w:rFonts w:eastAsiaTheme="minorHAnsi"/>
          <w:lang w:eastAsia="en-US"/>
        </w:rPr>
        <w:t xml:space="preserve"> </w:t>
      </w:r>
      <w:r w:rsidRPr="00A567EB">
        <w:rPr>
          <w:rFonts w:eastAsiaTheme="minorHAnsi"/>
          <w:lang w:eastAsia="en-US"/>
        </w:rPr>
        <w:t>«О м</w:t>
      </w:r>
      <w:r w:rsidRPr="00A567EB">
        <w:rPr>
          <w:rFonts w:eastAsiaTheme="minorHAnsi"/>
          <w:lang w:eastAsia="en-US"/>
        </w:rPr>
        <w:t>а</w:t>
      </w:r>
      <w:r w:rsidRPr="00A567EB">
        <w:rPr>
          <w:rFonts w:eastAsiaTheme="minorHAnsi"/>
          <w:lang w:eastAsia="en-US"/>
        </w:rPr>
        <w:t>териальном и социальном обеспечении судей Уставного Суда Иркутской области», которым</w:t>
      </w:r>
      <w:r w:rsidR="00E23792" w:rsidRPr="00A567EB">
        <w:rPr>
          <w:rFonts w:eastAsiaTheme="minorHAnsi"/>
          <w:lang w:eastAsia="en-US"/>
        </w:rPr>
        <w:t xml:space="preserve"> </w:t>
      </w:r>
      <w:r w:rsidRPr="00A567EB">
        <w:rPr>
          <w:rFonts w:eastAsiaTheme="minorHAnsi"/>
          <w:lang w:eastAsia="en-US"/>
        </w:rPr>
        <w:t>закреплен перечень мер материального и социального обеспечения судей Уставного Суда Иркутской области, а также иных лиц.</w:t>
      </w:r>
    </w:p>
    <w:p w:rsidR="00BF2BB2" w:rsidRPr="00A567EB" w:rsidRDefault="00BF2BB2" w:rsidP="008F3A19">
      <w:pPr>
        <w:ind w:firstLine="709"/>
        <w:rPr>
          <w:rFonts w:eastAsiaTheme="minorHAnsi"/>
          <w:lang w:eastAsia="en-US"/>
        </w:rPr>
      </w:pPr>
      <w:r w:rsidRPr="00A567EB">
        <w:rPr>
          <w:rFonts w:eastAsiaTheme="minorHAnsi"/>
          <w:lang w:eastAsia="en-US"/>
        </w:rPr>
        <w:t>- Закон Иркутской области от 11 декабря 2014 года № 151-ОЗ</w:t>
      </w:r>
      <w:r w:rsidR="00E23792" w:rsidRPr="00A567EB">
        <w:rPr>
          <w:rFonts w:eastAsiaTheme="minorHAnsi"/>
          <w:lang w:eastAsia="en-US"/>
        </w:rPr>
        <w:t xml:space="preserve"> </w:t>
      </w:r>
      <w:r w:rsidRPr="00A567EB">
        <w:rPr>
          <w:rFonts w:eastAsiaTheme="minorHAnsi"/>
          <w:lang w:eastAsia="en-US"/>
        </w:rPr>
        <w:t>«О внесении изменений в отдельные законы Иркутской области по вопросам организации и деятельности Уставного Суда Иркутской области», которым</w:t>
      </w:r>
      <w:r w:rsidR="00E23792" w:rsidRPr="00A567EB">
        <w:rPr>
          <w:rFonts w:eastAsiaTheme="minorHAnsi"/>
          <w:lang w:eastAsia="en-US"/>
        </w:rPr>
        <w:t xml:space="preserve"> </w:t>
      </w:r>
      <w:r w:rsidRPr="00A567EB">
        <w:rPr>
          <w:rFonts w:eastAsiaTheme="minorHAnsi"/>
          <w:lang w:eastAsia="en-US"/>
        </w:rPr>
        <w:lastRenderedPageBreak/>
        <w:t>в связи с созданием Уставного Суда Иркутской области вносятся измен</w:t>
      </w:r>
      <w:r w:rsidRPr="00A567EB">
        <w:rPr>
          <w:rFonts w:eastAsiaTheme="minorHAnsi"/>
          <w:lang w:eastAsia="en-US"/>
        </w:rPr>
        <w:t>е</w:t>
      </w:r>
      <w:r w:rsidRPr="00A567EB">
        <w:rPr>
          <w:rFonts w:eastAsiaTheme="minorHAnsi"/>
          <w:lang w:eastAsia="en-US"/>
        </w:rPr>
        <w:t>ния в 21 закон Иркутской области.</w:t>
      </w:r>
    </w:p>
    <w:p w:rsidR="00BF2BB2" w:rsidRPr="00A567EB" w:rsidRDefault="00BF2BB2" w:rsidP="008F3A19">
      <w:pPr>
        <w:ind w:firstLine="709"/>
        <w:rPr>
          <w:b/>
        </w:rPr>
      </w:pPr>
      <w:r w:rsidRPr="00A567EB">
        <w:rPr>
          <w:b/>
        </w:rPr>
        <w:t>2. В сфере областной государственной гражданской службы, м</w:t>
      </w:r>
      <w:r w:rsidRPr="00A567EB">
        <w:rPr>
          <w:b/>
        </w:rPr>
        <w:t>у</w:t>
      </w:r>
      <w:r w:rsidRPr="00A567EB">
        <w:rPr>
          <w:b/>
        </w:rPr>
        <w:t>ниципальной службы области</w:t>
      </w:r>
      <w:r w:rsidR="008F3A19" w:rsidRPr="00A567EB">
        <w:rPr>
          <w:b/>
        </w:rPr>
        <w:t>:</w:t>
      </w:r>
    </w:p>
    <w:p w:rsidR="00BF2BB2" w:rsidRPr="00A567EB" w:rsidRDefault="00BF2BB2" w:rsidP="008F3A19">
      <w:pPr>
        <w:ind w:firstLine="709"/>
        <w:rPr>
          <w:rFonts w:eastAsiaTheme="minorHAnsi"/>
          <w:bCs/>
          <w:lang w:eastAsia="en-US"/>
        </w:rPr>
      </w:pPr>
      <w:proofErr w:type="gramStart"/>
      <w:r w:rsidRPr="00A567EB">
        <w:rPr>
          <w:rFonts w:eastAsiaTheme="minorHAnsi"/>
          <w:lang w:eastAsia="en-US"/>
        </w:rPr>
        <w:t>- Закон Иркутской области от 7 июля 2014 года</w:t>
      </w:r>
      <w:r w:rsidR="00E23792" w:rsidRPr="00A567EB">
        <w:rPr>
          <w:rFonts w:eastAsiaTheme="minorHAnsi"/>
          <w:lang w:eastAsia="en-US"/>
        </w:rPr>
        <w:t xml:space="preserve"> </w:t>
      </w:r>
      <w:r w:rsidRPr="00A567EB">
        <w:rPr>
          <w:rFonts w:eastAsiaTheme="minorHAnsi"/>
          <w:lang w:eastAsia="en-US"/>
        </w:rPr>
        <w:t>№ 78-ОЗ</w:t>
      </w:r>
      <w:r w:rsidR="00E23792" w:rsidRPr="00A567EB">
        <w:rPr>
          <w:rFonts w:eastAsiaTheme="minorHAnsi"/>
          <w:lang w:eastAsia="en-US"/>
        </w:rPr>
        <w:t xml:space="preserve"> </w:t>
      </w:r>
      <w:r w:rsidRPr="00A567EB">
        <w:rPr>
          <w:rFonts w:eastAsiaTheme="minorHAnsi"/>
          <w:lang w:eastAsia="en-US"/>
        </w:rPr>
        <w:t>«О внес</w:t>
      </w:r>
      <w:r w:rsidRPr="00A567EB">
        <w:rPr>
          <w:rFonts w:eastAsiaTheme="minorHAnsi"/>
          <w:lang w:eastAsia="en-US"/>
        </w:rPr>
        <w:t>е</w:t>
      </w:r>
      <w:r w:rsidRPr="00A567EB">
        <w:rPr>
          <w:rFonts w:eastAsiaTheme="minorHAnsi"/>
          <w:lang w:eastAsia="en-US"/>
        </w:rPr>
        <w:t>нии изменений в статью 2 Закона Иркутской области «О перечне должн</w:t>
      </w:r>
      <w:r w:rsidRPr="00A567EB">
        <w:rPr>
          <w:rFonts w:eastAsiaTheme="minorHAnsi"/>
          <w:lang w:eastAsia="en-US"/>
        </w:rPr>
        <w:t>о</w:t>
      </w:r>
      <w:r w:rsidRPr="00A567EB">
        <w:rPr>
          <w:rFonts w:eastAsiaTheme="minorHAnsi"/>
          <w:lang w:eastAsia="en-US"/>
        </w:rPr>
        <w:t>стей, периоды службы (работы) в которых включаются в стаж госуда</w:t>
      </w:r>
      <w:r w:rsidRPr="00A567EB">
        <w:rPr>
          <w:rFonts w:eastAsiaTheme="minorHAnsi"/>
          <w:lang w:eastAsia="en-US"/>
        </w:rPr>
        <w:t>р</w:t>
      </w:r>
      <w:r w:rsidRPr="00A567EB">
        <w:rPr>
          <w:rFonts w:eastAsiaTheme="minorHAnsi"/>
          <w:lang w:eastAsia="en-US"/>
        </w:rPr>
        <w:t>ственной гражданской и муниципальной службы Иркутской области для назначения пенсии за выслугу лет государственным гражданским и мун</w:t>
      </w:r>
      <w:r w:rsidRPr="00A567EB">
        <w:rPr>
          <w:rFonts w:eastAsiaTheme="minorHAnsi"/>
          <w:lang w:eastAsia="en-US"/>
        </w:rPr>
        <w:t>и</w:t>
      </w:r>
      <w:r w:rsidRPr="00A567EB">
        <w:rPr>
          <w:rFonts w:eastAsiaTheme="minorHAnsi"/>
          <w:lang w:eastAsia="en-US"/>
        </w:rPr>
        <w:t>ципальным служащим Иркутской области» и статью 2 Закона Иркутской области «О должностях, периоды работы на</w:t>
      </w:r>
      <w:proofErr w:type="gramEnd"/>
      <w:r w:rsidRPr="00A567EB">
        <w:rPr>
          <w:rFonts w:eastAsiaTheme="minorHAnsi"/>
          <w:lang w:eastAsia="en-US"/>
        </w:rPr>
        <w:t xml:space="preserve"> которых включаются в стаж муниципальной службы, </w:t>
      </w:r>
      <w:proofErr w:type="gramStart"/>
      <w:r w:rsidRPr="00A567EB">
        <w:rPr>
          <w:rFonts w:eastAsiaTheme="minorHAnsi"/>
          <w:lang w:eastAsia="en-US"/>
        </w:rPr>
        <w:t>порядке</w:t>
      </w:r>
      <w:proofErr w:type="gramEnd"/>
      <w:r w:rsidRPr="00A567EB">
        <w:rPr>
          <w:rFonts w:eastAsiaTheme="minorHAnsi"/>
          <w:lang w:eastAsia="en-US"/>
        </w:rPr>
        <w:t xml:space="preserve"> его исчисления и зачета в него иных п</w:t>
      </w:r>
      <w:r w:rsidRPr="00A567EB">
        <w:rPr>
          <w:rFonts w:eastAsiaTheme="minorHAnsi"/>
          <w:lang w:eastAsia="en-US"/>
        </w:rPr>
        <w:t>е</w:t>
      </w:r>
      <w:r w:rsidRPr="00A567EB">
        <w:rPr>
          <w:rFonts w:eastAsiaTheme="minorHAnsi"/>
          <w:lang w:eastAsia="en-US"/>
        </w:rPr>
        <w:t>риодов трудовой деятельности»</w:t>
      </w:r>
      <w:r w:rsidRPr="00A567EB">
        <w:rPr>
          <w:rFonts w:eastAsiaTheme="minorHAnsi"/>
          <w:bCs/>
          <w:lang w:eastAsia="en-US"/>
        </w:rPr>
        <w:t>.</w:t>
      </w:r>
    </w:p>
    <w:p w:rsidR="00BF2BB2" w:rsidRPr="00A567EB" w:rsidRDefault="00BF2BB2" w:rsidP="008F3A19">
      <w:pPr>
        <w:ind w:firstLine="709"/>
        <w:rPr>
          <w:rFonts w:eastAsiaTheme="minorHAnsi"/>
          <w:lang w:eastAsia="en-US"/>
        </w:rPr>
      </w:pPr>
      <w:r w:rsidRPr="00A567EB">
        <w:rPr>
          <w:rFonts w:eastAsiaTheme="minorHAnsi"/>
          <w:lang w:eastAsia="en-US"/>
        </w:rPr>
        <w:t>Закон направлен на приведение регионального законодательства</w:t>
      </w:r>
      <w:r w:rsidR="00E23792" w:rsidRPr="00A567EB">
        <w:rPr>
          <w:rFonts w:eastAsiaTheme="minorHAnsi"/>
          <w:lang w:eastAsia="en-US"/>
        </w:rPr>
        <w:t xml:space="preserve"> </w:t>
      </w:r>
      <w:r w:rsidRPr="00A567EB">
        <w:rPr>
          <w:rFonts w:eastAsiaTheme="minorHAnsi"/>
          <w:lang w:eastAsia="en-US"/>
        </w:rPr>
        <w:t>в соответствие с федеральными нормативными правовыми актами. Кроме того, устанавливает, что включение в стаж государственной гражданской и муниципальной службы отдельных периодов службы осуществляется в общем порядке.</w:t>
      </w:r>
    </w:p>
    <w:p w:rsidR="00BF2BB2" w:rsidRPr="00A567EB" w:rsidRDefault="00BF2BB2" w:rsidP="008F3A19">
      <w:pPr>
        <w:ind w:firstLine="709"/>
        <w:rPr>
          <w:rFonts w:eastAsiaTheme="minorHAnsi"/>
          <w:lang w:eastAsia="en-US"/>
        </w:rPr>
      </w:pPr>
      <w:r w:rsidRPr="00A567EB">
        <w:rPr>
          <w:rFonts w:eastAsiaTheme="minorHAnsi"/>
          <w:lang w:eastAsia="en-US"/>
        </w:rPr>
        <w:t>- Закон Иркутской области от 7 июля 2014 года № 76-ОЗ</w:t>
      </w:r>
      <w:r w:rsidR="00E23792" w:rsidRPr="00A567EB">
        <w:rPr>
          <w:rFonts w:eastAsiaTheme="minorHAnsi"/>
          <w:lang w:eastAsia="en-US"/>
        </w:rPr>
        <w:t xml:space="preserve"> </w:t>
      </w:r>
      <w:r w:rsidRPr="00A567EB">
        <w:rPr>
          <w:rFonts w:eastAsiaTheme="minorHAnsi"/>
          <w:lang w:eastAsia="en-US"/>
        </w:rPr>
        <w:t>«О внес</w:t>
      </w:r>
      <w:r w:rsidRPr="00A567EB">
        <w:rPr>
          <w:rFonts w:eastAsiaTheme="minorHAnsi"/>
          <w:lang w:eastAsia="en-US"/>
        </w:rPr>
        <w:t>е</w:t>
      </w:r>
      <w:r w:rsidRPr="00A567EB">
        <w:rPr>
          <w:rFonts w:eastAsiaTheme="minorHAnsi"/>
          <w:lang w:eastAsia="en-US"/>
        </w:rPr>
        <w:t>нии изменений в Закон Иркутской области «Об отдельных вопросах мун</w:t>
      </w:r>
      <w:r w:rsidRPr="00A567EB">
        <w:rPr>
          <w:rFonts w:eastAsiaTheme="minorHAnsi"/>
          <w:lang w:eastAsia="en-US"/>
        </w:rPr>
        <w:t>и</w:t>
      </w:r>
      <w:r w:rsidRPr="00A567EB">
        <w:rPr>
          <w:rFonts w:eastAsiaTheme="minorHAnsi"/>
          <w:lang w:eastAsia="en-US"/>
        </w:rPr>
        <w:t xml:space="preserve">ципальной службы в Иркутской области». </w:t>
      </w:r>
    </w:p>
    <w:p w:rsidR="00BF2BB2" w:rsidRPr="00A567EB" w:rsidRDefault="00BF2BB2" w:rsidP="008F3A19">
      <w:pPr>
        <w:ind w:firstLine="709"/>
        <w:rPr>
          <w:rFonts w:eastAsiaTheme="minorHAnsi"/>
          <w:lang w:eastAsia="en-US"/>
        </w:rPr>
      </w:pPr>
      <w:r w:rsidRPr="00A567EB">
        <w:rPr>
          <w:rFonts w:eastAsiaTheme="minorHAnsi"/>
          <w:bCs/>
          <w:lang w:eastAsia="en-US"/>
        </w:rPr>
        <w:t xml:space="preserve">Законом </w:t>
      </w:r>
      <w:r w:rsidRPr="00A567EB">
        <w:rPr>
          <w:rFonts w:eastAsiaTheme="minorHAnsi"/>
          <w:lang w:eastAsia="en-US"/>
        </w:rPr>
        <w:t xml:space="preserve">установлены дополнительные гарантии муниципальным служащим </w:t>
      </w:r>
      <w:proofErr w:type="gramStart"/>
      <w:r w:rsidRPr="00A567EB">
        <w:rPr>
          <w:rFonts w:eastAsiaTheme="minorHAnsi"/>
          <w:lang w:eastAsia="en-US"/>
        </w:rPr>
        <w:t>в части выплаты единовременного поощрения в связи с вых</w:t>
      </w:r>
      <w:r w:rsidRPr="00A567EB">
        <w:rPr>
          <w:rFonts w:eastAsiaTheme="minorHAnsi"/>
          <w:lang w:eastAsia="en-US"/>
        </w:rPr>
        <w:t>о</w:t>
      </w:r>
      <w:r w:rsidRPr="00A567EB">
        <w:rPr>
          <w:rFonts w:eastAsiaTheme="minorHAnsi"/>
          <w:lang w:eastAsia="en-US"/>
        </w:rPr>
        <w:t>дом на пенсию за выслугу</w:t>
      </w:r>
      <w:proofErr w:type="gramEnd"/>
      <w:r w:rsidRPr="00A567EB">
        <w:rPr>
          <w:rFonts w:eastAsiaTheme="minorHAnsi"/>
          <w:lang w:eastAsia="en-US"/>
        </w:rPr>
        <w:t xml:space="preserve"> лет.</w:t>
      </w:r>
    </w:p>
    <w:p w:rsidR="00BF2BB2" w:rsidRPr="00A567EB" w:rsidRDefault="00BF2BB2" w:rsidP="008F3A19">
      <w:pPr>
        <w:ind w:firstLine="709"/>
        <w:rPr>
          <w:b/>
        </w:rPr>
      </w:pPr>
      <w:r w:rsidRPr="00A567EB">
        <w:rPr>
          <w:b/>
        </w:rPr>
        <w:t>3. В сфере обеспечения на территории области законности, общ</w:t>
      </w:r>
      <w:r w:rsidRPr="00A567EB">
        <w:rPr>
          <w:b/>
        </w:rPr>
        <w:t>е</w:t>
      </w:r>
      <w:r w:rsidRPr="00A567EB">
        <w:rPr>
          <w:b/>
        </w:rPr>
        <w:t>ственного порядка, общественной безопасности и правопорядка</w:t>
      </w:r>
      <w:r w:rsidR="008F3A19" w:rsidRPr="00A567EB">
        <w:rPr>
          <w:b/>
        </w:rPr>
        <w:t>:</w:t>
      </w:r>
    </w:p>
    <w:p w:rsidR="00BF2BB2" w:rsidRPr="00A567EB" w:rsidRDefault="00BF2BB2" w:rsidP="008F3A19">
      <w:pPr>
        <w:ind w:firstLine="709"/>
        <w:rPr>
          <w:rFonts w:eastAsiaTheme="minorHAnsi"/>
          <w:lang w:eastAsia="en-US"/>
        </w:rPr>
      </w:pPr>
      <w:r w:rsidRPr="00A567EB">
        <w:rPr>
          <w:rFonts w:eastAsiaTheme="minorHAnsi"/>
          <w:lang w:eastAsia="en-US"/>
        </w:rPr>
        <w:t>- Закон Иркутской области от 21 ноября 2014 года</w:t>
      </w:r>
      <w:r w:rsidR="00E23792" w:rsidRPr="00A567EB">
        <w:rPr>
          <w:rFonts w:eastAsiaTheme="minorHAnsi"/>
          <w:lang w:eastAsia="en-US"/>
        </w:rPr>
        <w:t xml:space="preserve"> </w:t>
      </w:r>
      <w:r w:rsidRPr="00A567EB">
        <w:rPr>
          <w:rFonts w:eastAsiaTheme="minorHAnsi"/>
          <w:lang w:eastAsia="en-US"/>
        </w:rPr>
        <w:t>№</w:t>
      </w:r>
      <w:r w:rsidR="008F3A19" w:rsidRPr="00A567EB">
        <w:rPr>
          <w:rFonts w:eastAsiaTheme="minorHAnsi"/>
          <w:lang w:eastAsia="en-US"/>
        </w:rPr>
        <w:t xml:space="preserve"> </w:t>
      </w:r>
      <w:r w:rsidRPr="00A567EB">
        <w:rPr>
          <w:rFonts w:eastAsiaTheme="minorHAnsi"/>
          <w:lang w:eastAsia="en-US"/>
        </w:rPr>
        <w:t>133-ОЗ</w:t>
      </w:r>
      <w:r w:rsidR="00E23792" w:rsidRPr="00A567EB">
        <w:rPr>
          <w:rFonts w:eastAsiaTheme="minorHAnsi"/>
          <w:lang w:eastAsia="en-US"/>
        </w:rPr>
        <w:t xml:space="preserve"> </w:t>
      </w:r>
      <w:r w:rsidRPr="00A567EB">
        <w:rPr>
          <w:rFonts w:eastAsiaTheme="minorHAnsi"/>
          <w:lang w:eastAsia="en-US"/>
        </w:rPr>
        <w:t>«Об о</w:t>
      </w:r>
      <w:r w:rsidRPr="00A567EB">
        <w:rPr>
          <w:rFonts w:eastAsiaTheme="minorHAnsi"/>
          <w:lang w:eastAsia="en-US"/>
        </w:rPr>
        <w:t>т</w:t>
      </w:r>
      <w:r w:rsidRPr="00A567EB">
        <w:rPr>
          <w:rFonts w:eastAsiaTheme="minorHAnsi"/>
          <w:lang w:eastAsia="en-US"/>
        </w:rPr>
        <w:t>дельных вопросах, связанных с участием граждан в охране общественного порядка в Иркутской области».</w:t>
      </w:r>
    </w:p>
    <w:p w:rsidR="00BF2BB2" w:rsidRPr="00A567EB" w:rsidRDefault="00BF2BB2" w:rsidP="008F3A19">
      <w:pPr>
        <w:ind w:firstLine="709"/>
        <w:rPr>
          <w:rFonts w:eastAsiaTheme="minorHAnsi"/>
          <w:lang w:eastAsia="en-US"/>
        </w:rPr>
      </w:pPr>
      <w:r w:rsidRPr="00A567EB">
        <w:rPr>
          <w:rFonts w:eastAsiaTheme="minorHAnsi"/>
          <w:lang w:eastAsia="en-US"/>
        </w:rPr>
        <w:t>Федеральным законом от 2 апреля 2014 года № 44-ФЗ «Об участии граждан в охране общественного порядка» определен ряд полномочий субъектов Российской Федерации в указанной сфере. В частности, пред</w:t>
      </w:r>
      <w:r w:rsidRPr="00A567EB">
        <w:rPr>
          <w:rFonts w:eastAsiaTheme="minorHAnsi"/>
          <w:lang w:eastAsia="en-US"/>
        </w:rPr>
        <w:t>у</w:t>
      </w:r>
      <w:r w:rsidRPr="00A567EB">
        <w:rPr>
          <w:rFonts w:eastAsiaTheme="minorHAnsi"/>
          <w:lang w:eastAsia="en-US"/>
        </w:rPr>
        <w:t>смотрено, что законом субъекта Российской Федерации устанавливаются: порядок создания и деятельности координирующих органов (штабов), о</w:t>
      </w:r>
      <w:r w:rsidRPr="00A567EB">
        <w:rPr>
          <w:rFonts w:eastAsiaTheme="minorHAnsi"/>
          <w:lang w:eastAsia="en-US"/>
        </w:rPr>
        <w:t>б</w:t>
      </w:r>
      <w:r w:rsidRPr="00A567EB">
        <w:rPr>
          <w:rFonts w:eastAsiaTheme="minorHAnsi"/>
          <w:lang w:eastAsia="en-US"/>
        </w:rPr>
        <w:t>разец и порядок выдачи удостоверения и отличительной символики наро</w:t>
      </w:r>
      <w:r w:rsidRPr="00A567EB">
        <w:rPr>
          <w:rFonts w:eastAsiaTheme="minorHAnsi"/>
          <w:lang w:eastAsia="en-US"/>
        </w:rPr>
        <w:t>д</w:t>
      </w:r>
      <w:r w:rsidRPr="00A567EB">
        <w:rPr>
          <w:rFonts w:eastAsiaTheme="minorHAnsi"/>
          <w:lang w:eastAsia="en-US"/>
        </w:rPr>
        <w:t>ного дружинника, порядок предоставления органами государственной вл</w:t>
      </w:r>
      <w:r w:rsidRPr="00A567EB">
        <w:rPr>
          <w:rFonts w:eastAsiaTheme="minorHAnsi"/>
          <w:lang w:eastAsia="en-US"/>
        </w:rPr>
        <w:t>а</w:t>
      </w:r>
      <w:r w:rsidRPr="00A567EB">
        <w:rPr>
          <w:rFonts w:eastAsiaTheme="minorHAnsi"/>
          <w:lang w:eastAsia="en-US"/>
        </w:rPr>
        <w:t>сти субъекта Российской Федерации и органами местного самоуправления народным дружинникам льгот и компенсаций.</w:t>
      </w:r>
    </w:p>
    <w:p w:rsidR="00BF2BB2" w:rsidRPr="00A567EB" w:rsidRDefault="00BF2BB2" w:rsidP="008F3A19">
      <w:pPr>
        <w:ind w:firstLine="709"/>
        <w:rPr>
          <w:rFonts w:eastAsiaTheme="minorHAnsi"/>
          <w:lang w:eastAsia="en-US"/>
        </w:rPr>
      </w:pPr>
      <w:r w:rsidRPr="00A567EB">
        <w:rPr>
          <w:rFonts w:eastAsiaTheme="minorHAnsi"/>
          <w:lang w:eastAsia="en-US"/>
        </w:rPr>
        <w:t>Соответственно, указанные вопросы и стали предметом правового регулирования обозначенного выше Закона Иркутской области.</w:t>
      </w:r>
    </w:p>
    <w:p w:rsidR="00BF2BB2" w:rsidRPr="00A567EB" w:rsidRDefault="00BF2BB2" w:rsidP="008F3A19">
      <w:pPr>
        <w:ind w:firstLine="709"/>
        <w:rPr>
          <w:b/>
        </w:rPr>
      </w:pPr>
      <w:r w:rsidRPr="00A567EB">
        <w:rPr>
          <w:b/>
        </w:rPr>
        <w:t>4. В сфере законодательства области о выборах и референдумах</w:t>
      </w:r>
    </w:p>
    <w:p w:rsidR="00BF2BB2" w:rsidRPr="00A567EB" w:rsidRDefault="00BF2BB2" w:rsidP="008F3A19">
      <w:pPr>
        <w:ind w:firstLine="709"/>
      </w:pPr>
      <w:r w:rsidRPr="00A567EB">
        <w:t xml:space="preserve">- Закон Иркутской области </w:t>
      </w:r>
      <w:r w:rsidRPr="00A567EB">
        <w:rPr>
          <w:rFonts w:eastAsiaTheme="minorHAnsi"/>
          <w:lang w:eastAsia="en-US"/>
        </w:rPr>
        <w:t>от 3 июня 2014 года № 55-ОЗ</w:t>
      </w:r>
      <w:r w:rsidR="00E23792" w:rsidRPr="00A567EB">
        <w:rPr>
          <w:rFonts w:eastAsiaTheme="minorHAnsi"/>
          <w:lang w:eastAsia="en-US"/>
        </w:rPr>
        <w:t xml:space="preserve"> </w:t>
      </w:r>
      <w:r w:rsidRPr="00A567EB">
        <w:t>«О внес</w:t>
      </w:r>
      <w:r w:rsidRPr="00A567EB">
        <w:t>е</w:t>
      </w:r>
      <w:r w:rsidRPr="00A567EB">
        <w:t>нии изменений в отдельные законы Иркутской области».</w:t>
      </w:r>
    </w:p>
    <w:p w:rsidR="00BF2BB2" w:rsidRPr="00A567EB" w:rsidRDefault="00BF2BB2" w:rsidP="008F3A19">
      <w:pPr>
        <w:ind w:firstLine="709"/>
      </w:pPr>
      <w:r w:rsidRPr="00A567EB">
        <w:t xml:space="preserve">Названным Законом Иркутской области внесены изменения </w:t>
      </w:r>
      <w:proofErr w:type="gramStart"/>
      <w:r w:rsidRPr="00A567EB">
        <w:t>в</w:t>
      </w:r>
      <w:proofErr w:type="gramEnd"/>
      <w:r w:rsidRPr="00A567EB">
        <w:t>:</w:t>
      </w:r>
    </w:p>
    <w:p w:rsidR="00BF2BB2" w:rsidRPr="00A567EB" w:rsidRDefault="00BF2BB2" w:rsidP="008F3A19">
      <w:pPr>
        <w:ind w:firstLine="709"/>
      </w:pPr>
      <w:r w:rsidRPr="00A567EB">
        <w:lastRenderedPageBreak/>
        <w:t>а) Закон Иркутской области от 26 октября 2005 года № 66-оз «О р</w:t>
      </w:r>
      <w:r w:rsidRPr="00A567EB">
        <w:t>е</w:t>
      </w:r>
      <w:r w:rsidRPr="00A567EB">
        <w:t>ферендуме Иркутской области»</w:t>
      </w:r>
      <w:r w:rsidR="008F3A19" w:rsidRPr="00A567EB">
        <w:t>;</w:t>
      </w:r>
    </w:p>
    <w:p w:rsidR="00BF2BB2" w:rsidRPr="00A567EB" w:rsidRDefault="00BF2BB2" w:rsidP="008F3A19">
      <w:pPr>
        <w:ind w:firstLine="709"/>
      </w:pPr>
      <w:r w:rsidRPr="00A567EB">
        <w:t>б) Закон Иркутской области от 6 мая 2006 года № 25-оз «О местных ре</w:t>
      </w:r>
      <w:r w:rsidR="008F3A19" w:rsidRPr="00A567EB">
        <w:t>ферендумах в Иркутской области»;</w:t>
      </w:r>
      <w:r w:rsidRPr="00A567EB">
        <w:t xml:space="preserve"> </w:t>
      </w:r>
    </w:p>
    <w:p w:rsidR="00BF2BB2" w:rsidRPr="00A567EB" w:rsidRDefault="00BF2BB2" w:rsidP="008F3A19">
      <w:pPr>
        <w:ind w:firstLine="709"/>
      </w:pPr>
      <w:r w:rsidRPr="00A567EB">
        <w:t>в) Закон Иркутской области от 6 апреля 2011 года № 18-ОЗ «О выб</w:t>
      </w:r>
      <w:r w:rsidRPr="00A567EB">
        <w:t>о</w:t>
      </w:r>
      <w:r w:rsidRPr="00A567EB">
        <w:t>рах депутатов Законодательного Собрания Иркутской области»;</w:t>
      </w:r>
    </w:p>
    <w:p w:rsidR="00BF2BB2" w:rsidRPr="00A567EB" w:rsidRDefault="00BF2BB2" w:rsidP="008F3A19">
      <w:pPr>
        <w:ind w:firstLine="709"/>
      </w:pPr>
      <w:r w:rsidRPr="00A567EB">
        <w:t>г) Закон Иркутской области от 11 ноября 2011 года № 116-ОЗ «О м</w:t>
      </w:r>
      <w:r w:rsidRPr="00A567EB">
        <w:t>у</w:t>
      </w:r>
      <w:r w:rsidRPr="00A567EB">
        <w:t>ниципальных выборах в Иркутской области»;</w:t>
      </w:r>
    </w:p>
    <w:p w:rsidR="00BF2BB2" w:rsidRPr="00A567EB" w:rsidRDefault="00BF2BB2" w:rsidP="008F3A19">
      <w:pPr>
        <w:ind w:firstLine="709"/>
      </w:pPr>
      <w:r w:rsidRPr="00A567EB">
        <w:t>д) Закон Иркутской области от 25 июня 2012 года № 54-ОЗ «О выб</w:t>
      </w:r>
      <w:r w:rsidRPr="00A567EB">
        <w:t>о</w:t>
      </w:r>
      <w:r w:rsidRPr="00A567EB">
        <w:t>рах Губернатора Иркутской области»;</w:t>
      </w:r>
    </w:p>
    <w:p w:rsidR="00BF2BB2" w:rsidRPr="00A567EB" w:rsidRDefault="00BF2BB2" w:rsidP="008F3A19">
      <w:pPr>
        <w:ind w:firstLine="709"/>
      </w:pPr>
      <w:r w:rsidRPr="00A567EB">
        <w:t>е) Закон Иркутской области от 28 декабря 2012 года № 156-ОЗ «Об отзыве Губернатора Иркутской области».</w:t>
      </w:r>
    </w:p>
    <w:p w:rsidR="00BF2BB2" w:rsidRPr="00A567EB" w:rsidRDefault="00BF2BB2" w:rsidP="008F3A19">
      <w:pPr>
        <w:ind w:firstLine="709"/>
      </w:pPr>
      <w:proofErr w:type="gramStart"/>
      <w:r w:rsidRPr="00A567EB">
        <w:t xml:space="preserve">Необходимость внесения изменений в перечисленные </w:t>
      </w:r>
      <w:r w:rsidR="008F3A19" w:rsidRPr="00A567EB">
        <w:t xml:space="preserve">Законы </w:t>
      </w:r>
      <w:r w:rsidRPr="00A567EB">
        <w:t>И</w:t>
      </w:r>
      <w:r w:rsidRPr="00A567EB">
        <w:t>р</w:t>
      </w:r>
      <w:r w:rsidRPr="00A567EB">
        <w:t>кутской области опосредована особенностями законодательства о ко</w:t>
      </w:r>
      <w:r w:rsidRPr="00A567EB">
        <w:t>н</w:t>
      </w:r>
      <w:r w:rsidRPr="00A567EB">
        <w:t>трактной системе в сфере закупок товаров, работ, услуг для обеспечения государственных и муниципальных нужд, изменением требований к изг</w:t>
      </w:r>
      <w:r w:rsidRPr="00A567EB">
        <w:t>о</w:t>
      </w:r>
      <w:r w:rsidRPr="00A567EB">
        <w:t>товлению ящиков для голосования, установлением гарантий, обеспечив</w:t>
      </w:r>
      <w:r w:rsidRPr="00A567EB">
        <w:t>а</w:t>
      </w:r>
      <w:r w:rsidRPr="00A567EB">
        <w:t>ющих возможность восстановления пассивного избирательного права граждан, судимость которых снята или погашена, а также</w:t>
      </w:r>
      <w:r w:rsidRPr="00A567EB">
        <w:rPr>
          <w:rFonts w:eastAsiaTheme="minorHAnsi"/>
          <w:b/>
          <w:bCs/>
          <w:lang w:eastAsia="en-US"/>
        </w:rPr>
        <w:t xml:space="preserve"> </w:t>
      </w:r>
      <w:r w:rsidRPr="00A567EB">
        <w:rPr>
          <w:bCs/>
        </w:rPr>
        <w:t>уточнением условий выдвижения кандидата, кандидатов в составе списков кандидатов на выборах</w:t>
      </w:r>
      <w:proofErr w:type="gramEnd"/>
      <w:r w:rsidRPr="00A567EB">
        <w:rPr>
          <w:bCs/>
        </w:rPr>
        <w:t>, некоторых вопросов, связанных с досрочным голосованием.</w:t>
      </w:r>
    </w:p>
    <w:p w:rsidR="00BF2BB2" w:rsidRPr="00A567EB" w:rsidRDefault="00BF2BB2" w:rsidP="008F3A19">
      <w:pPr>
        <w:ind w:firstLine="709"/>
        <w:rPr>
          <w:rFonts w:eastAsiaTheme="minorHAnsi"/>
          <w:lang w:eastAsia="en-US"/>
        </w:rPr>
      </w:pPr>
      <w:r w:rsidRPr="00A567EB">
        <w:rPr>
          <w:rFonts w:eastAsiaTheme="minorHAnsi"/>
          <w:lang w:eastAsia="en-US"/>
        </w:rPr>
        <w:t>- Закон Иркутской области от 10</w:t>
      </w:r>
      <w:r w:rsidR="008F3A19" w:rsidRPr="00A567EB">
        <w:rPr>
          <w:rFonts w:eastAsiaTheme="minorHAnsi"/>
          <w:lang w:eastAsia="en-US"/>
        </w:rPr>
        <w:t xml:space="preserve"> июня </w:t>
      </w:r>
      <w:r w:rsidRPr="00A567EB">
        <w:rPr>
          <w:rFonts w:eastAsiaTheme="minorHAnsi"/>
          <w:lang w:eastAsia="en-US"/>
        </w:rPr>
        <w:t>2014</w:t>
      </w:r>
      <w:r w:rsidR="008F3A19" w:rsidRPr="00A567EB">
        <w:rPr>
          <w:rFonts w:eastAsiaTheme="minorHAnsi"/>
          <w:lang w:eastAsia="en-US"/>
        </w:rPr>
        <w:t xml:space="preserve"> года</w:t>
      </w:r>
      <w:r w:rsidRPr="00A567EB">
        <w:rPr>
          <w:rFonts w:eastAsiaTheme="minorHAnsi"/>
          <w:lang w:eastAsia="en-US"/>
        </w:rPr>
        <w:t xml:space="preserve"> </w:t>
      </w:r>
      <w:r w:rsidR="008F3A19" w:rsidRPr="00A567EB">
        <w:rPr>
          <w:rFonts w:eastAsiaTheme="minorHAnsi"/>
          <w:lang w:eastAsia="en-US"/>
        </w:rPr>
        <w:t>№</w:t>
      </w:r>
      <w:r w:rsidRPr="00A567EB">
        <w:rPr>
          <w:rFonts w:eastAsiaTheme="minorHAnsi"/>
          <w:lang w:eastAsia="en-US"/>
        </w:rPr>
        <w:t xml:space="preserve"> 66-ОЗ</w:t>
      </w:r>
      <w:r w:rsidR="00E23792" w:rsidRPr="00A567EB">
        <w:rPr>
          <w:rFonts w:eastAsiaTheme="minorHAnsi"/>
          <w:lang w:eastAsia="en-US"/>
        </w:rPr>
        <w:t xml:space="preserve"> </w:t>
      </w:r>
      <w:r w:rsidRPr="00A567EB">
        <w:rPr>
          <w:rFonts w:eastAsiaTheme="minorHAnsi"/>
          <w:lang w:eastAsia="en-US"/>
        </w:rPr>
        <w:t>«О внес</w:t>
      </w:r>
      <w:r w:rsidRPr="00A567EB">
        <w:rPr>
          <w:rFonts w:eastAsiaTheme="minorHAnsi"/>
          <w:lang w:eastAsia="en-US"/>
        </w:rPr>
        <w:t>е</w:t>
      </w:r>
      <w:r w:rsidRPr="00A567EB">
        <w:rPr>
          <w:rFonts w:eastAsiaTheme="minorHAnsi"/>
          <w:lang w:eastAsia="en-US"/>
        </w:rPr>
        <w:t>нии изменений в Закон Иркутской области «О выборах Губернатора И</w:t>
      </w:r>
      <w:r w:rsidRPr="00A567EB">
        <w:rPr>
          <w:rFonts w:eastAsiaTheme="minorHAnsi"/>
          <w:lang w:eastAsia="en-US"/>
        </w:rPr>
        <w:t>р</w:t>
      </w:r>
      <w:r w:rsidRPr="00A567EB">
        <w:rPr>
          <w:rFonts w:eastAsiaTheme="minorHAnsi"/>
          <w:lang w:eastAsia="en-US"/>
        </w:rPr>
        <w:t>кутской области».</w:t>
      </w:r>
    </w:p>
    <w:p w:rsidR="00BF2BB2" w:rsidRPr="00A567EB" w:rsidRDefault="00BF2BB2" w:rsidP="008F3A19">
      <w:pPr>
        <w:ind w:firstLine="709"/>
        <w:rPr>
          <w:rFonts w:eastAsiaTheme="minorHAnsi"/>
          <w:lang w:eastAsia="en-US"/>
        </w:rPr>
      </w:pPr>
      <w:proofErr w:type="gramStart"/>
      <w:r w:rsidRPr="00A567EB">
        <w:rPr>
          <w:rFonts w:eastAsiaTheme="minorHAnsi"/>
          <w:lang w:eastAsia="en-US"/>
        </w:rPr>
        <w:t>Согласно внесенным изменениям дополняется и уточняется перечень сведений, которые должны отражаться в заявлении лица о согласии балл</w:t>
      </w:r>
      <w:r w:rsidRPr="00A567EB">
        <w:rPr>
          <w:rFonts w:eastAsiaTheme="minorHAnsi"/>
          <w:lang w:eastAsia="en-US"/>
        </w:rPr>
        <w:t>о</w:t>
      </w:r>
      <w:r w:rsidRPr="00A567EB">
        <w:rPr>
          <w:rFonts w:eastAsiaTheme="minorHAnsi"/>
          <w:lang w:eastAsia="en-US"/>
        </w:rPr>
        <w:t>тироваться в качестве кандидата на выборах Губернатора Иркутской обл</w:t>
      </w:r>
      <w:r w:rsidRPr="00A567EB">
        <w:rPr>
          <w:rFonts w:eastAsiaTheme="minorHAnsi"/>
          <w:lang w:eastAsia="en-US"/>
        </w:rPr>
        <w:t>а</w:t>
      </w:r>
      <w:r w:rsidRPr="00A567EB">
        <w:rPr>
          <w:rFonts w:eastAsiaTheme="minorHAnsi"/>
          <w:lang w:eastAsia="en-US"/>
        </w:rPr>
        <w:t>сти, также скорректирован порядок внесения кандидатом на выборах Г</w:t>
      </w:r>
      <w:r w:rsidRPr="00A567EB">
        <w:rPr>
          <w:rFonts w:eastAsiaTheme="minorHAnsi"/>
          <w:lang w:eastAsia="en-US"/>
        </w:rPr>
        <w:t>у</w:t>
      </w:r>
      <w:r w:rsidRPr="00A567EB">
        <w:rPr>
          <w:rFonts w:eastAsiaTheme="minorHAnsi"/>
          <w:lang w:eastAsia="en-US"/>
        </w:rPr>
        <w:t>бернатора Иркутской области уточнений и дополнений в документы, пре</w:t>
      </w:r>
      <w:r w:rsidRPr="00A567EB">
        <w:rPr>
          <w:rFonts w:eastAsiaTheme="minorHAnsi"/>
          <w:lang w:eastAsia="en-US"/>
        </w:rPr>
        <w:t>д</w:t>
      </w:r>
      <w:r w:rsidRPr="00A567EB">
        <w:rPr>
          <w:rFonts w:eastAsiaTheme="minorHAnsi"/>
          <w:lang w:eastAsia="en-US"/>
        </w:rPr>
        <w:t>ставленные в Избирательную комиссию Иркутской области в целях его выдвижения и регистрации.</w:t>
      </w:r>
      <w:proofErr w:type="gramEnd"/>
    </w:p>
    <w:p w:rsidR="00BF2BB2" w:rsidRPr="00A567EB" w:rsidRDefault="00BF2BB2" w:rsidP="008F3A19">
      <w:pPr>
        <w:ind w:firstLine="709"/>
        <w:rPr>
          <w:rFonts w:eastAsiaTheme="minorHAnsi"/>
          <w:lang w:eastAsia="en-US"/>
        </w:rPr>
      </w:pPr>
      <w:r w:rsidRPr="00A567EB">
        <w:rPr>
          <w:rFonts w:eastAsiaTheme="minorHAnsi"/>
          <w:lang w:eastAsia="en-US"/>
        </w:rPr>
        <w:t>- Закон Иркутской области от 9 октября 2014 года № 111-ОЗ</w:t>
      </w:r>
      <w:r w:rsidR="00E23792" w:rsidRPr="00A567EB">
        <w:rPr>
          <w:rFonts w:eastAsiaTheme="minorHAnsi"/>
          <w:lang w:eastAsia="en-US"/>
        </w:rPr>
        <w:t xml:space="preserve"> </w:t>
      </w:r>
      <w:r w:rsidRPr="00A567EB">
        <w:rPr>
          <w:rFonts w:eastAsiaTheme="minorHAnsi"/>
          <w:lang w:eastAsia="en-US"/>
        </w:rPr>
        <w:t>«О вн</w:t>
      </w:r>
      <w:r w:rsidRPr="00A567EB">
        <w:rPr>
          <w:rFonts w:eastAsiaTheme="minorHAnsi"/>
          <w:lang w:eastAsia="en-US"/>
        </w:rPr>
        <w:t>е</w:t>
      </w:r>
      <w:r w:rsidRPr="00A567EB">
        <w:rPr>
          <w:rFonts w:eastAsiaTheme="minorHAnsi"/>
          <w:lang w:eastAsia="en-US"/>
        </w:rPr>
        <w:t>сении изменений в Закон Иркутской области «Об отзыве Губернатора И</w:t>
      </w:r>
      <w:r w:rsidRPr="00A567EB">
        <w:rPr>
          <w:rFonts w:eastAsiaTheme="minorHAnsi"/>
          <w:lang w:eastAsia="en-US"/>
        </w:rPr>
        <w:t>р</w:t>
      </w:r>
      <w:r w:rsidRPr="00A567EB">
        <w:rPr>
          <w:rFonts w:eastAsiaTheme="minorHAnsi"/>
          <w:lang w:eastAsia="en-US"/>
        </w:rPr>
        <w:t>кутской области».</w:t>
      </w:r>
    </w:p>
    <w:p w:rsidR="00BF2BB2" w:rsidRPr="00A567EB" w:rsidRDefault="00BF2BB2" w:rsidP="008F3A19">
      <w:pPr>
        <w:ind w:firstLine="709"/>
        <w:rPr>
          <w:rFonts w:eastAsiaTheme="minorHAnsi"/>
          <w:lang w:eastAsia="en-US"/>
        </w:rPr>
      </w:pPr>
      <w:proofErr w:type="gramStart"/>
      <w:r w:rsidRPr="00A567EB">
        <w:rPr>
          <w:rFonts w:eastAsiaTheme="minorHAnsi"/>
          <w:lang w:eastAsia="en-US"/>
        </w:rPr>
        <w:t>Названным Законом Иркутской области внесены изменения в Закон Иркутской области от 28 декабря 2012 года № 156-ОЗ «Об отзыве Губе</w:t>
      </w:r>
      <w:r w:rsidRPr="00A567EB">
        <w:rPr>
          <w:rFonts w:eastAsiaTheme="minorHAnsi"/>
          <w:lang w:eastAsia="en-US"/>
        </w:rPr>
        <w:t>р</w:t>
      </w:r>
      <w:r w:rsidRPr="00A567EB">
        <w:rPr>
          <w:rFonts w:eastAsiaTheme="minorHAnsi"/>
          <w:lang w:eastAsia="en-US"/>
        </w:rPr>
        <w:t>натора Иркутской области», который регламентирует основания и проц</w:t>
      </w:r>
      <w:r w:rsidRPr="00A567EB">
        <w:rPr>
          <w:rFonts w:eastAsiaTheme="minorHAnsi"/>
          <w:lang w:eastAsia="en-US"/>
        </w:rPr>
        <w:t>е</w:t>
      </w:r>
      <w:r w:rsidRPr="00A567EB">
        <w:rPr>
          <w:rFonts w:eastAsiaTheme="minorHAnsi"/>
          <w:lang w:eastAsia="en-US"/>
        </w:rPr>
        <w:t>дуру отзыва гражданами Российской Федерации Губернатора Иркутской области.</w:t>
      </w:r>
      <w:proofErr w:type="gramEnd"/>
    </w:p>
    <w:p w:rsidR="00BF2BB2" w:rsidRPr="00A567EB" w:rsidRDefault="00BF2BB2" w:rsidP="008F3A19">
      <w:pPr>
        <w:ind w:firstLine="709"/>
        <w:rPr>
          <w:rFonts w:eastAsiaTheme="minorHAnsi"/>
          <w:lang w:eastAsia="en-US"/>
        </w:rPr>
      </w:pPr>
      <w:r w:rsidRPr="00A567EB">
        <w:rPr>
          <w:rFonts w:eastAsiaTheme="minorHAnsi"/>
          <w:lang w:eastAsia="en-US"/>
        </w:rPr>
        <w:t>Изменение Закона Иркутской области «Об отзыве Губернатора И</w:t>
      </w:r>
      <w:r w:rsidRPr="00A567EB">
        <w:rPr>
          <w:rFonts w:eastAsiaTheme="minorHAnsi"/>
          <w:lang w:eastAsia="en-US"/>
        </w:rPr>
        <w:t>р</w:t>
      </w:r>
      <w:r w:rsidRPr="00A567EB">
        <w:rPr>
          <w:rFonts w:eastAsiaTheme="minorHAnsi"/>
          <w:lang w:eastAsia="en-US"/>
        </w:rPr>
        <w:t>кутской области» вызвано необходимостью приведения его в соответствие с Федеральным законом от 5 мая 2014 года № 95-ФЗ «О внесении измен</w:t>
      </w:r>
      <w:r w:rsidRPr="00A567EB">
        <w:rPr>
          <w:rFonts w:eastAsiaTheme="minorHAnsi"/>
          <w:lang w:eastAsia="en-US"/>
        </w:rPr>
        <w:t>е</w:t>
      </w:r>
      <w:r w:rsidRPr="00A567EB">
        <w:rPr>
          <w:rFonts w:eastAsiaTheme="minorHAnsi"/>
          <w:lang w:eastAsia="en-US"/>
        </w:rPr>
        <w:t>ний в Федеральный закон «Об основных гарантиях избирательных прав и права на участие в референдуме граждан Российской Федерации».</w:t>
      </w:r>
    </w:p>
    <w:p w:rsidR="00BF2BB2" w:rsidRPr="00A567EB" w:rsidRDefault="00BF2BB2" w:rsidP="008F3A19">
      <w:pPr>
        <w:ind w:firstLine="709"/>
        <w:rPr>
          <w:rFonts w:eastAsiaTheme="minorHAnsi"/>
          <w:lang w:eastAsia="en-US"/>
        </w:rPr>
      </w:pPr>
      <w:r w:rsidRPr="00A567EB">
        <w:rPr>
          <w:rFonts w:eastAsiaTheme="minorHAnsi"/>
          <w:lang w:eastAsia="en-US"/>
        </w:rPr>
        <w:lastRenderedPageBreak/>
        <w:t>В частности, в Закон Иркутской области «Об отзыве Губернатора Иркутской области» внесены положения, направленные на уточнение:</w:t>
      </w:r>
    </w:p>
    <w:p w:rsidR="00BF2BB2" w:rsidRPr="00A567EB" w:rsidRDefault="00BF2BB2" w:rsidP="008F3A19">
      <w:pPr>
        <w:ind w:firstLine="709"/>
        <w:rPr>
          <w:rFonts w:eastAsiaTheme="minorHAnsi"/>
          <w:lang w:eastAsia="en-US"/>
        </w:rPr>
      </w:pPr>
      <w:r w:rsidRPr="00A567EB">
        <w:rPr>
          <w:rFonts w:eastAsiaTheme="minorHAnsi"/>
          <w:lang w:eastAsia="en-US"/>
        </w:rPr>
        <w:t>а) порядка сбора подписей в поддержку инициативы проведения г</w:t>
      </w:r>
      <w:r w:rsidRPr="00A567EB">
        <w:rPr>
          <w:rFonts w:eastAsiaTheme="minorHAnsi"/>
          <w:lang w:eastAsia="en-US"/>
        </w:rPr>
        <w:t>о</w:t>
      </w:r>
      <w:r w:rsidRPr="00A567EB">
        <w:rPr>
          <w:rFonts w:eastAsiaTheme="minorHAnsi"/>
          <w:lang w:eastAsia="en-US"/>
        </w:rPr>
        <w:t>лосования по отзыву Губернатора Иркутской области;</w:t>
      </w:r>
    </w:p>
    <w:p w:rsidR="00BF2BB2" w:rsidRPr="00A567EB" w:rsidRDefault="00BF2BB2" w:rsidP="008F3A19">
      <w:pPr>
        <w:ind w:firstLine="709"/>
        <w:rPr>
          <w:rFonts w:eastAsiaTheme="minorHAnsi"/>
          <w:lang w:eastAsia="en-US"/>
        </w:rPr>
      </w:pPr>
      <w:r w:rsidRPr="00A567EB">
        <w:rPr>
          <w:rFonts w:eastAsiaTheme="minorHAnsi"/>
          <w:lang w:eastAsia="en-US"/>
        </w:rPr>
        <w:t xml:space="preserve">б) </w:t>
      </w:r>
      <w:r w:rsidR="008F3A19" w:rsidRPr="00A567EB">
        <w:rPr>
          <w:rFonts w:eastAsiaTheme="minorHAnsi"/>
          <w:lang w:eastAsia="en-US"/>
        </w:rPr>
        <w:t xml:space="preserve">порядка </w:t>
      </w:r>
      <w:r w:rsidRPr="00A567EB">
        <w:rPr>
          <w:rFonts w:eastAsiaTheme="minorHAnsi"/>
          <w:lang w:eastAsia="en-US"/>
        </w:rPr>
        <w:t>представления подписных листов и иных документов в Избирательную комиссию Иркутской области;</w:t>
      </w:r>
    </w:p>
    <w:p w:rsidR="00BF2BB2" w:rsidRPr="00A567EB" w:rsidRDefault="00BF2BB2" w:rsidP="008F3A19">
      <w:pPr>
        <w:ind w:firstLine="709"/>
        <w:rPr>
          <w:rFonts w:eastAsiaTheme="minorHAnsi"/>
          <w:lang w:eastAsia="en-US"/>
        </w:rPr>
      </w:pPr>
      <w:r w:rsidRPr="00A567EB">
        <w:rPr>
          <w:rFonts w:eastAsiaTheme="minorHAnsi"/>
          <w:lang w:eastAsia="en-US"/>
        </w:rPr>
        <w:t xml:space="preserve">в) </w:t>
      </w:r>
      <w:r w:rsidR="008F3A19" w:rsidRPr="00A567EB">
        <w:rPr>
          <w:rFonts w:eastAsiaTheme="minorHAnsi"/>
          <w:lang w:eastAsia="en-US"/>
        </w:rPr>
        <w:t xml:space="preserve">порядка </w:t>
      </w:r>
      <w:proofErr w:type="gramStart"/>
      <w:r w:rsidRPr="00A567EB">
        <w:rPr>
          <w:rFonts w:eastAsiaTheme="minorHAnsi"/>
          <w:lang w:eastAsia="en-US"/>
        </w:rPr>
        <w:t>проверки достоверности подписей участников голосов</w:t>
      </w:r>
      <w:r w:rsidRPr="00A567EB">
        <w:rPr>
          <w:rFonts w:eastAsiaTheme="minorHAnsi"/>
          <w:lang w:eastAsia="en-US"/>
        </w:rPr>
        <w:t>а</w:t>
      </w:r>
      <w:r w:rsidRPr="00A567EB">
        <w:rPr>
          <w:rFonts w:eastAsiaTheme="minorHAnsi"/>
          <w:lang w:eastAsia="en-US"/>
        </w:rPr>
        <w:t>ния</w:t>
      </w:r>
      <w:proofErr w:type="gramEnd"/>
      <w:r w:rsidRPr="00A567EB">
        <w:rPr>
          <w:rFonts w:eastAsiaTheme="minorHAnsi"/>
          <w:lang w:eastAsia="en-US"/>
        </w:rPr>
        <w:t xml:space="preserve"> по отзыву Губернатора Иркутской области;</w:t>
      </w:r>
    </w:p>
    <w:p w:rsidR="00BF2BB2" w:rsidRPr="00A567EB" w:rsidRDefault="00BF2BB2" w:rsidP="008F3A19">
      <w:pPr>
        <w:ind w:firstLine="709"/>
        <w:rPr>
          <w:rFonts w:eastAsiaTheme="minorHAnsi"/>
          <w:lang w:eastAsia="en-US"/>
        </w:rPr>
      </w:pPr>
      <w:r w:rsidRPr="00A567EB">
        <w:rPr>
          <w:rFonts w:eastAsiaTheme="minorHAnsi"/>
          <w:lang w:eastAsia="en-US"/>
        </w:rPr>
        <w:t xml:space="preserve">г) </w:t>
      </w:r>
      <w:r w:rsidR="008F3A19" w:rsidRPr="00A567EB">
        <w:rPr>
          <w:rFonts w:eastAsiaTheme="minorHAnsi"/>
          <w:lang w:eastAsia="en-US"/>
        </w:rPr>
        <w:t xml:space="preserve">порядка </w:t>
      </w:r>
      <w:r w:rsidRPr="00A567EB">
        <w:rPr>
          <w:rFonts w:eastAsiaTheme="minorHAnsi"/>
          <w:lang w:eastAsia="en-US"/>
        </w:rPr>
        <w:t xml:space="preserve">признания </w:t>
      </w:r>
      <w:proofErr w:type="gramStart"/>
      <w:r w:rsidRPr="00A567EB">
        <w:rPr>
          <w:rFonts w:eastAsiaTheme="minorHAnsi"/>
          <w:lang w:eastAsia="en-US"/>
        </w:rPr>
        <w:t>недействительными</w:t>
      </w:r>
      <w:proofErr w:type="gramEnd"/>
      <w:r w:rsidRPr="00A567EB">
        <w:rPr>
          <w:rFonts w:eastAsiaTheme="minorHAnsi"/>
          <w:lang w:eastAsia="en-US"/>
        </w:rPr>
        <w:t xml:space="preserve"> подписей участников г</w:t>
      </w:r>
      <w:r w:rsidRPr="00A567EB">
        <w:rPr>
          <w:rFonts w:eastAsiaTheme="minorHAnsi"/>
          <w:lang w:eastAsia="en-US"/>
        </w:rPr>
        <w:t>о</w:t>
      </w:r>
      <w:r w:rsidRPr="00A567EB">
        <w:rPr>
          <w:rFonts w:eastAsiaTheme="minorHAnsi"/>
          <w:lang w:eastAsia="en-US"/>
        </w:rPr>
        <w:t xml:space="preserve">лосования по отзыву Губернатора Иркутской области. </w:t>
      </w:r>
      <w:r w:rsidR="008F3A19" w:rsidRPr="00A567EB">
        <w:rPr>
          <w:rFonts w:eastAsiaTheme="minorHAnsi"/>
          <w:lang w:eastAsia="en-US"/>
        </w:rPr>
        <w:t xml:space="preserve"> </w:t>
      </w:r>
    </w:p>
    <w:p w:rsidR="00BF2BB2" w:rsidRPr="00A567EB" w:rsidRDefault="00BF2BB2" w:rsidP="008F3A19">
      <w:pPr>
        <w:ind w:firstLine="709"/>
        <w:rPr>
          <w:b/>
        </w:rPr>
      </w:pPr>
      <w:r w:rsidRPr="00A567EB">
        <w:rPr>
          <w:b/>
        </w:rPr>
        <w:t>5. В сфере местного самоуправления в области, в том числе опр</w:t>
      </w:r>
      <w:r w:rsidRPr="00A567EB">
        <w:rPr>
          <w:b/>
        </w:rPr>
        <w:t>е</w:t>
      </w:r>
      <w:r w:rsidRPr="00A567EB">
        <w:rPr>
          <w:b/>
        </w:rPr>
        <w:t>деления границ муниципальных образований в установленном поря</w:t>
      </w:r>
      <w:r w:rsidRPr="00A567EB">
        <w:rPr>
          <w:b/>
        </w:rPr>
        <w:t>д</w:t>
      </w:r>
      <w:r w:rsidRPr="00A567EB">
        <w:rPr>
          <w:b/>
        </w:rPr>
        <w:t>ке</w:t>
      </w:r>
      <w:r w:rsidR="008F3A19" w:rsidRPr="00A567EB">
        <w:rPr>
          <w:b/>
        </w:rPr>
        <w:t>:</w:t>
      </w:r>
    </w:p>
    <w:p w:rsidR="00BF2BB2" w:rsidRPr="00A567EB" w:rsidRDefault="00BF2BB2" w:rsidP="008F3A19">
      <w:pPr>
        <w:ind w:firstLine="709"/>
        <w:rPr>
          <w:rFonts w:eastAsiaTheme="minorHAnsi"/>
          <w:lang w:eastAsia="en-US"/>
        </w:rPr>
      </w:pPr>
      <w:r w:rsidRPr="00A567EB">
        <w:rPr>
          <w:rFonts w:eastAsiaTheme="minorHAnsi"/>
          <w:lang w:eastAsia="en-US"/>
        </w:rPr>
        <w:t>- Закон Иркутской области от 6 марта 2014 года № 24-ОЗ</w:t>
      </w:r>
      <w:r w:rsidR="00E23792" w:rsidRPr="00A567EB">
        <w:rPr>
          <w:rFonts w:eastAsiaTheme="minorHAnsi"/>
          <w:lang w:eastAsia="en-US"/>
        </w:rPr>
        <w:t xml:space="preserve"> </w:t>
      </w:r>
      <w:r w:rsidRPr="00A567EB">
        <w:rPr>
          <w:rFonts w:eastAsiaTheme="minorHAnsi"/>
          <w:lang w:eastAsia="en-US"/>
        </w:rPr>
        <w:t>«О распр</w:t>
      </w:r>
      <w:r w:rsidRPr="00A567EB">
        <w:rPr>
          <w:rFonts w:eastAsiaTheme="minorHAnsi"/>
          <w:lang w:eastAsia="en-US"/>
        </w:rPr>
        <w:t>о</w:t>
      </w:r>
      <w:r w:rsidRPr="00A567EB">
        <w:rPr>
          <w:rFonts w:eastAsiaTheme="minorHAnsi"/>
          <w:lang w:eastAsia="en-US"/>
        </w:rPr>
        <w:t>странении действия отдельных законов Иркутской области на всю терр</w:t>
      </w:r>
      <w:r w:rsidRPr="00A567EB">
        <w:rPr>
          <w:rFonts w:eastAsiaTheme="minorHAnsi"/>
          <w:lang w:eastAsia="en-US"/>
        </w:rPr>
        <w:t>и</w:t>
      </w:r>
      <w:r w:rsidRPr="00A567EB">
        <w:rPr>
          <w:rFonts w:eastAsiaTheme="minorHAnsi"/>
          <w:lang w:eastAsia="en-US"/>
        </w:rPr>
        <w:t>торию нового субъекта Российской Федерации – Иркутской области и вн</w:t>
      </w:r>
      <w:r w:rsidRPr="00A567EB">
        <w:rPr>
          <w:rFonts w:eastAsiaTheme="minorHAnsi"/>
          <w:lang w:eastAsia="en-US"/>
        </w:rPr>
        <w:t>е</w:t>
      </w:r>
      <w:r w:rsidRPr="00A567EB">
        <w:rPr>
          <w:rFonts w:eastAsiaTheme="minorHAnsi"/>
          <w:lang w:eastAsia="en-US"/>
        </w:rPr>
        <w:t>сении в них изменений».</w:t>
      </w:r>
    </w:p>
    <w:p w:rsidR="00BF2BB2" w:rsidRPr="00A567EB" w:rsidRDefault="00BF2BB2" w:rsidP="008F3A19">
      <w:pPr>
        <w:ind w:firstLine="709"/>
        <w:rPr>
          <w:rFonts w:eastAsiaTheme="minorHAnsi"/>
          <w:lang w:eastAsia="en-US"/>
        </w:rPr>
      </w:pPr>
      <w:r w:rsidRPr="00A567EB">
        <w:rPr>
          <w:rFonts w:eastAsiaTheme="minorHAnsi"/>
          <w:lang w:eastAsia="en-US"/>
        </w:rPr>
        <w:t xml:space="preserve">Законом изменены границы муниципального образования города Братска, муниципального образования «Братский район» и Кузнецовского сельского поселения Братского района. Обусловлено это необходимостью включения в границы муниципального </w:t>
      </w:r>
      <w:proofErr w:type="gramStart"/>
      <w:r w:rsidRPr="00A567EB">
        <w:rPr>
          <w:rFonts w:eastAsiaTheme="minorHAnsi"/>
          <w:lang w:eastAsia="en-US"/>
        </w:rPr>
        <w:t>образования города Братска терр</w:t>
      </w:r>
      <w:r w:rsidRPr="00A567EB">
        <w:rPr>
          <w:rFonts w:eastAsiaTheme="minorHAnsi"/>
          <w:lang w:eastAsia="en-US"/>
        </w:rPr>
        <w:t>и</w:t>
      </w:r>
      <w:r w:rsidRPr="00A567EB">
        <w:rPr>
          <w:rFonts w:eastAsiaTheme="minorHAnsi"/>
          <w:lang w:eastAsia="en-US"/>
        </w:rPr>
        <w:t>тории жилого массива</w:t>
      </w:r>
      <w:proofErr w:type="gramEnd"/>
      <w:r w:rsidRPr="00A567EB">
        <w:rPr>
          <w:rFonts w:eastAsiaTheme="minorHAnsi"/>
          <w:lang w:eastAsia="en-US"/>
        </w:rPr>
        <w:t xml:space="preserve"> Новая Стениха, жители которого зарегистрированы по месту жительства в городе Братске, состоят на налоговом учете в и</w:t>
      </w:r>
      <w:r w:rsidRPr="00A567EB">
        <w:rPr>
          <w:rFonts w:eastAsiaTheme="minorHAnsi"/>
          <w:lang w:eastAsia="en-US"/>
        </w:rPr>
        <w:t>н</w:t>
      </w:r>
      <w:r w:rsidRPr="00A567EB">
        <w:rPr>
          <w:rFonts w:eastAsiaTheme="minorHAnsi"/>
          <w:lang w:eastAsia="en-US"/>
        </w:rPr>
        <w:t>спекции города Братска, однако фактически проживали на территории другого муниципального образования. Такая ситуация порождала множ</w:t>
      </w:r>
      <w:r w:rsidRPr="00A567EB">
        <w:rPr>
          <w:rFonts w:eastAsiaTheme="minorHAnsi"/>
          <w:lang w:eastAsia="en-US"/>
        </w:rPr>
        <w:t>е</w:t>
      </w:r>
      <w:r w:rsidRPr="00A567EB">
        <w:rPr>
          <w:rFonts w:eastAsiaTheme="minorHAnsi"/>
          <w:lang w:eastAsia="en-US"/>
        </w:rPr>
        <w:t>ство проблем для граждан, проживающих в жилом массиве Новая Стениха, и, соответственно, жалоб с их стороны.</w:t>
      </w:r>
    </w:p>
    <w:p w:rsidR="00BF2BB2" w:rsidRPr="00A567EB" w:rsidRDefault="00BF2BB2" w:rsidP="008F3A19">
      <w:pPr>
        <w:ind w:firstLine="709"/>
        <w:rPr>
          <w:rFonts w:eastAsiaTheme="minorHAnsi"/>
          <w:lang w:eastAsia="en-US"/>
        </w:rPr>
      </w:pPr>
      <w:r w:rsidRPr="00A567EB">
        <w:rPr>
          <w:rFonts w:eastAsiaTheme="minorHAnsi"/>
          <w:lang w:eastAsia="en-US"/>
        </w:rPr>
        <w:t>- Закон Иркутской области от 30 мая 2014 года № 53-ОЗ «О закре</w:t>
      </w:r>
      <w:r w:rsidRPr="00A567EB">
        <w:rPr>
          <w:rFonts w:eastAsiaTheme="minorHAnsi"/>
          <w:lang w:eastAsia="en-US"/>
        </w:rPr>
        <w:t>п</w:t>
      </w:r>
      <w:r w:rsidRPr="00A567EB">
        <w:rPr>
          <w:rFonts w:eastAsiaTheme="minorHAnsi"/>
          <w:lang w:eastAsia="en-US"/>
        </w:rPr>
        <w:t xml:space="preserve">лении за сельскими поселениями Иркутской области вопросов местного значения». </w:t>
      </w:r>
    </w:p>
    <w:p w:rsidR="00BF2BB2" w:rsidRPr="00A567EB" w:rsidRDefault="00BF2BB2" w:rsidP="008F3A19">
      <w:pPr>
        <w:ind w:firstLine="709"/>
        <w:rPr>
          <w:rFonts w:eastAsiaTheme="minorHAnsi"/>
          <w:lang w:eastAsia="en-US"/>
        </w:rPr>
      </w:pPr>
      <w:proofErr w:type="gramStart"/>
      <w:r w:rsidRPr="00A567EB">
        <w:rPr>
          <w:rFonts w:eastAsiaTheme="minorHAnsi"/>
          <w:lang w:eastAsia="en-US"/>
        </w:rPr>
        <w:t xml:space="preserve">Указанным </w:t>
      </w:r>
      <w:r w:rsidR="00DE1844" w:rsidRPr="00A567EB">
        <w:rPr>
          <w:rFonts w:eastAsiaTheme="minorHAnsi"/>
          <w:lang w:eastAsia="en-US"/>
        </w:rPr>
        <w:t xml:space="preserve">Законом </w:t>
      </w:r>
      <w:r w:rsidRPr="00A567EB">
        <w:rPr>
          <w:rFonts w:eastAsiaTheme="minorHAnsi"/>
          <w:lang w:eastAsia="en-US"/>
        </w:rPr>
        <w:t>Иркутской области урегулированы обществе</w:t>
      </w:r>
      <w:r w:rsidRPr="00A567EB">
        <w:rPr>
          <w:rFonts w:eastAsiaTheme="minorHAnsi"/>
          <w:lang w:eastAsia="en-US"/>
        </w:rPr>
        <w:t>н</w:t>
      </w:r>
      <w:r w:rsidRPr="00A567EB">
        <w:rPr>
          <w:rFonts w:eastAsiaTheme="minorHAnsi"/>
          <w:lang w:eastAsia="en-US"/>
        </w:rPr>
        <w:t xml:space="preserve">ные отношения, связанные </w:t>
      </w:r>
      <w:r w:rsidR="00DE1844" w:rsidRPr="00A567EB">
        <w:rPr>
          <w:rFonts w:eastAsiaTheme="minorHAnsi"/>
          <w:lang w:eastAsia="en-US"/>
        </w:rPr>
        <w:t xml:space="preserve">с </w:t>
      </w:r>
      <w:r w:rsidRPr="00A567EB">
        <w:rPr>
          <w:rFonts w:eastAsiaTheme="minorHAnsi"/>
          <w:lang w:eastAsia="en-US"/>
        </w:rPr>
        <w:t>закреплением</w:t>
      </w:r>
      <w:r w:rsidR="00E23792" w:rsidRPr="00A567EB">
        <w:rPr>
          <w:rFonts w:eastAsiaTheme="minorHAnsi"/>
          <w:lang w:eastAsia="en-US"/>
        </w:rPr>
        <w:t xml:space="preserve"> </w:t>
      </w:r>
      <w:r w:rsidRPr="00A567EB">
        <w:rPr>
          <w:rFonts w:eastAsiaTheme="minorHAnsi"/>
          <w:lang w:eastAsia="en-US"/>
        </w:rPr>
        <w:t>до конца 2014 года за сельск</w:t>
      </w:r>
      <w:r w:rsidRPr="00A567EB">
        <w:rPr>
          <w:rFonts w:eastAsiaTheme="minorHAnsi"/>
          <w:lang w:eastAsia="en-US"/>
        </w:rPr>
        <w:t>и</w:t>
      </w:r>
      <w:r w:rsidRPr="00A567EB">
        <w:rPr>
          <w:rFonts w:eastAsiaTheme="minorHAnsi"/>
          <w:lang w:eastAsia="en-US"/>
        </w:rPr>
        <w:t>ми поселениями Иркутской области вопросов местного значения, которые до вступления в силу Федерального закона от 27 мая 2014 года № 136-ФЗ</w:t>
      </w:r>
      <w:r w:rsidR="00E23792" w:rsidRPr="00A567EB">
        <w:rPr>
          <w:rFonts w:eastAsiaTheme="minorHAnsi"/>
          <w:lang w:eastAsia="en-US"/>
        </w:rPr>
        <w:t xml:space="preserve"> </w:t>
      </w:r>
      <w:r w:rsidRPr="00A567EB">
        <w:rPr>
          <w:rFonts w:eastAsiaTheme="minorHAnsi"/>
          <w:lang w:eastAsia="en-US"/>
        </w:rPr>
        <w:t>«О внесении изменений в статью 26</w:t>
      </w:r>
      <w:r w:rsidRPr="00A567EB">
        <w:rPr>
          <w:rFonts w:eastAsiaTheme="minorHAnsi"/>
          <w:vertAlign w:val="superscript"/>
          <w:lang w:eastAsia="en-US"/>
        </w:rPr>
        <w:t>3</w:t>
      </w:r>
      <w:r w:rsidRPr="00A567EB">
        <w:rPr>
          <w:rFonts w:eastAsiaTheme="minorHAnsi"/>
          <w:lang w:eastAsia="en-US"/>
        </w:rPr>
        <w:t xml:space="preserve"> Федерального закона «Об общих принципах организации законодательных (представительных) и исполн</w:t>
      </w:r>
      <w:r w:rsidRPr="00A567EB">
        <w:rPr>
          <w:rFonts w:eastAsiaTheme="minorHAnsi"/>
          <w:lang w:eastAsia="en-US"/>
        </w:rPr>
        <w:t>и</w:t>
      </w:r>
      <w:r w:rsidRPr="00A567EB">
        <w:rPr>
          <w:rFonts w:eastAsiaTheme="minorHAnsi"/>
          <w:lang w:eastAsia="en-US"/>
        </w:rPr>
        <w:t>тельных органов государственной власти субъектов Российской Федер</w:t>
      </w:r>
      <w:r w:rsidRPr="00A567EB">
        <w:rPr>
          <w:rFonts w:eastAsiaTheme="minorHAnsi"/>
          <w:lang w:eastAsia="en-US"/>
        </w:rPr>
        <w:t>а</w:t>
      </w:r>
      <w:r w:rsidRPr="00A567EB">
        <w:rPr>
          <w:rFonts w:eastAsiaTheme="minorHAnsi"/>
          <w:lang w:eastAsia="en-US"/>
        </w:rPr>
        <w:t>ции» и Федеральный закон</w:t>
      </w:r>
      <w:proofErr w:type="gramEnd"/>
      <w:r w:rsidRPr="00A567EB">
        <w:rPr>
          <w:rFonts w:eastAsiaTheme="minorHAnsi"/>
          <w:lang w:eastAsia="en-US"/>
        </w:rPr>
        <w:t xml:space="preserve"> «Об общих принципах организации местного самоуправления в Российской Федерации» являлись вопросами местного значения поселений.</w:t>
      </w:r>
      <w:r w:rsidR="00E23792" w:rsidRPr="00A567EB">
        <w:rPr>
          <w:rFonts w:eastAsiaTheme="minorHAnsi"/>
          <w:lang w:eastAsia="en-US"/>
        </w:rPr>
        <w:t xml:space="preserve"> </w:t>
      </w:r>
    </w:p>
    <w:p w:rsidR="00BF2BB2" w:rsidRPr="00A567EB" w:rsidRDefault="00BF2BB2" w:rsidP="008F3A19">
      <w:pPr>
        <w:ind w:firstLine="709"/>
        <w:rPr>
          <w:rFonts w:eastAsiaTheme="minorHAnsi"/>
          <w:lang w:eastAsia="en-US"/>
        </w:rPr>
      </w:pPr>
      <w:proofErr w:type="gramStart"/>
      <w:r w:rsidRPr="00A567EB">
        <w:rPr>
          <w:rFonts w:eastAsiaTheme="minorHAnsi"/>
          <w:lang w:eastAsia="en-US"/>
        </w:rPr>
        <w:t>Федеральный закон от 27 мая 2014 года № 136-ФЗ</w:t>
      </w:r>
      <w:r w:rsidR="00E23792" w:rsidRPr="00A567EB">
        <w:rPr>
          <w:rFonts w:eastAsiaTheme="minorHAnsi"/>
          <w:lang w:eastAsia="en-US"/>
        </w:rPr>
        <w:t xml:space="preserve"> </w:t>
      </w:r>
      <w:r w:rsidRPr="00A567EB">
        <w:rPr>
          <w:rFonts w:eastAsiaTheme="minorHAnsi"/>
          <w:lang w:eastAsia="en-US"/>
        </w:rPr>
        <w:t>«О внесении и</w:t>
      </w:r>
      <w:r w:rsidRPr="00A567EB">
        <w:rPr>
          <w:rFonts w:eastAsiaTheme="minorHAnsi"/>
          <w:lang w:eastAsia="en-US"/>
        </w:rPr>
        <w:t>з</w:t>
      </w:r>
      <w:r w:rsidRPr="00A567EB">
        <w:rPr>
          <w:rFonts w:eastAsiaTheme="minorHAnsi"/>
          <w:lang w:eastAsia="en-US"/>
        </w:rPr>
        <w:t>менений в статью 26</w:t>
      </w:r>
      <w:r w:rsidRPr="00A567EB">
        <w:rPr>
          <w:rFonts w:eastAsiaTheme="minorHAnsi"/>
          <w:vertAlign w:val="superscript"/>
          <w:lang w:eastAsia="en-US"/>
        </w:rPr>
        <w:t>3</w:t>
      </w:r>
      <w:r w:rsidRPr="00A567EB">
        <w:rPr>
          <w:rFonts w:eastAsiaTheme="minorHAnsi"/>
          <w:lang w:eastAsia="en-US"/>
        </w:rPr>
        <w:t xml:space="preserve"> Федерального закона «Об общих принципах орган</w:t>
      </w:r>
      <w:r w:rsidRPr="00A567EB">
        <w:rPr>
          <w:rFonts w:eastAsiaTheme="minorHAnsi"/>
          <w:lang w:eastAsia="en-US"/>
        </w:rPr>
        <w:t>и</w:t>
      </w:r>
      <w:r w:rsidRPr="00A567EB">
        <w:rPr>
          <w:rFonts w:eastAsiaTheme="minorHAnsi"/>
          <w:lang w:eastAsia="en-US"/>
        </w:rPr>
        <w:t>зации законодательных (представительных) и исполнительных органов государственной власти субъектов Российской Федерации» и Федерал</w:t>
      </w:r>
      <w:r w:rsidRPr="00A567EB">
        <w:rPr>
          <w:rFonts w:eastAsiaTheme="minorHAnsi"/>
          <w:lang w:eastAsia="en-US"/>
        </w:rPr>
        <w:t>ь</w:t>
      </w:r>
      <w:r w:rsidRPr="00A567EB">
        <w:rPr>
          <w:rFonts w:eastAsiaTheme="minorHAnsi"/>
          <w:lang w:eastAsia="en-US"/>
        </w:rPr>
        <w:lastRenderedPageBreak/>
        <w:t>ный закон «Об общих принципах организации местного самоуправления в Российской Федерации» уточнил</w:t>
      </w:r>
      <w:r w:rsidR="00E23792" w:rsidRPr="00A567EB">
        <w:rPr>
          <w:rFonts w:eastAsiaTheme="minorHAnsi"/>
          <w:lang w:eastAsia="en-US"/>
        </w:rPr>
        <w:t xml:space="preserve"> </w:t>
      </w:r>
      <w:r w:rsidRPr="00A567EB">
        <w:rPr>
          <w:rFonts w:eastAsiaTheme="minorHAnsi"/>
          <w:lang w:eastAsia="en-US"/>
        </w:rPr>
        <w:t>перечень вопросов местного значения</w:t>
      </w:r>
      <w:r w:rsidR="00E23792" w:rsidRPr="00A567EB">
        <w:rPr>
          <w:rFonts w:eastAsiaTheme="minorHAnsi"/>
          <w:lang w:eastAsia="en-US"/>
        </w:rPr>
        <w:t xml:space="preserve"> </w:t>
      </w:r>
      <w:r w:rsidRPr="00A567EB">
        <w:rPr>
          <w:rFonts w:eastAsiaTheme="minorHAnsi"/>
          <w:lang w:eastAsia="en-US"/>
        </w:rPr>
        <w:t>поселений, исключив из числа вопросов местного значения сельского п</w:t>
      </w:r>
      <w:r w:rsidRPr="00A567EB">
        <w:rPr>
          <w:rFonts w:eastAsiaTheme="minorHAnsi"/>
          <w:lang w:eastAsia="en-US"/>
        </w:rPr>
        <w:t>о</w:t>
      </w:r>
      <w:r w:rsidRPr="00A567EB">
        <w:rPr>
          <w:rFonts w:eastAsiaTheme="minorHAnsi"/>
          <w:lang w:eastAsia="en-US"/>
        </w:rPr>
        <w:t>селения ряд вопросов</w:t>
      </w:r>
      <w:r w:rsidR="00DE1844" w:rsidRPr="00A567EB">
        <w:rPr>
          <w:rFonts w:eastAsiaTheme="minorHAnsi"/>
          <w:lang w:eastAsia="en-US"/>
        </w:rPr>
        <w:t>,</w:t>
      </w:r>
      <w:r w:rsidR="00E23792" w:rsidRPr="00A567EB">
        <w:rPr>
          <w:rFonts w:eastAsiaTheme="minorHAnsi"/>
          <w:lang w:eastAsia="en-US"/>
        </w:rPr>
        <w:t xml:space="preserve"> </w:t>
      </w:r>
      <w:r w:rsidRPr="00A567EB">
        <w:rPr>
          <w:rFonts w:eastAsiaTheme="minorHAnsi"/>
          <w:lang w:eastAsia="en-US"/>
        </w:rPr>
        <w:t>закрепляя их</w:t>
      </w:r>
      <w:proofErr w:type="gramEnd"/>
      <w:r w:rsidRPr="00A567EB">
        <w:rPr>
          <w:rFonts w:eastAsiaTheme="minorHAnsi"/>
          <w:lang w:eastAsia="en-US"/>
        </w:rPr>
        <w:t xml:space="preserve"> реализацию за органами местного с</w:t>
      </w:r>
      <w:r w:rsidRPr="00A567EB">
        <w:rPr>
          <w:rFonts w:eastAsiaTheme="minorHAnsi"/>
          <w:lang w:eastAsia="en-US"/>
        </w:rPr>
        <w:t>а</w:t>
      </w:r>
      <w:r w:rsidRPr="00A567EB">
        <w:rPr>
          <w:rFonts w:eastAsiaTheme="minorHAnsi"/>
          <w:lang w:eastAsia="en-US"/>
        </w:rPr>
        <w:t>моуправления соответствующих муниципальных районов. При этом в</w:t>
      </w:r>
      <w:r w:rsidRPr="00A567EB">
        <w:rPr>
          <w:rFonts w:eastAsiaTheme="minorHAnsi"/>
          <w:lang w:eastAsia="en-US"/>
        </w:rPr>
        <w:t>ы</w:t>
      </w:r>
      <w:r w:rsidRPr="00A567EB">
        <w:rPr>
          <w:rFonts w:eastAsiaTheme="minorHAnsi"/>
          <w:lang w:eastAsia="en-US"/>
        </w:rPr>
        <w:t>шеуказанный Федеральный закон предусмотрел возможность закрепления за сельскими поселениями</w:t>
      </w:r>
      <w:r w:rsidR="00E23792" w:rsidRPr="00A567EB">
        <w:rPr>
          <w:rFonts w:eastAsiaTheme="minorHAnsi"/>
          <w:lang w:eastAsia="en-US"/>
        </w:rPr>
        <w:t xml:space="preserve"> </w:t>
      </w:r>
      <w:r w:rsidRPr="00A567EB">
        <w:rPr>
          <w:rFonts w:eastAsiaTheme="minorHAnsi"/>
          <w:lang w:eastAsia="en-US"/>
        </w:rPr>
        <w:t>иных</w:t>
      </w:r>
      <w:r w:rsidR="00E23792" w:rsidRPr="00A567EB">
        <w:rPr>
          <w:rFonts w:eastAsiaTheme="minorHAnsi"/>
          <w:lang w:eastAsia="en-US"/>
        </w:rPr>
        <w:t xml:space="preserve"> </w:t>
      </w:r>
      <w:r w:rsidRPr="00A567EB">
        <w:rPr>
          <w:rFonts w:eastAsiaTheme="minorHAnsi"/>
          <w:lang w:eastAsia="en-US"/>
        </w:rPr>
        <w:t>вопросов местного значения поселений</w:t>
      </w:r>
      <w:r w:rsidR="00E23792" w:rsidRPr="00A567EB">
        <w:rPr>
          <w:rFonts w:eastAsiaTheme="minorHAnsi"/>
          <w:lang w:eastAsia="en-US"/>
        </w:rPr>
        <w:t xml:space="preserve"> </w:t>
      </w:r>
      <w:r w:rsidRPr="00A567EB">
        <w:rPr>
          <w:rFonts w:eastAsiaTheme="minorHAnsi"/>
          <w:lang w:eastAsia="en-US"/>
        </w:rPr>
        <w:t>законами субъекта Российской Федерации.</w:t>
      </w:r>
    </w:p>
    <w:p w:rsidR="00BF2BB2" w:rsidRPr="00A567EB" w:rsidRDefault="00BF2BB2" w:rsidP="008F3A19">
      <w:pPr>
        <w:ind w:firstLine="709"/>
        <w:rPr>
          <w:rFonts w:eastAsiaTheme="minorHAnsi"/>
          <w:lang w:eastAsia="en-US"/>
        </w:rPr>
      </w:pPr>
      <w:proofErr w:type="gramStart"/>
      <w:r w:rsidRPr="00A567EB">
        <w:rPr>
          <w:rFonts w:eastAsiaTheme="minorHAnsi"/>
          <w:lang w:eastAsia="en-US"/>
        </w:rPr>
        <w:t>Учитывая, что</w:t>
      </w:r>
      <w:r w:rsidR="00E23792" w:rsidRPr="00A567EB">
        <w:rPr>
          <w:rFonts w:eastAsiaTheme="minorHAnsi"/>
          <w:lang w:eastAsia="en-US"/>
        </w:rPr>
        <w:t xml:space="preserve"> </w:t>
      </w:r>
      <w:r w:rsidRPr="00A567EB">
        <w:rPr>
          <w:rFonts w:eastAsiaTheme="minorHAnsi"/>
          <w:lang w:eastAsia="en-US"/>
        </w:rPr>
        <w:t>бюджеты</w:t>
      </w:r>
      <w:r w:rsidR="00E23792" w:rsidRPr="00A567EB">
        <w:rPr>
          <w:rFonts w:eastAsiaTheme="minorHAnsi"/>
          <w:lang w:eastAsia="en-US"/>
        </w:rPr>
        <w:t xml:space="preserve"> </w:t>
      </w:r>
      <w:r w:rsidRPr="00A567EB">
        <w:rPr>
          <w:rFonts w:eastAsiaTheme="minorHAnsi"/>
          <w:lang w:eastAsia="en-US"/>
        </w:rPr>
        <w:t>сельских поселений и муниципальных ра</w:t>
      </w:r>
      <w:r w:rsidRPr="00A567EB">
        <w:rPr>
          <w:rFonts w:eastAsiaTheme="minorHAnsi"/>
          <w:lang w:eastAsia="en-US"/>
        </w:rPr>
        <w:t>й</w:t>
      </w:r>
      <w:r w:rsidRPr="00A567EB">
        <w:rPr>
          <w:rFonts w:eastAsiaTheme="minorHAnsi"/>
          <w:lang w:eastAsia="en-US"/>
        </w:rPr>
        <w:t>онов Иркутской области сформированы с учетом</w:t>
      </w:r>
      <w:r w:rsidR="00E23792" w:rsidRPr="00A567EB">
        <w:rPr>
          <w:rFonts w:eastAsiaTheme="minorHAnsi"/>
          <w:lang w:eastAsia="en-US"/>
        </w:rPr>
        <w:t xml:space="preserve"> </w:t>
      </w:r>
      <w:r w:rsidRPr="00A567EB">
        <w:rPr>
          <w:rFonts w:eastAsiaTheme="minorHAnsi"/>
          <w:lang w:eastAsia="en-US"/>
        </w:rPr>
        <w:t>действовавшей на тот п</w:t>
      </w:r>
      <w:r w:rsidRPr="00A567EB">
        <w:rPr>
          <w:rFonts w:eastAsiaTheme="minorHAnsi"/>
          <w:lang w:eastAsia="en-US"/>
        </w:rPr>
        <w:t>е</w:t>
      </w:r>
      <w:r w:rsidRPr="00A567EB">
        <w:rPr>
          <w:rFonts w:eastAsiaTheme="minorHAnsi"/>
          <w:lang w:eastAsia="en-US"/>
        </w:rPr>
        <w:t>риод времени редакции Федерального закона</w:t>
      </w:r>
      <w:r w:rsidR="00E23792" w:rsidRPr="00A567EB">
        <w:rPr>
          <w:rFonts w:eastAsiaTheme="minorHAnsi"/>
          <w:lang w:eastAsia="en-US"/>
        </w:rPr>
        <w:t xml:space="preserve"> </w:t>
      </w:r>
      <w:r w:rsidRPr="00A567EB">
        <w:rPr>
          <w:rFonts w:eastAsiaTheme="minorHAnsi"/>
          <w:lang w:eastAsia="en-US"/>
        </w:rPr>
        <w:t xml:space="preserve">от 6 октября 2003 года </w:t>
      </w:r>
      <w:r w:rsidR="00DE1844" w:rsidRPr="00A567EB">
        <w:rPr>
          <w:rFonts w:eastAsiaTheme="minorHAnsi"/>
          <w:lang w:eastAsia="en-US"/>
        </w:rPr>
        <w:t xml:space="preserve">        </w:t>
      </w:r>
      <w:r w:rsidRPr="00A567EB">
        <w:rPr>
          <w:rFonts w:eastAsiaTheme="minorHAnsi"/>
          <w:lang w:eastAsia="en-US"/>
        </w:rPr>
        <w:t>№ 131-ФЗ «Об общих принципах организации местного самоуправления в Российской Федерации»,</w:t>
      </w:r>
      <w:r w:rsidR="00E23792" w:rsidRPr="00A567EB">
        <w:rPr>
          <w:rFonts w:eastAsiaTheme="minorHAnsi"/>
          <w:lang w:eastAsia="en-US"/>
        </w:rPr>
        <w:t xml:space="preserve"> </w:t>
      </w:r>
      <w:r w:rsidR="00DE1844" w:rsidRPr="00A567EB">
        <w:rPr>
          <w:rFonts w:eastAsiaTheme="minorHAnsi"/>
          <w:lang w:eastAsia="en-US"/>
        </w:rPr>
        <w:t xml:space="preserve">Законом </w:t>
      </w:r>
      <w:r w:rsidRPr="00A567EB">
        <w:rPr>
          <w:rFonts w:eastAsiaTheme="minorHAnsi"/>
          <w:lang w:eastAsia="en-US"/>
        </w:rPr>
        <w:t>закреплена</w:t>
      </w:r>
      <w:r w:rsidR="00E23792" w:rsidRPr="00A567EB">
        <w:rPr>
          <w:rFonts w:eastAsiaTheme="minorHAnsi"/>
          <w:lang w:eastAsia="en-US"/>
        </w:rPr>
        <w:t xml:space="preserve"> </w:t>
      </w:r>
      <w:r w:rsidRPr="00A567EB">
        <w:rPr>
          <w:rFonts w:eastAsiaTheme="minorHAnsi"/>
          <w:lang w:eastAsia="en-US"/>
        </w:rPr>
        <w:t>до окончания</w:t>
      </w:r>
      <w:r w:rsidR="00E23792" w:rsidRPr="00A567EB">
        <w:rPr>
          <w:rFonts w:eastAsiaTheme="minorHAnsi"/>
          <w:lang w:eastAsia="en-US"/>
        </w:rPr>
        <w:t xml:space="preserve"> </w:t>
      </w:r>
      <w:r w:rsidRPr="00A567EB">
        <w:rPr>
          <w:rFonts w:eastAsiaTheme="minorHAnsi"/>
          <w:lang w:eastAsia="en-US"/>
        </w:rPr>
        <w:t>финансового года</w:t>
      </w:r>
      <w:r w:rsidR="00E23792" w:rsidRPr="00A567EB">
        <w:rPr>
          <w:rFonts w:eastAsiaTheme="minorHAnsi"/>
          <w:lang w:eastAsia="en-US"/>
        </w:rPr>
        <w:t xml:space="preserve"> </w:t>
      </w:r>
      <w:r w:rsidRPr="00A567EB">
        <w:rPr>
          <w:rFonts w:eastAsiaTheme="minorHAnsi"/>
          <w:lang w:eastAsia="en-US"/>
        </w:rPr>
        <w:t>за</w:t>
      </w:r>
      <w:r w:rsidR="00E23792" w:rsidRPr="00A567EB">
        <w:rPr>
          <w:rFonts w:eastAsiaTheme="minorHAnsi"/>
          <w:lang w:eastAsia="en-US"/>
        </w:rPr>
        <w:t xml:space="preserve"> </w:t>
      </w:r>
      <w:r w:rsidRPr="00A567EB">
        <w:rPr>
          <w:rFonts w:eastAsiaTheme="minorHAnsi"/>
          <w:lang w:eastAsia="en-US"/>
        </w:rPr>
        <w:t>сельскими поселения</w:t>
      </w:r>
      <w:r w:rsidR="00DE1844" w:rsidRPr="00A567EB">
        <w:rPr>
          <w:rFonts w:eastAsiaTheme="minorHAnsi"/>
          <w:lang w:eastAsia="en-US"/>
        </w:rPr>
        <w:t>ми</w:t>
      </w:r>
      <w:r w:rsidRPr="00A567EB">
        <w:rPr>
          <w:rFonts w:eastAsiaTheme="minorHAnsi"/>
          <w:lang w:eastAsia="en-US"/>
        </w:rPr>
        <w:t xml:space="preserve"> реализация полного</w:t>
      </w:r>
      <w:r w:rsidR="00E23792" w:rsidRPr="00A567EB">
        <w:rPr>
          <w:rFonts w:eastAsiaTheme="minorHAnsi"/>
          <w:lang w:eastAsia="en-US"/>
        </w:rPr>
        <w:t xml:space="preserve"> </w:t>
      </w:r>
      <w:r w:rsidRPr="00A567EB">
        <w:rPr>
          <w:rFonts w:eastAsiaTheme="minorHAnsi"/>
          <w:lang w:eastAsia="en-US"/>
        </w:rPr>
        <w:t>перечня</w:t>
      </w:r>
      <w:r w:rsidR="00E23792" w:rsidRPr="00A567EB">
        <w:rPr>
          <w:rFonts w:eastAsiaTheme="minorHAnsi"/>
          <w:lang w:eastAsia="en-US"/>
        </w:rPr>
        <w:t xml:space="preserve"> </w:t>
      </w:r>
      <w:r w:rsidRPr="00A567EB">
        <w:rPr>
          <w:rFonts w:eastAsiaTheme="minorHAnsi"/>
          <w:lang w:eastAsia="en-US"/>
        </w:rPr>
        <w:t>вопросов</w:t>
      </w:r>
      <w:r w:rsidR="00E23792" w:rsidRPr="00A567EB">
        <w:rPr>
          <w:rFonts w:eastAsiaTheme="minorHAnsi"/>
          <w:lang w:eastAsia="en-US"/>
        </w:rPr>
        <w:t xml:space="preserve"> </w:t>
      </w:r>
      <w:r w:rsidRPr="00A567EB">
        <w:rPr>
          <w:rFonts w:eastAsiaTheme="minorHAnsi"/>
          <w:lang w:eastAsia="en-US"/>
        </w:rPr>
        <w:t>местного значения</w:t>
      </w:r>
      <w:r w:rsidR="00E23792" w:rsidRPr="00A567EB">
        <w:rPr>
          <w:rFonts w:eastAsiaTheme="minorHAnsi"/>
          <w:lang w:eastAsia="en-US"/>
        </w:rPr>
        <w:t xml:space="preserve"> </w:t>
      </w:r>
      <w:r w:rsidRPr="00A567EB">
        <w:rPr>
          <w:rFonts w:eastAsiaTheme="minorHAnsi"/>
          <w:lang w:eastAsia="en-US"/>
        </w:rPr>
        <w:t>поселений.</w:t>
      </w:r>
      <w:proofErr w:type="gramEnd"/>
    </w:p>
    <w:p w:rsidR="00BF2BB2" w:rsidRPr="00A567EB" w:rsidRDefault="00BF2BB2" w:rsidP="008F3A19">
      <w:pPr>
        <w:ind w:firstLine="709"/>
        <w:rPr>
          <w:rFonts w:eastAsiaTheme="minorHAnsi"/>
          <w:lang w:eastAsia="en-US"/>
        </w:rPr>
      </w:pPr>
      <w:r w:rsidRPr="00A567EB">
        <w:rPr>
          <w:rFonts w:eastAsiaTheme="minorHAnsi"/>
          <w:lang w:eastAsia="en-US"/>
        </w:rPr>
        <w:t>Аналогичный подход был определен и на 2015 год Законом</w:t>
      </w:r>
      <w:r w:rsidR="00E23792" w:rsidRPr="00A567EB">
        <w:rPr>
          <w:rFonts w:eastAsiaTheme="minorHAnsi"/>
          <w:lang w:eastAsia="en-US"/>
        </w:rPr>
        <w:t xml:space="preserve"> </w:t>
      </w:r>
      <w:r w:rsidRPr="00A567EB">
        <w:rPr>
          <w:rFonts w:eastAsiaTheme="minorHAnsi"/>
          <w:lang w:eastAsia="en-US"/>
        </w:rPr>
        <w:t>Ирку</w:t>
      </w:r>
      <w:r w:rsidRPr="00A567EB">
        <w:rPr>
          <w:rFonts w:eastAsiaTheme="minorHAnsi"/>
          <w:lang w:eastAsia="en-US"/>
        </w:rPr>
        <w:t>т</w:t>
      </w:r>
      <w:r w:rsidRPr="00A567EB">
        <w:rPr>
          <w:rFonts w:eastAsiaTheme="minorHAnsi"/>
          <w:lang w:eastAsia="en-US"/>
        </w:rPr>
        <w:t>ской области от 28</w:t>
      </w:r>
      <w:r w:rsidR="00E23792" w:rsidRPr="00A567EB">
        <w:rPr>
          <w:rFonts w:eastAsiaTheme="minorHAnsi"/>
          <w:lang w:eastAsia="en-US"/>
        </w:rPr>
        <w:t xml:space="preserve"> </w:t>
      </w:r>
      <w:r w:rsidRPr="00A567EB">
        <w:rPr>
          <w:rFonts w:eastAsiaTheme="minorHAnsi"/>
          <w:lang w:eastAsia="en-US"/>
        </w:rPr>
        <w:t>ноября 2014 года № 138-ОЗ «О закреплении за сел</w:t>
      </w:r>
      <w:r w:rsidRPr="00A567EB">
        <w:rPr>
          <w:rFonts w:eastAsiaTheme="minorHAnsi"/>
          <w:lang w:eastAsia="en-US"/>
        </w:rPr>
        <w:t>ь</w:t>
      </w:r>
      <w:r w:rsidRPr="00A567EB">
        <w:rPr>
          <w:rFonts w:eastAsiaTheme="minorHAnsi"/>
          <w:lang w:eastAsia="en-US"/>
        </w:rPr>
        <w:t>скими поселениями Иркутской области вопросов местного значения</w:t>
      </w:r>
      <w:r w:rsidR="00DE1844" w:rsidRPr="00A567EB">
        <w:rPr>
          <w:rFonts w:eastAsiaTheme="minorHAnsi"/>
          <w:lang w:eastAsia="en-US"/>
        </w:rPr>
        <w:t>»</w:t>
      </w:r>
      <w:r w:rsidRPr="00A567EB">
        <w:rPr>
          <w:rFonts w:eastAsiaTheme="minorHAnsi"/>
          <w:lang w:eastAsia="en-US"/>
        </w:rPr>
        <w:t>.</w:t>
      </w:r>
    </w:p>
    <w:p w:rsidR="00BF2BB2" w:rsidRPr="00A567EB" w:rsidRDefault="00BF2BB2" w:rsidP="008F3A19">
      <w:pPr>
        <w:ind w:firstLine="709"/>
      </w:pPr>
      <w:r w:rsidRPr="00A567EB">
        <w:rPr>
          <w:rFonts w:eastAsiaTheme="minorHAnsi"/>
          <w:lang w:eastAsia="en-US"/>
        </w:rPr>
        <w:t xml:space="preserve">- </w:t>
      </w:r>
      <w:r w:rsidRPr="00A567EB">
        <w:t xml:space="preserve">Закон Иркутской области </w:t>
      </w:r>
      <w:r w:rsidRPr="00A567EB">
        <w:rPr>
          <w:rFonts w:eastAsiaTheme="minorHAnsi"/>
          <w:iCs/>
          <w:lang w:eastAsia="en-US"/>
        </w:rPr>
        <w:t>от 30 мая 2014 года № 54-ОЗ</w:t>
      </w:r>
      <w:r w:rsidR="00E23792" w:rsidRPr="00A567EB">
        <w:rPr>
          <w:rFonts w:eastAsiaTheme="minorHAnsi"/>
          <w:iCs/>
          <w:lang w:eastAsia="en-US"/>
        </w:rPr>
        <w:t xml:space="preserve"> </w:t>
      </w:r>
      <w:r w:rsidRPr="00A567EB">
        <w:t>«Об отдел</w:t>
      </w:r>
      <w:r w:rsidRPr="00A567EB">
        <w:t>ь</w:t>
      </w:r>
      <w:r w:rsidRPr="00A567EB">
        <w:t xml:space="preserve">ных вопросах </w:t>
      </w:r>
      <w:proofErr w:type="gramStart"/>
      <w:r w:rsidRPr="00A567EB">
        <w:t>формирования органов местного самоуправления муниц</w:t>
      </w:r>
      <w:r w:rsidRPr="00A567EB">
        <w:t>и</w:t>
      </w:r>
      <w:r w:rsidRPr="00A567EB">
        <w:t>пальных образований Иркутской области</w:t>
      </w:r>
      <w:proofErr w:type="gramEnd"/>
      <w:r w:rsidRPr="00A567EB">
        <w:t>».</w:t>
      </w:r>
    </w:p>
    <w:p w:rsidR="00BF2BB2" w:rsidRPr="00A567EB" w:rsidRDefault="00BF2BB2" w:rsidP="008F3A19">
      <w:pPr>
        <w:ind w:firstLine="709"/>
      </w:pPr>
      <w:r w:rsidRPr="00A567EB">
        <w:t xml:space="preserve"> </w:t>
      </w:r>
      <w:proofErr w:type="gramStart"/>
      <w:r w:rsidRPr="00A567EB">
        <w:t xml:space="preserve">Указанный </w:t>
      </w:r>
      <w:r w:rsidR="00DE1844" w:rsidRPr="00A567EB">
        <w:t xml:space="preserve">Закон </w:t>
      </w:r>
      <w:r w:rsidRPr="00A567EB">
        <w:t>Иркутской области направлен на реализацию</w:t>
      </w:r>
      <w:r w:rsidR="00E23792" w:rsidRPr="00A567EB">
        <w:t xml:space="preserve"> </w:t>
      </w:r>
      <w:r w:rsidRPr="00A567EB">
        <w:t>о</w:t>
      </w:r>
      <w:r w:rsidRPr="00A567EB">
        <w:t>т</w:t>
      </w:r>
      <w:r w:rsidRPr="00A567EB">
        <w:t>дельных полномочий органов государственной власти субъектов Росси</w:t>
      </w:r>
      <w:r w:rsidRPr="00A567EB">
        <w:t>й</w:t>
      </w:r>
      <w:r w:rsidRPr="00A567EB">
        <w:t>ской Федерации, предусмотренных статьей 4 Федерального закона от 27 мая 2014 года № 136-ФЗ</w:t>
      </w:r>
      <w:r w:rsidR="00E23792" w:rsidRPr="00A567EB">
        <w:t xml:space="preserve"> </w:t>
      </w:r>
      <w:r w:rsidRPr="00A567EB">
        <w:t>«О внесении изменений в статью 26</w:t>
      </w:r>
      <w:r w:rsidRPr="00A567EB">
        <w:rPr>
          <w:vertAlign w:val="superscript"/>
        </w:rPr>
        <w:t>3</w:t>
      </w:r>
      <w:r w:rsidRPr="00A567EB">
        <w:t xml:space="preserve"> Федеральн</w:t>
      </w:r>
      <w:r w:rsidRPr="00A567EB">
        <w:t>о</w:t>
      </w:r>
      <w:r w:rsidRPr="00A567EB">
        <w:t>го закона «Об общих принципах организации законодательных (предст</w:t>
      </w:r>
      <w:r w:rsidRPr="00A567EB">
        <w:t>а</w:t>
      </w:r>
      <w:r w:rsidRPr="00A567EB">
        <w:t>вительных) и исполнительных органов государственной власти субъектов Российской Федерации» и Федеральный закон «Об общих принципах о</w:t>
      </w:r>
      <w:r w:rsidRPr="00A567EB">
        <w:t>р</w:t>
      </w:r>
      <w:r w:rsidRPr="00A567EB">
        <w:t>ганизации местного самоуправления в Российской Федерации».</w:t>
      </w:r>
      <w:r w:rsidR="00E23792" w:rsidRPr="00A567EB">
        <w:t xml:space="preserve"> </w:t>
      </w:r>
      <w:proofErr w:type="gramEnd"/>
    </w:p>
    <w:p w:rsidR="00BF2BB2" w:rsidRPr="00A567EB" w:rsidRDefault="00BF2BB2" w:rsidP="008F3A19">
      <w:pPr>
        <w:ind w:firstLine="709"/>
        <w:rPr>
          <w:kern w:val="28"/>
        </w:rPr>
      </w:pPr>
      <w:proofErr w:type="gramStart"/>
      <w:r w:rsidRPr="00A567EB">
        <w:t>Федеральный закон</w:t>
      </w:r>
      <w:r w:rsidR="00E23792" w:rsidRPr="00A567EB">
        <w:t xml:space="preserve"> </w:t>
      </w:r>
      <w:r w:rsidRPr="00A567EB">
        <w:t>от 27 мая 2014 года № 136-ФЗ</w:t>
      </w:r>
      <w:r w:rsidR="00E23792" w:rsidRPr="00A567EB">
        <w:t xml:space="preserve"> </w:t>
      </w:r>
      <w:r w:rsidRPr="00A567EB">
        <w:t>«О внесении и</w:t>
      </w:r>
      <w:r w:rsidRPr="00A567EB">
        <w:t>з</w:t>
      </w:r>
      <w:r w:rsidRPr="00A567EB">
        <w:t>менений в статью 26</w:t>
      </w:r>
      <w:r w:rsidRPr="00A567EB">
        <w:rPr>
          <w:vertAlign w:val="superscript"/>
        </w:rPr>
        <w:t>3</w:t>
      </w:r>
      <w:r w:rsidRPr="00A567EB">
        <w:t xml:space="preserve"> Федерального закона «Об общих принципах орган</w:t>
      </w:r>
      <w:r w:rsidRPr="00A567EB">
        <w:t>и</w:t>
      </w:r>
      <w:r w:rsidRPr="00A567EB">
        <w:t>зации законодательных (представительных) и исполнительных органов государственной власти субъектов Российской Федерации» и Федерал</w:t>
      </w:r>
      <w:r w:rsidRPr="00A567EB">
        <w:t>ь</w:t>
      </w:r>
      <w:r w:rsidRPr="00A567EB">
        <w:t>ный закон «Об общих принципах организации местного самоуправления в Российской Федерации» предписал</w:t>
      </w:r>
      <w:r w:rsidR="00E23792" w:rsidRPr="00A567EB">
        <w:t xml:space="preserve"> </w:t>
      </w:r>
      <w:r w:rsidRPr="00A567EB">
        <w:t>субъектам Российской Федерации и</w:t>
      </w:r>
      <w:r w:rsidRPr="00A567EB">
        <w:t>з</w:t>
      </w:r>
      <w:r w:rsidRPr="00A567EB">
        <w:t>дать</w:t>
      </w:r>
      <w:r w:rsidR="00E23792" w:rsidRPr="00A567EB">
        <w:t xml:space="preserve"> </w:t>
      </w:r>
      <w:r w:rsidRPr="00A567EB">
        <w:t>законодательные акты,</w:t>
      </w:r>
      <w:r w:rsidR="00E23792" w:rsidRPr="00A567EB">
        <w:t xml:space="preserve"> </w:t>
      </w:r>
      <w:r w:rsidRPr="00A567EB">
        <w:t>устанавливающие способ формирования пре</w:t>
      </w:r>
      <w:r w:rsidRPr="00A567EB">
        <w:t>д</w:t>
      </w:r>
      <w:r w:rsidRPr="00A567EB">
        <w:t>ставительного органа муниципального</w:t>
      </w:r>
      <w:r w:rsidR="00E23792" w:rsidRPr="00A567EB">
        <w:t xml:space="preserve"> </w:t>
      </w:r>
      <w:r w:rsidRPr="00A567EB">
        <w:t xml:space="preserve">района и </w:t>
      </w:r>
      <w:r w:rsidRPr="00A567EB">
        <w:rPr>
          <w:kern w:val="28"/>
        </w:rPr>
        <w:t>избрания глав муниц</w:t>
      </w:r>
      <w:r w:rsidRPr="00A567EB">
        <w:rPr>
          <w:kern w:val="28"/>
        </w:rPr>
        <w:t>и</w:t>
      </w:r>
      <w:r w:rsidRPr="00A567EB">
        <w:rPr>
          <w:kern w:val="28"/>
        </w:rPr>
        <w:t>пальных</w:t>
      </w:r>
      <w:proofErr w:type="gramEnd"/>
      <w:r w:rsidRPr="00A567EB">
        <w:rPr>
          <w:kern w:val="28"/>
        </w:rPr>
        <w:t xml:space="preserve"> образований в соответствии с требованиями</w:t>
      </w:r>
      <w:r w:rsidR="00E23792" w:rsidRPr="00A567EB">
        <w:rPr>
          <w:kern w:val="28"/>
        </w:rPr>
        <w:t xml:space="preserve"> </w:t>
      </w:r>
      <w:r w:rsidRPr="00A567EB">
        <w:rPr>
          <w:kern w:val="28"/>
        </w:rPr>
        <w:t>статей 35 и 36 Фед</w:t>
      </w:r>
      <w:r w:rsidRPr="00A567EB">
        <w:rPr>
          <w:kern w:val="28"/>
        </w:rPr>
        <w:t>е</w:t>
      </w:r>
      <w:r w:rsidRPr="00A567EB">
        <w:rPr>
          <w:kern w:val="28"/>
        </w:rPr>
        <w:t>рального закона от 6 октября 2003 года № 131-ФЗ «Об общих принципах организации</w:t>
      </w:r>
      <w:r w:rsidR="00E23792" w:rsidRPr="00A567EB">
        <w:rPr>
          <w:kern w:val="28"/>
        </w:rPr>
        <w:t xml:space="preserve"> </w:t>
      </w:r>
      <w:r w:rsidRPr="00A567EB">
        <w:rPr>
          <w:kern w:val="28"/>
        </w:rPr>
        <w:t xml:space="preserve">местного самоуправления в Российской Федерации». </w:t>
      </w:r>
      <w:proofErr w:type="gramStart"/>
      <w:r w:rsidRPr="00A567EB">
        <w:rPr>
          <w:kern w:val="28"/>
        </w:rPr>
        <w:t>В соо</w:t>
      </w:r>
      <w:r w:rsidRPr="00A567EB">
        <w:rPr>
          <w:kern w:val="28"/>
        </w:rPr>
        <w:t>т</w:t>
      </w:r>
      <w:r w:rsidRPr="00A567EB">
        <w:rPr>
          <w:kern w:val="28"/>
        </w:rPr>
        <w:t>ветствии с частью 3 статьи 34 Федерального закона от 6 октября 2003 года № 131-ФЗ «Об общих принципах организации</w:t>
      </w:r>
      <w:r w:rsidR="00E23792" w:rsidRPr="00A567EB">
        <w:rPr>
          <w:kern w:val="28"/>
        </w:rPr>
        <w:t xml:space="preserve"> </w:t>
      </w:r>
      <w:r w:rsidRPr="00A567EB">
        <w:rPr>
          <w:kern w:val="28"/>
        </w:rPr>
        <w:t>местного самоуправления в Российской Федерации» п</w:t>
      </w:r>
      <w:r w:rsidRPr="00A567EB">
        <w:rPr>
          <w:rFonts w:eastAsiaTheme="minorHAnsi"/>
          <w:lang w:eastAsia="en-US"/>
        </w:rPr>
        <w:t>орядок формирования, полномочия, срок полн</w:t>
      </w:r>
      <w:r w:rsidRPr="00A567EB">
        <w:rPr>
          <w:rFonts w:eastAsiaTheme="minorHAnsi"/>
          <w:lang w:eastAsia="en-US"/>
        </w:rPr>
        <w:t>о</w:t>
      </w:r>
      <w:r w:rsidRPr="00A567EB">
        <w:rPr>
          <w:rFonts w:eastAsiaTheme="minorHAnsi"/>
          <w:lang w:eastAsia="en-US"/>
        </w:rPr>
        <w:t>мочий, подотчетность, подконтрольность органов местного самоуправл</w:t>
      </w:r>
      <w:r w:rsidRPr="00A567EB">
        <w:rPr>
          <w:rFonts w:eastAsiaTheme="minorHAnsi"/>
          <w:lang w:eastAsia="en-US"/>
        </w:rPr>
        <w:t>е</w:t>
      </w:r>
      <w:r w:rsidRPr="00A567EB">
        <w:rPr>
          <w:rFonts w:eastAsiaTheme="minorHAnsi"/>
          <w:lang w:eastAsia="en-US"/>
        </w:rPr>
        <w:lastRenderedPageBreak/>
        <w:t>ния, а также иные вопросы организации и деятельности указанных органов определяются уставом муниципального образования в соответствии с з</w:t>
      </w:r>
      <w:r w:rsidRPr="00A567EB">
        <w:rPr>
          <w:rFonts w:eastAsiaTheme="minorHAnsi"/>
          <w:lang w:eastAsia="en-US"/>
        </w:rPr>
        <w:t>а</w:t>
      </w:r>
      <w:r w:rsidRPr="00A567EB">
        <w:rPr>
          <w:rFonts w:eastAsiaTheme="minorHAnsi"/>
          <w:lang w:eastAsia="en-US"/>
        </w:rPr>
        <w:t>коном субъекта Российской Федерации.</w:t>
      </w:r>
      <w:proofErr w:type="gramEnd"/>
    </w:p>
    <w:p w:rsidR="00BF2BB2" w:rsidRPr="00A567EB" w:rsidRDefault="00E23792" w:rsidP="008F3A19">
      <w:pPr>
        <w:ind w:firstLine="709"/>
      </w:pPr>
      <w:r w:rsidRPr="00A567EB">
        <w:t xml:space="preserve"> </w:t>
      </w:r>
      <w:r w:rsidR="00BF2BB2" w:rsidRPr="00A567EB">
        <w:t>Установленные</w:t>
      </w:r>
      <w:r w:rsidRPr="00A567EB">
        <w:t xml:space="preserve"> </w:t>
      </w:r>
      <w:r w:rsidR="00BF2BB2" w:rsidRPr="00A567EB">
        <w:t>Законом Иркутской области «О</w:t>
      </w:r>
      <w:r w:rsidR="00BF2BB2" w:rsidRPr="00A567EB">
        <w:rPr>
          <w:kern w:val="28"/>
        </w:rPr>
        <w:t>б отдельных вопр</w:t>
      </w:r>
      <w:r w:rsidR="00BF2BB2" w:rsidRPr="00A567EB">
        <w:rPr>
          <w:kern w:val="28"/>
        </w:rPr>
        <w:t>о</w:t>
      </w:r>
      <w:r w:rsidR="00BF2BB2" w:rsidRPr="00A567EB">
        <w:rPr>
          <w:kern w:val="28"/>
        </w:rPr>
        <w:t>сах формирования органов местного самоуправления муниципальных о</w:t>
      </w:r>
      <w:r w:rsidR="00BF2BB2" w:rsidRPr="00A567EB">
        <w:rPr>
          <w:kern w:val="28"/>
        </w:rPr>
        <w:t>б</w:t>
      </w:r>
      <w:r w:rsidR="00BF2BB2" w:rsidRPr="00A567EB">
        <w:rPr>
          <w:kern w:val="28"/>
        </w:rPr>
        <w:t>разований Иркутской области</w:t>
      </w:r>
      <w:r w:rsidR="00BF2BB2" w:rsidRPr="00A567EB">
        <w:t>»</w:t>
      </w:r>
      <w:r w:rsidRPr="00A567EB">
        <w:t xml:space="preserve"> </w:t>
      </w:r>
      <w:r w:rsidR="00BF2BB2" w:rsidRPr="00A567EB">
        <w:t>способ</w:t>
      </w:r>
      <w:r w:rsidRPr="00A567EB">
        <w:t xml:space="preserve"> </w:t>
      </w:r>
      <w:r w:rsidR="00BF2BB2" w:rsidRPr="00A567EB">
        <w:t>формирования</w:t>
      </w:r>
      <w:r w:rsidRPr="00A567EB">
        <w:t xml:space="preserve"> </w:t>
      </w:r>
      <w:r w:rsidR="00BF2BB2" w:rsidRPr="00A567EB">
        <w:t>представительных органов муниципальных</w:t>
      </w:r>
      <w:r w:rsidRPr="00A567EB">
        <w:t xml:space="preserve"> </w:t>
      </w:r>
      <w:r w:rsidR="00BF2BB2" w:rsidRPr="00A567EB">
        <w:t>районов и</w:t>
      </w:r>
      <w:r w:rsidRPr="00A567EB">
        <w:t xml:space="preserve"> </w:t>
      </w:r>
      <w:r w:rsidR="00BF2BB2" w:rsidRPr="00A567EB">
        <w:t>способ избрания глав муниципальных</w:t>
      </w:r>
      <w:r w:rsidRPr="00A567EB">
        <w:t xml:space="preserve"> </w:t>
      </w:r>
      <w:r w:rsidR="00BF2BB2" w:rsidRPr="00A567EB">
        <w:t>образований</w:t>
      </w:r>
      <w:r w:rsidRPr="00A567EB">
        <w:t xml:space="preserve"> </w:t>
      </w:r>
      <w:r w:rsidR="00BF2BB2" w:rsidRPr="00A567EB">
        <w:t>сформулированы</w:t>
      </w:r>
      <w:r w:rsidRPr="00A567EB">
        <w:t xml:space="preserve"> </w:t>
      </w:r>
      <w:r w:rsidR="00BF2BB2" w:rsidRPr="00A567EB">
        <w:t>в соответствии с</w:t>
      </w:r>
      <w:r w:rsidRPr="00A567EB">
        <w:t xml:space="preserve"> </w:t>
      </w:r>
      <w:r w:rsidR="00BF2BB2" w:rsidRPr="00A567EB">
        <w:t>требованиями</w:t>
      </w:r>
      <w:r w:rsidRPr="00A567EB">
        <w:t xml:space="preserve"> </w:t>
      </w:r>
      <w:r w:rsidR="00BF2BB2" w:rsidRPr="00A567EB">
        <w:t>Федеральн</w:t>
      </w:r>
      <w:r w:rsidR="00BF2BB2" w:rsidRPr="00A567EB">
        <w:t>о</w:t>
      </w:r>
      <w:r w:rsidR="00BF2BB2" w:rsidRPr="00A567EB">
        <w:t xml:space="preserve">го закона </w:t>
      </w:r>
      <w:r w:rsidR="00BF2BB2" w:rsidRPr="00A567EB">
        <w:rPr>
          <w:kern w:val="28"/>
        </w:rPr>
        <w:t>от 6 октября 2003 года № 131-ФЗ «Об общих принципах орган</w:t>
      </w:r>
      <w:r w:rsidR="00BF2BB2" w:rsidRPr="00A567EB">
        <w:rPr>
          <w:kern w:val="28"/>
        </w:rPr>
        <w:t>и</w:t>
      </w:r>
      <w:r w:rsidR="00BF2BB2" w:rsidRPr="00A567EB">
        <w:rPr>
          <w:kern w:val="28"/>
        </w:rPr>
        <w:t>зации</w:t>
      </w:r>
      <w:r w:rsidRPr="00A567EB">
        <w:rPr>
          <w:kern w:val="28"/>
        </w:rPr>
        <w:t xml:space="preserve"> </w:t>
      </w:r>
      <w:r w:rsidR="00BF2BB2" w:rsidRPr="00A567EB">
        <w:rPr>
          <w:kern w:val="28"/>
        </w:rPr>
        <w:t>местного самоуправления в Российской Федерации</w:t>
      </w:r>
      <w:r w:rsidR="00BF2BB2" w:rsidRPr="00A567EB">
        <w:t>.</w:t>
      </w:r>
    </w:p>
    <w:p w:rsidR="00BF2BB2" w:rsidRPr="00A567EB" w:rsidRDefault="00BF2BB2" w:rsidP="008F3A19">
      <w:pPr>
        <w:ind w:firstLine="709"/>
        <w:rPr>
          <w:b/>
        </w:rPr>
      </w:pPr>
      <w:r w:rsidRPr="00A567EB">
        <w:rPr>
          <w:b/>
        </w:rPr>
        <w:t>6. В сфере организации и деятельности судебной власти, в том числе материально-техническо</w:t>
      </w:r>
      <w:r w:rsidR="00DE1844" w:rsidRPr="00A567EB">
        <w:rPr>
          <w:b/>
        </w:rPr>
        <w:t>го</w:t>
      </w:r>
      <w:r w:rsidRPr="00A567EB">
        <w:rPr>
          <w:b/>
        </w:rPr>
        <w:t xml:space="preserve"> обеспечени</w:t>
      </w:r>
      <w:r w:rsidR="00DE1844" w:rsidRPr="00A567EB">
        <w:rPr>
          <w:b/>
        </w:rPr>
        <w:t>я</w:t>
      </w:r>
      <w:r w:rsidRPr="00A567EB">
        <w:rPr>
          <w:b/>
        </w:rPr>
        <w:t xml:space="preserve"> деятельности мировых судей области</w:t>
      </w:r>
      <w:r w:rsidR="00DE1844" w:rsidRPr="00A567EB">
        <w:rPr>
          <w:b/>
        </w:rPr>
        <w:t>:</w:t>
      </w:r>
    </w:p>
    <w:p w:rsidR="00BF2BB2" w:rsidRPr="00A567EB" w:rsidRDefault="00BF2BB2" w:rsidP="008F3A19">
      <w:pPr>
        <w:ind w:firstLine="709"/>
      </w:pPr>
      <w:r w:rsidRPr="00A567EB">
        <w:rPr>
          <w:rFonts w:eastAsia="Calibri"/>
          <w:lang w:eastAsia="en-US"/>
        </w:rPr>
        <w:t xml:space="preserve">- Закон Иркутской области </w:t>
      </w:r>
      <w:r w:rsidRPr="00A567EB">
        <w:rPr>
          <w:rFonts w:eastAsiaTheme="minorHAnsi"/>
          <w:lang w:eastAsia="en-US"/>
        </w:rPr>
        <w:t>от 31 марта 2014 года № 34-ОЗ</w:t>
      </w:r>
      <w:r w:rsidRPr="00A567EB">
        <w:rPr>
          <w:rFonts w:eastAsia="Calibri"/>
          <w:lang w:eastAsia="en-US"/>
        </w:rPr>
        <w:t xml:space="preserve"> «О</w:t>
      </w:r>
      <w:r w:rsidRPr="00A567EB">
        <w:t xml:space="preserve"> внес</w:t>
      </w:r>
      <w:r w:rsidRPr="00A567EB">
        <w:t>е</w:t>
      </w:r>
      <w:r w:rsidRPr="00A567EB">
        <w:t>нии изменений в статьи 8¹, 10 Закона Иркутской области «О мировых с</w:t>
      </w:r>
      <w:r w:rsidRPr="00A567EB">
        <w:t>у</w:t>
      </w:r>
      <w:r w:rsidRPr="00A567EB">
        <w:t>дьях в Иркутской области».</w:t>
      </w:r>
      <w:r w:rsidR="00E23792" w:rsidRPr="00A567EB">
        <w:t xml:space="preserve"> </w:t>
      </w:r>
    </w:p>
    <w:p w:rsidR="00BF2BB2" w:rsidRPr="00A567EB" w:rsidRDefault="00BF2BB2" w:rsidP="008F3A19">
      <w:pPr>
        <w:ind w:firstLine="709"/>
      </w:pPr>
      <w:r w:rsidRPr="00A567EB">
        <w:rPr>
          <w:bCs/>
          <w:kern w:val="32"/>
        </w:rPr>
        <w:t xml:space="preserve">В </w:t>
      </w:r>
      <w:r w:rsidRPr="00A567EB">
        <w:t>соответствии</w:t>
      </w:r>
      <w:r w:rsidR="00E23792" w:rsidRPr="00A567EB">
        <w:t xml:space="preserve"> </w:t>
      </w:r>
      <w:r w:rsidRPr="00A567EB">
        <w:t>со статьей 4</w:t>
      </w:r>
      <w:r w:rsidR="00E23792" w:rsidRPr="00A567EB">
        <w:t xml:space="preserve"> </w:t>
      </w:r>
      <w:r w:rsidRPr="00A567EB">
        <w:t>Закона Иркутской области от 15 ноября 2007 года № 111-оз «О мировых судьях в Иркутской области» (в ред.</w:t>
      </w:r>
      <w:r w:rsidR="00E23792" w:rsidRPr="00A567EB">
        <w:t xml:space="preserve"> </w:t>
      </w:r>
      <w:r w:rsidRPr="00A567EB">
        <w:t>Зак</w:t>
      </w:r>
      <w:r w:rsidRPr="00A567EB">
        <w:t>о</w:t>
      </w:r>
      <w:r w:rsidRPr="00A567EB">
        <w:t>на Иркутской области от 21 июня 2013 года № 45-ОЗ)</w:t>
      </w:r>
      <w:r w:rsidR="00E23792" w:rsidRPr="00A567EB">
        <w:t xml:space="preserve"> </w:t>
      </w:r>
      <w:r w:rsidRPr="00A567EB">
        <w:t>мировые</w:t>
      </w:r>
      <w:r w:rsidR="00E23792" w:rsidRPr="00A567EB">
        <w:t xml:space="preserve"> </w:t>
      </w:r>
      <w:r w:rsidRPr="00A567EB">
        <w:t>судьи И</w:t>
      </w:r>
      <w:r w:rsidRPr="00A567EB">
        <w:t>р</w:t>
      </w:r>
      <w:r w:rsidRPr="00A567EB">
        <w:t>кутской области</w:t>
      </w:r>
      <w:r w:rsidR="00E23792" w:rsidRPr="00A567EB">
        <w:t xml:space="preserve"> </w:t>
      </w:r>
      <w:r w:rsidRPr="00A567EB">
        <w:t>назначаются на должность</w:t>
      </w:r>
      <w:r w:rsidR="00E23792" w:rsidRPr="00A567EB">
        <w:t xml:space="preserve"> </w:t>
      </w:r>
      <w:r w:rsidRPr="00A567EB">
        <w:t>Законодательным Собранием Иркутской области</w:t>
      </w:r>
      <w:r w:rsidR="00E23792" w:rsidRPr="00A567EB">
        <w:t xml:space="preserve"> </w:t>
      </w:r>
      <w:r w:rsidRPr="00A567EB">
        <w:t>по представлению</w:t>
      </w:r>
      <w:r w:rsidR="00E23792" w:rsidRPr="00A567EB">
        <w:t xml:space="preserve"> </w:t>
      </w:r>
      <w:r w:rsidRPr="00A567EB">
        <w:t>председателя Иркутского</w:t>
      </w:r>
      <w:r w:rsidR="00E23792" w:rsidRPr="00A567EB">
        <w:t xml:space="preserve"> </w:t>
      </w:r>
      <w:r w:rsidRPr="00A567EB">
        <w:t>областн</w:t>
      </w:r>
      <w:r w:rsidRPr="00A567EB">
        <w:t>о</w:t>
      </w:r>
      <w:r w:rsidRPr="00A567EB">
        <w:t>го суда.</w:t>
      </w:r>
      <w:r w:rsidR="00E23792" w:rsidRPr="00A567EB">
        <w:t xml:space="preserve"> </w:t>
      </w:r>
      <w:r w:rsidRPr="00A567EB">
        <w:t>В связи</w:t>
      </w:r>
      <w:r w:rsidR="00DE1844" w:rsidRPr="00A567EB">
        <w:t xml:space="preserve"> с этим</w:t>
      </w:r>
      <w:r w:rsidR="00E23792" w:rsidRPr="00A567EB">
        <w:t xml:space="preserve"> </w:t>
      </w:r>
      <w:r w:rsidRPr="00A567EB">
        <w:t>указанным</w:t>
      </w:r>
      <w:r w:rsidR="00E23792" w:rsidRPr="00A567EB">
        <w:t xml:space="preserve"> </w:t>
      </w:r>
      <w:r w:rsidRPr="00A567EB">
        <w:t>Законом Иркутской области</w:t>
      </w:r>
      <w:r w:rsidR="00E23792" w:rsidRPr="00A567EB">
        <w:t xml:space="preserve"> </w:t>
      </w:r>
      <w:r w:rsidRPr="00A567EB">
        <w:t>предоста</w:t>
      </w:r>
      <w:r w:rsidRPr="00A567EB">
        <w:t>в</w:t>
      </w:r>
      <w:r w:rsidRPr="00A567EB">
        <w:t>лено полномочие</w:t>
      </w:r>
      <w:r w:rsidR="00E23792" w:rsidRPr="00A567EB">
        <w:t xml:space="preserve"> </w:t>
      </w:r>
      <w:r w:rsidRPr="00A567EB">
        <w:t>председателю Законодательного Собрания Иркутской области по подписанию удостоверения мирового судьи.</w:t>
      </w:r>
      <w:r w:rsidR="00E23792" w:rsidRPr="00A567EB">
        <w:t xml:space="preserve"> </w:t>
      </w:r>
      <w:proofErr w:type="gramStart"/>
      <w:r w:rsidRPr="00A567EB">
        <w:t>Кроме того, с</w:t>
      </w:r>
      <w:r w:rsidR="00E23792" w:rsidRPr="00A567EB">
        <w:t xml:space="preserve"> </w:t>
      </w:r>
      <w:r w:rsidRPr="00A567EB">
        <w:t xml:space="preserve">1 января 2014 года вступил в силу </w:t>
      </w:r>
      <w:hyperlink r:id="rId10" w:history="1">
        <w:r w:rsidRPr="00A567EB">
          <w:rPr>
            <w:rStyle w:val="aff"/>
            <w:color w:val="auto"/>
            <w:u w:val="none"/>
          </w:rPr>
          <w:t>Федеральный закон</w:t>
        </w:r>
      </w:hyperlink>
      <w:r w:rsidRPr="00A567EB">
        <w:t xml:space="preserve"> от</w:t>
      </w:r>
      <w:r w:rsidR="00E23792" w:rsidRPr="00A567EB">
        <w:t xml:space="preserve"> </w:t>
      </w:r>
      <w:r w:rsidRPr="00A567EB">
        <w:t xml:space="preserve">5 апреля 2013 года № 44-ФЗ «О контрактной системе в сфере закупок товаров, работ, услуг для обеспечения государственных и муниципальных нужд» (далее </w:t>
      </w:r>
      <w:r w:rsidR="00DE1844" w:rsidRPr="00A567EB">
        <w:t>–</w:t>
      </w:r>
      <w:r w:rsidRPr="00A567EB">
        <w:t xml:space="preserve"> Закон № 44-ФЗ)</w:t>
      </w:r>
      <w:r w:rsidR="00E23792" w:rsidRPr="00A567EB">
        <w:rPr>
          <w:rFonts w:eastAsia="Calibri"/>
          <w:lang w:eastAsia="en-US"/>
        </w:rPr>
        <w:t xml:space="preserve"> </w:t>
      </w:r>
      <w:r w:rsidRPr="00A567EB">
        <w:rPr>
          <w:rFonts w:eastAsia="Calibri"/>
          <w:lang w:eastAsia="en-US"/>
        </w:rPr>
        <w:t>и утратили</w:t>
      </w:r>
      <w:r w:rsidR="00E23792" w:rsidRPr="00A567EB">
        <w:rPr>
          <w:rFonts w:eastAsia="Calibri"/>
          <w:lang w:eastAsia="en-US"/>
        </w:rPr>
        <w:t xml:space="preserve"> </w:t>
      </w:r>
      <w:r w:rsidRPr="00A567EB">
        <w:rPr>
          <w:rFonts w:eastAsia="Calibri"/>
          <w:lang w:eastAsia="en-US"/>
        </w:rPr>
        <w:t xml:space="preserve">силу </w:t>
      </w:r>
      <w:hyperlink r:id="rId11" w:history="1">
        <w:r w:rsidRPr="00A567EB">
          <w:rPr>
            <w:rStyle w:val="aff"/>
            <w:rFonts w:eastAsia="Calibri"/>
            <w:color w:val="auto"/>
            <w:u w:val="none"/>
            <w:lang w:eastAsia="en-US"/>
          </w:rPr>
          <w:t>Федеральный закон</w:t>
        </w:r>
      </w:hyperlink>
      <w:r w:rsidRPr="00A567EB">
        <w:rPr>
          <w:rFonts w:eastAsia="Calibri"/>
          <w:lang w:eastAsia="en-US"/>
        </w:rPr>
        <w:t xml:space="preserve"> от 21 июля 2005 года № 94-ФЗ </w:t>
      </w:r>
      <w:r w:rsidR="00DE1844" w:rsidRPr="00A567EB">
        <w:rPr>
          <w:rFonts w:eastAsia="Calibri"/>
          <w:lang w:eastAsia="en-US"/>
        </w:rPr>
        <w:t>«</w:t>
      </w:r>
      <w:r w:rsidRPr="00A567EB">
        <w:rPr>
          <w:rFonts w:eastAsia="Calibri"/>
          <w:lang w:eastAsia="en-US"/>
        </w:rPr>
        <w:t>О размещении заказов на поставки товаров, выполнение работ, оказ</w:t>
      </w:r>
      <w:r w:rsidRPr="00A567EB">
        <w:rPr>
          <w:rFonts w:eastAsia="Calibri"/>
          <w:lang w:eastAsia="en-US"/>
        </w:rPr>
        <w:t>а</w:t>
      </w:r>
      <w:r w:rsidRPr="00A567EB">
        <w:rPr>
          <w:rFonts w:eastAsia="Calibri"/>
          <w:lang w:eastAsia="en-US"/>
        </w:rPr>
        <w:t>ние услуг для государственных и</w:t>
      </w:r>
      <w:proofErr w:type="gramEnd"/>
      <w:r w:rsidRPr="00A567EB">
        <w:rPr>
          <w:rFonts w:eastAsia="Calibri"/>
          <w:lang w:eastAsia="en-US"/>
        </w:rPr>
        <w:t xml:space="preserve"> муниципальных нужд</w:t>
      </w:r>
      <w:r w:rsidR="00DE1844" w:rsidRPr="00A567EB">
        <w:rPr>
          <w:rFonts w:eastAsia="Calibri"/>
          <w:lang w:eastAsia="en-US"/>
        </w:rPr>
        <w:t>»</w:t>
      </w:r>
      <w:r w:rsidRPr="00A567EB">
        <w:rPr>
          <w:rFonts w:eastAsia="Calibri"/>
          <w:lang w:eastAsia="en-US"/>
        </w:rPr>
        <w:t xml:space="preserve"> (далее </w:t>
      </w:r>
      <w:r w:rsidR="00DE1844" w:rsidRPr="00A567EB">
        <w:rPr>
          <w:rFonts w:eastAsia="Calibri"/>
          <w:lang w:eastAsia="en-US"/>
        </w:rPr>
        <w:t>–</w:t>
      </w:r>
      <w:r w:rsidRPr="00A567EB">
        <w:rPr>
          <w:rFonts w:eastAsia="Calibri"/>
          <w:lang w:eastAsia="en-US"/>
        </w:rPr>
        <w:t xml:space="preserve"> Закон № 94-ФЗ), и все законы и отдельные положения законов, вносившие в З</w:t>
      </w:r>
      <w:r w:rsidRPr="00A567EB">
        <w:rPr>
          <w:rFonts w:eastAsia="Calibri"/>
          <w:lang w:eastAsia="en-US"/>
        </w:rPr>
        <w:t>а</w:t>
      </w:r>
      <w:r w:rsidRPr="00A567EB">
        <w:rPr>
          <w:rFonts w:eastAsia="Calibri"/>
          <w:lang w:eastAsia="en-US"/>
        </w:rPr>
        <w:t>кон № 94-ФЗ изменения, и все взаимосвязанные с ним положения иных з</w:t>
      </w:r>
      <w:r w:rsidRPr="00A567EB">
        <w:rPr>
          <w:rFonts w:eastAsia="Calibri"/>
          <w:lang w:eastAsia="en-US"/>
        </w:rPr>
        <w:t>а</w:t>
      </w:r>
      <w:r w:rsidRPr="00A567EB">
        <w:rPr>
          <w:rFonts w:eastAsia="Calibri"/>
          <w:lang w:eastAsia="en-US"/>
        </w:rPr>
        <w:t>ко</w:t>
      </w:r>
      <w:r w:rsidR="00DE1844" w:rsidRPr="00A567EB">
        <w:rPr>
          <w:rFonts w:eastAsia="Calibri"/>
          <w:lang w:eastAsia="en-US"/>
        </w:rPr>
        <w:t>нов. Под размещением заказа</w:t>
      </w:r>
      <w:r w:rsidRPr="00A567EB">
        <w:rPr>
          <w:rFonts w:eastAsia="Calibri"/>
          <w:lang w:eastAsia="en-US"/>
        </w:rPr>
        <w:t xml:space="preserve"> согласно </w:t>
      </w:r>
      <w:hyperlink r:id="rId12" w:history="1">
        <w:r w:rsidRPr="00A567EB">
          <w:rPr>
            <w:rStyle w:val="aff"/>
            <w:rFonts w:eastAsia="Calibri"/>
            <w:color w:val="auto"/>
            <w:u w:val="none"/>
            <w:lang w:eastAsia="en-US"/>
          </w:rPr>
          <w:t>статье 5</w:t>
        </w:r>
      </w:hyperlink>
      <w:r w:rsidRPr="00A567EB">
        <w:rPr>
          <w:rFonts w:eastAsia="Calibri"/>
          <w:lang w:eastAsia="en-US"/>
        </w:rPr>
        <w:t xml:space="preserve"> Закона № 94-ФЗ пон</w:t>
      </w:r>
      <w:r w:rsidRPr="00A567EB">
        <w:rPr>
          <w:rFonts w:eastAsia="Calibri"/>
          <w:lang w:eastAsia="en-US"/>
        </w:rPr>
        <w:t>и</w:t>
      </w:r>
      <w:r w:rsidRPr="00A567EB">
        <w:rPr>
          <w:rFonts w:eastAsia="Calibri"/>
          <w:lang w:eastAsia="en-US"/>
        </w:rPr>
        <w:t>мались осуществляемые в порядке, предусмотренном этим Законом, де</w:t>
      </w:r>
      <w:r w:rsidRPr="00A567EB">
        <w:rPr>
          <w:rFonts w:eastAsia="Calibri"/>
          <w:lang w:eastAsia="en-US"/>
        </w:rPr>
        <w:t>й</w:t>
      </w:r>
      <w:r w:rsidRPr="00A567EB">
        <w:rPr>
          <w:rFonts w:eastAsia="Calibri"/>
          <w:lang w:eastAsia="en-US"/>
        </w:rPr>
        <w:t>ствия заказчиков, уполномоченных органов по определению поставщиков (исполнителей, подрядчиков) в целях заключения с ними государственных или муниципальных контрактов,</w:t>
      </w:r>
      <w:r w:rsidR="00E23792" w:rsidRPr="00A567EB">
        <w:rPr>
          <w:rFonts w:eastAsia="Calibri"/>
          <w:lang w:eastAsia="en-US"/>
        </w:rPr>
        <w:t xml:space="preserve"> </w:t>
      </w:r>
      <w:r w:rsidRPr="00A567EB">
        <w:rPr>
          <w:rFonts w:eastAsia="Calibri"/>
          <w:lang w:eastAsia="en-US"/>
        </w:rPr>
        <w:t>и заказ признавался размещенным со дня заключения контракта (</w:t>
      </w:r>
      <w:hyperlink r:id="rId13" w:history="1">
        <w:r w:rsidRPr="00A567EB">
          <w:rPr>
            <w:rStyle w:val="aff"/>
            <w:rFonts w:eastAsia="Calibri"/>
            <w:color w:val="auto"/>
            <w:u w:val="none"/>
            <w:lang w:eastAsia="en-US"/>
          </w:rPr>
          <w:t>часть 4 статьи 9</w:t>
        </w:r>
      </w:hyperlink>
      <w:r w:rsidRPr="00A567EB">
        <w:rPr>
          <w:rFonts w:eastAsia="Calibri"/>
          <w:lang w:eastAsia="en-US"/>
        </w:rPr>
        <w:t xml:space="preserve"> Закона № 94-ФЗ).</w:t>
      </w:r>
      <w:r w:rsidR="00E23792" w:rsidRPr="00A567EB">
        <w:rPr>
          <w:rFonts w:eastAsia="Calibri"/>
          <w:lang w:eastAsia="en-US"/>
        </w:rPr>
        <w:t xml:space="preserve"> </w:t>
      </w:r>
      <w:r w:rsidRPr="00A567EB">
        <w:rPr>
          <w:rFonts w:eastAsia="Calibri"/>
          <w:lang w:eastAsia="en-US"/>
        </w:rPr>
        <w:t>В статье 3 Зак</w:t>
      </w:r>
      <w:r w:rsidRPr="00A567EB">
        <w:rPr>
          <w:rFonts w:eastAsia="Calibri"/>
          <w:lang w:eastAsia="en-US"/>
        </w:rPr>
        <w:t>о</w:t>
      </w:r>
      <w:r w:rsidRPr="00A567EB">
        <w:rPr>
          <w:rFonts w:eastAsia="Calibri"/>
          <w:lang w:eastAsia="en-US"/>
        </w:rPr>
        <w:t>на № 44-ФЗ перечислены основные понятия, используемые</w:t>
      </w:r>
      <w:r w:rsidR="00E23792" w:rsidRPr="00A567EB">
        <w:rPr>
          <w:rFonts w:eastAsia="Calibri"/>
          <w:lang w:eastAsia="en-US"/>
        </w:rPr>
        <w:t xml:space="preserve"> </w:t>
      </w:r>
      <w:r w:rsidRPr="00A567EB">
        <w:rPr>
          <w:rFonts w:eastAsia="Calibri"/>
          <w:lang w:eastAsia="en-US"/>
        </w:rPr>
        <w:t>для целей да</w:t>
      </w:r>
      <w:r w:rsidRPr="00A567EB">
        <w:rPr>
          <w:rFonts w:eastAsia="Calibri"/>
          <w:lang w:eastAsia="en-US"/>
        </w:rPr>
        <w:t>н</w:t>
      </w:r>
      <w:r w:rsidRPr="00A567EB">
        <w:rPr>
          <w:rFonts w:eastAsia="Calibri"/>
          <w:lang w:eastAsia="en-US"/>
        </w:rPr>
        <w:t xml:space="preserve">ного </w:t>
      </w:r>
      <w:r w:rsidR="00DE1844" w:rsidRPr="00A567EB">
        <w:rPr>
          <w:rFonts w:eastAsia="Calibri"/>
          <w:lang w:eastAsia="en-US"/>
        </w:rPr>
        <w:t>Закона</w:t>
      </w:r>
      <w:r w:rsidRPr="00A567EB">
        <w:rPr>
          <w:rFonts w:eastAsia="Calibri"/>
          <w:lang w:eastAsia="en-US"/>
        </w:rPr>
        <w:t>, и такого понятия</w:t>
      </w:r>
      <w:r w:rsidR="00DE1844" w:rsidRPr="00A567EB">
        <w:rPr>
          <w:rFonts w:eastAsia="Calibri"/>
          <w:lang w:eastAsia="en-US"/>
        </w:rPr>
        <w:t>,</w:t>
      </w:r>
      <w:r w:rsidRPr="00A567EB">
        <w:rPr>
          <w:rFonts w:eastAsia="Calibri"/>
          <w:lang w:eastAsia="en-US"/>
        </w:rPr>
        <w:t xml:space="preserve"> как «размещение заказа» в </w:t>
      </w:r>
      <w:r w:rsidR="00DE1844" w:rsidRPr="00A567EB">
        <w:rPr>
          <w:rFonts w:eastAsia="Calibri"/>
          <w:lang w:eastAsia="en-US"/>
        </w:rPr>
        <w:t xml:space="preserve">Законе </w:t>
      </w:r>
      <w:r w:rsidRPr="00A567EB">
        <w:rPr>
          <w:rFonts w:eastAsia="Calibri"/>
          <w:lang w:eastAsia="en-US"/>
        </w:rPr>
        <w:t>нет. И</w:t>
      </w:r>
      <w:r w:rsidRPr="00A567EB">
        <w:rPr>
          <w:rFonts w:eastAsia="Calibri"/>
          <w:lang w:eastAsia="en-US"/>
        </w:rPr>
        <w:t>с</w:t>
      </w:r>
      <w:r w:rsidRPr="00A567EB">
        <w:rPr>
          <w:rFonts w:eastAsia="Calibri"/>
          <w:lang w:eastAsia="en-US"/>
        </w:rPr>
        <w:t xml:space="preserve">пользуемый в Законе № 44-ФЗ новый термин </w:t>
      </w:r>
      <w:r w:rsidR="00DE1844" w:rsidRPr="00A567EB">
        <w:rPr>
          <w:rFonts w:eastAsia="Calibri"/>
          <w:lang w:eastAsia="en-US"/>
        </w:rPr>
        <w:t>«</w:t>
      </w:r>
      <w:r w:rsidRPr="00A567EB">
        <w:rPr>
          <w:rFonts w:eastAsia="Calibri"/>
          <w:lang w:eastAsia="en-US"/>
        </w:rPr>
        <w:t>закупка</w:t>
      </w:r>
      <w:r w:rsidR="00DE1844" w:rsidRPr="00A567EB">
        <w:rPr>
          <w:rFonts w:eastAsia="Calibri"/>
          <w:lang w:eastAsia="en-US"/>
        </w:rPr>
        <w:t>»</w:t>
      </w:r>
      <w:r w:rsidRPr="00A567EB">
        <w:rPr>
          <w:rFonts w:eastAsia="Calibri"/>
          <w:lang w:eastAsia="en-US"/>
        </w:rPr>
        <w:t xml:space="preserve"> обозначает</w:t>
      </w:r>
      <w:r w:rsidR="00E23792" w:rsidRPr="00A567EB">
        <w:rPr>
          <w:rFonts w:eastAsia="Calibri"/>
          <w:lang w:eastAsia="en-US"/>
        </w:rPr>
        <w:t xml:space="preserve"> </w:t>
      </w:r>
      <w:r w:rsidRPr="00A567EB">
        <w:rPr>
          <w:rFonts w:eastAsia="Calibri"/>
          <w:lang w:eastAsia="en-US"/>
        </w:rPr>
        <w:t>сов</w:t>
      </w:r>
      <w:r w:rsidRPr="00A567EB">
        <w:rPr>
          <w:rFonts w:eastAsia="Calibri"/>
          <w:lang w:eastAsia="en-US"/>
        </w:rPr>
        <w:t>о</w:t>
      </w:r>
      <w:r w:rsidRPr="00A567EB">
        <w:rPr>
          <w:rFonts w:eastAsia="Calibri"/>
          <w:lang w:eastAsia="en-US"/>
        </w:rPr>
        <w:t xml:space="preserve">купность действий, осуществляемых в установленном Законом № 44-ФЗ порядке заказчиком и направленных на обеспечение государственных или муниципальных нужд. Закупка начинается с определения контрагента и </w:t>
      </w:r>
      <w:r w:rsidRPr="00A567EB">
        <w:rPr>
          <w:rFonts w:eastAsia="Calibri"/>
          <w:lang w:eastAsia="en-US"/>
        </w:rPr>
        <w:lastRenderedPageBreak/>
        <w:t>завершается исполнением обязатель</w:t>
      </w:r>
      <w:proofErr w:type="gramStart"/>
      <w:r w:rsidRPr="00A567EB">
        <w:rPr>
          <w:rFonts w:eastAsia="Calibri"/>
          <w:lang w:eastAsia="en-US"/>
        </w:rPr>
        <w:t>ств ст</w:t>
      </w:r>
      <w:proofErr w:type="gramEnd"/>
      <w:r w:rsidRPr="00A567EB">
        <w:rPr>
          <w:rFonts w:eastAsia="Calibri"/>
          <w:lang w:eastAsia="en-US"/>
        </w:rPr>
        <w:t>оронами контракта (</w:t>
      </w:r>
      <w:hyperlink r:id="rId14" w:history="1">
        <w:r w:rsidRPr="00A567EB">
          <w:rPr>
            <w:rStyle w:val="aff"/>
            <w:rFonts w:eastAsia="Calibri"/>
            <w:color w:val="auto"/>
            <w:u w:val="none"/>
            <w:lang w:eastAsia="en-US"/>
          </w:rPr>
          <w:t>пункт 3 ст</w:t>
        </w:r>
        <w:r w:rsidRPr="00A567EB">
          <w:rPr>
            <w:rStyle w:val="aff"/>
            <w:rFonts w:eastAsia="Calibri"/>
            <w:color w:val="auto"/>
            <w:u w:val="none"/>
            <w:lang w:eastAsia="en-US"/>
          </w:rPr>
          <w:t>а</w:t>
        </w:r>
        <w:r w:rsidRPr="00A567EB">
          <w:rPr>
            <w:rStyle w:val="aff"/>
            <w:rFonts w:eastAsia="Calibri"/>
            <w:color w:val="auto"/>
            <w:u w:val="none"/>
            <w:lang w:eastAsia="en-US"/>
          </w:rPr>
          <w:t>тьи 3</w:t>
        </w:r>
      </w:hyperlink>
      <w:r w:rsidRPr="00A567EB">
        <w:rPr>
          <w:rFonts w:eastAsia="Calibri"/>
          <w:lang w:eastAsia="en-US"/>
        </w:rPr>
        <w:t xml:space="preserve"> Закона № 44-ФЗ). Таким образом, то, что формально было определ</w:t>
      </w:r>
      <w:r w:rsidRPr="00A567EB">
        <w:rPr>
          <w:rFonts w:eastAsia="Calibri"/>
          <w:lang w:eastAsia="en-US"/>
        </w:rPr>
        <w:t>е</w:t>
      </w:r>
      <w:r w:rsidRPr="00A567EB">
        <w:rPr>
          <w:rFonts w:eastAsia="Calibri"/>
          <w:lang w:eastAsia="en-US"/>
        </w:rPr>
        <w:t xml:space="preserve">но предметом регулирования </w:t>
      </w:r>
      <w:hyperlink r:id="rId15" w:history="1">
        <w:r w:rsidRPr="00A567EB">
          <w:rPr>
            <w:rStyle w:val="aff"/>
            <w:rFonts w:eastAsia="Calibri"/>
            <w:color w:val="auto"/>
            <w:u w:val="none"/>
            <w:lang w:eastAsia="en-US"/>
          </w:rPr>
          <w:t>Закона</w:t>
        </w:r>
      </w:hyperlink>
      <w:r w:rsidRPr="00A567EB">
        <w:rPr>
          <w:rFonts w:eastAsia="Calibri"/>
          <w:lang w:eastAsia="en-US"/>
        </w:rPr>
        <w:t xml:space="preserve"> № 94-ФЗ, становится только частью предмета регулирования</w:t>
      </w:r>
      <w:r w:rsidR="00E23792" w:rsidRPr="00A567EB">
        <w:rPr>
          <w:rFonts w:eastAsia="Calibri"/>
          <w:lang w:eastAsia="en-US"/>
        </w:rPr>
        <w:t xml:space="preserve"> </w:t>
      </w:r>
      <w:r w:rsidRPr="00A567EB">
        <w:rPr>
          <w:rFonts w:eastAsia="Calibri"/>
          <w:lang w:eastAsia="en-US"/>
        </w:rPr>
        <w:t xml:space="preserve">Закона № 44-ФЗ. Для определения всего предмета регулирования Законом № 44-ФЗ используется термин </w:t>
      </w:r>
      <w:r w:rsidR="00DE1844" w:rsidRPr="00A567EB">
        <w:rPr>
          <w:rFonts w:eastAsia="Calibri"/>
          <w:lang w:eastAsia="en-US"/>
        </w:rPr>
        <w:t>«</w:t>
      </w:r>
      <w:r w:rsidRPr="00A567EB">
        <w:rPr>
          <w:rFonts w:eastAsia="Calibri"/>
          <w:lang w:eastAsia="en-US"/>
        </w:rPr>
        <w:t>контрактная с</w:t>
      </w:r>
      <w:r w:rsidRPr="00A567EB">
        <w:rPr>
          <w:rFonts w:eastAsia="Calibri"/>
          <w:lang w:eastAsia="en-US"/>
        </w:rPr>
        <w:t>и</w:t>
      </w:r>
      <w:r w:rsidRPr="00A567EB">
        <w:rPr>
          <w:rFonts w:eastAsia="Calibri"/>
          <w:lang w:eastAsia="en-US"/>
        </w:rPr>
        <w:t>стема</w:t>
      </w:r>
      <w:r w:rsidR="00DE1844" w:rsidRPr="00A567EB">
        <w:rPr>
          <w:rFonts w:eastAsia="Calibri"/>
          <w:lang w:eastAsia="en-US"/>
        </w:rPr>
        <w:t>»</w:t>
      </w:r>
      <w:r w:rsidRPr="00A567EB">
        <w:rPr>
          <w:rFonts w:eastAsia="Calibri"/>
          <w:lang w:eastAsia="en-US"/>
        </w:rPr>
        <w:t>: совокупность участников контрактной системы и осуществляемых ими действий, направленных на обеспечение государственных и муниц</w:t>
      </w:r>
      <w:r w:rsidRPr="00A567EB">
        <w:rPr>
          <w:rFonts w:eastAsia="Calibri"/>
          <w:lang w:eastAsia="en-US"/>
        </w:rPr>
        <w:t>и</w:t>
      </w:r>
      <w:r w:rsidRPr="00A567EB">
        <w:rPr>
          <w:rFonts w:eastAsia="Calibri"/>
          <w:lang w:eastAsia="en-US"/>
        </w:rPr>
        <w:t>пальных нужд (</w:t>
      </w:r>
      <w:hyperlink r:id="rId16" w:history="1">
        <w:r w:rsidRPr="00A567EB">
          <w:rPr>
            <w:rStyle w:val="aff"/>
            <w:rFonts w:eastAsia="Calibri"/>
            <w:color w:val="auto"/>
            <w:u w:val="none"/>
            <w:lang w:eastAsia="en-US"/>
          </w:rPr>
          <w:t>пункт 1 статьи 3</w:t>
        </w:r>
      </w:hyperlink>
      <w:r w:rsidRPr="00A567EB">
        <w:rPr>
          <w:rFonts w:eastAsia="Calibri"/>
          <w:lang w:eastAsia="en-US"/>
        </w:rPr>
        <w:t xml:space="preserve"> Закона </w:t>
      </w:r>
      <w:r w:rsidR="00221035">
        <w:rPr>
          <w:rFonts w:eastAsia="Calibri"/>
          <w:lang w:eastAsia="en-US"/>
        </w:rPr>
        <w:br/>
      </w:r>
      <w:r w:rsidRPr="00A567EB">
        <w:rPr>
          <w:rFonts w:eastAsia="Calibri"/>
          <w:lang w:eastAsia="en-US"/>
        </w:rPr>
        <w:t xml:space="preserve">№ 44-ФЗ). </w:t>
      </w:r>
      <w:proofErr w:type="gramStart"/>
      <w:r w:rsidR="00F24FF7" w:rsidRPr="00A567EB">
        <w:rPr>
          <w:rFonts w:eastAsia="Calibri"/>
          <w:lang w:eastAsia="en-US"/>
        </w:rPr>
        <w:t xml:space="preserve">Если </w:t>
      </w:r>
      <w:r w:rsidR="00F24FF7" w:rsidRPr="00A567EB">
        <w:t xml:space="preserve">в </w:t>
      </w:r>
      <w:r w:rsidRPr="00A567EB">
        <w:t>период действия Закона № 94-ФЗ понятие «заказ»</w:t>
      </w:r>
      <w:r w:rsidR="00E23792" w:rsidRPr="00A567EB">
        <w:t xml:space="preserve"> </w:t>
      </w:r>
      <w:r w:rsidRPr="00A567EB">
        <w:t>и</w:t>
      </w:r>
      <w:r w:rsidRPr="00A567EB">
        <w:t>с</w:t>
      </w:r>
      <w:r w:rsidRPr="00A567EB">
        <w:t>пользовалось в статье 8</w:t>
      </w:r>
      <w:r w:rsidRPr="00A567EB">
        <w:rPr>
          <w:vertAlign w:val="superscript"/>
        </w:rPr>
        <w:t>1</w:t>
      </w:r>
      <w:r w:rsidRPr="00A567EB">
        <w:t xml:space="preserve"> Закона Иркутской области от 15 ноября 2007 года № 111-</w:t>
      </w:r>
      <w:r w:rsidR="00F24FF7" w:rsidRPr="00A567EB">
        <w:t xml:space="preserve">оз </w:t>
      </w:r>
      <w:r w:rsidRPr="00A567EB">
        <w:t>«О мировых судьях в Иркутской области» в рамках действия З</w:t>
      </w:r>
      <w:r w:rsidRPr="00A567EB">
        <w:t>а</w:t>
      </w:r>
      <w:r w:rsidRPr="00A567EB">
        <w:t>кона № 94-ФЗ</w:t>
      </w:r>
      <w:r w:rsidR="00F24FF7" w:rsidRPr="00A567EB">
        <w:t>,</w:t>
      </w:r>
      <w:r w:rsidRPr="00A567EB">
        <w:t xml:space="preserve"> и под ним понимался порядок действий, установленный стать</w:t>
      </w:r>
      <w:r w:rsidR="00F24FF7" w:rsidRPr="00A567EB">
        <w:t>ей</w:t>
      </w:r>
      <w:r w:rsidRPr="00A567EB">
        <w:t xml:space="preserve"> 5 </w:t>
      </w:r>
      <w:r w:rsidR="00F24FF7" w:rsidRPr="00A567EB">
        <w:t xml:space="preserve">Закона № </w:t>
      </w:r>
      <w:r w:rsidRPr="00A567EB">
        <w:t>94-ФЗ, то на сегодняшний день данное понятие в ра</w:t>
      </w:r>
      <w:r w:rsidRPr="00A567EB">
        <w:t>м</w:t>
      </w:r>
      <w:r w:rsidRPr="00A567EB">
        <w:t>ках Закона № 44-ФЗ не используется.</w:t>
      </w:r>
      <w:proofErr w:type="gramEnd"/>
      <w:r w:rsidRPr="00A567EB">
        <w:t xml:space="preserve"> При этом в действующем законод</w:t>
      </w:r>
      <w:r w:rsidRPr="00A567EB">
        <w:t>а</w:t>
      </w:r>
      <w:r w:rsidRPr="00A567EB">
        <w:t>тельстве существует понятие «государственный заказ на дополнительное профессиональное образование гражданских</w:t>
      </w:r>
      <w:r w:rsidR="00E23792" w:rsidRPr="00A567EB">
        <w:t xml:space="preserve"> </w:t>
      </w:r>
      <w:r w:rsidRPr="00A567EB">
        <w:t>служащих», которое</w:t>
      </w:r>
      <w:r w:rsidR="00E23792" w:rsidRPr="00A567EB">
        <w:t xml:space="preserve"> </w:t>
      </w:r>
      <w:r w:rsidRPr="00A567EB">
        <w:t>испол</w:t>
      </w:r>
      <w:r w:rsidRPr="00A567EB">
        <w:t>ь</w:t>
      </w:r>
      <w:r w:rsidRPr="00A567EB">
        <w:t>зуется в рамках Закона от 27 июля 2004 года № 79-ФЗ «О государственной гражданской службе Российской Федерации» (далее</w:t>
      </w:r>
      <w:r w:rsidR="00F24FF7" w:rsidRPr="00A567EB">
        <w:t xml:space="preserve"> –</w:t>
      </w:r>
      <w:r w:rsidRPr="00A567EB">
        <w:t xml:space="preserve"> закон № 79-ФЗ).</w:t>
      </w:r>
      <w:r w:rsidR="00E23792" w:rsidRPr="00A567EB">
        <w:t xml:space="preserve"> </w:t>
      </w:r>
      <w:proofErr w:type="gramStart"/>
      <w:r w:rsidRPr="00A567EB">
        <w:rPr>
          <w:rFonts w:eastAsia="Calibri"/>
          <w:lang w:eastAsia="en-US"/>
        </w:rPr>
        <w:t xml:space="preserve">Указанный в </w:t>
      </w:r>
      <w:r w:rsidR="00F24FF7" w:rsidRPr="00A567EB">
        <w:rPr>
          <w:rFonts w:eastAsia="Calibri"/>
          <w:lang w:eastAsia="en-US"/>
        </w:rPr>
        <w:t xml:space="preserve">Законе </w:t>
      </w:r>
      <w:r w:rsidRPr="00A567EB">
        <w:rPr>
          <w:rFonts w:eastAsia="Calibri"/>
          <w:lang w:eastAsia="en-US"/>
        </w:rPr>
        <w:t>№ 79-ФЗ государственный заказ утверждается Прав</w:t>
      </w:r>
      <w:r w:rsidRPr="00A567EB">
        <w:rPr>
          <w:rFonts w:eastAsia="Calibri"/>
          <w:lang w:eastAsia="en-US"/>
        </w:rPr>
        <w:t>и</w:t>
      </w:r>
      <w:r w:rsidRPr="00A567EB">
        <w:rPr>
          <w:rFonts w:eastAsia="Calibri"/>
          <w:lang w:eastAsia="en-US"/>
        </w:rPr>
        <w:t>тельством РФ либо законом или иным нормативным правовым актом субъекта РФ</w:t>
      </w:r>
      <w:r w:rsidR="00E23792" w:rsidRPr="00A567EB">
        <w:rPr>
          <w:rFonts w:eastAsia="Calibri"/>
          <w:lang w:eastAsia="en-US"/>
        </w:rPr>
        <w:t xml:space="preserve"> </w:t>
      </w:r>
      <w:r w:rsidRPr="00A567EB">
        <w:rPr>
          <w:rFonts w:eastAsia="Calibri"/>
          <w:lang w:eastAsia="en-US"/>
        </w:rPr>
        <w:t>отдельно по каждому государственному органу с указанием количества федеральных гражданских служащих, направляемых на обуч</w:t>
      </w:r>
      <w:r w:rsidRPr="00A567EB">
        <w:rPr>
          <w:rFonts w:eastAsia="Calibri"/>
          <w:lang w:eastAsia="en-US"/>
        </w:rPr>
        <w:t>е</w:t>
      </w:r>
      <w:r w:rsidRPr="00A567EB">
        <w:rPr>
          <w:rFonts w:eastAsia="Calibri"/>
          <w:lang w:eastAsia="en-US"/>
        </w:rPr>
        <w:t>ние, в т.ч. по видам обучения, а также объема финансирования, пред</w:t>
      </w:r>
      <w:r w:rsidRPr="00A567EB">
        <w:rPr>
          <w:rFonts w:eastAsia="Calibri"/>
          <w:lang w:eastAsia="en-US"/>
        </w:rPr>
        <w:t>у</w:t>
      </w:r>
      <w:r w:rsidRPr="00A567EB">
        <w:rPr>
          <w:rFonts w:eastAsia="Calibri"/>
          <w:lang w:eastAsia="en-US"/>
        </w:rPr>
        <w:t>смотренного в федеральном бюджете на обучение федеральных гражда</w:t>
      </w:r>
      <w:r w:rsidRPr="00A567EB">
        <w:rPr>
          <w:rFonts w:eastAsia="Calibri"/>
          <w:lang w:eastAsia="en-US"/>
        </w:rPr>
        <w:t>н</w:t>
      </w:r>
      <w:r w:rsidRPr="00A567EB">
        <w:rPr>
          <w:rFonts w:eastAsia="Calibri"/>
          <w:lang w:eastAsia="en-US"/>
        </w:rPr>
        <w:t>ских служащих, в т.ч. по каждому виду обучения.</w:t>
      </w:r>
      <w:proofErr w:type="gramEnd"/>
      <w:r w:rsidR="00E23792" w:rsidRPr="00A567EB">
        <w:rPr>
          <w:rFonts w:eastAsia="Calibri"/>
          <w:lang w:eastAsia="en-US"/>
        </w:rPr>
        <w:t xml:space="preserve"> </w:t>
      </w:r>
      <w:r w:rsidRPr="00A567EB">
        <w:rPr>
          <w:rFonts w:eastAsia="Calibri"/>
          <w:lang w:eastAsia="en-US"/>
        </w:rPr>
        <w:t>В отношении дополн</w:t>
      </w:r>
      <w:r w:rsidRPr="00A567EB">
        <w:rPr>
          <w:rFonts w:eastAsia="Calibri"/>
          <w:lang w:eastAsia="en-US"/>
        </w:rPr>
        <w:t>и</w:t>
      </w:r>
      <w:r w:rsidRPr="00A567EB">
        <w:rPr>
          <w:rFonts w:eastAsia="Calibri"/>
          <w:lang w:eastAsia="en-US"/>
        </w:rPr>
        <w:t>тельного образования мировых судей государственный заказ ни Прав</w:t>
      </w:r>
      <w:r w:rsidRPr="00A567EB">
        <w:rPr>
          <w:rFonts w:eastAsia="Calibri"/>
          <w:lang w:eastAsia="en-US"/>
        </w:rPr>
        <w:t>и</w:t>
      </w:r>
      <w:r w:rsidRPr="00A567EB">
        <w:rPr>
          <w:rFonts w:eastAsia="Calibri"/>
          <w:lang w:eastAsia="en-US"/>
        </w:rPr>
        <w:t>тельством РФ, ни нормативным правовым актом Иркутской области не утверждается. Таким образом, во избежание расхождения в толковании</w:t>
      </w:r>
      <w:r w:rsidR="00E23792" w:rsidRPr="00A567EB">
        <w:rPr>
          <w:rFonts w:eastAsia="Calibri"/>
          <w:lang w:eastAsia="en-US"/>
        </w:rPr>
        <w:t xml:space="preserve"> </w:t>
      </w:r>
      <w:r w:rsidRPr="00A567EB">
        <w:rPr>
          <w:rFonts w:eastAsia="Calibri"/>
          <w:lang w:eastAsia="en-US"/>
        </w:rPr>
        <w:t>ч</w:t>
      </w:r>
      <w:r w:rsidRPr="00A567EB">
        <w:rPr>
          <w:rFonts w:eastAsia="Calibri"/>
          <w:lang w:eastAsia="en-US"/>
        </w:rPr>
        <w:t>а</w:t>
      </w:r>
      <w:r w:rsidRPr="00A567EB">
        <w:rPr>
          <w:rFonts w:eastAsia="Calibri"/>
          <w:lang w:eastAsia="en-US"/>
        </w:rPr>
        <w:t>сти 5 статьи</w:t>
      </w:r>
      <w:r w:rsidR="00E23792" w:rsidRPr="00A567EB">
        <w:rPr>
          <w:rFonts w:eastAsia="Calibri"/>
          <w:lang w:eastAsia="en-US"/>
        </w:rPr>
        <w:t xml:space="preserve"> </w:t>
      </w:r>
      <w:r w:rsidR="00F24FF7" w:rsidRPr="00A567EB">
        <w:rPr>
          <w:rFonts w:eastAsia="Calibri"/>
          <w:lang w:eastAsia="en-US"/>
        </w:rPr>
        <w:t>8</w:t>
      </w:r>
      <w:r w:rsidRPr="00A567EB">
        <w:rPr>
          <w:rFonts w:eastAsia="Calibri"/>
          <w:vertAlign w:val="superscript"/>
          <w:lang w:eastAsia="en-US"/>
        </w:rPr>
        <w:t>1</w:t>
      </w:r>
      <w:r w:rsidR="00E23792" w:rsidRPr="00A567EB">
        <w:rPr>
          <w:rFonts w:eastAsia="Calibri"/>
          <w:lang w:eastAsia="en-US"/>
        </w:rPr>
        <w:t xml:space="preserve"> </w:t>
      </w:r>
      <w:r w:rsidRPr="00A567EB">
        <w:rPr>
          <w:rFonts w:eastAsia="Calibri"/>
          <w:lang w:eastAsia="en-US"/>
        </w:rPr>
        <w:t>Закона «О мировых судьях в Иркутской области» внесены изменения</w:t>
      </w:r>
      <w:r w:rsidR="00E23792" w:rsidRPr="00A567EB">
        <w:rPr>
          <w:rFonts w:eastAsia="Calibri"/>
          <w:lang w:eastAsia="en-US"/>
        </w:rPr>
        <w:t xml:space="preserve"> </w:t>
      </w:r>
      <w:r w:rsidRPr="00A567EB">
        <w:rPr>
          <w:rFonts w:eastAsia="Calibri"/>
          <w:lang w:eastAsia="en-US"/>
        </w:rPr>
        <w:t>в части правовой возможности</w:t>
      </w:r>
      <w:r w:rsidR="00E23792" w:rsidRPr="00A567EB">
        <w:rPr>
          <w:rFonts w:eastAsia="Calibri"/>
          <w:lang w:eastAsia="en-US"/>
        </w:rPr>
        <w:t xml:space="preserve"> </w:t>
      </w:r>
      <w:r w:rsidRPr="00A567EB">
        <w:rPr>
          <w:rFonts w:eastAsia="Calibri"/>
          <w:lang w:eastAsia="en-US"/>
        </w:rPr>
        <w:t>заключения</w:t>
      </w:r>
      <w:r w:rsidR="00E23792" w:rsidRPr="00A567EB">
        <w:rPr>
          <w:rFonts w:eastAsia="Calibri"/>
          <w:lang w:eastAsia="en-US"/>
        </w:rPr>
        <w:t xml:space="preserve"> </w:t>
      </w:r>
      <w:r w:rsidRPr="00A567EB">
        <w:t>государственного контракта</w:t>
      </w:r>
      <w:r w:rsidR="00E23792" w:rsidRPr="00A567EB">
        <w:t xml:space="preserve"> </w:t>
      </w:r>
      <w:r w:rsidRPr="00A567EB">
        <w:t>в соответствии с законодательством Российской Федерации о контрактной системе в сфере закупок товаров, работ, услуг для обеспеч</w:t>
      </w:r>
      <w:r w:rsidRPr="00A567EB">
        <w:t>е</w:t>
      </w:r>
      <w:r w:rsidRPr="00A567EB">
        <w:t>ния государственных и муниципальных нужд.</w:t>
      </w:r>
    </w:p>
    <w:p w:rsidR="00BF2BB2" w:rsidRPr="00A567EB" w:rsidRDefault="00BF2BB2" w:rsidP="008F3A19">
      <w:pPr>
        <w:ind w:firstLine="709"/>
        <w:rPr>
          <w:b/>
        </w:rPr>
      </w:pPr>
      <w:r w:rsidRPr="00A567EB">
        <w:rPr>
          <w:b/>
        </w:rPr>
        <w:t>7. В сфере административных правоотношений, в том числе определения перечня должностных лиц, уполномоченных составлять протоколы об административных правонарушениях, предусмотре</w:t>
      </w:r>
      <w:r w:rsidRPr="00A567EB">
        <w:rPr>
          <w:b/>
        </w:rPr>
        <w:t>н</w:t>
      </w:r>
      <w:r w:rsidRPr="00A567EB">
        <w:rPr>
          <w:b/>
        </w:rPr>
        <w:t>ных законами Иркутской области</w:t>
      </w:r>
      <w:r w:rsidR="00F24FF7" w:rsidRPr="00A567EB">
        <w:rPr>
          <w:b/>
        </w:rPr>
        <w:t>:</w:t>
      </w:r>
    </w:p>
    <w:p w:rsidR="00BF2BB2" w:rsidRPr="00A567EB" w:rsidRDefault="00BF2BB2" w:rsidP="008F3A19">
      <w:pPr>
        <w:ind w:firstLine="709"/>
      </w:pPr>
      <w:r w:rsidRPr="00A567EB">
        <w:rPr>
          <w:kern w:val="2"/>
        </w:rPr>
        <w:t xml:space="preserve">- Закон Иркутской области </w:t>
      </w:r>
      <w:r w:rsidRPr="00A567EB">
        <w:rPr>
          <w:rFonts w:eastAsiaTheme="minorHAnsi"/>
          <w:lang w:eastAsia="en-US"/>
        </w:rPr>
        <w:t>от 4 апреля 2014 года № 39-ОЗ</w:t>
      </w:r>
      <w:r w:rsidR="00E23792" w:rsidRPr="00A567EB">
        <w:rPr>
          <w:rFonts w:eastAsiaTheme="minorHAnsi"/>
          <w:lang w:eastAsia="en-US"/>
        </w:rPr>
        <w:t xml:space="preserve"> </w:t>
      </w:r>
      <w:r w:rsidRPr="00A567EB">
        <w:t>«О дол</w:t>
      </w:r>
      <w:r w:rsidRPr="00A567EB">
        <w:t>ж</w:t>
      </w:r>
      <w:r w:rsidRPr="00A567EB">
        <w:t>ностных лицах,</w:t>
      </w:r>
      <w:r w:rsidR="00E23792" w:rsidRPr="00A567EB">
        <w:t xml:space="preserve"> </w:t>
      </w:r>
      <w:r w:rsidRPr="00A567EB">
        <w:t>уполномоченных составлять</w:t>
      </w:r>
      <w:r w:rsidR="00E23792" w:rsidRPr="00A567EB">
        <w:t xml:space="preserve"> </w:t>
      </w:r>
      <w:r w:rsidRPr="00A567EB">
        <w:t>протоколы</w:t>
      </w:r>
      <w:r w:rsidR="00E23792" w:rsidRPr="00A567EB">
        <w:t xml:space="preserve"> </w:t>
      </w:r>
      <w:r w:rsidRPr="00A567EB">
        <w:t>и рассматривать дела</w:t>
      </w:r>
      <w:r w:rsidR="00E23792" w:rsidRPr="00A567EB">
        <w:t xml:space="preserve"> </w:t>
      </w:r>
      <w:r w:rsidRPr="00A567EB">
        <w:t>об административных правонарушениях,</w:t>
      </w:r>
      <w:r w:rsidR="00E23792" w:rsidRPr="00A567EB">
        <w:t xml:space="preserve"> </w:t>
      </w:r>
      <w:r w:rsidRPr="00A567EB">
        <w:t>предусмотренных</w:t>
      </w:r>
      <w:r w:rsidR="00E23792" w:rsidRPr="00A567EB">
        <w:t xml:space="preserve"> </w:t>
      </w:r>
      <w:r w:rsidRPr="00A567EB">
        <w:t>статьями 15.14 – 15.15.16 Кодекса Российской Федерации об административных правонарушениях,</w:t>
      </w:r>
      <w:r w:rsidR="00E23792" w:rsidRPr="00A567EB">
        <w:t xml:space="preserve"> </w:t>
      </w:r>
      <w:r w:rsidRPr="00A567EB">
        <w:t>совершенных в отношении средств</w:t>
      </w:r>
      <w:r w:rsidR="00E23792" w:rsidRPr="00A567EB">
        <w:t xml:space="preserve"> </w:t>
      </w:r>
      <w:r w:rsidRPr="00A567EB">
        <w:t>местных бюдж</w:t>
      </w:r>
      <w:r w:rsidRPr="00A567EB">
        <w:t>е</w:t>
      </w:r>
      <w:r w:rsidRPr="00A567EB">
        <w:t xml:space="preserve">тов». </w:t>
      </w:r>
    </w:p>
    <w:p w:rsidR="00BF2BB2" w:rsidRPr="00A567EB" w:rsidRDefault="00BF2BB2" w:rsidP="008F3A19">
      <w:pPr>
        <w:ind w:firstLine="709"/>
      </w:pPr>
      <w:r w:rsidRPr="00A567EB">
        <w:lastRenderedPageBreak/>
        <w:t xml:space="preserve"> Указанным</w:t>
      </w:r>
      <w:r w:rsidR="00E23792" w:rsidRPr="00A567EB">
        <w:t xml:space="preserve"> </w:t>
      </w:r>
      <w:r w:rsidRPr="00A567EB">
        <w:t>Законом Иркутской области определены</w:t>
      </w:r>
      <w:r w:rsidR="00E23792" w:rsidRPr="00A567EB">
        <w:t xml:space="preserve"> </w:t>
      </w:r>
      <w:r w:rsidRPr="00A567EB">
        <w:t>должностные лица органов местного самоуправления, уполномоченные составлять пр</w:t>
      </w:r>
      <w:r w:rsidRPr="00A567EB">
        <w:t>о</w:t>
      </w:r>
      <w:r w:rsidRPr="00A567EB">
        <w:t>токолы об</w:t>
      </w:r>
      <w:r w:rsidR="00E23792" w:rsidRPr="00A567EB">
        <w:t xml:space="preserve"> </w:t>
      </w:r>
      <w:r w:rsidRPr="00A567EB">
        <w:t>административных правонарушениях, предусмотренных стат</w:t>
      </w:r>
      <w:r w:rsidRPr="00A567EB">
        <w:t>ь</w:t>
      </w:r>
      <w:r w:rsidRPr="00A567EB">
        <w:t>ями</w:t>
      </w:r>
      <w:r w:rsidR="00E23792" w:rsidRPr="00A567EB">
        <w:t xml:space="preserve"> </w:t>
      </w:r>
      <w:r w:rsidRPr="00A567EB">
        <w:rPr>
          <w:rFonts w:eastAsia="Calibri"/>
          <w:szCs w:val="22"/>
          <w:lang w:eastAsia="en-US"/>
        </w:rPr>
        <w:t>15.14 – 15.15.16 Кодекса Российской Федерации об административных правонарушениях</w:t>
      </w:r>
      <w:r w:rsidR="00F24FF7" w:rsidRPr="00A567EB">
        <w:rPr>
          <w:rFonts w:eastAsia="Calibri"/>
          <w:szCs w:val="22"/>
          <w:lang w:eastAsia="en-US"/>
        </w:rPr>
        <w:t>,</w:t>
      </w:r>
      <w:r w:rsidRPr="00A567EB">
        <w:rPr>
          <w:rFonts w:eastAsia="Calibri"/>
          <w:szCs w:val="22"/>
          <w:lang w:eastAsia="en-US"/>
        </w:rPr>
        <w:t xml:space="preserve"> и определены должностные лица, уполномоченные ра</w:t>
      </w:r>
      <w:r w:rsidRPr="00A567EB">
        <w:rPr>
          <w:rFonts w:eastAsia="Calibri"/>
          <w:szCs w:val="22"/>
          <w:lang w:eastAsia="en-US"/>
        </w:rPr>
        <w:t>с</w:t>
      </w:r>
      <w:r w:rsidRPr="00A567EB">
        <w:rPr>
          <w:rFonts w:eastAsia="Calibri"/>
          <w:szCs w:val="22"/>
          <w:lang w:eastAsia="en-US"/>
        </w:rPr>
        <w:t>сматривать указанную категорию дел.</w:t>
      </w:r>
    </w:p>
    <w:p w:rsidR="00BF2BB2" w:rsidRPr="00A567EB" w:rsidRDefault="00BF2BB2" w:rsidP="008F3A19">
      <w:pPr>
        <w:ind w:firstLine="709"/>
      </w:pPr>
      <w:r w:rsidRPr="00A567EB">
        <w:t>В соответствии со статьей 72 Конституции Российской Федерации административное законодательство находится в совместном ведении</w:t>
      </w:r>
      <w:r w:rsidR="00E23792" w:rsidRPr="00A567EB">
        <w:t xml:space="preserve"> </w:t>
      </w:r>
      <w:r w:rsidRPr="00A567EB">
        <w:t>Ро</w:t>
      </w:r>
      <w:r w:rsidRPr="00A567EB">
        <w:t>с</w:t>
      </w:r>
      <w:r w:rsidRPr="00A567EB">
        <w:t>сийской Федерации и субъектов Российской Федерации. Как следует из статьи 76 Конституции Российской Федерации, по предметам совместного ведения Российской Федерации издаются федеральные законы и прин</w:t>
      </w:r>
      <w:r w:rsidRPr="00A567EB">
        <w:t>и</w:t>
      </w:r>
      <w:r w:rsidRPr="00A567EB">
        <w:t>маются в соответствии с ними законы и иные нормативные правовые акты субъектов Российской Федерации.</w:t>
      </w:r>
      <w:r w:rsidR="00E23792" w:rsidRPr="00A567EB">
        <w:t xml:space="preserve"> </w:t>
      </w:r>
    </w:p>
    <w:p w:rsidR="00BF2BB2" w:rsidRPr="00A567EB" w:rsidRDefault="00584D4C" w:rsidP="008F3A19">
      <w:pPr>
        <w:ind w:firstLine="709"/>
        <w:rPr>
          <w:rFonts w:eastAsia="Calibri"/>
          <w:lang w:eastAsia="en-US"/>
        </w:rPr>
      </w:pPr>
      <w:hyperlink r:id="rId17" w:history="1">
        <w:proofErr w:type="gramStart"/>
        <w:r w:rsidR="00BF2BB2" w:rsidRPr="00A567EB">
          <w:rPr>
            <w:rStyle w:val="aff"/>
            <w:rFonts w:eastAsia="Calibri"/>
            <w:color w:val="auto"/>
            <w:u w:val="none"/>
            <w:lang w:eastAsia="en-US"/>
          </w:rPr>
          <w:t>Пунктом 1 части 1 статьи 1.3.1</w:t>
        </w:r>
      </w:hyperlink>
      <w:r w:rsidR="00BF2BB2" w:rsidRPr="00A567EB">
        <w:rPr>
          <w:rFonts w:eastAsia="Calibri"/>
          <w:lang w:eastAsia="en-US"/>
        </w:rPr>
        <w:t xml:space="preserve"> Кодекса Российской Федерации об административных правонарушениях установлено, что к ведению субъе</w:t>
      </w:r>
      <w:r w:rsidR="00BF2BB2" w:rsidRPr="00A567EB">
        <w:rPr>
          <w:rFonts w:eastAsia="Calibri"/>
          <w:lang w:eastAsia="en-US"/>
        </w:rPr>
        <w:t>к</w:t>
      </w:r>
      <w:r w:rsidR="00BF2BB2" w:rsidRPr="00A567EB">
        <w:rPr>
          <w:rFonts w:eastAsia="Calibri"/>
          <w:lang w:eastAsia="en-US"/>
        </w:rPr>
        <w:t>тов Российской Федерации в области законодательства об администрати</w:t>
      </w:r>
      <w:r w:rsidR="00BF2BB2" w:rsidRPr="00A567EB">
        <w:rPr>
          <w:rFonts w:eastAsia="Calibri"/>
          <w:lang w:eastAsia="en-US"/>
        </w:rPr>
        <w:t>в</w:t>
      </w:r>
      <w:r w:rsidR="00BF2BB2" w:rsidRPr="00A567EB">
        <w:rPr>
          <w:rFonts w:eastAsia="Calibri"/>
          <w:lang w:eastAsia="en-US"/>
        </w:rPr>
        <w:t>ных правонарушениях относится установление законами субъектов Ро</w:t>
      </w:r>
      <w:r w:rsidR="00BF2BB2" w:rsidRPr="00A567EB">
        <w:rPr>
          <w:rFonts w:eastAsia="Calibri"/>
          <w:lang w:eastAsia="en-US"/>
        </w:rPr>
        <w:t>с</w:t>
      </w:r>
      <w:r w:rsidR="00BF2BB2" w:rsidRPr="00A567EB">
        <w:rPr>
          <w:rFonts w:eastAsia="Calibri"/>
          <w:lang w:eastAsia="en-US"/>
        </w:rPr>
        <w:t>сийской Федерации об административных правонарушениях администр</w:t>
      </w:r>
      <w:r w:rsidR="00BF2BB2" w:rsidRPr="00A567EB">
        <w:rPr>
          <w:rFonts w:eastAsia="Calibri"/>
          <w:lang w:eastAsia="en-US"/>
        </w:rPr>
        <w:t>а</w:t>
      </w:r>
      <w:r w:rsidR="00BF2BB2" w:rsidRPr="00A567EB">
        <w:rPr>
          <w:rFonts w:eastAsia="Calibri"/>
          <w:lang w:eastAsia="en-US"/>
        </w:rPr>
        <w:t>тивной ответственности за нарушение законов и иных нормативных пр</w:t>
      </w:r>
      <w:r w:rsidR="00BF2BB2" w:rsidRPr="00A567EB">
        <w:rPr>
          <w:rFonts w:eastAsia="Calibri"/>
          <w:lang w:eastAsia="en-US"/>
        </w:rPr>
        <w:t>а</w:t>
      </w:r>
      <w:r w:rsidR="00BF2BB2" w:rsidRPr="00A567EB">
        <w:rPr>
          <w:rFonts w:eastAsia="Calibri"/>
          <w:lang w:eastAsia="en-US"/>
        </w:rPr>
        <w:t>вовых актов субъектов Российской Федерации, нормативных правовых а</w:t>
      </w:r>
      <w:r w:rsidR="00BF2BB2" w:rsidRPr="00A567EB">
        <w:rPr>
          <w:rFonts w:eastAsia="Calibri"/>
          <w:lang w:eastAsia="en-US"/>
        </w:rPr>
        <w:t>к</w:t>
      </w:r>
      <w:r w:rsidR="00BF2BB2" w:rsidRPr="00A567EB">
        <w:rPr>
          <w:rFonts w:eastAsia="Calibri"/>
          <w:lang w:eastAsia="en-US"/>
        </w:rPr>
        <w:t>тов органов местного самоуправления.</w:t>
      </w:r>
      <w:proofErr w:type="gramEnd"/>
    </w:p>
    <w:p w:rsidR="00BF2BB2" w:rsidRPr="00A567EB" w:rsidRDefault="00BF2BB2" w:rsidP="008F3A19">
      <w:pPr>
        <w:ind w:firstLine="709"/>
      </w:pPr>
      <w:r w:rsidRPr="00A567EB">
        <w:t>Федеральным законом</w:t>
      </w:r>
      <w:r w:rsidR="00E23792" w:rsidRPr="00A567EB">
        <w:t xml:space="preserve"> </w:t>
      </w:r>
      <w:r w:rsidRPr="00A567EB">
        <w:t>от 23 июля 2013 года № 252-ФЗ «О внесении изменений</w:t>
      </w:r>
      <w:r w:rsidR="00E23792" w:rsidRPr="00A567EB">
        <w:t xml:space="preserve"> </w:t>
      </w:r>
      <w:r w:rsidRPr="00A567EB">
        <w:t>в Бюджетный кодекс Российской Федерации</w:t>
      </w:r>
      <w:r w:rsidR="00E23792" w:rsidRPr="00A567EB">
        <w:t xml:space="preserve"> </w:t>
      </w:r>
      <w:r w:rsidRPr="00A567EB">
        <w:t>и отдельные</w:t>
      </w:r>
      <w:r w:rsidR="00E23792" w:rsidRPr="00A567EB">
        <w:t xml:space="preserve"> </w:t>
      </w:r>
      <w:r w:rsidRPr="00A567EB">
        <w:t>зак</w:t>
      </w:r>
      <w:r w:rsidRPr="00A567EB">
        <w:t>о</w:t>
      </w:r>
      <w:r w:rsidRPr="00A567EB">
        <w:t>нодательные акты Российской Федерации» в КоАП Российской Федерации</w:t>
      </w:r>
      <w:r w:rsidR="00E23792" w:rsidRPr="00A567EB">
        <w:t xml:space="preserve"> </w:t>
      </w:r>
      <w:r w:rsidRPr="00A567EB">
        <w:t>внесены изменения. В частности</w:t>
      </w:r>
      <w:r w:rsidR="00F24FF7" w:rsidRPr="00A567EB">
        <w:t>,</w:t>
      </w:r>
      <w:r w:rsidRPr="00A567EB">
        <w:t xml:space="preserve"> изложена в</w:t>
      </w:r>
      <w:r w:rsidR="00E23792" w:rsidRPr="00A567EB">
        <w:t xml:space="preserve"> </w:t>
      </w:r>
      <w:r w:rsidRPr="00A567EB">
        <w:t>новой редакции статья 15.14,</w:t>
      </w:r>
      <w:r w:rsidR="00E23792" w:rsidRPr="00A567EB">
        <w:t xml:space="preserve"> </w:t>
      </w:r>
      <w:r w:rsidRPr="00A567EB">
        <w:t>признана утратившей силу статья 15.16, глава 15 дополнена</w:t>
      </w:r>
      <w:r w:rsidR="00E23792" w:rsidRPr="00A567EB">
        <w:t xml:space="preserve"> </w:t>
      </w:r>
      <w:r w:rsidRPr="00A567EB">
        <w:t>новыми</w:t>
      </w:r>
      <w:r w:rsidR="00E23792" w:rsidRPr="00A567EB">
        <w:t xml:space="preserve"> </w:t>
      </w:r>
      <w:r w:rsidRPr="00A567EB">
        <w:t>адм</w:t>
      </w:r>
      <w:r w:rsidRPr="00A567EB">
        <w:t>и</w:t>
      </w:r>
      <w:r w:rsidRPr="00A567EB">
        <w:t>нистративными</w:t>
      </w:r>
      <w:r w:rsidR="00E23792" w:rsidRPr="00A567EB">
        <w:t xml:space="preserve"> </w:t>
      </w:r>
      <w:r w:rsidRPr="00A567EB">
        <w:t>правонарушениями</w:t>
      </w:r>
      <w:r w:rsidR="00E23792" w:rsidRPr="00A567EB">
        <w:t xml:space="preserve"> </w:t>
      </w:r>
      <w:r w:rsidRPr="00A567EB">
        <w:t>в сфере бюджетного законодательства.</w:t>
      </w:r>
    </w:p>
    <w:p w:rsidR="00BF2BB2" w:rsidRPr="00A567EB" w:rsidRDefault="00BF2BB2" w:rsidP="008F3A19">
      <w:pPr>
        <w:ind w:firstLine="709"/>
        <w:rPr>
          <w:rFonts w:eastAsia="Calibri"/>
          <w:lang w:eastAsia="en-US"/>
        </w:rPr>
      </w:pPr>
      <w:r w:rsidRPr="00A567EB">
        <w:t>Кроме того,</w:t>
      </w:r>
      <w:r w:rsidR="00E23792" w:rsidRPr="00A567EB">
        <w:t xml:space="preserve"> </w:t>
      </w:r>
      <w:r w:rsidRPr="00A567EB">
        <w:t>процессуальная</w:t>
      </w:r>
      <w:r w:rsidR="00E23792" w:rsidRPr="00A567EB">
        <w:t xml:space="preserve"> </w:t>
      </w:r>
      <w:r w:rsidRPr="00A567EB">
        <w:t>часть КоАП Российской Федерации</w:t>
      </w:r>
      <w:r w:rsidR="00E23792" w:rsidRPr="00A567EB">
        <w:t xml:space="preserve"> </w:t>
      </w:r>
      <w:r w:rsidRPr="00A567EB">
        <w:t>также изменена. Дополнен перечень органов, уполномоченных</w:t>
      </w:r>
      <w:r w:rsidR="00E23792" w:rsidRPr="00A567EB">
        <w:t xml:space="preserve"> </w:t>
      </w:r>
      <w:r w:rsidRPr="00A567EB">
        <w:t>рассматр</w:t>
      </w:r>
      <w:r w:rsidRPr="00A567EB">
        <w:t>и</w:t>
      </w:r>
      <w:r w:rsidRPr="00A567EB">
        <w:t>вать дела</w:t>
      </w:r>
      <w:r w:rsidR="00E23792" w:rsidRPr="00A567EB">
        <w:t xml:space="preserve"> </w:t>
      </w:r>
      <w:r w:rsidRPr="00A567EB">
        <w:t>об</w:t>
      </w:r>
      <w:r w:rsidR="00E23792" w:rsidRPr="00A567EB">
        <w:t xml:space="preserve"> </w:t>
      </w:r>
      <w:r w:rsidRPr="00A567EB">
        <w:t>административных правонарушениях в сфере бюджетного з</w:t>
      </w:r>
      <w:r w:rsidRPr="00A567EB">
        <w:t>а</w:t>
      </w:r>
      <w:r w:rsidRPr="00A567EB">
        <w:t>конодательства. В частности, глава 23 дополнена статьей 23.7.1, которой установлены</w:t>
      </w:r>
      <w:r w:rsidR="00E23792" w:rsidRPr="00A567EB">
        <w:t xml:space="preserve"> </w:t>
      </w:r>
      <w:r w:rsidRPr="00A567EB">
        <w:t>полномочия</w:t>
      </w:r>
      <w:r w:rsidR="00E23792" w:rsidRPr="00A567EB">
        <w:t xml:space="preserve"> </w:t>
      </w:r>
      <w:r w:rsidRPr="00A567EB">
        <w:t>органов исполнительной власти субъектов Ро</w:t>
      </w:r>
      <w:r w:rsidRPr="00A567EB">
        <w:t>с</w:t>
      </w:r>
      <w:r w:rsidRPr="00A567EB">
        <w:t xml:space="preserve">сийской Федерации, </w:t>
      </w:r>
      <w:r w:rsidRPr="00A567EB">
        <w:rPr>
          <w:rFonts w:eastAsia="Calibri"/>
          <w:lang w:eastAsia="en-US"/>
        </w:rPr>
        <w:t xml:space="preserve">осуществляющих функции по контролю и надзору в финансово-бюджетной сфере, по рассмотрению дел об административных правонарушениях, предусмотренных </w:t>
      </w:r>
      <w:hyperlink r:id="rId18" w:history="1">
        <w:r w:rsidRPr="00A567EB">
          <w:rPr>
            <w:rStyle w:val="aff"/>
            <w:rFonts w:eastAsia="Calibri"/>
            <w:color w:val="auto"/>
            <w:u w:val="none"/>
            <w:lang w:eastAsia="en-US"/>
          </w:rPr>
          <w:t>статьями 15.1</w:t>
        </w:r>
      </w:hyperlink>
      <w:r w:rsidRPr="00A567EB">
        <w:rPr>
          <w:rFonts w:eastAsia="Calibri"/>
          <w:lang w:eastAsia="en-US"/>
        </w:rPr>
        <w:t xml:space="preserve">, </w:t>
      </w:r>
      <w:hyperlink r:id="rId19" w:history="1">
        <w:r w:rsidRPr="00A567EB">
          <w:rPr>
            <w:rStyle w:val="aff"/>
            <w:rFonts w:eastAsia="Calibri"/>
            <w:color w:val="auto"/>
            <w:u w:val="none"/>
            <w:lang w:eastAsia="en-US"/>
          </w:rPr>
          <w:t>15.14</w:t>
        </w:r>
      </w:hyperlink>
      <w:r w:rsidRPr="00A567EB">
        <w:rPr>
          <w:rFonts w:eastAsia="Calibri"/>
          <w:lang w:eastAsia="en-US"/>
        </w:rPr>
        <w:t xml:space="preserve"> </w:t>
      </w:r>
      <w:r w:rsidR="00F24FF7" w:rsidRPr="00A567EB">
        <w:rPr>
          <w:rFonts w:eastAsia="Calibri"/>
          <w:lang w:eastAsia="en-US"/>
        </w:rPr>
        <w:t>–</w:t>
      </w:r>
      <w:r w:rsidRPr="00A567EB">
        <w:rPr>
          <w:rFonts w:eastAsia="Calibri"/>
          <w:lang w:eastAsia="en-US"/>
        </w:rPr>
        <w:t xml:space="preserve"> </w:t>
      </w:r>
      <w:hyperlink r:id="rId20" w:history="1">
        <w:r w:rsidRPr="00A567EB">
          <w:rPr>
            <w:rStyle w:val="aff"/>
            <w:rFonts w:eastAsia="Calibri"/>
            <w:color w:val="auto"/>
            <w:u w:val="none"/>
            <w:lang w:eastAsia="en-US"/>
          </w:rPr>
          <w:t>15.15.16</w:t>
        </w:r>
      </w:hyperlink>
      <w:r w:rsidRPr="00A567EB">
        <w:rPr>
          <w:rFonts w:eastAsia="Calibri"/>
          <w:lang w:eastAsia="en-US"/>
        </w:rPr>
        <w:t xml:space="preserve"> КоАП Российской Федерации</w:t>
      </w:r>
      <w:r w:rsidR="00F24FF7" w:rsidRPr="00A567EB">
        <w:rPr>
          <w:rFonts w:eastAsia="Calibri"/>
          <w:lang w:eastAsia="en-US"/>
        </w:rPr>
        <w:t>,</w:t>
      </w:r>
      <w:r w:rsidR="00E23792" w:rsidRPr="00A567EB">
        <w:rPr>
          <w:rFonts w:eastAsia="Calibri"/>
          <w:lang w:eastAsia="en-US"/>
        </w:rPr>
        <w:t xml:space="preserve"> </w:t>
      </w:r>
      <w:r w:rsidRPr="00A567EB">
        <w:rPr>
          <w:rFonts w:eastAsia="Calibri"/>
          <w:lang w:eastAsia="en-US"/>
        </w:rPr>
        <w:t>в пределах своих бюджетных полномочий. Ра</w:t>
      </w:r>
      <w:r w:rsidRPr="00A567EB">
        <w:rPr>
          <w:rFonts w:eastAsia="Calibri"/>
          <w:lang w:eastAsia="en-US"/>
        </w:rPr>
        <w:t>с</w:t>
      </w:r>
      <w:r w:rsidRPr="00A567EB">
        <w:rPr>
          <w:rFonts w:eastAsia="Calibri"/>
          <w:lang w:eastAsia="en-US"/>
        </w:rPr>
        <w:t>сматривать дела об административных правонарушениях от имени данных органов</w:t>
      </w:r>
      <w:r w:rsidR="00E23792" w:rsidRPr="00A567EB">
        <w:rPr>
          <w:rFonts w:eastAsia="Calibri"/>
          <w:lang w:eastAsia="en-US"/>
        </w:rPr>
        <w:t xml:space="preserve"> </w:t>
      </w:r>
      <w:r w:rsidRPr="00A567EB">
        <w:rPr>
          <w:rFonts w:eastAsia="Calibri"/>
          <w:lang w:eastAsia="en-US"/>
        </w:rPr>
        <w:t>вправе руководители органов исполнительной власти субъектов Российской Федерации, осуществляющих функции по контролю и надзору в финансово-бюджетной сфере, и их заместители.</w:t>
      </w:r>
    </w:p>
    <w:p w:rsidR="00BF2BB2" w:rsidRPr="00A567EB" w:rsidRDefault="00BF2BB2" w:rsidP="008F3A19">
      <w:pPr>
        <w:ind w:firstLine="709"/>
        <w:rPr>
          <w:rFonts w:eastAsia="Calibri"/>
          <w:lang w:eastAsia="en-US"/>
        </w:rPr>
      </w:pPr>
      <w:r w:rsidRPr="00A567EB">
        <w:rPr>
          <w:rFonts w:eastAsia="Calibri"/>
          <w:lang w:eastAsia="en-US"/>
        </w:rPr>
        <w:t>Кроме того, предоставлено право должностным лицам</w:t>
      </w:r>
      <w:r w:rsidR="00E23792" w:rsidRPr="00A567EB">
        <w:rPr>
          <w:rFonts w:eastAsia="Calibri"/>
          <w:lang w:eastAsia="en-US"/>
        </w:rPr>
        <w:t xml:space="preserve"> </w:t>
      </w:r>
      <w:r w:rsidRPr="00A567EB">
        <w:rPr>
          <w:rFonts w:eastAsia="Calibri"/>
          <w:lang w:eastAsia="en-US"/>
        </w:rPr>
        <w:t xml:space="preserve">контрольно-счетных органов субъектов Российской Федерации </w:t>
      </w:r>
      <w:proofErr w:type="gramStart"/>
      <w:r w:rsidRPr="00A567EB">
        <w:rPr>
          <w:rFonts w:eastAsia="Calibri"/>
          <w:lang w:eastAsia="en-US"/>
        </w:rPr>
        <w:t>составлять</w:t>
      </w:r>
      <w:proofErr w:type="gramEnd"/>
      <w:r w:rsidRPr="00A567EB">
        <w:rPr>
          <w:rFonts w:eastAsia="Calibri"/>
          <w:lang w:eastAsia="en-US"/>
        </w:rPr>
        <w:t xml:space="preserve"> протоколы</w:t>
      </w:r>
      <w:r w:rsidR="00E23792" w:rsidRPr="00A567EB">
        <w:rPr>
          <w:rFonts w:eastAsia="Calibri"/>
          <w:lang w:eastAsia="en-US"/>
        </w:rPr>
        <w:t xml:space="preserve"> </w:t>
      </w:r>
      <w:r w:rsidRPr="00A567EB">
        <w:rPr>
          <w:rFonts w:eastAsia="Calibri"/>
          <w:lang w:eastAsia="en-US"/>
        </w:rPr>
        <w:t>об</w:t>
      </w:r>
      <w:r w:rsidR="00E23792" w:rsidRPr="00A567EB">
        <w:rPr>
          <w:rFonts w:eastAsia="Calibri"/>
          <w:lang w:eastAsia="en-US"/>
        </w:rPr>
        <w:t xml:space="preserve"> </w:t>
      </w:r>
      <w:r w:rsidRPr="00A567EB">
        <w:rPr>
          <w:rFonts w:eastAsia="Calibri"/>
          <w:lang w:eastAsia="en-US"/>
        </w:rPr>
        <w:t>административных правонарушениях в сфере бюджетного законод</w:t>
      </w:r>
      <w:r w:rsidRPr="00A567EB">
        <w:rPr>
          <w:rFonts w:eastAsia="Calibri"/>
          <w:lang w:eastAsia="en-US"/>
        </w:rPr>
        <w:t>а</w:t>
      </w:r>
      <w:r w:rsidRPr="00A567EB">
        <w:rPr>
          <w:rFonts w:eastAsia="Calibri"/>
          <w:lang w:eastAsia="en-US"/>
        </w:rPr>
        <w:t xml:space="preserve">тельства. </w:t>
      </w:r>
    </w:p>
    <w:p w:rsidR="00BF2BB2" w:rsidRPr="00A567EB" w:rsidRDefault="00BF2BB2" w:rsidP="008F3A19">
      <w:pPr>
        <w:ind w:firstLine="709"/>
        <w:rPr>
          <w:rFonts w:eastAsia="Calibri"/>
          <w:lang w:eastAsia="en-US"/>
        </w:rPr>
      </w:pPr>
      <w:proofErr w:type="gramStart"/>
      <w:r w:rsidRPr="00A567EB">
        <w:lastRenderedPageBreak/>
        <w:t>В</w:t>
      </w:r>
      <w:r w:rsidR="00E23792" w:rsidRPr="00A567EB">
        <w:t xml:space="preserve"> </w:t>
      </w:r>
      <w:r w:rsidRPr="00A567EB">
        <w:t>соответствии с</w:t>
      </w:r>
      <w:r w:rsidR="00E23792" w:rsidRPr="00A567EB">
        <w:t xml:space="preserve"> </w:t>
      </w:r>
      <w:r w:rsidRPr="00A567EB">
        <w:t>частью 3 статьи 1.3.1 Кодекса Российской Федер</w:t>
      </w:r>
      <w:r w:rsidRPr="00A567EB">
        <w:t>а</w:t>
      </w:r>
      <w:r w:rsidRPr="00A567EB">
        <w:t>ции</w:t>
      </w:r>
      <w:r w:rsidR="00E23792" w:rsidRPr="00A567EB">
        <w:t xml:space="preserve"> </w:t>
      </w:r>
      <w:r w:rsidRPr="00A567EB">
        <w:t>об</w:t>
      </w:r>
      <w:r w:rsidR="00E23792" w:rsidRPr="00A567EB">
        <w:t xml:space="preserve"> </w:t>
      </w:r>
      <w:r w:rsidRPr="00A567EB">
        <w:t>административных правонарушениях</w:t>
      </w:r>
      <w:r w:rsidR="00E23792" w:rsidRPr="00A567EB">
        <w:t xml:space="preserve"> </w:t>
      </w:r>
      <w:r w:rsidRPr="00A567EB">
        <w:t>в</w:t>
      </w:r>
      <w:r w:rsidRPr="00A567EB">
        <w:rPr>
          <w:rFonts w:eastAsia="Calibri"/>
          <w:lang w:eastAsia="en-US"/>
        </w:rPr>
        <w:t xml:space="preserve"> случаях, предусмотренных законами субъектов Российской Федерации, должностные лица органов местного самоуправления вправе составлять протоколы об администр</w:t>
      </w:r>
      <w:r w:rsidRPr="00A567EB">
        <w:rPr>
          <w:rFonts w:eastAsia="Calibri"/>
          <w:lang w:eastAsia="en-US"/>
        </w:rPr>
        <w:t>а</w:t>
      </w:r>
      <w:r w:rsidRPr="00A567EB">
        <w:rPr>
          <w:rFonts w:eastAsia="Calibri"/>
          <w:lang w:eastAsia="en-US"/>
        </w:rPr>
        <w:t>тивных правонарушениях, предусмотренных</w:t>
      </w:r>
      <w:r w:rsidR="00E23792" w:rsidRPr="00A567EB">
        <w:rPr>
          <w:rFonts w:eastAsia="Calibri"/>
          <w:lang w:eastAsia="en-US"/>
        </w:rPr>
        <w:t xml:space="preserve"> </w:t>
      </w:r>
      <w:r w:rsidRPr="00A567EB">
        <w:rPr>
          <w:rFonts w:eastAsia="Calibri"/>
          <w:lang w:eastAsia="en-US"/>
        </w:rPr>
        <w:t xml:space="preserve">Кодексом </w:t>
      </w:r>
      <w:r w:rsidRPr="00A567EB">
        <w:t>Российской Фед</w:t>
      </w:r>
      <w:r w:rsidRPr="00A567EB">
        <w:t>е</w:t>
      </w:r>
      <w:r w:rsidRPr="00A567EB">
        <w:t>рации</w:t>
      </w:r>
      <w:r w:rsidR="00E23792" w:rsidRPr="00A567EB">
        <w:t xml:space="preserve"> </w:t>
      </w:r>
      <w:r w:rsidRPr="00A567EB">
        <w:t>об</w:t>
      </w:r>
      <w:r w:rsidR="00E23792" w:rsidRPr="00A567EB">
        <w:t xml:space="preserve"> </w:t>
      </w:r>
      <w:r w:rsidRPr="00A567EB">
        <w:t>административных правонарушениях</w:t>
      </w:r>
      <w:r w:rsidR="00E23792" w:rsidRPr="00A567EB">
        <w:rPr>
          <w:rFonts w:eastAsia="Calibri"/>
          <w:lang w:eastAsia="en-US"/>
        </w:rPr>
        <w:t xml:space="preserve"> </w:t>
      </w:r>
      <w:r w:rsidRPr="00A567EB">
        <w:rPr>
          <w:rFonts w:eastAsia="Calibri"/>
          <w:lang w:eastAsia="en-US"/>
        </w:rPr>
        <w:t>или законами субъектов Российской Федерации, при осуществлении органами местного сам</w:t>
      </w:r>
      <w:r w:rsidRPr="00A567EB">
        <w:rPr>
          <w:rFonts w:eastAsia="Calibri"/>
          <w:lang w:eastAsia="en-US"/>
        </w:rPr>
        <w:t>о</w:t>
      </w:r>
      <w:r w:rsidRPr="00A567EB">
        <w:rPr>
          <w:rFonts w:eastAsia="Calibri"/>
          <w:lang w:eastAsia="en-US"/>
        </w:rPr>
        <w:t>управления полномочий по контролю (надзору), делегированных Росси</w:t>
      </w:r>
      <w:r w:rsidRPr="00A567EB">
        <w:rPr>
          <w:rFonts w:eastAsia="Calibri"/>
          <w:lang w:eastAsia="en-US"/>
        </w:rPr>
        <w:t>й</w:t>
      </w:r>
      <w:r w:rsidRPr="00A567EB">
        <w:rPr>
          <w:rFonts w:eastAsia="Calibri"/>
          <w:lang w:eastAsia="en-US"/>
        </w:rPr>
        <w:t>ской Федерацией или субъектами Российской Федерации, а</w:t>
      </w:r>
      <w:proofErr w:type="gramEnd"/>
      <w:r w:rsidRPr="00A567EB">
        <w:rPr>
          <w:rFonts w:eastAsia="Calibri"/>
          <w:lang w:eastAsia="en-US"/>
        </w:rPr>
        <w:t xml:space="preserve"> также при осуществлении муниципального контроля.</w:t>
      </w:r>
    </w:p>
    <w:p w:rsidR="00BF2BB2" w:rsidRPr="00A567EB" w:rsidRDefault="00BF2BB2" w:rsidP="008F3A19">
      <w:pPr>
        <w:ind w:firstLine="709"/>
        <w:rPr>
          <w:rFonts w:eastAsia="Calibri"/>
          <w:lang w:eastAsia="en-US"/>
        </w:rPr>
      </w:pPr>
      <w:r w:rsidRPr="00A567EB">
        <w:rPr>
          <w:rFonts w:eastAsia="Calibri"/>
          <w:lang w:eastAsia="en-US"/>
        </w:rPr>
        <w:t>Как следует из пункта 2 статьи 266.1 Бюджетного кодекса Росси</w:t>
      </w:r>
      <w:r w:rsidRPr="00A567EB">
        <w:rPr>
          <w:rFonts w:eastAsia="Calibri"/>
          <w:lang w:eastAsia="en-US"/>
        </w:rPr>
        <w:t>й</w:t>
      </w:r>
      <w:r w:rsidRPr="00A567EB">
        <w:rPr>
          <w:rFonts w:eastAsia="Calibri"/>
          <w:lang w:eastAsia="en-US"/>
        </w:rPr>
        <w:t>ской Федерации</w:t>
      </w:r>
      <w:r w:rsidR="00F24FF7" w:rsidRPr="00A567EB">
        <w:rPr>
          <w:rFonts w:eastAsia="Calibri"/>
          <w:lang w:eastAsia="en-US"/>
        </w:rPr>
        <w:t>,</w:t>
      </w:r>
      <w:r w:rsidRPr="00A567EB">
        <w:rPr>
          <w:rFonts w:eastAsia="Calibri"/>
          <w:lang w:eastAsia="en-US"/>
        </w:rPr>
        <w:t xml:space="preserve"> органы государственного (муниципального) финансового контроля осуществляют </w:t>
      </w:r>
      <w:proofErr w:type="gramStart"/>
      <w:r w:rsidRPr="00A567EB">
        <w:rPr>
          <w:rFonts w:eastAsia="Calibri"/>
          <w:lang w:eastAsia="en-US"/>
        </w:rPr>
        <w:t>контроль за</w:t>
      </w:r>
      <w:proofErr w:type="gramEnd"/>
      <w:r w:rsidRPr="00A567EB">
        <w:rPr>
          <w:rFonts w:eastAsia="Calibri"/>
          <w:lang w:eastAsia="en-US"/>
        </w:rPr>
        <w:t xml:space="preserve"> использованием средств соответств</w:t>
      </w:r>
      <w:r w:rsidRPr="00A567EB">
        <w:rPr>
          <w:rFonts w:eastAsia="Calibri"/>
          <w:lang w:eastAsia="en-US"/>
        </w:rPr>
        <w:t>у</w:t>
      </w:r>
      <w:r w:rsidRPr="00A567EB">
        <w:rPr>
          <w:rFonts w:eastAsia="Calibri"/>
          <w:lang w:eastAsia="en-US"/>
        </w:rPr>
        <w:t>ющих бюджетов бюджетной системы Российской Федерации, а также межбюджетных трансфертов и бюджетных кредитов, предоставленных другому бюджету бюджетной системы Российской Федерации. Такой ко</w:t>
      </w:r>
      <w:r w:rsidRPr="00A567EB">
        <w:rPr>
          <w:rFonts w:eastAsia="Calibri"/>
          <w:lang w:eastAsia="en-US"/>
        </w:rPr>
        <w:t>н</w:t>
      </w:r>
      <w:r w:rsidRPr="00A567EB">
        <w:rPr>
          <w:rFonts w:eastAsia="Calibri"/>
          <w:lang w:eastAsia="en-US"/>
        </w:rPr>
        <w:t>троль осуществляется также в отношении главных распорядителей (расп</w:t>
      </w:r>
      <w:r w:rsidRPr="00A567EB">
        <w:rPr>
          <w:rFonts w:eastAsia="Calibri"/>
          <w:lang w:eastAsia="en-US"/>
        </w:rPr>
        <w:t>о</w:t>
      </w:r>
      <w:r w:rsidRPr="00A567EB">
        <w:rPr>
          <w:rFonts w:eastAsia="Calibri"/>
          <w:lang w:eastAsia="en-US"/>
        </w:rPr>
        <w:t>рядителей) и получателей средств бюджета, которому предоставлены ме</w:t>
      </w:r>
      <w:r w:rsidRPr="00A567EB">
        <w:rPr>
          <w:rFonts w:eastAsia="Calibri"/>
          <w:lang w:eastAsia="en-US"/>
        </w:rPr>
        <w:t>ж</w:t>
      </w:r>
      <w:r w:rsidRPr="00A567EB">
        <w:rPr>
          <w:rFonts w:eastAsia="Calibri"/>
          <w:lang w:eastAsia="en-US"/>
        </w:rPr>
        <w:t>бюджетные трансферты.</w:t>
      </w:r>
    </w:p>
    <w:p w:rsidR="00BF2BB2" w:rsidRPr="00A567EB" w:rsidRDefault="00BF2BB2" w:rsidP="008F3A19">
      <w:pPr>
        <w:ind w:firstLine="709"/>
        <w:rPr>
          <w:rFonts w:eastAsia="Calibri"/>
          <w:lang w:eastAsia="en-US"/>
        </w:rPr>
      </w:pPr>
      <w:r w:rsidRPr="00A567EB">
        <w:t>В соответствии с пунктом 2 статьи 268.1 Бюджетного кодекса Ро</w:t>
      </w:r>
      <w:r w:rsidRPr="00A567EB">
        <w:t>с</w:t>
      </w:r>
      <w:r w:rsidRPr="00A567EB">
        <w:t>сийской Федерации п</w:t>
      </w:r>
      <w:r w:rsidRPr="00A567EB">
        <w:rPr>
          <w:rFonts w:eastAsia="Calibri"/>
          <w:lang w:eastAsia="en-US"/>
        </w:rPr>
        <w:t>ри осуществлении полномочий по внешнему гос</w:t>
      </w:r>
      <w:r w:rsidRPr="00A567EB">
        <w:rPr>
          <w:rFonts w:eastAsia="Calibri"/>
          <w:lang w:eastAsia="en-US"/>
        </w:rPr>
        <w:t>у</w:t>
      </w:r>
      <w:r w:rsidRPr="00A567EB">
        <w:rPr>
          <w:rFonts w:eastAsia="Calibri"/>
          <w:lang w:eastAsia="en-US"/>
        </w:rPr>
        <w:t>дарственному (муниципальному) финансовому контролю органами вне</w:t>
      </w:r>
      <w:r w:rsidRPr="00A567EB">
        <w:rPr>
          <w:rFonts w:eastAsia="Calibri"/>
          <w:lang w:eastAsia="en-US"/>
        </w:rPr>
        <w:t>ш</w:t>
      </w:r>
      <w:r w:rsidRPr="00A567EB">
        <w:rPr>
          <w:rFonts w:eastAsia="Calibri"/>
          <w:lang w:eastAsia="en-US"/>
        </w:rPr>
        <w:t xml:space="preserve">него государственного (муниципального) финансового контроля </w:t>
      </w:r>
      <w:proofErr w:type="gramStart"/>
      <w:r w:rsidRPr="00A567EB">
        <w:rPr>
          <w:rFonts w:eastAsia="Calibri"/>
          <w:lang w:eastAsia="en-US"/>
        </w:rPr>
        <w:t>ос</w:t>
      </w:r>
      <w:r w:rsidRPr="00A567EB">
        <w:rPr>
          <w:rFonts w:eastAsia="Calibri"/>
          <w:lang w:eastAsia="en-US"/>
        </w:rPr>
        <w:t>у</w:t>
      </w:r>
      <w:r w:rsidRPr="00A567EB">
        <w:rPr>
          <w:rFonts w:eastAsia="Calibri"/>
          <w:lang w:eastAsia="en-US"/>
        </w:rPr>
        <w:t>ществляется</w:t>
      </w:r>
      <w:proofErr w:type="gramEnd"/>
      <w:r w:rsidRPr="00A567EB">
        <w:rPr>
          <w:rFonts w:eastAsia="Calibri"/>
          <w:lang w:eastAsia="en-US"/>
        </w:rPr>
        <w:t xml:space="preserve"> в том числе</w:t>
      </w:r>
      <w:r w:rsidR="00E23792" w:rsidRPr="00A567EB">
        <w:rPr>
          <w:rFonts w:eastAsia="Calibri"/>
          <w:lang w:eastAsia="en-US"/>
        </w:rPr>
        <w:t xml:space="preserve"> </w:t>
      </w:r>
      <w:r w:rsidRPr="00A567EB">
        <w:rPr>
          <w:rFonts w:eastAsia="Calibri"/>
          <w:lang w:eastAsia="en-US"/>
        </w:rPr>
        <w:t>производство по делам об административных правонарушениях в порядке, установленном законодательством об адм</w:t>
      </w:r>
      <w:r w:rsidRPr="00A567EB">
        <w:rPr>
          <w:rFonts w:eastAsia="Calibri"/>
          <w:lang w:eastAsia="en-US"/>
        </w:rPr>
        <w:t>и</w:t>
      </w:r>
      <w:r w:rsidRPr="00A567EB">
        <w:rPr>
          <w:rFonts w:eastAsia="Calibri"/>
          <w:lang w:eastAsia="en-US"/>
        </w:rPr>
        <w:t>нистративных правонарушениях.</w:t>
      </w:r>
    </w:p>
    <w:p w:rsidR="00BF2BB2" w:rsidRPr="00A567EB" w:rsidRDefault="00BF2BB2" w:rsidP="008F3A19">
      <w:pPr>
        <w:ind w:firstLine="709"/>
        <w:rPr>
          <w:rFonts w:eastAsia="Calibri"/>
          <w:lang w:eastAsia="en-US"/>
        </w:rPr>
      </w:pPr>
      <w:r w:rsidRPr="00A567EB">
        <w:rPr>
          <w:rFonts w:eastAsia="Calibri"/>
          <w:lang w:eastAsia="en-US"/>
        </w:rPr>
        <w:t>С принятием</w:t>
      </w:r>
      <w:r w:rsidR="00E23792" w:rsidRPr="00A567EB">
        <w:rPr>
          <w:rFonts w:eastAsia="Calibri"/>
          <w:lang w:eastAsia="en-US"/>
        </w:rPr>
        <w:t xml:space="preserve"> </w:t>
      </w:r>
      <w:r w:rsidRPr="00A567EB">
        <w:rPr>
          <w:rFonts w:eastAsia="Calibri"/>
          <w:lang w:eastAsia="en-US"/>
        </w:rPr>
        <w:t>вышеуказанного</w:t>
      </w:r>
      <w:r w:rsidR="00E23792" w:rsidRPr="00A567EB">
        <w:rPr>
          <w:rFonts w:eastAsia="Calibri"/>
          <w:lang w:eastAsia="en-US"/>
        </w:rPr>
        <w:t xml:space="preserve"> </w:t>
      </w:r>
      <w:r w:rsidRPr="00A567EB">
        <w:rPr>
          <w:rFonts w:eastAsia="Calibri"/>
          <w:lang w:eastAsia="en-US"/>
        </w:rPr>
        <w:t>Федерального закона</w:t>
      </w:r>
      <w:r w:rsidR="00E23792" w:rsidRPr="00A567EB">
        <w:rPr>
          <w:rFonts w:eastAsia="Calibri"/>
          <w:lang w:eastAsia="en-US"/>
        </w:rPr>
        <w:t xml:space="preserve"> </w:t>
      </w:r>
      <w:r w:rsidRPr="00A567EB">
        <w:rPr>
          <w:rFonts w:eastAsia="Calibri"/>
          <w:lang w:eastAsia="en-US"/>
        </w:rPr>
        <w:t>возникла пр</w:t>
      </w:r>
      <w:r w:rsidRPr="00A567EB">
        <w:rPr>
          <w:rFonts w:eastAsia="Calibri"/>
          <w:lang w:eastAsia="en-US"/>
        </w:rPr>
        <w:t>о</w:t>
      </w:r>
      <w:r w:rsidRPr="00A567EB">
        <w:rPr>
          <w:rFonts w:eastAsia="Calibri"/>
          <w:lang w:eastAsia="en-US"/>
        </w:rPr>
        <w:t>бельность с обеспечением</w:t>
      </w:r>
      <w:r w:rsidR="00E23792" w:rsidRPr="00A567EB">
        <w:rPr>
          <w:rFonts w:eastAsia="Calibri"/>
          <w:lang w:eastAsia="en-US"/>
        </w:rPr>
        <w:t xml:space="preserve"> </w:t>
      </w:r>
      <w:r w:rsidRPr="00A567EB">
        <w:rPr>
          <w:rFonts w:eastAsia="Calibri"/>
          <w:lang w:eastAsia="en-US"/>
        </w:rPr>
        <w:t>гарантий</w:t>
      </w:r>
      <w:r w:rsidR="00E23792" w:rsidRPr="00A567EB">
        <w:rPr>
          <w:rFonts w:eastAsia="Calibri"/>
          <w:lang w:eastAsia="en-US"/>
        </w:rPr>
        <w:t xml:space="preserve"> </w:t>
      </w:r>
      <w:r w:rsidRPr="00A567EB">
        <w:rPr>
          <w:rFonts w:eastAsia="Calibri"/>
          <w:lang w:eastAsia="en-US"/>
        </w:rPr>
        <w:t>соблюдения</w:t>
      </w:r>
      <w:r w:rsidR="00E23792" w:rsidRPr="00A567EB">
        <w:rPr>
          <w:rFonts w:eastAsia="Calibri"/>
          <w:lang w:eastAsia="en-US"/>
        </w:rPr>
        <w:t xml:space="preserve"> </w:t>
      </w:r>
      <w:r w:rsidRPr="00A567EB">
        <w:rPr>
          <w:rFonts w:eastAsia="Calibri"/>
          <w:lang w:eastAsia="en-US"/>
        </w:rPr>
        <w:t>бюджетного законод</w:t>
      </w:r>
      <w:r w:rsidRPr="00A567EB">
        <w:rPr>
          <w:rFonts w:eastAsia="Calibri"/>
          <w:lang w:eastAsia="en-US"/>
        </w:rPr>
        <w:t>а</w:t>
      </w:r>
      <w:r w:rsidRPr="00A567EB">
        <w:rPr>
          <w:rFonts w:eastAsia="Calibri"/>
          <w:lang w:eastAsia="en-US"/>
        </w:rPr>
        <w:t>тельства</w:t>
      </w:r>
      <w:r w:rsidR="00E23792" w:rsidRPr="00A567EB">
        <w:rPr>
          <w:rFonts w:eastAsia="Calibri"/>
          <w:lang w:eastAsia="en-US"/>
        </w:rPr>
        <w:t xml:space="preserve"> </w:t>
      </w:r>
      <w:r w:rsidRPr="00A567EB">
        <w:rPr>
          <w:rFonts w:eastAsia="Calibri"/>
          <w:lang w:eastAsia="en-US"/>
        </w:rPr>
        <w:t>при исполнении местных бюджетов, что</w:t>
      </w:r>
      <w:r w:rsidR="00E23792" w:rsidRPr="00A567EB">
        <w:rPr>
          <w:rFonts w:eastAsia="Calibri"/>
          <w:lang w:eastAsia="en-US"/>
        </w:rPr>
        <w:t xml:space="preserve"> </w:t>
      </w:r>
      <w:r w:rsidRPr="00A567EB">
        <w:rPr>
          <w:rFonts w:eastAsia="Calibri"/>
          <w:lang w:eastAsia="en-US"/>
        </w:rPr>
        <w:t>потребовало</w:t>
      </w:r>
      <w:r w:rsidR="00E23792" w:rsidRPr="00A567EB">
        <w:rPr>
          <w:rFonts w:eastAsia="Calibri"/>
          <w:lang w:eastAsia="en-US"/>
        </w:rPr>
        <w:t xml:space="preserve"> </w:t>
      </w:r>
      <w:r w:rsidRPr="00A567EB">
        <w:rPr>
          <w:rFonts w:eastAsia="Calibri"/>
          <w:lang w:eastAsia="en-US"/>
        </w:rPr>
        <w:t>издания</w:t>
      </w:r>
      <w:r w:rsidR="00E23792" w:rsidRPr="00A567EB">
        <w:rPr>
          <w:rFonts w:eastAsia="Calibri"/>
          <w:lang w:eastAsia="en-US"/>
        </w:rPr>
        <w:t xml:space="preserve"> </w:t>
      </w:r>
      <w:r w:rsidRPr="00A567EB">
        <w:rPr>
          <w:rFonts w:eastAsia="Calibri"/>
          <w:lang w:eastAsia="en-US"/>
        </w:rPr>
        <w:t>с</w:t>
      </w:r>
      <w:r w:rsidRPr="00A567EB">
        <w:rPr>
          <w:rFonts w:eastAsia="Calibri"/>
          <w:lang w:eastAsia="en-US"/>
        </w:rPr>
        <w:t>о</w:t>
      </w:r>
      <w:r w:rsidRPr="00A567EB">
        <w:rPr>
          <w:rFonts w:eastAsia="Calibri"/>
          <w:lang w:eastAsia="en-US"/>
        </w:rPr>
        <w:t>ответствующего законодательного акта</w:t>
      </w:r>
      <w:r w:rsidR="00E23792" w:rsidRPr="00A567EB">
        <w:rPr>
          <w:rFonts w:eastAsia="Calibri"/>
          <w:lang w:eastAsia="en-US"/>
        </w:rPr>
        <w:t xml:space="preserve"> </w:t>
      </w:r>
      <w:r w:rsidRPr="00A567EB">
        <w:rPr>
          <w:rFonts w:eastAsia="Calibri"/>
          <w:lang w:eastAsia="en-US"/>
        </w:rPr>
        <w:t>субъекта</w:t>
      </w:r>
      <w:r w:rsidR="00E23792" w:rsidRPr="00A567EB">
        <w:rPr>
          <w:rFonts w:eastAsia="Calibri"/>
          <w:lang w:eastAsia="en-US"/>
        </w:rPr>
        <w:t xml:space="preserve"> </w:t>
      </w:r>
      <w:r w:rsidRPr="00A567EB">
        <w:rPr>
          <w:rFonts w:eastAsia="Calibri"/>
          <w:lang w:eastAsia="en-US"/>
        </w:rPr>
        <w:t>Российской Федерации в соответствии с положениями</w:t>
      </w:r>
      <w:r w:rsidR="00E23792" w:rsidRPr="00A567EB">
        <w:rPr>
          <w:rFonts w:eastAsia="Calibri"/>
          <w:lang w:eastAsia="en-US"/>
        </w:rPr>
        <w:t xml:space="preserve"> </w:t>
      </w:r>
      <w:r w:rsidRPr="00A567EB">
        <w:rPr>
          <w:rFonts w:eastAsia="Calibri"/>
          <w:lang w:eastAsia="en-US"/>
        </w:rPr>
        <w:t>части 3 статьи 1.3.1 Кодекса Российской Ф</w:t>
      </w:r>
      <w:r w:rsidRPr="00A567EB">
        <w:rPr>
          <w:rFonts w:eastAsia="Calibri"/>
          <w:lang w:eastAsia="en-US"/>
        </w:rPr>
        <w:t>е</w:t>
      </w:r>
      <w:r w:rsidRPr="00A567EB">
        <w:rPr>
          <w:rFonts w:eastAsia="Calibri"/>
          <w:lang w:eastAsia="en-US"/>
        </w:rPr>
        <w:t>дерации</w:t>
      </w:r>
      <w:r w:rsidR="00E23792" w:rsidRPr="00A567EB">
        <w:rPr>
          <w:rFonts w:eastAsia="Calibri"/>
          <w:lang w:eastAsia="en-US"/>
        </w:rPr>
        <w:t xml:space="preserve"> </w:t>
      </w:r>
      <w:r w:rsidRPr="00A567EB">
        <w:rPr>
          <w:rFonts w:eastAsia="Calibri"/>
          <w:lang w:eastAsia="en-US"/>
        </w:rPr>
        <w:t>об</w:t>
      </w:r>
      <w:r w:rsidR="00E23792" w:rsidRPr="00A567EB">
        <w:rPr>
          <w:rFonts w:eastAsia="Calibri"/>
          <w:lang w:eastAsia="en-US"/>
        </w:rPr>
        <w:t xml:space="preserve"> </w:t>
      </w:r>
      <w:r w:rsidRPr="00A567EB">
        <w:rPr>
          <w:rFonts w:eastAsia="Calibri"/>
          <w:lang w:eastAsia="en-US"/>
        </w:rPr>
        <w:t>административных правонарушениях.</w:t>
      </w:r>
    </w:p>
    <w:p w:rsidR="00BF2BB2" w:rsidRPr="00A567EB" w:rsidRDefault="00BF2BB2" w:rsidP="008F3A19">
      <w:pPr>
        <w:ind w:firstLine="709"/>
      </w:pPr>
      <w:r w:rsidRPr="00A567EB">
        <w:t xml:space="preserve">- Закон Иркутской области </w:t>
      </w:r>
      <w:r w:rsidRPr="00A567EB">
        <w:rPr>
          <w:rFonts w:eastAsiaTheme="minorHAnsi"/>
          <w:lang w:eastAsia="en-US"/>
        </w:rPr>
        <w:t>от 4 апреля 2014 года № 37-ОЗ</w:t>
      </w:r>
      <w:r w:rsidR="00E23792" w:rsidRPr="00A567EB">
        <w:rPr>
          <w:rFonts w:eastAsiaTheme="minorHAnsi"/>
          <w:lang w:eastAsia="en-US"/>
        </w:rPr>
        <w:t xml:space="preserve"> </w:t>
      </w:r>
      <w:r w:rsidRPr="00A567EB">
        <w:t>«О над</w:t>
      </w:r>
      <w:r w:rsidRPr="00A567EB">
        <w:t>е</w:t>
      </w:r>
      <w:r w:rsidRPr="00A567EB">
        <w:t>лении</w:t>
      </w:r>
      <w:r w:rsidR="00E23792" w:rsidRPr="00A567EB">
        <w:t xml:space="preserve"> </w:t>
      </w:r>
      <w:r w:rsidRPr="00A567EB">
        <w:t>органов</w:t>
      </w:r>
      <w:r w:rsidR="00E23792" w:rsidRPr="00A567EB">
        <w:t xml:space="preserve"> </w:t>
      </w:r>
      <w:r w:rsidRPr="00A567EB">
        <w:t>местного самоуправления областным государственным полномочием</w:t>
      </w:r>
      <w:r w:rsidR="00E23792" w:rsidRPr="00A567EB">
        <w:t xml:space="preserve"> </w:t>
      </w:r>
      <w:r w:rsidRPr="00A567EB">
        <w:t>по определению</w:t>
      </w:r>
      <w:r w:rsidR="00E23792" w:rsidRPr="00A567EB">
        <w:t xml:space="preserve"> </w:t>
      </w:r>
      <w:r w:rsidRPr="00A567EB">
        <w:t>перечня должностных лиц органов местного самоуправления, уполномоченных составлять</w:t>
      </w:r>
      <w:r w:rsidR="00E23792" w:rsidRPr="00A567EB">
        <w:t xml:space="preserve"> </w:t>
      </w:r>
      <w:r w:rsidRPr="00A567EB">
        <w:t>протоколы</w:t>
      </w:r>
      <w:r w:rsidR="00E23792" w:rsidRPr="00A567EB">
        <w:t xml:space="preserve"> </w:t>
      </w:r>
      <w:r w:rsidRPr="00A567EB">
        <w:t>об</w:t>
      </w:r>
      <w:r w:rsidR="00E23792" w:rsidRPr="00A567EB">
        <w:t xml:space="preserve"> </w:t>
      </w:r>
      <w:r w:rsidRPr="00A567EB">
        <w:t>администр</w:t>
      </w:r>
      <w:r w:rsidRPr="00A567EB">
        <w:t>а</w:t>
      </w:r>
      <w:r w:rsidRPr="00A567EB">
        <w:t>тивных</w:t>
      </w:r>
      <w:r w:rsidR="00E23792" w:rsidRPr="00A567EB">
        <w:t xml:space="preserve"> </w:t>
      </w:r>
      <w:r w:rsidRPr="00A567EB">
        <w:t>правонарушениях, предусмотренных</w:t>
      </w:r>
      <w:r w:rsidR="00E23792" w:rsidRPr="00A567EB">
        <w:t xml:space="preserve"> </w:t>
      </w:r>
      <w:r w:rsidRPr="00A567EB">
        <w:t>отдельными</w:t>
      </w:r>
      <w:r w:rsidR="00E23792" w:rsidRPr="00A567EB">
        <w:t xml:space="preserve"> </w:t>
      </w:r>
      <w:r w:rsidRPr="00A567EB">
        <w:t>законами Ирку</w:t>
      </w:r>
      <w:r w:rsidRPr="00A567EB">
        <w:t>т</w:t>
      </w:r>
      <w:r w:rsidRPr="00A567EB">
        <w:t>ской области об административной ответственности».</w:t>
      </w:r>
      <w:r w:rsidR="00E23792" w:rsidRPr="00A567EB">
        <w:t xml:space="preserve"> </w:t>
      </w:r>
    </w:p>
    <w:p w:rsidR="00BF2BB2" w:rsidRPr="00A567EB" w:rsidRDefault="00BF2BB2" w:rsidP="00F24FF7">
      <w:pPr>
        <w:ind w:firstLine="709"/>
      </w:pPr>
      <w:r w:rsidRPr="00A567EB">
        <w:t>Указанным</w:t>
      </w:r>
      <w:r w:rsidR="00E23792" w:rsidRPr="00A567EB">
        <w:t xml:space="preserve"> </w:t>
      </w:r>
      <w:r w:rsidRPr="00A567EB">
        <w:t>Законом Иркутской области</w:t>
      </w:r>
      <w:r w:rsidR="00E23792" w:rsidRPr="00A567EB">
        <w:t xml:space="preserve"> </w:t>
      </w:r>
      <w:r w:rsidRPr="00A567EB">
        <w:t>органы местного самоупра</w:t>
      </w:r>
      <w:r w:rsidRPr="00A567EB">
        <w:t>в</w:t>
      </w:r>
      <w:r w:rsidRPr="00A567EB">
        <w:t>ления муниципальных образований Иркутской области наделены облас</w:t>
      </w:r>
      <w:r w:rsidRPr="00A567EB">
        <w:t>т</w:t>
      </w:r>
      <w:r w:rsidRPr="00A567EB">
        <w:t>ным государственным</w:t>
      </w:r>
      <w:r w:rsidR="00E23792" w:rsidRPr="00A567EB">
        <w:t xml:space="preserve"> </w:t>
      </w:r>
      <w:r w:rsidRPr="00A567EB">
        <w:t>полномочием</w:t>
      </w:r>
      <w:r w:rsidR="00E23792" w:rsidRPr="00A567EB">
        <w:t xml:space="preserve"> </w:t>
      </w:r>
      <w:r w:rsidRPr="00A567EB">
        <w:t>по определению перечня должнос</w:t>
      </w:r>
      <w:r w:rsidRPr="00A567EB">
        <w:t>т</w:t>
      </w:r>
      <w:r w:rsidRPr="00A567EB">
        <w:t>ных лиц, уполномоченных составлять протоколы об</w:t>
      </w:r>
      <w:r w:rsidR="00E23792" w:rsidRPr="00A567EB">
        <w:t xml:space="preserve"> </w:t>
      </w:r>
      <w:r w:rsidRPr="00A567EB">
        <w:t>административных правонарушениях</w:t>
      </w:r>
      <w:r w:rsidR="00F24FF7" w:rsidRPr="00A567EB">
        <w:t>,</w:t>
      </w:r>
      <w:r w:rsidRPr="00A567EB">
        <w:t xml:space="preserve"> предусмотренных:</w:t>
      </w:r>
    </w:p>
    <w:p w:rsidR="00BF2BB2" w:rsidRPr="00A567EB" w:rsidRDefault="00BF2BB2" w:rsidP="00F24FF7">
      <w:pPr>
        <w:ind w:firstLine="709"/>
      </w:pPr>
      <w:r w:rsidRPr="00A567EB">
        <w:lastRenderedPageBreak/>
        <w:t>а) Законом Иркутской области от 12 ноября 2007 года № 98-оз «Об административной ответственности за правонарушения в сфере благ</w:t>
      </w:r>
      <w:r w:rsidRPr="00A567EB">
        <w:t>о</w:t>
      </w:r>
      <w:r w:rsidRPr="00A567EB">
        <w:t xml:space="preserve">устройства городов и других населенных пунктов Иркутской области»; </w:t>
      </w:r>
    </w:p>
    <w:p w:rsidR="00BF2BB2" w:rsidRPr="00A567EB" w:rsidRDefault="00BF2BB2" w:rsidP="00F24FF7">
      <w:pPr>
        <w:ind w:firstLine="709"/>
      </w:pPr>
      <w:r w:rsidRPr="00A567EB">
        <w:t>б) Законом Иркутской области от 10 декабря 2007 года № 124-оз «Об административной ответственности за правонарушения в сфере перевозки пассажиров и багажа транспортом общего пользования городского и пр</w:t>
      </w:r>
      <w:r w:rsidRPr="00A567EB">
        <w:t>и</w:t>
      </w:r>
      <w:r w:rsidRPr="00A567EB">
        <w:t>городного сообщения в Иркутской области»;</w:t>
      </w:r>
    </w:p>
    <w:p w:rsidR="00BF2BB2" w:rsidRPr="00A567EB" w:rsidRDefault="00BF2BB2" w:rsidP="00F24FF7">
      <w:pPr>
        <w:ind w:firstLine="709"/>
      </w:pPr>
      <w:r w:rsidRPr="00A567EB">
        <w:t>в) статьями 9, 10, 11 Закона Иркутской области от 9 декабря 2009 г</w:t>
      </w:r>
      <w:r w:rsidRPr="00A567EB">
        <w:t>о</w:t>
      </w:r>
      <w:r w:rsidRPr="00A567EB">
        <w:t>да № 97/63-оз «Об административной ответственности за правонарушения, посягающие на порядок осуществления государственной власти и местн</w:t>
      </w:r>
      <w:r w:rsidRPr="00A567EB">
        <w:t>о</w:t>
      </w:r>
      <w:r w:rsidRPr="00A567EB">
        <w:t>го самоуправления в Иркутской области»;</w:t>
      </w:r>
    </w:p>
    <w:p w:rsidR="00BF2BB2" w:rsidRPr="00A567EB" w:rsidRDefault="00BF2BB2" w:rsidP="00F24FF7">
      <w:pPr>
        <w:ind w:firstLine="709"/>
        <w:rPr>
          <w:rFonts w:eastAsia="Calibri"/>
          <w:lang w:eastAsia="en-US"/>
        </w:rPr>
      </w:pPr>
      <w:r w:rsidRPr="00A567EB">
        <w:t>г) Законом Иркутской области от 15 июля 2013 года № 63-ОЗ «Об административной ответственности в сфере организации предоставления государственных и муниципальных услуг».</w:t>
      </w:r>
      <w:r w:rsidRPr="00A567EB">
        <w:rPr>
          <w:rFonts w:eastAsia="Calibri"/>
          <w:lang w:eastAsia="en-US"/>
        </w:rPr>
        <w:t xml:space="preserve"> </w:t>
      </w:r>
    </w:p>
    <w:p w:rsidR="00BF2BB2" w:rsidRPr="00A567EB" w:rsidRDefault="00BF2BB2" w:rsidP="00F24FF7">
      <w:pPr>
        <w:ind w:firstLine="709"/>
        <w:rPr>
          <w:rFonts w:eastAsia="Calibri"/>
          <w:lang w:eastAsia="en-US"/>
        </w:rPr>
      </w:pPr>
      <w:proofErr w:type="gramStart"/>
      <w:r w:rsidRPr="00A567EB">
        <w:rPr>
          <w:rFonts w:eastAsia="Calibri"/>
          <w:lang w:eastAsia="en-US"/>
        </w:rPr>
        <w:t>Как следует из части 2 статьи 1.3.1 Кодекса Российской Федерации</w:t>
      </w:r>
      <w:r w:rsidR="00E23792" w:rsidRPr="00A567EB">
        <w:rPr>
          <w:rFonts w:eastAsia="Calibri"/>
          <w:lang w:eastAsia="en-US"/>
        </w:rPr>
        <w:t xml:space="preserve"> </w:t>
      </w:r>
      <w:r w:rsidRPr="00A567EB">
        <w:rPr>
          <w:rFonts w:eastAsia="Calibri"/>
          <w:lang w:eastAsia="en-US"/>
        </w:rPr>
        <w:t>об</w:t>
      </w:r>
      <w:r w:rsidR="00E23792" w:rsidRPr="00A567EB">
        <w:rPr>
          <w:rFonts w:eastAsia="Calibri"/>
          <w:lang w:eastAsia="en-US"/>
        </w:rPr>
        <w:t xml:space="preserve"> </w:t>
      </w:r>
      <w:r w:rsidRPr="00A567EB">
        <w:rPr>
          <w:rFonts w:eastAsia="Calibri"/>
          <w:lang w:eastAsia="en-US"/>
        </w:rPr>
        <w:t>административных правонарушениях, законами субъектов Российской Федерации органы местного самоуправления могут наделяться отдельн</w:t>
      </w:r>
      <w:r w:rsidRPr="00A567EB">
        <w:rPr>
          <w:rFonts w:eastAsia="Calibri"/>
          <w:lang w:eastAsia="en-US"/>
        </w:rPr>
        <w:t>ы</w:t>
      </w:r>
      <w:r w:rsidRPr="00A567EB">
        <w:rPr>
          <w:rFonts w:eastAsia="Calibri"/>
          <w:lang w:eastAsia="en-US"/>
        </w:rPr>
        <w:t xml:space="preserve">ми полномочиями субъекта Российской Федерации по решению вопросов, указанных в </w:t>
      </w:r>
      <w:hyperlink r:id="rId21" w:history="1">
        <w:r w:rsidRPr="00A567EB">
          <w:rPr>
            <w:rStyle w:val="aff"/>
            <w:rFonts w:eastAsia="Calibri"/>
            <w:color w:val="auto"/>
            <w:u w:val="none"/>
            <w:lang w:eastAsia="en-US"/>
          </w:rPr>
          <w:t>пунктах 4</w:t>
        </w:r>
      </w:hyperlink>
      <w:r w:rsidRPr="00A567EB">
        <w:rPr>
          <w:rFonts w:eastAsia="Calibri"/>
          <w:lang w:eastAsia="en-US"/>
        </w:rPr>
        <w:t xml:space="preserve"> </w:t>
      </w:r>
      <w:r w:rsidR="00A567EB">
        <w:rPr>
          <w:rFonts w:eastAsia="Calibri"/>
          <w:lang w:eastAsia="en-US"/>
        </w:rPr>
        <w:t>–</w:t>
      </w:r>
      <w:r w:rsidRPr="00A567EB">
        <w:rPr>
          <w:rFonts w:eastAsia="Calibri"/>
          <w:lang w:eastAsia="en-US"/>
        </w:rPr>
        <w:t xml:space="preserve"> </w:t>
      </w:r>
      <w:hyperlink r:id="rId22" w:history="1">
        <w:r w:rsidRPr="00A567EB">
          <w:rPr>
            <w:rStyle w:val="aff"/>
            <w:rFonts w:eastAsia="Calibri"/>
            <w:color w:val="auto"/>
            <w:u w:val="none"/>
            <w:lang w:eastAsia="en-US"/>
          </w:rPr>
          <w:t>6 части 1</w:t>
        </w:r>
      </w:hyperlink>
      <w:r w:rsidRPr="00A567EB">
        <w:rPr>
          <w:rFonts w:eastAsia="Calibri"/>
          <w:lang w:eastAsia="en-US"/>
        </w:rPr>
        <w:t xml:space="preserve"> статьи 1.3.1 Кодекса Российской Фед</w:t>
      </w:r>
      <w:r w:rsidRPr="00A567EB">
        <w:rPr>
          <w:rFonts w:eastAsia="Calibri"/>
          <w:lang w:eastAsia="en-US"/>
        </w:rPr>
        <w:t>е</w:t>
      </w:r>
      <w:r w:rsidRPr="00A567EB">
        <w:rPr>
          <w:rFonts w:eastAsia="Calibri"/>
          <w:lang w:eastAsia="en-US"/>
        </w:rPr>
        <w:t>рации об</w:t>
      </w:r>
      <w:r w:rsidR="00E23792" w:rsidRPr="00A567EB">
        <w:rPr>
          <w:rFonts w:eastAsia="Calibri"/>
          <w:lang w:eastAsia="en-US"/>
        </w:rPr>
        <w:t xml:space="preserve"> </w:t>
      </w:r>
      <w:r w:rsidRPr="00A567EB">
        <w:rPr>
          <w:rFonts w:eastAsia="Calibri"/>
          <w:lang w:eastAsia="en-US"/>
        </w:rPr>
        <w:t>административных правонарушениях, с передачей необходимых для их осуществления материальных и финансовых средств.</w:t>
      </w:r>
      <w:proofErr w:type="gramEnd"/>
      <w:r w:rsidRPr="00A567EB">
        <w:rPr>
          <w:rFonts w:eastAsia="Calibri"/>
          <w:lang w:eastAsia="en-US"/>
        </w:rPr>
        <w:t xml:space="preserve"> В случае наделения органа местного самоуправления указанными полномочиями его должностные лица вправе составлять протоколы об административных правонарушениях, предусмотренных законами субъекта Российской Фед</w:t>
      </w:r>
      <w:r w:rsidRPr="00A567EB">
        <w:rPr>
          <w:rFonts w:eastAsia="Calibri"/>
          <w:lang w:eastAsia="en-US"/>
        </w:rPr>
        <w:t>е</w:t>
      </w:r>
      <w:r w:rsidRPr="00A567EB">
        <w:rPr>
          <w:rFonts w:eastAsia="Calibri"/>
          <w:lang w:eastAsia="en-US"/>
        </w:rPr>
        <w:t>рации.</w:t>
      </w:r>
    </w:p>
    <w:p w:rsidR="00BF2BB2" w:rsidRPr="00A567EB" w:rsidRDefault="00BF2BB2" w:rsidP="00F24FF7">
      <w:pPr>
        <w:ind w:firstLine="709"/>
      </w:pPr>
      <w:r w:rsidRPr="00A567EB">
        <w:t>Следует отметить, что</w:t>
      </w:r>
      <w:r w:rsidR="00E23792" w:rsidRPr="00A567EB">
        <w:t xml:space="preserve"> </w:t>
      </w:r>
      <w:r w:rsidRPr="00A567EB">
        <w:t>принятие</w:t>
      </w:r>
      <w:r w:rsidR="00E23792" w:rsidRPr="00A567EB">
        <w:t xml:space="preserve"> </w:t>
      </w:r>
      <w:r w:rsidRPr="00A567EB">
        <w:t xml:space="preserve">названного </w:t>
      </w:r>
      <w:r w:rsidR="00A567EB" w:rsidRPr="00A567EB">
        <w:t xml:space="preserve">Закона </w:t>
      </w:r>
      <w:r w:rsidRPr="00A567EB">
        <w:t>Иркутской обл</w:t>
      </w:r>
      <w:r w:rsidRPr="00A567EB">
        <w:t>а</w:t>
      </w:r>
      <w:r w:rsidRPr="00A567EB">
        <w:t>сти</w:t>
      </w:r>
      <w:r w:rsidR="00E23792" w:rsidRPr="00A567EB">
        <w:t xml:space="preserve"> </w:t>
      </w:r>
      <w:r w:rsidRPr="00A567EB">
        <w:t>произведено впервые, с целью более</w:t>
      </w:r>
      <w:r w:rsidR="00E23792" w:rsidRPr="00A567EB">
        <w:t xml:space="preserve"> </w:t>
      </w:r>
      <w:r w:rsidRPr="00A567EB">
        <w:t>эффективного применения в И</w:t>
      </w:r>
      <w:r w:rsidRPr="00A567EB">
        <w:t>р</w:t>
      </w:r>
      <w:r w:rsidRPr="00A567EB">
        <w:t>кутской области административно-деликтного законодательства.</w:t>
      </w:r>
    </w:p>
    <w:p w:rsidR="00BF2BB2" w:rsidRPr="00A567EB" w:rsidRDefault="00BF2BB2" w:rsidP="00F24FF7">
      <w:pPr>
        <w:ind w:firstLine="709"/>
        <w:rPr>
          <w:b/>
        </w:rPr>
      </w:pPr>
      <w:r w:rsidRPr="00A567EB">
        <w:rPr>
          <w:b/>
        </w:rPr>
        <w:t>8. В сфере взаимодействия с институтами гражданского общ</w:t>
      </w:r>
      <w:r w:rsidRPr="00A567EB">
        <w:rPr>
          <w:b/>
        </w:rPr>
        <w:t>е</w:t>
      </w:r>
      <w:r w:rsidRPr="00A567EB">
        <w:rPr>
          <w:b/>
        </w:rPr>
        <w:t>ства</w:t>
      </w:r>
      <w:r w:rsidR="00A567EB">
        <w:rPr>
          <w:b/>
        </w:rPr>
        <w:t>:</w:t>
      </w:r>
    </w:p>
    <w:p w:rsidR="00BF2BB2" w:rsidRPr="00A567EB" w:rsidRDefault="00BF2BB2" w:rsidP="00F24FF7">
      <w:pPr>
        <w:ind w:firstLine="709"/>
        <w:rPr>
          <w:rFonts w:eastAsiaTheme="minorHAnsi"/>
          <w:lang w:eastAsia="en-US"/>
        </w:rPr>
      </w:pPr>
      <w:r w:rsidRPr="00A567EB">
        <w:rPr>
          <w:rFonts w:eastAsiaTheme="minorHAnsi"/>
          <w:lang w:eastAsia="en-US"/>
        </w:rPr>
        <w:t>- Закон Иркутской области от 11 июня 2014 года № 69-ОЗ</w:t>
      </w:r>
      <w:r w:rsidR="00E23792" w:rsidRPr="00A567EB">
        <w:rPr>
          <w:rFonts w:eastAsiaTheme="minorHAnsi"/>
          <w:lang w:eastAsia="en-US"/>
        </w:rPr>
        <w:t xml:space="preserve"> </w:t>
      </w:r>
      <w:r w:rsidRPr="00A567EB">
        <w:rPr>
          <w:rFonts w:eastAsiaTheme="minorHAnsi"/>
          <w:lang w:eastAsia="en-US"/>
        </w:rPr>
        <w:t>«О внес</w:t>
      </w:r>
      <w:r w:rsidRPr="00A567EB">
        <w:rPr>
          <w:rFonts w:eastAsiaTheme="minorHAnsi"/>
          <w:lang w:eastAsia="en-US"/>
        </w:rPr>
        <w:t>е</w:t>
      </w:r>
      <w:r w:rsidRPr="00A567EB">
        <w:rPr>
          <w:rFonts w:eastAsiaTheme="minorHAnsi"/>
          <w:lang w:eastAsia="en-US"/>
        </w:rPr>
        <w:t>нии изменений в Закон Иркутской области «Об Общественной палате И</w:t>
      </w:r>
      <w:r w:rsidRPr="00A567EB">
        <w:rPr>
          <w:rFonts w:eastAsiaTheme="minorHAnsi"/>
          <w:lang w:eastAsia="en-US"/>
        </w:rPr>
        <w:t>р</w:t>
      </w:r>
      <w:r w:rsidRPr="00A567EB">
        <w:rPr>
          <w:rFonts w:eastAsiaTheme="minorHAnsi"/>
          <w:lang w:eastAsia="en-US"/>
        </w:rPr>
        <w:t>кутской области».</w:t>
      </w:r>
    </w:p>
    <w:p w:rsidR="00BF2BB2" w:rsidRPr="00A567EB" w:rsidRDefault="00BF2BB2" w:rsidP="00F24FF7">
      <w:pPr>
        <w:ind w:firstLine="709"/>
        <w:rPr>
          <w:rFonts w:eastAsiaTheme="minorHAnsi"/>
          <w:lang w:eastAsia="en-US"/>
        </w:rPr>
      </w:pPr>
      <w:proofErr w:type="gramStart"/>
      <w:r w:rsidRPr="00A567EB">
        <w:rPr>
          <w:rFonts w:eastAsiaTheme="minorHAnsi"/>
          <w:lang w:eastAsia="en-US"/>
        </w:rPr>
        <w:t>Названный Закон Иркутской области направлен на приведение Зак</w:t>
      </w:r>
      <w:r w:rsidRPr="00A567EB">
        <w:rPr>
          <w:rFonts w:eastAsiaTheme="minorHAnsi"/>
          <w:lang w:eastAsia="en-US"/>
        </w:rPr>
        <w:t>о</w:t>
      </w:r>
      <w:r w:rsidRPr="00A567EB">
        <w:rPr>
          <w:rFonts w:eastAsiaTheme="minorHAnsi"/>
          <w:lang w:eastAsia="en-US"/>
        </w:rPr>
        <w:t>на Иркутской области от 16 апреля 2007 года № 27-оз «Об Общественной палате Иркутской области» в соответствие с положениями Федерального закона от 28 декабря 2013 года № 439-ФЗ «О внесении изменений в Фед</w:t>
      </w:r>
      <w:r w:rsidRPr="00A567EB">
        <w:rPr>
          <w:rFonts w:eastAsiaTheme="minorHAnsi"/>
          <w:lang w:eastAsia="en-US"/>
        </w:rPr>
        <w:t>е</w:t>
      </w:r>
      <w:r w:rsidRPr="00A567EB">
        <w:rPr>
          <w:rFonts w:eastAsiaTheme="minorHAnsi"/>
          <w:lang w:eastAsia="en-US"/>
        </w:rPr>
        <w:t>ральный закон «Об Общественной палате Российской Федерации» и ст</w:t>
      </w:r>
      <w:r w:rsidRPr="00A567EB">
        <w:rPr>
          <w:rFonts w:eastAsiaTheme="minorHAnsi"/>
          <w:lang w:eastAsia="en-US"/>
        </w:rPr>
        <w:t>а</w:t>
      </w:r>
      <w:r w:rsidRPr="00A567EB">
        <w:rPr>
          <w:rFonts w:eastAsiaTheme="minorHAnsi"/>
          <w:lang w:eastAsia="en-US"/>
        </w:rPr>
        <w:t>тью 2 Федерального закона «О внесении изменений в Федеральный закон «Об Общественной палате Российской Федерации</w:t>
      </w:r>
      <w:proofErr w:type="gramEnd"/>
      <w:r w:rsidRPr="00A567EB">
        <w:rPr>
          <w:rFonts w:eastAsiaTheme="minorHAnsi"/>
          <w:lang w:eastAsia="en-US"/>
        </w:rPr>
        <w:t xml:space="preserve">», </w:t>
      </w:r>
      <w:proofErr w:type="gramStart"/>
      <w:r w:rsidRPr="00A567EB">
        <w:rPr>
          <w:rFonts w:eastAsiaTheme="minorHAnsi"/>
          <w:lang w:eastAsia="en-US"/>
        </w:rPr>
        <w:t>вступившими</w:t>
      </w:r>
      <w:proofErr w:type="gramEnd"/>
      <w:r w:rsidRPr="00A567EB">
        <w:rPr>
          <w:rFonts w:eastAsiaTheme="minorHAnsi"/>
          <w:lang w:eastAsia="en-US"/>
        </w:rPr>
        <w:t xml:space="preserve"> в силу с 1 января 2014 года. Изменения направлены на обеспечение единства пр</w:t>
      </w:r>
      <w:r w:rsidRPr="00A567EB">
        <w:rPr>
          <w:rFonts w:eastAsiaTheme="minorHAnsi"/>
          <w:lang w:eastAsia="en-US"/>
        </w:rPr>
        <w:t>а</w:t>
      </w:r>
      <w:r w:rsidRPr="00A567EB">
        <w:rPr>
          <w:rFonts w:eastAsiaTheme="minorHAnsi"/>
          <w:lang w:eastAsia="en-US"/>
        </w:rPr>
        <w:t>вовых статусов Общественной палаты Российской Федерации и Общ</w:t>
      </w:r>
      <w:r w:rsidRPr="00A567EB">
        <w:rPr>
          <w:rFonts w:eastAsiaTheme="minorHAnsi"/>
          <w:lang w:eastAsia="en-US"/>
        </w:rPr>
        <w:t>е</w:t>
      </w:r>
      <w:r w:rsidRPr="00A567EB">
        <w:rPr>
          <w:rFonts w:eastAsiaTheme="minorHAnsi"/>
          <w:lang w:eastAsia="en-US"/>
        </w:rPr>
        <w:t>ственной палаты Иркутской области.</w:t>
      </w:r>
    </w:p>
    <w:p w:rsidR="00BF2BB2" w:rsidRPr="00A567EB" w:rsidRDefault="00BF2BB2" w:rsidP="00F24FF7">
      <w:pPr>
        <w:ind w:firstLine="709"/>
        <w:rPr>
          <w:b/>
        </w:rPr>
      </w:pPr>
      <w:r w:rsidRPr="00A567EB">
        <w:rPr>
          <w:b/>
        </w:rPr>
        <w:lastRenderedPageBreak/>
        <w:t>9. В сфере обеспечения осуществления правового регулирования по вопросам противодействия коррупции в области, в сфере госуда</w:t>
      </w:r>
      <w:r w:rsidRPr="00A567EB">
        <w:rPr>
          <w:b/>
        </w:rPr>
        <w:t>р</w:t>
      </w:r>
      <w:r w:rsidRPr="00A567EB">
        <w:rPr>
          <w:b/>
        </w:rPr>
        <w:t>ственных должностей области</w:t>
      </w:r>
      <w:r w:rsidR="00A567EB">
        <w:rPr>
          <w:b/>
        </w:rPr>
        <w:t>:</w:t>
      </w:r>
    </w:p>
    <w:p w:rsidR="00BF2BB2" w:rsidRPr="00A567EB" w:rsidRDefault="00BF2BB2" w:rsidP="00F24FF7">
      <w:pPr>
        <w:ind w:firstLine="709"/>
      </w:pPr>
      <w:proofErr w:type="gramStart"/>
      <w:r w:rsidRPr="00A567EB">
        <w:t xml:space="preserve">- Закон Иркутской области </w:t>
      </w:r>
      <w:r w:rsidRPr="00A567EB">
        <w:rPr>
          <w:rFonts w:eastAsiaTheme="minorHAnsi"/>
          <w:lang w:eastAsia="en-US"/>
        </w:rPr>
        <w:t>от 5 марта 2014 года № 21-ОЗ</w:t>
      </w:r>
      <w:r w:rsidR="00E23792" w:rsidRPr="00A567EB">
        <w:rPr>
          <w:rFonts w:eastAsiaTheme="minorHAnsi"/>
          <w:lang w:eastAsia="en-US"/>
        </w:rPr>
        <w:t xml:space="preserve"> </w:t>
      </w:r>
      <w:r w:rsidRPr="00A567EB">
        <w:t>«О внес</w:t>
      </w:r>
      <w:r w:rsidRPr="00A567EB">
        <w:t>е</w:t>
      </w:r>
      <w:r w:rsidRPr="00A567EB">
        <w:t>нии изменений в отдельные законы Иркутской области в связи с запретом отдельным категориям лиц открывать и иметь счета (вклады), хранить наличные денежные средства и ценности в иностранных банках, распол</w:t>
      </w:r>
      <w:r w:rsidRPr="00A567EB">
        <w:t>о</w:t>
      </w:r>
      <w:r w:rsidRPr="00A567EB">
        <w:t xml:space="preserve">женных за пределами территории Российской Федерации, владеть и (или) пользоваться иностранными финансовыми инструментами». </w:t>
      </w:r>
      <w:proofErr w:type="gramEnd"/>
    </w:p>
    <w:p w:rsidR="00BF2BB2" w:rsidRPr="00A567EB" w:rsidRDefault="00BF2BB2" w:rsidP="00F24FF7">
      <w:pPr>
        <w:ind w:firstLine="709"/>
      </w:pPr>
      <w:proofErr w:type="gramStart"/>
      <w:r w:rsidRPr="00A567EB">
        <w:t>Федеральным законом от 7 мая 2013 года № 79-ФЗ «О запрете о</w:t>
      </w:r>
      <w:r w:rsidRPr="00A567EB">
        <w:t>т</w:t>
      </w:r>
      <w:r w:rsidRPr="00A567EB">
        <w:t>дельным категориям лиц открывать и иметь счета (вклады), хранить наличные денежные средства и ценности в иностранных банках, распол</w:t>
      </w:r>
      <w:r w:rsidRPr="00A567EB">
        <w:t>о</w:t>
      </w:r>
      <w:r w:rsidRPr="00A567EB">
        <w:t>женных за пределами территории Российской Федерации, владеть и (или) пользоваться иностранными финансовыми инструментами» установлен запрет лицам, принимающим по долгу службы решения, затрагивающие вопросы суверенитета и национальной безопасности Российской Федер</w:t>
      </w:r>
      <w:r w:rsidRPr="00A567EB">
        <w:t>а</w:t>
      </w:r>
      <w:r w:rsidRPr="00A567EB">
        <w:t>ции, открывать и иметь счета</w:t>
      </w:r>
      <w:proofErr w:type="gramEnd"/>
      <w:r w:rsidRPr="00A567EB">
        <w:t xml:space="preserve"> (вклады), хранить наличные денежные сре</w:t>
      </w:r>
      <w:r w:rsidRPr="00A567EB">
        <w:t>д</w:t>
      </w:r>
      <w:r w:rsidRPr="00A567EB">
        <w:t>ства и ценности в иностранных банках, расположенных за пределами те</w:t>
      </w:r>
      <w:r w:rsidRPr="00A567EB">
        <w:t>р</w:t>
      </w:r>
      <w:r w:rsidRPr="00A567EB">
        <w:t>ритории Российской Федерации, владеть и (или) пользоваться иностра</w:t>
      </w:r>
      <w:r w:rsidRPr="00A567EB">
        <w:t>н</w:t>
      </w:r>
      <w:r w:rsidRPr="00A567EB">
        <w:t>ными финансовыми инструментами, определяются категории лиц, в отн</w:t>
      </w:r>
      <w:r w:rsidRPr="00A567EB">
        <w:t>о</w:t>
      </w:r>
      <w:r w:rsidRPr="00A567EB">
        <w:t>шении которых устанавливается данный запрет, порядок осуществления проверки соблюдения указанными лицами данного запрета и меры отве</w:t>
      </w:r>
      <w:r w:rsidRPr="00A567EB">
        <w:t>т</w:t>
      </w:r>
      <w:r w:rsidRPr="00A567EB">
        <w:t>ственности за его нарушение. Статья 2 указанного Федерального закона среди лиц, на которых распространяется указанный запрет, называет лиц, замещающих государственные должности субъектов Российской Федер</w:t>
      </w:r>
      <w:r w:rsidRPr="00A567EB">
        <w:t>а</w:t>
      </w:r>
      <w:r w:rsidRPr="00A567EB">
        <w:t>ции либо претендующих на их замещение.</w:t>
      </w:r>
    </w:p>
    <w:p w:rsidR="00BF2BB2" w:rsidRPr="00A567EB" w:rsidRDefault="00BF2BB2" w:rsidP="00F24FF7">
      <w:pPr>
        <w:ind w:firstLine="709"/>
      </w:pPr>
      <w:proofErr w:type="gramStart"/>
      <w:r w:rsidRPr="00A567EB">
        <w:t>В связи с принятием вышеназванного Федерального закона Фед</w:t>
      </w:r>
      <w:r w:rsidRPr="00A567EB">
        <w:t>е</w:t>
      </w:r>
      <w:r w:rsidRPr="00A567EB">
        <w:t>ральным законом от 7 мая 2013 года № 102-ФЗ «О внесении изменений в отдельные законодательные акты Российской Федерации в связи с прин</w:t>
      </w:r>
      <w:r w:rsidRPr="00A567EB">
        <w:t>я</w:t>
      </w:r>
      <w:r w:rsidRPr="00A567EB">
        <w:t>тием Федерального закона «О запрете отдельным категориям лиц откр</w:t>
      </w:r>
      <w:r w:rsidRPr="00A567EB">
        <w:t>ы</w:t>
      </w:r>
      <w:r w:rsidRPr="00A567EB">
        <w:t>вать и иметь счета (вклады), хранить наличные денежные средства и це</w:t>
      </w:r>
      <w:r w:rsidRPr="00A567EB">
        <w:t>н</w:t>
      </w:r>
      <w:r w:rsidRPr="00A567EB">
        <w:t>ности в иностранных банках, расположенных за пределами территории Российской Федерации, владеть и (или) пользоваться иностранными</w:t>
      </w:r>
      <w:proofErr w:type="gramEnd"/>
      <w:r w:rsidRPr="00A567EB">
        <w:t xml:space="preserve"> </w:t>
      </w:r>
      <w:proofErr w:type="gramStart"/>
      <w:r w:rsidRPr="00A567EB">
        <w:t>ф</w:t>
      </w:r>
      <w:r w:rsidRPr="00A567EB">
        <w:t>и</w:t>
      </w:r>
      <w:r w:rsidRPr="00A567EB">
        <w:t>нансовыми инструментами» внесены изменения в ряд федеральных зак</w:t>
      </w:r>
      <w:r w:rsidRPr="00A567EB">
        <w:t>о</w:t>
      </w:r>
      <w:r w:rsidRPr="00A567EB">
        <w:t>нов, в частности, в Федеральный закон от 6 октября 1999 года № 184-ФЗ «Об общих принципах организации законодательных (представительных) и исполнительных орган</w:t>
      </w:r>
      <w:r w:rsidR="00A567EB">
        <w:t>ов</w:t>
      </w:r>
      <w:r w:rsidRPr="00A567EB">
        <w:t xml:space="preserve"> государственной власти субъектов Российской Федерации» и в Федеральный закон от 12 июня 2002 года № 67-ФЗ «Об основных гарантиях избирательных прав и права на участие в референдуме граждан Российской Федерации».</w:t>
      </w:r>
      <w:proofErr w:type="gramEnd"/>
    </w:p>
    <w:p w:rsidR="00BF2BB2" w:rsidRPr="00A567EB" w:rsidRDefault="00BF2BB2" w:rsidP="00F24FF7">
      <w:pPr>
        <w:ind w:firstLine="709"/>
      </w:pPr>
      <w:proofErr w:type="gramStart"/>
      <w:r w:rsidRPr="00A567EB">
        <w:t xml:space="preserve">Данные изменения в федеральном законодательстве потребовали внесения изменений в законы Иркутской области, определяющие статус лиц, замещающих государственные должности Иркутской области, а также </w:t>
      </w:r>
      <w:r w:rsidRPr="00A567EB">
        <w:lastRenderedPageBreak/>
        <w:t>регулирующие обязанности лиц, участвующих в избирательных кампаниях в Иркутской области в качестве кандидатов</w:t>
      </w:r>
      <w:r w:rsidR="00A567EB">
        <w:t>.</w:t>
      </w:r>
      <w:proofErr w:type="gramEnd"/>
    </w:p>
    <w:p w:rsidR="00BF2BB2" w:rsidRPr="00A567EB" w:rsidRDefault="00BF2BB2" w:rsidP="00F24FF7">
      <w:pPr>
        <w:ind w:firstLine="709"/>
      </w:pPr>
      <w:proofErr w:type="gramStart"/>
      <w:r w:rsidRPr="00A567EB">
        <w:t xml:space="preserve">- Закон Иркутской области </w:t>
      </w:r>
      <w:r w:rsidRPr="00A567EB">
        <w:rPr>
          <w:rFonts w:eastAsiaTheme="minorHAnsi"/>
          <w:lang w:eastAsia="en-US"/>
        </w:rPr>
        <w:t>от 5 марта 2014 года № 20-ОЗ</w:t>
      </w:r>
      <w:r w:rsidR="00E23792" w:rsidRPr="00A567EB">
        <w:rPr>
          <w:rFonts w:eastAsiaTheme="minorHAnsi"/>
          <w:lang w:eastAsia="en-US"/>
        </w:rPr>
        <w:t xml:space="preserve"> </w:t>
      </w:r>
      <w:r w:rsidRPr="00A567EB">
        <w:t>«О внес</w:t>
      </w:r>
      <w:r w:rsidRPr="00A567EB">
        <w:t>е</w:t>
      </w:r>
      <w:r w:rsidRPr="00A567EB">
        <w:t>нии</w:t>
      </w:r>
      <w:r w:rsidR="00E23792" w:rsidRPr="00A567EB">
        <w:t xml:space="preserve"> </w:t>
      </w:r>
      <w:r w:rsidRPr="00A567EB">
        <w:t>изменений в статью 4</w:t>
      </w:r>
      <w:r w:rsidR="00E23792" w:rsidRPr="00A567EB">
        <w:t xml:space="preserve"> </w:t>
      </w:r>
      <w:r w:rsidRPr="00A567EB">
        <w:t>Закона Иркутской области «О представлении и проверке достоверности</w:t>
      </w:r>
      <w:r w:rsidR="00E23792" w:rsidRPr="00A567EB">
        <w:t xml:space="preserve"> </w:t>
      </w:r>
      <w:r w:rsidRPr="00A567EB">
        <w:t>и полноты сведений</w:t>
      </w:r>
      <w:r w:rsidR="00E23792" w:rsidRPr="00A567EB">
        <w:t xml:space="preserve"> </w:t>
      </w:r>
      <w:r w:rsidRPr="00A567EB">
        <w:t>о доходах, об имуществе и обязательствах имущественного характера</w:t>
      </w:r>
      <w:r w:rsidR="00E23792" w:rsidRPr="00A567EB">
        <w:t xml:space="preserve"> </w:t>
      </w:r>
      <w:r w:rsidRPr="00A567EB">
        <w:t>граждан, претендующих на з</w:t>
      </w:r>
      <w:r w:rsidRPr="00A567EB">
        <w:t>а</w:t>
      </w:r>
      <w:r w:rsidRPr="00A567EB">
        <w:t>мещение</w:t>
      </w:r>
      <w:r w:rsidR="00E23792" w:rsidRPr="00A567EB">
        <w:t xml:space="preserve"> </w:t>
      </w:r>
      <w:r w:rsidRPr="00A567EB">
        <w:t>государственных</w:t>
      </w:r>
      <w:r w:rsidR="00E23792" w:rsidRPr="00A567EB">
        <w:t xml:space="preserve"> </w:t>
      </w:r>
      <w:r w:rsidRPr="00A567EB">
        <w:t>должностей Иркутской области, и лиц,</w:t>
      </w:r>
      <w:r w:rsidR="00E23792" w:rsidRPr="00A567EB">
        <w:t xml:space="preserve"> </w:t>
      </w:r>
      <w:r w:rsidRPr="00A567EB">
        <w:t>зам</w:t>
      </w:r>
      <w:r w:rsidRPr="00A567EB">
        <w:t>е</w:t>
      </w:r>
      <w:r w:rsidRPr="00A567EB">
        <w:t>щающих</w:t>
      </w:r>
      <w:r w:rsidR="00E23792" w:rsidRPr="00A567EB">
        <w:t xml:space="preserve"> </w:t>
      </w:r>
      <w:r w:rsidRPr="00A567EB">
        <w:t>государственные должности Иркутской области, и соблюдения</w:t>
      </w:r>
      <w:r w:rsidR="00E23792" w:rsidRPr="00A567EB">
        <w:t xml:space="preserve"> </w:t>
      </w:r>
      <w:r w:rsidRPr="00A567EB">
        <w:t>ограничений лицами,</w:t>
      </w:r>
      <w:r w:rsidR="00E23792" w:rsidRPr="00A567EB">
        <w:t xml:space="preserve"> </w:t>
      </w:r>
      <w:r w:rsidRPr="00A567EB">
        <w:t>замещающими государственные</w:t>
      </w:r>
      <w:r w:rsidR="00E23792" w:rsidRPr="00A567EB">
        <w:t xml:space="preserve"> </w:t>
      </w:r>
      <w:r w:rsidRPr="00A567EB">
        <w:t>должности Ирку</w:t>
      </w:r>
      <w:r w:rsidRPr="00A567EB">
        <w:t>т</w:t>
      </w:r>
      <w:r w:rsidRPr="00A567EB">
        <w:t xml:space="preserve">ской области». </w:t>
      </w:r>
      <w:proofErr w:type="gramEnd"/>
    </w:p>
    <w:p w:rsidR="00BF2BB2" w:rsidRPr="00A567EB" w:rsidRDefault="00BF2BB2" w:rsidP="00F24FF7">
      <w:pPr>
        <w:ind w:firstLine="709"/>
      </w:pPr>
      <w:proofErr w:type="gramStart"/>
      <w:r w:rsidRPr="00A567EB">
        <w:t>Указанным</w:t>
      </w:r>
      <w:r w:rsidR="00E23792" w:rsidRPr="00A567EB">
        <w:t xml:space="preserve"> </w:t>
      </w:r>
      <w:r w:rsidRPr="00A567EB">
        <w:t>Законом</w:t>
      </w:r>
      <w:r w:rsidR="00E23792" w:rsidRPr="00A567EB">
        <w:t xml:space="preserve"> </w:t>
      </w:r>
      <w:r w:rsidRPr="00A567EB">
        <w:t>Иркутской области уточнены положения статьи 4 Закона Иркутской области</w:t>
      </w:r>
      <w:r w:rsidR="00E23792" w:rsidRPr="00A567EB">
        <w:t xml:space="preserve"> </w:t>
      </w:r>
      <w:r w:rsidRPr="00A567EB">
        <w:t xml:space="preserve">от 21 июня 2013 года № 46-ОЗ </w:t>
      </w:r>
      <w:r w:rsidRPr="00A567EB">
        <w:rPr>
          <w:rFonts w:eastAsia="Calibri"/>
          <w:lang w:eastAsia="en-US"/>
        </w:rPr>
        <w:t>«О предста</w:t>
      </w:r>
      <w:r w:rsidRPr="00A567EB">
        <w:rPr>
          <w:rFonts w:eastAsia="Calibri"/>
          <w:lang w:eastAsia="en-US"/>
        </w:rPr>
        <w:t>в</w:t>
      </w:r>
      <w:r w:rsidRPr="00A567EB">
        <w:rPr>
          <w:rFonts w:eastAsia="Calibri"/>
          <w:lang w:eastAsia="en-US"/>
        </w:rPr>
        <w:t>лении и проверке достоверности</w:t>
      </w:r>
      <w:r w:rsidR="00E23792" w:rsidRPr="00A567EB">
        <w:rPr>
          <w:rFonts w:eastAsia="Calibri"/>
          <w:lang w:eastAsia="en-US"/>
        </w:rPr>
        <w:t xml:space="preserve"> </w:t>
      </w:r>
      <w:r w:rsidRPr="00A567EB">
        <w:rPr>
          <w:rFonts w:eastAsia="Calibri"/>
          <w:lang w:eastAsia="en-US"/>
        </w:rPr>
        <w:t>и полноты сведений</w:t>
      </w:r>
      <w:r w:rsidR="00E23792" w:rsidRPr="00A567EB">
        <w:rPr>
          <w:rFonts w:eastAsia="Calibri"/>
          <w:lang w:eastAsia="en-US"/>
        </w:rPr>
        <w:t xml:space="preserve"> </w:t>
      </w:r>
      <w:r w:rsidRPr="00A567EB">
        <w:rPr>
          <w:rFonts w:eastAsia="Calibri"/>
          <w:lang w:eastAsia="en-US"/>
        </w:rPr>
        <w:t>о доходах, об им</w:t>
      </w:r>
      <w:r w:rsidRPr="00A567EB">
        <w:rPr>
          <w:rFonts w:eastAsia="Calibri"/>
          <w:lang w:eastAsia="en-US"/>
        </w:rPr>
        <w:t>у</w:t>
      </w:r>
      <w:r w:rsidRPr="00A567EB">
        <w:rPr>
          <w:rFonts w:eastAsia="Calibri"/>
          <w:lang w:eastAsia="en-US"/>
        </w:rPr>
        <w:t>ществе и обязательствах имущественного характера</w:t>
      </w:r>
      <w:r w:rsidR="00E23792" w:rsidRPr="00A567EB">
        <w:rPr>
          <w:rFonts w:eastAsia="Calibri"/>
          <w:lang w:eastAsia="en-US"/>
        </w:rPr>
        <w:t xml:space="preserve"> </w:t>
      </w:r>
      <w:r w:rsidRPr="00A567EB">
        <w:rPr>
          <w:rFonts w:eastAsia="Calibri"/>
          <w:lang w:eastAsia="en-US"/>
        </w:rPr>
        <w:t>граждан, претенду</w:t>
      </w:r>
      <w:r w:rsidRPr="00A567EB">
        <w:rPr>
          <w:rFonts w:eastAsia="Calibri"/>
          <w:lang w:eastAsia="en-US"/>
        </w:rPr>
        <w:t>ю</w:t>
      </w:r>
      <w:r w:rsidRPr="00A567EB">
        <w:rPr>
          <w:rFonts w:eastAsia="Calibri"/>
          <w:lang w:eastAsia="en-US"/>
        </w:rPr>
        <w:t>щих на замещение</w:t>
      </w:r>
      <w:r w:rsidR="00E23792" w:rsidRPr="00A567EB">
        <w:rPr>
          <w:rFonts w:eastAsia="Calibri"/>
          <w:lang w:eastAsia="en-US"/>
        </w:rPr>
        <w:t xml:space="preserve"> </w:t>
      </w:r>
      <w:r w:rsidRPr="00A567EB">
        <w:rPr>
          <w:rFonts w:eastAsia="Calibri"/>
          <w:lang w:eastAsia="en-US"/>
        </w:rPr>
        <w:t>государственных</w:t>
      </w:r>
      <w:r w:rsidR="00E23792" w:rsidRPr="00A567EB">
        <w:rPr>
          <w:rFonts w:eastAsia="Calibri"/>
          <w:lang w:eastAsia="en-US"/>
        </w:rPr>
        <w:t xml:space="preserve"> </w:t>
      </w:r>
      <w:r w:rsidRPr="00A567EB">
        <w:rPr>
          <w:rFonts w:eastAsia="Calibri"/>
          <w:lang w:eastAsia="en-US"/>
        </w:rPr>
        <w:t>должностей Иркутской области, и лиц,</w:t>
      </w:r>
      <w:r w:rsidR="00E23792" w:rsidRPr="00A567EB">
        <w:rPr>
          <w:rFonts w:eastAsia="Calibri"/>
          <w:lang w:eastAsia="en-US"/>
        </w:rPr>
        <w:t xml:space="preserve"> </w:t>
      </w:r>
      <w:r w:rsidRPr="00A567EB">
        <w:rPr>
          <w:rFonts w:eastAsia="Calibri"/>
          <w:lang w:eastAsia="en-US"/>
        </w:rPr>
        <w:t>замещающих</w:t>
      </w:r>
      <w:r w:rsidR="00E23792" w:rsidRPr="00A567EB">
        <w:rPr>
          <w:rFonts w:eastAsia="Calibri"/>
          <w:lang w:eastAsia="en-US"/>
        </w:rPr>
        <w:t xml:space="preserve"> </w:t>
      </w:r>
      <w:r w:rsidRPr="00A567EB">
        <w:rPr>
          <w:rFonts w:eastAsia="Calibri"/>
          <w:lang w:eastAsia="en-US"/>
        </w:rPr>
        <w:t>государственные должности Иркутской области, и с</w:t>
      </w:r>
      <w:r w:rsidRPr="00A567EB">
        <w:rPr>
          <w:rFonts w:eastAsia="Calibri"/>
          <w:lang w:eastAsia="en-US"/>
        </w:rPr>
        <w:t>о</w:t>
      </w:r>
      <w:r w:rsidRPr="00A567EB">
        <w:rPr>
          <w:rFonts w:eastAsia="Calibri"/>
          <w:lang w:eastAsia="en-US"/>
        </w:rPr>
        <w:t>блюдения</w:t>
      </w:r>
      <w:r w:rsidR="00E23792" w:rsidRPr="00A567EB">
        <w:rPr>
          <w:rFonts w:eastAsia="Calibri"/>
          <w:lang w:eastAsia="en-US"/>
        </w:rPr>
        <w:t xml:space="preserve"> </w:t>
      </w:r>
      <w:r w:rsidRPr="00A567EB">
        <w:rPr>
          <w:rFonts w:eastAsia="Calibri"/>
          <w:lang w:eastAsia="en-US"/>
        </w:rPr>
        <w:t>ограничений лицами,</w:t>
      </w:r>
      <w:r w:rsidR="00E23792" w:rsidRPr="00A567EB">
        <w:rPr>
          <w:rFonts w:eastAsia="Calibri"/>
          <w:lang w:eastAsia="en-US"/>
        </w:rPr>
        <w:t xml:space="preserve"> </w:t>
      </w:r>
      <w:r w:rsidRPr="00A567EB">
        <w:rPr>
          <w:rFonts w:eastAsia="Calibri"/>
          <w:lang w:eastAsia="en-US"/>
        </w:rPr>
        <w:t>замещающими государственные</w:t>
      </w:r>
      <w:r w:rsidR="00E23792" w:rsidRPr="00A567EB">
        <w:rPr>
          <w:rFonts w:eastAsia="Calibri"/>
          <w:lang w:eastAsia="en-US"/>
        </w:rPr>
        <w:t xml:space="preserve"> </w:t>
      </w:r>
      <w:r w:rsidRPr="00A567EB">
        <w:rPr>
          <w:rFonts w:eastAsia="Calibri"/>
          <w:lang w:eastAsia="en-US"/>
        </w:rPr>
        <w:t>должн</w:t>
      </w:r>
      <w:r w:rsidRPr="00A567EB">
        <w:rPr>
          <w:rFonts w:eastAsia="Calibri"/>
          <w:lang w:eastAsia="en-US"/>
        </w:rPr>
        <w:t>о</w:t>
      </w:r>
      <w:r w:rsidRPr="00A567EB">
        <w:rPr>
          <w:rFonts w:eastAsia="Calibri"/>
          <w:lang w:eastAsia="en-US"/>
        </w:rPr>
        <w:t>сти Иркутской области» в части размещения</w:t>
      </w:r>
      <w:proofErr w:type="gramEnd"/>
      <w:r w:rsidR="00E23792" w:rsidRPr="00A567EB">
        <w:rPr>
          <w:rFonts w:eastAsia="Calibri"/>
          <w:lang w:eastAsia="en-US"/>
        </w:rPr>
        <w:t xml:space="preserve"> </w:t>
      </w:r>
      <w:r w:rsidRPr="00A567EB">
        <w:rPr>
          <w:rFonts w:eastAsia="Calibri"/>
          <w:lang w:eastAsia="en-US"/>
        </w:rPr>
        <w:t>представленных</w:t>
      </w:r>
      <w:r w:rsidR="00E23792" w:rsidRPr="00A567EB">
        <w:rPr>
          <w:rFonts w:eastAsia="Calibri"/>
          <w:lang w:eastAsia="en-US"/>
        </w:rPr>
        <w:t xml:space="preserve"> </w:t>
      </w:r>
      <w:r w:rsidRPr="00A567EB">
        <w:rPr>
          <w:rFonts w:eastAsia="Calibri"/>
          <w:lang w:eastAsia="en-US"/>
        </w:rPr>
        <w:t>сведений о</w:t>
      </w:r>
      <w:r w:rsidR="00E23792" w:rsidRPr="00A567EB">
        <w:rPr>
          <w:rFonts w:eastAsia="Calibri"/>
          <w:lang w:eastAsia="en-US"/>
        </w:rPr>
        <w:t xml:space="preserve"> </w:t>
      </w:r>
      <w:r w:rsidRPr="00A567EB">
        <w:rPr>
          <w:rFonts w:eastAsia="Calibri"/>
          <w:lang w:eastAsia="en-US"/>
        </w:rPr>
        <w:t>доходах, об имуществе и обязательствах имущественного характера</w:t>
      </w:r>
      <w:r w:rsidR="00E23792" w:rsidRPr="00A567EB">
        <w:rPr>
          <w:rFonts w:eastAsia="Calibri"/>
          <w:lang w:eastAsia="en-US"/>
        </w:rPr>
        <w:t xml:space="preserve"> </w:t>
      </w:r>
      <w:r w:rsidRPr="00A567EB">
        <w:rPr>
          <w:rFonts w:eastAsia="Calibri"/>
          <w:lang w:eastAsia="en-US"/>
        </w:rPr>
        <w:t>на официальных сайтах органов государственной</w:t>
      </w:r>
      <w:r w:rsidR="00E23792" w:rsidRPr="00A567EB">
        <w:rPr>
          <w:rFonts w:eastAsia="Calibri"/>
          <w:lang w:eastAsia="en-US"/>
        </w:rPr>
        <w:t xml:space="preserve"> </w:t>
      </w:r>
      <w:r w:rsidRPr="00A567EB">
        <w:rPr>
          <w:rFonts w:eastAsia="Calibri"/>
          <w:lang w:eastAsia="en-US"/>
        </w:rPr>
        <w:t>власти Иркутской области, иных государственных органов и предоставления</w:t>
      </w:r>
      <w:r w:rsidR="00E23792" w:rsidRPr="00A567EB">
        <w:rPr>
          <w:rFonts w:eastAsia="Calibri"/>
          <w:lang w:eastAsia="en-US"/>
        </w:rPr>
        <w:t xml:space="preserve"> </w:t>
      </w:r>
      <w:r w:rsidRPr="00A567EB">
        <w:rPr>
          <w:rFonts w:eastAsia="Calibri"/>
          <w:lang w:eastAsia="en-US"/>
        </w:rPr>
        <w:t>этих сведений</w:t>
      </w:r>
      <w:r w:rsidR="00E23792" w:rsidRPr="00A567EB">
        <w:rPr>
          <w:rFonts w:eastAsia="Calibri"/>
          <w:lang w:eastAsia="en-US"/>
        </w:rPr>
        <w:t xml:space="preserve"> </w:t>
      </w:r>
      <w:r w:rsidRPr="00A567EB">
        <w:rPr>
          <w:rFonts w:eastAsia="Calibri"/>
          <w:lang w:eastAsia="en-US"/>
        </w:rPr>
        <w:t xml:space="preserve">средствам массовой информации для опубликования в связи с их запросами. </w:t>
      </w:r>
      <w:proofErr w:type="gramStart"/>
      <w:r w:rsidRPr="00A567EB">
        <w:rPr>
          <w:rFonts w:eastAsia="Calibri"/>
          <w:lang w:eastAsia="en-US"/>
        </w:rPr>
        <w:t>Пре</w:t>
      </w:r>
      <w:r w:rsidRPr="00A567EB">
        <w:rPr>
          <w:rFonts w:eastAsia="Calibri"/>
          <w:lang w:eastAsia="en-US"/>
        </w:rPr>
        <w:t>д</w:t>
      </w:r>
      <w:r w:rsidRPr="00A567EB">
        <w:rPr>
          <w:rFonts w:eastAsia="Calibri"/>
          <w:lang w:eastAsia="en-US"/>
        </w:rPr>
        <w:t xml:space="preserve">ложенное правовое регулирование основано на положениях </w:t>
      </w:r>
      <w:r w:rsidRPr="00A567EB">
        <w:t>Указа През</w:t>
      </w:r>
      <w:r w:rsidRPr="00A567EB">
        <w:t>и</w:t>
      </w:r>
      <w:r w:rsidRPr="00A567EB">
        <w:t>дента Российской Федерации от 8 июля 2013 года № 613 «Вопросы прот</w:t>
      </w:r>
      <w:r w:rsidRPr="00A567EB">
        <w:t>и</w:t>
      </w:r>
      <w:r w:rsidRPr="00A567EB">
        <w:t>водействия коррупции» (вместе с «Порядком размещения сведений о д</w:t>
      </w:r>
      <w:r w:rsidRPr="00A567EB">
        <w:t>о</w:t>
      </w:r>
      <w:r w:rsidRPr="00A567EB">
        <w:t>ходах, расходах, об имуществе и обязательствах имущественного характ</w:t>
      </w:r>
      <w:r w:rsidRPr="00A567EB">
        <w:t>е</w:t>
      </w:r>
      <w:r w:rsidRPr="00A567EB">
        <w:t>ра отдельных категорий лиц и членов их семей на официальных сайтах ф</w:t>
      </w:r>
      <w:r w:rsidRPr="00A567EB">
        <w:t>е</w:t>
      </w:r>
      <w:r w:rsidRPr="00A567EB">
        <w:t>деральных государственных органов, органов государственной власти субъектов Российской Федерации и организаций и предоставления этих сведений общероссийским средствам</w:t>
      </w:r>
      <w:proofErr w:type="gramEnd"/>
      <w:r w:rsidRPr="00A567EB">
        <w:t xml:space="preserve"> массовой информации для опубл</w:t>
      </w:r>
      <w:r w:rsidRPr="00A567EB">
        <w:t>и</w:t>
      </w:r>
      <w:r w:rsidRPr="00A567EB">
        <w:t>кования»)</w:t>
      </w:r>
      <w:r w:rsidR="00A567EB">
        <w:t>.</w:t>
      </w:r>
      <w:r w:rsidR="00E23792" w:rsidRPr="00A567EB">
        <w:t xml:space="preserve"> </w:t>
      </w:r>
    </w:p>
    <w:p w:rsidR="00BF2BB2" w:rsidRPr="00A567EB" w:rsidRDefault="00BF2BB2" w:rsidP="00F24FF7">
      <w:pPr>
        <w:ind w:firstLine="709"/>
        <w:rPr>
          <w:rFonts w:eastAsiaTheme="minorHAnsi"/>
          <w:lang w:eastAsia="en-US"/>
        </w:rPr>
      </w:pPr>
      <w:proofErr w:type="gramStart"/>
      <w:r w:rsidRPr="00A567EB">
        <w:rPr>
          <w:rFonts w:eastAsiaTheme="minorHAnsi"/>
          <w:lang w:eastAsia="en-US"/>
        </w:rPr>
        <w:t>- Закон Иркутской области от 5 мая 2014 года</w:t>
      </w:r>
      <w:r w:rsidR="00E23792" w:rsidRPr="00A567EB">
        <w:rPr>
          <w:rFonts w:eastAsiaTheme="minorHAnsi"/>
          <w:lang w:eastAsia="en-US"/>
        </w:rPr>
        <w:t xml:space="preserve"> </w:t>
      </w:r>
      <w:r w:rsidRPr="00A567EB">
        <w:rPr>
          <w:rFonts w:eastAsiaTheme="minorHAnsi"/>
          <w:lang w:eastAsia="en-US"/>
        </w:rPr>
        <w:t>№ 44-ОЗ</w:t>
      </w:r>
      <w:r w:rsidR="00E23792" w:rsidRPr="00A567EB">
        <w:rPr>
          <w:rFonts w:eastAsiaTheme="minorHAnsi"/>
          <w:lang w:eastAsia="en-US"/>
        </w:rPr>
        <w:t xml:space="preserve"> </w:t>
      </w:r>
      <w:r w:rsidRPr="00A567EB">
        <w:rPr>
          <w:rFonts w:eastAsiaTheme="minorHAnsi"/>
          <w:lang w:eastAsia="en-US"/>
        </w:rPr>
        <w:t>«О внесении изменений в статьи 4 и 5 Закона Иркутской области «О проверке дост</w:t>
      </w:r>
      <w:r w:rsidRPr="00A567EB">
        <w:rPr>
          <w:rFonts w:eastAsiaTheme="minorHAnsi"/>
          <w:lang w:eastAsia="en-US"/>
        </w:rPr>
        <w:t>о</w:t>
      </w:r>
      <w:r w:rsidRPr="00A567EB">
        <w:rPr>
          <w:rFonts w:eastAsiaTheme="minorHAnsi"/>
          <w:lang w:eastAsia="en-US"/>
        </w:rPr>
        <w:t>верности и полноты сведений, представляемых депутатами Законодател</w:t>
      </w:r>
      <w:r w:rsidRPr="00A567EB">
        <w:rPr>
          <w:rFonts w:eastAsiaTheme="minorHAnsi"/>
          <w:lang w:eastAsia="en-US"/>
        </w:rPr>
        <w:t>ь</w:t>
      </w:r>
      <w:r w:rsidRPr="00A567EB">
        <w:rPr>
          <w:rFonts w:eastAsiaTheme="minorHAnsi"/>
          <w:lang w:eastAsia="en-US"/>
        </w:rPr>
        <w:t>ного Собрания Иркутской области о своих доходах, расходах, об имущ</w:t>
      </w:r>
      <w:r w:rsidRPr="00A567EB">
        <w:rPr>
          <w:rFonts w:eastAsiaTheme="minorHAnsi"/>
          <w:lang w:eastAsia="en-US"/>
        </w:rPr>
        <w:t>е</w:t>
      </w:r>
      <w:r w:rsidRPr="00A567EB">
        <w:rPr>
          <w:rFonts w:eastAsiaTheme="minorHAnsi"/>
          <w:lang w:eastAsia="en-US"/>
        </w:rPr>
        <w:t>стве и обязательствах имущественного характера, а также сведений о д</w:t>
      </w:r>
      <w:r w:rsidRPr="00A567EB">
        <w:rPr>
          <w:rFonts w:eastAsiaTheme="minorHAnsi"/>
          <w:lang w:eastAsia="en-US"/>
        </w:rPr>
        <w:t>о</w:t>
      </w:r>
      <w:r w:rsidRPr="00A567EB">
        <w:rPr>
          <w:rFonts w:eastAsiaTheme="minorHAnsi"/>
          <w:lang w:eastAsia="en-US"/>
        </w:rPr>
        <w:t>ходах, расходах, об имуществе и обязательствах имущественного характ</w:t>
      </w:r>
      <w:r w:rsidRPr="00A567EB">
        <w:rPr>
          <w:rFonts w:eastAsiaTheme="minorHAnsi"/>
          <w:lang w:eastAsia="en-US"/>
        </w:rPr>
        <w:t>е</w:t>
      </w:r>
      <w:r w:rsidRPr="00A567EB">
        <w:rPr>
          <w:rFonts w:eastAsiaTheme="minorHAnsi"/>
          <w:lang w:eastAsia="en-US"/>
        </w:rPr>
        <w:t>ра своих супруги (супруга) и несовершеннолетних детей</w:t>
      </w:r>
      <w:proofErr w:type="gramEnd"/>
      <w:r w:rsidRPr="00A567EB">
        <w:rPr>
          <w:rFonts w:eastAsiaTheme="minorHAnsi"/>
          <w:lang w:eastAsia="en-US"/>
        </w:rPr>
        <w:t>, соблюдения д</w:t>
      </w:r>
      <w:r w:rsidRPr="00A567EB">
        <w:rPr>
          <w:rFonts w:eastAsiaTheme="minorHAnsi"/>
          <w:lang w:eastAsia="en-US"/>
        </w:rPr>
        <w:t>е</w:t>
      </w:r>
      <w:r w:rsidRPr="00A567EB">
        <w:rPr>
          <w:rFonts w:eastAsiaTheme="minorHAnsi"/>
          <w:lang w:eastAsia="en-US"/>
        </w:rPr>
        <w:t>путатами Законодательного Собрания Иркутской области установленных ограничений и запретов».</w:t>
      </w:r>
    </w:p>
    <w:p w:rsidR="00BF2BB2" w:rsidRPr="00A567EB" w:rsidRDefault="00BF2BB2" w:rsidP="00F24FF7">
      <w:pPr>
        <w:ind w:firstLine="709"/>
        <w:rPr>
          <w:rFonts w:eastAsiaTheme="minorHAnsi"/>
          <w:lang w:eastAsia="en-US"/>
        </w:rPr>
      </w:pPr>
      <w:r w:rsidRPr="00A567EB">
        <w:rPr>
          <w:rFonts w:eastAsiaTheme="minorHAnsi"/>
          <w:lang w:eastAsia="en-US"/>
        </w:rPr>
        <w:t>Этим Законом Иркутской области уточнен</w:t>
      </w:r>
      <w:r w:rsidR="00E23792" w:rsidRPr="00A567EB">
        <w:rPr>
          <w:rFonts w:eastAsiaTheme="minorHAnsi"/>
          <w:lang w:eastAsia="en-US"/>
        </w:rPr>
        <w:t xml:space="preserve"> </w:t>
      </w:r>
      <w:r w:rsidRPr="00A567EB">
        <w:rPr>
          <w:rFonts w:eastAsiaTheme="minorHAnsi"/>
          <w:lang w:eastAsia="en-US"/>
        </w:rPr>
        <w:t>порядок</w:t>
      </w:r>
      <w:r w:rsidR="00E23792" w:rsidRPr="00A567EB">
        <w:rPr>
          <w:rFonts w:eastAsiaTheme="minorHAnsi"/>
          <w:lang w:eastAsia="en-US"/>
        </w:rPr>
        <w:t xml:space="preserve"> </w:t>
      </w:r>
      <w:r w:rsidRPr="00A567EB">
        <w:rPr>
          <w:rFonts w:eastAsiaTheme="minorHAnsi"/>
          <w:lang w:eastAsia="en-US"/>
        </w:rPr>
        <w:t>опубликования</w:t>
      </w:r>
      <w:r w:rsidR="00E23792" w:rsidRPr="00A567EB">
        <w:rPr>
          <w:rFonts w:eastAsiaTheme="minorHAnsi"/>
          <w:lang w:eastAsia="en-US"/>
        </w:rPr>
        <w:t xml:space="preserve"> </w:t>
      </w:r>
      <w:r w:rsidRPr="00A567EB">
        <w:rPr>
          <w:rFonts w:eastAsiaTheme="minorHAnsi"/>
          <w:lang w:eastAsia="en-US"/>
        </w:rPr>
        <w:t>сведений</w:t>
      </w:r>
      <w:r w:rsidR="00E23792" w:rsidRPr="00A567EB">
        <w:rPr>
          <w:rFonts w:eastAsiaTheme="minorHAnsi"/>
          <w:lang w:eastAsia="en-US"/>
        </w:rPr>
        <w:t xml:space="preserve"> </w:t>
      </w:r>
      <w:r w:rsidRPr="00A567EB">
        <w:rPr>
          <w:rFonts w:eastAsiaTheme="minorHAnsi"/>
          <w:lang w:eastAsia="en-US"/>
        </w:rPr>
        <w:t>о доходах депутатов Законодательного Собрания Иркутской о</w:t>
      </w:r>
      <w:r w:rsidRPr="00A567EB">
        <w:rPr>
          <w:rFonts w:eastAsiaTheme="minorHAnsi"/>
          <w:lang w:eastAsia="en-US"/>
        </w:rPr>
        <w:t>б</w:t>
      </w:r>
      <w:r w:rsidRPr="00A567EB">
        <w:rPr>
          <w:rFonts w:eastAsiaTheme="minorHAnsi"/>
          <w:lang w:eastAsia="en-US"/>
        </w:rPr>
        <w:t>ласти и уточнен порядок</w:t>
      </w:r>
      <w:r w:rsidR="00E23792" w:rsidRPr="00A567EB">
        <w:rPr>
          <w:rFonts w:eastAsiaTheme="minorHAnsi"/>
          <w:lang w:eastAsia="en-US"/>
        </w:rPr>
        <w:t xml:space="preserve"> </w:t>
      </w:r>
      <w:r w:rsidRPr="00A567EB">
        <w:rPr>
          <w:rFonts w:eastAsiaTheme="minorHAnsi"/>
          <w:lang w:eastAsia="en-US"/>
        </w:rPr>
        <w:t>пред</w:t>
      </w:r>
      <w:r w:rsidR="00A567EB">
        <w:rPr>
          <w:rFonts w:eastAsiaTheme="minorHAnsi"/>
          <w:lang w:eastAsia="en-US"/>
        </w:rPr>
        <w:t>о</w:t>
      </w:r>
      <w:r w:rsidRPr="00A567EB">
        <w:rPr>
          <w:rFonts w:eastAsiaTheme="minorHAnsi"/>
          <w:lang w:eastAsia="en-US"/>
        </w:rPr>
        <w:t>ставления указанных сведений</w:t>
      </w:r>
      <w:r w:rsidR="00E23792" w:rsidRPr="00A567EB">
        <w:rPr>
          <w:rFonts w:eastAsiaTheme="minorHAnsi"/>
          <w:lang w:eastAsia="en-US"/>
        </w:rPr>
        <w:t xml:space="preserve"> </w:t>
      </w:r>
      <w:r w:rsidRPr="00A567EB">
        <w:rPr>
          <w:rFonts w:eastAsiaTheme="minorHAnsi"/>
          <w:lang w:eastAsia="en-US"/>
        </w:rPr>
        <w:t xml:space="preserve">средствам </w:t>
      </w:r>
      <w:r w:rsidRPr="00A567EB">
        <w:rPr>
          <w:rFonts w:eastAsiaTheme="minorHAnsi"/>
          <w:lang w:eastAsia="en-US"/>
        </w:rPr>
        <w:lastRenderedPageBreak/>
        <w:t>массовой информации (сокращен срок</w:t>
      </w:r>
      <w:r w:rsidR="00E23792" w:rsidRPr="00A567EB">
        <w:rPr>
          <w:rFonts w:eastAsiaTheme="minorHAnsi"/>
          <w:lang w:eastAsia="en-US"/>
        </w:rPr>
        <w:t xml:space="preserve"> </w:t>
      </w:r>
      <w:r w:rsidRPr="00A567EB">
        <w:rPr>
          <w:rFonts w:eastAsiaTheme="minorHAnsi"/>
          <w:lang w:eastAsia="en-US"/>
        </w:rPr>
        <w:t>подготовки</w:t>
      </w:r>
      <w:r w:rsidR="00E23792" w:rsidRPr="00A567EB">
        <w:rPr>
          <w:rFonts w:eastAsiaTheme="minorHAnsi"/>
          <w:lang w:eastAsia="en-US"/>
        </w:rPr>
        <w:t xml:space="preserve"> </w:t>
      </w:r>
      <w:r w:rsidR="00A567EB">
        <w:rPr>
          <w:rFonts w:eastAsiaTheme="minorHAnsi"/>
          <w:lang w:eastAsia="en-US"/>
        </w:rPr>
        <w:t>ответа н</w:t>
      </w:r>
      <w:r w:rsidRPr="00A567EB">
        <w:rPr>
          <w:rFonts w:eastAsiaTheme="minorHAnsi"/>
          <w:lang w:eastAsia="en-US"/>
        </w:rPr>
        <w:t>а запрос до 7 дней).</w:t>
      </w:r>
    </w:p>
    <w:p w:rsidR="00BF2BB2" w:rsidRPr="00A567EB" w:rsidRDefault="00BF2BB2" w:rsidP="00F24FF7">
      <w:pPr>
        <w:ind w:firstLine="709"/>
        <w:rPr>
          <w:rFonts w:eastAsiaTheme="minorHAnsi"/>
          <w:lang w:eastAsia="en-US"/>
        </w:rPr>
      </w:pPr>
      <w:r w:rsidRPr="00A567EB">
        <w:rPr>
          <w:rFonts w:eastAsiaTheme="minorHAnsi"/>
          <w:lang w:eastAsia="en-US"/>
        </w:rPr>
        <w:t>Впервые закреплено требование</w:t>
      </w:r>
      <w:r w:rsidR="00E23792" w:rsidRPr="00A567EB">
        <w:rPr>
          <w:rFonts w:eastAsiaTheme="minorHAnsi"/>
          <w:lang w:eastAsia="en-US"/>
        </w:rPr>
        <w:t xml:space="preserve"> </w:t>
      </w:r>
      <w:r w:rsidRPr="00A567EB">
        <w:rPr>
          <w:rFonts w:eastAsiaTheme="minorHAnsi"/>
          <w:lang w:eastAsia="en-US"/>
        </w:rPr>
        <w:t>о том, что сведения о доходах, ра</w:t>
      </w:r>
      <w:r w:rsidRPr="00A567EB">
        <w:rPr>
          <w:rFonts w:eastAsiaTheme="minorHAnsi"/>
          <w:lang w:eastAsia="en-US"/>
        </w:rPr>
        <w:t>с</w:t>
      </w:r>
      <w:r w:rsidRPr="00A567EB">
        <w:rPr>
          <w:rFonts w:eastAsiaTheme="minorHAnsi"/>
          <w:lang w:eastAsia="en-US"/>
        </w:rPr>
        <w:t>ходах, об имуществе и обязательствах имущественного характера</w:t>
      </w:r>
      <w:r w:rsidR="00E23792" w:rsidRPr="00A567EB">
        <w:rPr>
          <w:rFonts w:eastAsiaTheme="minorHAnsi"/>
          <w:lang w:eastAsia="en-US"/>
        </w:rPr>
        <w:t xml:space="preserve"> </w:t>
      </w:r>
      <w:r w:rsidRPr="00A567EB">
        <w:rPr>
          <w:rFonts w:eastAsiaTheme="minorHAnsi"/>
          <w:lang w:eastAsia="en-US"/>
        </w:rPr>
        <w:t>за весь период осуществления депутатских полномочий находятся на официал</w:t>
      </w:r>
      <w:r w:rsidRPr="00A567EB">
        <w:rPr>
          <w:rFonts w:eastAsiaTheme="minorHAnsi"/>
          <w:lang w:eastAsia="en-US"/>
        </w:rPr>
        <w:t>ь</w:t>
      </w:r>
      <w:r w:rsidRPr="00A567EB">
        <w:rPr>
          <w:rFonts w:eastAsiaTheme="minorHAnsi"/>
          <w:lang w:eastAsia="en-US"/>
        </w:rPr>
        <w:t>ном сайте Законодательного Собрания Иркутской области и ежегодно о</w:t>
      </w:r>
      <w:r w:rsidRPr="00A567EB">
        <w:rPr>
          <w:rFonts w:eastAsiaTheme="minorHAnsi"/>
          <w:lang w:eastAsia="en-US"/>
        </w:rPr>
        <w:t>б</w:t>
      </w:r>
      <w:r w:rsidRPr="00A567EB">
        <w:rPr>
          <w:rFonts w:eastAsiaTheme="minorHAnsi"/>
          <w:lang w:eastAsia="en-US"/>
        </w:rPr>
        <w:t>новляются в течение 14 рабочих дней со дня истечения срока, установле</w:t>
      </w:r>
      <w:r w:rsidRPr="00A567EB">
        <w:rPr>
          <w:rFonts w:eastAsiaTheme="minorHAnsi"/>
          <w:lang w:eastAsia="en-US"/>
        </w:rPr>
        <w:t>н</w:t>
      </w:r>
      <w:r w:rsidRPr="00A567EB">
        <w:rPr>
          <w:rFonts w:eastAsiaTheme="minorHAnsi"/>
          <w:lang w:eastAsia="en-US"/>
        </w:rPr>
        <w:t>ного для их подачи.</w:t>
      </w:r>
    </w:p>
    <w:p w:rsidR="00BF2BB2" w:rsidRPr="00A567EB" w:rsidRDefault="00BF2BB2" w:rsidP="00F24FF7">
      <w:pPr>
        <w:ind w:firstLine="709"/>
        <w:rPr>
          <w:b/>
        </w:rPr>
      </w:pPr>
      <w:r w:rsidRPr="00A567EB">
        <w:rPr>
          <w:b/>
        </w:rPr>
        <w:t>10.</w:t>
      </w:r>
      <w:r w:rsidR="00E23792" w:rsidRPr="00A567EB">
        <w:rPr>
          <w:b/>
        </w:rPr>
        <w:t xml:space="preserve"> </w:t>
      </w:r>
      <w:r w:rsidRPr="00A567EB">
        <w:rPr>
          <w:b/>
        </w:rPr>
        <w:t>В сфере бюджетного и налогового законодательства</w:t>
      </w:r>
      <w:r w:rsidR="00A567EB">
        <w:rPr>
          <w:b/>
        </w:rPr>
        <w:t>:</w:t>
      </w:r>
    </w:p>
    <w:p w:rsidR="00BF2BB2" w:rsidRPr="00A567EB" w:rsidRDefault="00BF2BB2" w:rsidP="00F24FF7">
      <w:pPr>
        <w:ind w:firstLine="709"/>
        <w:rPr>
          <w:rFonts w:eastAsiaTheme="minorHAnsi"/>
          <w:lang w:eastAsia="en-US"/>
        </w:rPr>
      </w:pPr>
      <w:proofErr w:type="gramStart"/>
      <w:r w:rsidRPr="00A567EB">
        <w:rPr>
          <w:rFonts w:eastAsiaTheme="minorHAnsi"/>
          <w:lang w:eastAsia="en-US"/>
        </w:rPr>
        <w:t>- Закон Иркутской области от 26</w:t>
      </w:r>
      <w:r w:rsidR="00E23792" w:rsidRPr="00A567EB">
        <w:rPr>
          <w:rFonts w:eastAsiaTheme="minorHAnsi"/>
          <w:lang w:eastAsia="en-US"/>
        </w:rPr>
        <w:t xml:space="preserve"> </w:t>
      </w:r>
      <w:r w:rsidRPr="00A567EB">
        <w:rPr>
          <w:rFonts w:eastAsiaTheme="minorHAnsi"/>
          <w:lang w:eastAsia="en-US"/>
        </w:rPr>
        <w:t>марта 2014 года № 30-ОЗ</w:t>
      </w:r>
      <w:r w:rsidR="00E23792" w:rsidRPr="00A567EB">
        <w:rPr>
          <w:rFonts w:eastAsiaTheme="minorHAnsi"/>
          <w:lang w:eastAsia="en-US"/>
        </w:rPr>
        <w:t xml:space="preserve"> </w:t>
      </w:r>
      <w:r w:rsidRPr="00A567EB">
        <w:rPr>
          <w:rFonts w:eastAsiaTheme="minorHAnsi"/>
          <w:lang w:eastAsia="en-US"/>
        </w:rPr>
        <w:t>«О внес</w:t>
      </w:r>
      <w:r w:rsidRPr="00A567EB">
        <w:rPr>
          <w:rFonts w:eastAsiaTheme="minorHAnsi"/>
          <w:lang w:eastAsia="en-US"/>
        </w:rPr>
        <w:t>е</w:t>
      </w:r>
      <w:r w:rsidRPr="00A567EB">
        <w:rPr>
          <w:rFonts w:eastAsiaTheme="minorHAnsi"/>
          <w:lang w:eastAsia="en-US"/>
        </w:rPr>
        <w:t>нии изменений в Закон Иркутской области «Об областном бюджет на 2014 год и на плановый период 2015 и 2016 годов».</w:t>
      </w:r>
      <w:proofErr w:type="gramEnd"/>
    </w:p>
    <w:p w:rsidR="00BF2BB2" w:rsidRPr="00A567EB" w:rsidRDefault="00BF2BB2" w:rsidP="00F24FF7">
      <w:pPr>
        <w:ind w:firstLine="709"/>
        <w:rPr>
          <w:rFonts w:eastAsiaTheme="minorHAnsi"/>
          <w:lang w:eastAsia="en-US"/>
        </w:rPr>
      </w:pPr>
      <w:proofErr w:type="gramStart"/>
      <w:r w:rsidRPr="00A567EB">
        <w:rPr>
          <w:rFonts w:eastAsiaTheme="minorHAnsi"/>
          <w:lang w:eastAsia="en-US"/>
        </w:rPr>
        <w:t xml:space="preserve">Предметом правового регулирования указанного </w:t>
      </w:r>
      <w:r w:rsidR="006938B8" w:rsidRPr="00A567EB">
        <w:rPr>
          <w:rFonts w:eastAsiaTheme="minorHAnsi"/>
          <w:lang w:eastAsia="en-US"/>
        </w:rPr>
        <w:t xml:space="preserve">Закона </w:t>
      </w:r>
      <w:r w:rsidRPr="00A567EB">
        <w:rPr>
          <w:rFonts w:eastAsiaTheme="minorHAnsi"/>
          <w:lang w:eastAsia="en-US"/>
        </w:rPr>
        <w:t>являются утверждение уточненных основных характеристик областного бюджета на 2016 год (увеличение расходов и дефицита областного бюджета), перем</w:t>
      </w:r>
      <w:r w:rsidRPr="00A567EB">
        <w:rPr>
          <w:rFonts w:eastAsiaTheme="minorHAnsi"/>
          <w:lang w:eastAsia="en-US"/>
        </w:rPr>
        <w:t>е</w:t>
      </w:r>
      <w:r w:rsidRPr="00A567EB">
        <w:rPr>
          <w:rFonts w:eastAsiaTheme="minorHAnsi"/>
          <w:lang w:eastAsia="en-US"/>
        </w:rPr>
        <w:t>щение бюджетных ассигнований в связи с принятием новой государстве</w:t>
      </w:r>
      <w:r w:rsidRPr="00A567EB">
        <w:rPr>
          <w:rFonts w:eastAsiaTheme="minorHAnsi"/>
          <w:lang w:eastAsia="en-US"/>
        </w:rPr>
        <w:t>н</w:t>
      </w:r>
      <w:r w:rsidRPr="00A567EB">
        <w:rPr>
          <w:rFonts w:eastAsiaTheme="minorHAnsi"/>
          <w:lang w:eastAsia="en-US"/>
        </w:rPr>
        <w:t>ной программы Иркутской области «Развитие сельского хозяйства и рег</w:t>
      </w:r>
      <w:r w:rsidRPr="00A567EB">
        <w:rPr>
          <w:rFonts w:eastAsiaTheme="minorHAnsi"/>
          <w:lang w:eastAsia="en-US"/>
        </w:rPr>
        <w:t>у</w:t>
      </w:r>
      <w:r w:rsidRPr="00A567EB">
        <w:rPr>
          <w:rFonts w:eastAsiaTheme="minorHAnsi"/>
          <w:lang w:eastAsia="en-US"/>
        </w:rPr>
        <w:t>лирование рынков сельскохозяйственной продукции, сырья и продовол</w:t>
      </w:r>
      <w:r w:rsidRPr="00A567EB">
        <w:rPr>
          <w:rFonts w:eastAsiaTheme="minorHAnsi"/>
          <w:lang w:eastAsia="en-US"/>
        </w:rPr>
        <w:t>ь</w:t>
      </w:r>
      <w:r w:rsidRPr="00A567EB">
        <w:rPr>
          <w:rFonts w:eastAsiaTheme="minorHAnsi"/>
          <w:lang w:eastAsia="en-US"/>
        </w:rPr>
        <w:t>ствия» на 2014 – 2020 годы, изменение текстовой части Закона Иркутской области от 11 декабря 2013 года №</w:t>
      </w:r>
      <w:r w:rsidR="006938B8">
        <w:rPr>
          <w:rFonts w:eastAsiaTheme="minorHAnsi"/>
          <w:lang w:eastAsia="en-US"/>
        </w:rPr>
        <w:t xml:space="preserve"> </w:t>
      </w:r>
      <w:r w:rsidRPr="00A567EB">
        <w:rPr>
          <w:rFonts w:eastAsiaTheme="minorHAnsi"/>
          <w:lang w:eastAsia="en-US"/>
        </w:rPr>
        <w:t>113-ОЗ</w:t>
      </w:r>
      <w:proofErr w:type="gramEnd"/>
      <w:r w:rsidRPr="00A567EB">
        <w:rPr>
          <w:rFonts w:eastAsiaTheme="minorHAnsi"/>
          <w:lang w:eastAsia="en-US"/>
        </w:rPr>
        <w:t xml:space="preserve"> </w:t>
      </w:r>
      <w:r w:rsidRPr="00A567EB">
        <w:rPr>
          <w:rFonts w:eastAsiaTheme="minorHAnsi"/>
          <w:bCs/>
          <w:lang w:eastAsia="en-US"/>
        </w:rPr>
        <w:t>«</w:t>
      </w:r>
      <w:r w:rsidRPr="00A567EB">
        <w:rPr>
          <w:rFonts w:eastAsiaTheme="minorHAnsi"/>
          <w:lang w:eastAsia="en-US"/>
        </w:rPr>
        <w:t>Об областном бюджете на 2014 год и на плановый период 2015 и 2016 годов</w:t>
      </w:r>
      <w:r w:rsidR="006938B8">
        <w:rPr>
          <w:rFonts w:eastAsiaTheme="minorHAnsi"/>
          <w:lang w:eastAsia="en-US"/>
        </w:rPr>
        <w:t>»</w:t>
      </w:r>
      <w:r w:rsidRPr="00A567EB">
        <w:rPr>
          <w:rFonts w:eastAsiaTheme="minorHAnsi"/>
          <w:lang w:eastAsia="en-US"/>
        </w:rPr>
        <w:t>, изменение приложений к нему.</w:t>
      </w:r>
    </w:p>
    <w:p w:rsidR="00BF2BB2" w:rsidRPr="00A567EB" w:rsidRDefault="00BF2BB2" w:rsidP="00F24FF7">
      <w:pPr>
        <w:ind w:firstLine="709"/>
        <w:rPr>
          <w:rFonts w:eastAsiaTheme="minorHAnsi"/>
          <w:lang w:eastAsia="en-US"/>
        </w:rPr>
      </w:pPr>
      <w:r w:rsidRPr="00A567EB">
        <w:rPr>
          <w:rFonts w:eastAsiaTheme="minorHAnsi"/>
          <w:lang w:eastAsia="en-US"/>
        </w:rPr>
        <w:t>Общий объем расходов областного бюджета на 2014 и 2015 годы остался неизменным, в 2016 году объем расходов увеличен на 196 434,2 тыс. рублей, в том числе условно-утвержденные расходы 9 354,0 тыс. ру</w:t>
      </w:r>
      <w:r w:rsidRPr="00A567EB">
        <w:rPr>
          <w:rFonts w:eastAsiaTheme="minorHAnsi"/>
          <w:lang w:eastAsia="en-US"/>
        </w:rPr>
        <w:t>б</w:t>
      </w:r>
      <w:r w:rsidRPr="00A567EB">
        <w:rPr>
          <w:rFonts w:eastAsiaTheme="minorHAnsi"/>
          <w:lang w:eastAsia="en-US"/>
        </w:rPr>
        <w:t>лей, и составил 120 482 879,3 тыс. рублей.</w:t>
      </w:r>
    </w:p>
    <w:p w:rsidR="00BF2BB2" w:rsidRPr="00A567EB" w:rsidRDefault="00BF2BB2" w:rsidP="00F24FF7">
      <w:pPr>
        <w:ind w:firstLine="709"/>
        <w:rPr>
          <w:rFonts w:eastAsiaTheme="minorHAnsi"/>
          <w:lang w:eastAsia="en-US"/>
        </w:rPr>
      </w:pPr>
      <w:proofErr w:type="gramStart"/>
      <w:r w:rsidRPr="00A567EB">
        <w:rPr>
          <w:rFonts w:eastAsiaTheme="minorHAnsi"/>
          <w:lang w:eastAsia="en-US"/>
        </w:rPr>
        <w:t>Для выполнения условий софинансирования из областного бюджета расходных обязательств Иркутской области по финансовому обеспечению устойчивого развития сельских территорий и поддержки сельхозтовар</w:t>
      </w:r>
      <w:r w:rsidRPr="00A567EB">
        <w:rPr>
          <w:rFonts w:eastAsiaTheme="minorHAnsi"/>
          <w:lang w:eastAsia="en-US"/>
        </w:rPr>
        <w:t>о</w:t>
      </w:r>
      <w:r w:rsidRPr="00A567EB">
        <w:rPr>
          <w:rFonts w:eastAsiaTheme="minorHAnsi"/>
          <w:lang w:eastAsia="en-US"/>
        </w:rPr>
        <w:t>производителей, в целях привлечения субсидий из федерального бюджета произведено перераспределение расходов с действующих государственных программ Иркутской области на новую принятую государственную пр</w:t>
      </w:r>
      <w:r w:rsidRPr="00A567EB">
        <w:rPr>
          <w:rFonts w:eastAsiaTheme="minorHAnsi"/>
          <w:lang w:eastAsia="en-US"/>
        </w:rPr>
        <w:t>о</w:t>
      </w:r>
      <w:r w:rsidRPr="00A567EB">
        <w:rPr>
          <w:rFonts w:eastAsiaTheme="minorHAnsi"/>
          <w:lang w:eastAsia="en-US"/>
        </w:rPr>
        <w:t>грамму Иркутской области «Развитие сельского хозяйства и регулирование рынков сельскохозяйственной продукции, сырья и продовольствия» на 2014 – 2020 годы (постановление</w:t>
      </w:r>
      <w:proofErr w:type="gramEnd"/>
      <w:r w:rsidRPr="00A567EB">
        <w:rPr>
          <w:rFonts w:eastAsiaTheme="minorHAnsi"/>
          <w:lang w:eastAsia="en-US"/>
        </w:rPr>
        <w:t xml:space="preserve"> </w:t>
      </w:r>
      <w:proofErr w:type="gramStart"/>
      <w:r w:rsidRPr="00A567EB">
        <w:rPr>
          <w:rFonts w:eastAsiaTheme="minorHAnsi"/>
          <w:lang w:eastAsia="en-US"/>
        </w:rPr>
        <w:t>Правительства Иркутской области от 09.12.2013 №</w:t>
      </w:r>
      <w:r w:rsidR="006938B8">
        <w:rPr>
          <w:rFonts w:eastAsiaTheme="minorHAnsi"/>
          <w:lang w:eastAsia="en-US"/>
        </w:rPr>
        <w:t xml:space="preserve"> </w:t>
      </w:r>
      <w:r w:rsidRPr="00A567EB">
        <w:rPr>
          <w:rFonts w:eastAsiaTheme="minorHAnsi"/>
          <w:lang w:eastAsia="en-US"/>
        </w:rPr>
        <w:t>568-пп).</w:t>
      </w:r>
      <w:proofErr w:type="gramEnd"/>
    </w:p>
    <w:p w:rsidR="00BF2BB2" w:rsidRPr="00A567EB" w:rsidRDefault="00BF2BB2" w:rsidP="00F24FF7">
      <w:pPr>
        <w:ind w:firstLine="709"/>
        <w:rPr>
          <w:rFonts w:eastAsiaTheme="minorHAnsi"/>
          <w:lang w:eastAsia="en-US"/>
        </w:rPr>
      </w:pPr>
      <w:r w:rsidRPr="00A567EB">
        <w:rPr>
          <w:rFonts w:eastAsiaTheme="minorHAnsi"/>
          <w:lang w:eastAsia="en-US"/>
        </w:rPr>
        <w:t>Учитывая изменение основных параметров областного бюджета только в 2016 году</w:t>
      </w:r>
      <w:r w:rsidR="00E23792" w:rsidRPr="00A567EB">
        <w:rPr>
          <w:rFonts w:eastAsiaTheme="minorHAnsi"/>
          <w:lang w:eastAsia="en-US"/>
        </w:rPr>
        <w:t xml:space="preserve"> </w:t>
      </w:r>
      <w:r w:rsidRPr="00A567EB">
        <w:rPr>
          <w:rFonts w:eastAsiaTheme="minorHAnsi"/>
          <w:lang w:eastAsia="en-US"/>
        </w:rPr>
        <w:t>(увеличены расходы)</w:t>
      </w:r>
      <w:r w:rsidR="006938B8">
        <w:rPr>
          <w:rFonts w:eastAsiaTheme="minorHAnsi"/>
          <w:lang w:eastAsia="en-US"/>
        </w:rPr>
        <w:t>,</w:t>
      </w:r>
      <w:r w:rsidRPr="00A567EB">
        <w:rPr>
          <w:rFonts w:eastAsiaTheme="minorHAnsi"/>
          <w:lang w:eastAsia="en-US"/>
        </w:rPr>
        <w:t xml:space="preserve"> дефицит на 2014 и 2015 годы остался неизменным (10 368 041,3 тыс. рублей и 13 305 142,8 тыс. рублей соответственно), на 2016 год</w:t>
      </w:r>
      <w:r w:rsidR="00E23792" w:rsidRPr="00A567EB">
        <w:rPr>
          <w:rFonts w:eastAsiaTheme="minorHAnsi"/>
          <w:lang w:eastAsia="en-US"/>
        </w:rPr>
        <w:t xml:space="preserve"> </w:t>
      </w:r>
      <w:r w:rsidRPr="00A567EB">
        <w:rPr>
          <w:rFonts w:eastAsiaTheme="minorHAnsi"/>
          <w:lang w:eastAsia="en-US"/>
        </w:rPr>
        <w:t>увеличился на</w:t>
      </w:r>
      <w:r w:rsidR="00E23792" w:rsidRPr="00A567EB">
        <w:rPr>
          <w:rFonts w:eastAsiaTheme="minorHAnsi"/>
          <w:lang w:eastAsia="en-US"/>
        </w:rPr>
        <w:t xml:space="preserve"> </w:t>
      </w:r>
      <w:r w:rsidRPr="00A567EB">
        <w:rPr>
          <w:rFonts w:eastAsiaTheme="minorHAnsi"/>
          <w:lang w:eastAsia="en-US"/>
        </w:rPr>
        <w:t>196 434,2</w:t>
      </w:r>
      <w:r w:rsidR="006938B8">
        <w:rPr>
          <w:rFonts w:eastAsiaTheme="minorHAnsi"/>
          <w:lang w:eastAsia="en-US"/>
        </w:rPr>
        <w:t xml:space="preserve"> тыс. рублей</w:t>
      </w:r>
      <w:r w:rsidR="00E23792" w:rsidRPr="00A567EB">
        <w:rPr>
          <w:rFonts w:eastAsiaTheme="minorHAnsi"/>
          <w:lang w:eastAsia="en-US"/>
        </w:rPr>
        <w:t xml:space="preserve"> </w:t>
      </w:r>
      <w:r w:rsidRPr="00A567EB">
        <w:rPr>
          <w:rFonts w:eastAsiaTheme="minorHAnsi"/>
          <w:lang w:eastAsia="en-US"/>
        </w:rPr>
        <w:t>и сост</w:t>
      </w:r>
      <w:r w:rsidRPr="00A567EB">
        <w:rPr>
          <w:rFonts w:eastAsiaTheme="minorHAnsi"/>
          <w:lang w:eastAsia="en-US"/>
        </w:rPr>
        <w:t>а</w:t>
      </w:r>
      <w:r w:rsidRPr="00A567EB">
        <w:rPr>
          <w:rFonts w:eastAsiaTheme="minorHAnsi"/>
          <w:lang w:eastAsia="en-US"/>
        </w:rPr>
        <w:t>вил 13 681 743,0 тыс. рублей. Следовательно, общий объем источников финансирования дефицита областного бюджета на 2014 и 2015 годы также не изменился.</w:t>
      </w:r>
    </w:p>
    <w:p w:rsidR="00BF2BB2" w:rsidRPr="00A567EB" w:rsidRDefault="00BF2BB2" w:rsidP="00F24FF7">
      <w:pPr>
        <w:ind w:firstLine="709"/>
        <w:rPr>
          <w:rFonts w:eastAsiaTheme="minorHAnsi"/>
          <w:lang w:eastAsia="en-US"/>
        </w:rPr>
      </w:pPr>
      <w:r w:rsidRPr="00A567EB">
        <w:rPr>
          <w:rFonts w:eastAsiaTheme="minorHAnsi"/>
          <w:lang w:eastAsia="en-US"/>
        </w:rPr>
        <w:lastRenderedPageBreak/>
        <w:t>Вместе с тем по источникам внутреннего финансирования дефицита областного бюджета на 2014 год и плановый период осуществлены след</w:t>
      </w:r>
      <w:r w:rsidRPr="00A567EB">
        <w:rPr>
          <w:rFonts w:eastAsiaTheme="minorHAnsi"/>
          <w:lang w:eastAsia="en-US"/>
        </w:rPr>
        <w:t>у</w:t>
      </w:r>
      <w:r w:rsidRPr="00A567EB">
        <w:rPr>
          <w:rFonts w:eastAsiaTheme="minorHAnsi"/>
          <w:lang w:eastAsia="en-US"/>
        </w:rPr>
        <w:t xml:space="preserve">ющие изменения. </w:t>
      </w:r>
    </w:p>
    <w:p w:rsidR="00BF2BB2" w:rsidRPr="00A567EB" w:rsidRDefault="00BF2BB2" w:rsidP="00F24FF7">
      <w:pPr>
        <w:ind w:firstLine="709"/>
        <w:rPr>
          <w:rFonts w:eastAsiaTheme="minorHAnsi"/>
          <w:lang w:eastAsia="en-US"/>
        </w:rPr>
      </w:pPr>
      <w:r w:rsidRPr="00A567EB">
        <w:rPr>
          <w:rFonts w:eastAsiaTheme="minorHAnsi"/>
          <w:lang w:eastAsia="en-US"/>
        </w:rPr>
        <w:t>Объем размещения государственных облигаций Иркутской области в 2014 году уменьшен на 4 500 000,0 тыс. рублей и составил 3 500 000,0 тыс. рублей.</w:t>
      </w:r>
    </w:p>
    <w:p w:rsidR="00BF2BB2" w:rsidRPr="00A567EB" w:rsidRDefault="00BF2BB2" w:rsidP="00F24FF7">
      <w:pPr>
        <w:ind w:firstLine="709"/>
        <w:rPr>
          <w:rFonts w:eastAsiaTheme="minorHAnsi"/>
          <w:lang w:eastAsia="en-US"/>
        </w:rPr>
      </w:pPr>
      <w:proofErr w:type="gramStart"/>
      <w:r w:rsidRPr="00A567EB">
        <w:rPr>
          <w:rFonts w:eastAsiaTheme="minorHAnsi"/>
          <w:lang w:eastAsia="en-US"/>
        </w:rPr>
        <w:t>Объем привлечения и погашения бюджетных кредитов от других бюджетов бюджетной системы Российской Федерации на 2014 год увел</w:t>
      </w:r>
      <w:r w:rsidRPr="00A567EB">
        <w:rPr>
          <w:rFonts w:eastAsiaTheme="minorHAnsi"/>
          <w:lang w:eastAsia="en-US"/>
        </w:rPr>
        <w:t>и</w:t>
      </w:r>
      <w:r w:rsidRPr="00A567EB">
        <w:rPr>
          <w:rFonts w:eastAsiaTheme="minorHAnsi"/>
          <w:lang w:eastAsia="en-US"/>
        </w:rPr>
        <w:t>чен до 37 116 205 тыс. рублей в связи с планируемым привлечением бю</w:t>
      </w:r>
      <w:r w:rsidRPr="00A567EB">
        <w:rPr>
          <w:rFonts w:eastAsiaTheme="minorHAnsi"/>
          <w:lang w:eastAsia="en-US"/>
        </w:rPr>
        <w:t>д</w:t>
      </w:r>
      <w:r w:rsidRPr="00A567EB">
        <w:rPr>
          <w:rFonts w:eastAsiaTheme="minorHAnsi"/>
          <w:lang w:eastAsia="en-US"/>
        </w:rPr>
        <w:t>жетных кредитов на пополнение остатков средств на счетах бюджетов субъектов Российской Федерации для покрытия временного кассового ра</w:t>
      </w:r>
      <w:r w:rsidRPr="00A567EB">
        <w:rPr>
          <w:rFonts w:eastAsiaTheme="minorHAnsi"/>
          <w:lang w:eastAsia="en-US"/>
        </w:rPr>
        <w:t>з</w:t>
      </w:r>
      <w:r w:rsidRPr="00A567EB">
        <w:rPr>
          <w:rFonts w:eastAsiaTheme="minorHAnsi"/>
          <w:lang w:eastAsia="en-US"/>
        </w:rPr>
        <w:t>рыва, возникающего в процессе исполнения областного бюджета (в соо</w:t>
      </w:r>
      <w:r w:rsidRPr="00A567EB">
        <w:rPr>
          <w:rFonts w:eastAsiaTheme="minorHAnsi"/>
          <w:lang w:eastAsia="en-US"/>
        </w:rPr>
        <w:t>т</w:t>
      </w:r>
      <w:r w:rsidRPr="00A567EB">
        <w:rPr>
          <w:rFonts w:eastAsiaTheme="minorHAnsi"/>
          <w:lang w:eastAsia="en-US"/>
        </w:rPr>
        <w:t>ветствии с Приказом Министерства финансов Российской Федерации от</w:t>
      </w:r>
      <w:proofErr w:type="gramEnd"/>
      <w:r w:rsidRPr="00A567EB">
        <w:rPr>
          <w:rFonts w:eastAsiaTheme="minorHAnsi"/>
          <w:lang w:eastAsia="en-US"/>
        </w:rPr>
        <w:t xml:space="preserve"> </w:t>
      </w:r>
      <w:proofErr w:type="gramStart"/>
      <w:r w:rsidRPr="00A567EB">
        <w:rPr>
          <w:rFonts w:eastAsiaTheme="minorHAnsi"/>
          <w:lang w:eastAsia="en-US"/>
        </w:rPr>
        <w:t>26 июля 2013 года №</w:t>
      </w:r>
      <w:r w:rsidR="006938B8">
        <w:rPr>
          <w:rFonts w:eastAsiaTheme="minorHAnsi"/>
          <w:lang w:eastAsia="en-US"/>
        </w:rPr>
        <w:t xml:space="preserve"> </w:t>
      </w:r>
      <w:r w:rsidRPr="00A567EB">
        <w:rPr>
          <w:rFonts w:eastAsiaTheme="minorHAnsi"/>
          <w:lang w:eastAsia="en-US"/>
        </w:rPr>
        <w:t>74н).</w:t>
      </w:r>
      <w:proofErr w:type="gramEnd"/>
    </w:p>
    <w:p w:rsidR="00BF2BB2" w:rsidRPr="00A567EB" w:rsidRDefault="00BF2BB2" w:rsidP="00F24FF7">
      <w:pPr>
        <w:ind w:firstLine="709"/>
        <w:rPr>
          <w:rFonts w:eastAsiaTheme="minorHAnsi"/>
          <w:lang w:eastAsia="en-US"/>
        </w:rPr>
      </w:pPr>
      <w:r w:rsidRPr="00A567EB">
        <w:rPr>
          <w:rFonts w:eastAsiaTheme="minorHAnsi"/>
          <w:lang w:eastAsia="en-US"/>
        </w:rPr>
        <w:t>В связи с привлечением кредита из федерального бюджета в декабре 2013 года увеличен объем погашения бюджетных кредитов от других бюджетов бюджетной системы Российской Федерации на плановый пер</w:t>
      </w:r>
      <w:r w:rsidRPr="00A567EB">
        <w:rPr>
          <w:rFonts w:eastAsiaTheme="minorHAnsi"/>
          <w:lang w:eastAsia="en-US"/>
        </w:rPr>
        <w:t>и</w:t>
      </w:r>
      <w:r w:rsidRPr="00A567EB">
        <w:rPr>
          <w:rFonts w:eastAsiaTheme="minorHAnsi"/>
          <w:lang w:eastAsia="en-US"/>
        </w:rPr>
        <w:t>од</w:t>
      </w:r>
      <w:r w:rsidR="00E23792" w:rsidRPr="00A567EB">
        <w:rPr>
          <w:rFonts w:eastAsiaTheme="minorHAnsi"/>
          <w:lang w:eastAsia="en-US"/>
        </w:rPr>
        <w:t xml:space="preserve"> </w:t>
      </w:r>
      <w:r w:rsidRPr="00A567EB">
        <w:rPr>
          <w:rFonts w:eastAsiaTheme="minorHAnsi"/>
          <w:lang w:eastAsia="en-US"/>
        </w:rPr>
        <w:t>2015 и 2016 годов до уровня 1 489 411,9 тыс. рублей и 393 675,0 тыс. рублей соответственно.</w:t>
      </w:r>
    </w:p>
    <w:p w:rsidR="00BF2BB2" w:rsidRPr="00A567EB" w:rsidRDefault="006938B8" w:rsidP="00F24FF7">
      <w:pPr>
        <w:ind w:firstLine="709"/>
        <w:rPr>
          <w:rFonts w:eastAsiaTheme="minorHAnsi"/>
          <w:lang w:eastAsia="en-US"/>
        </w:rPr>
      </w:pPr>
      <w:r>
        <w:rPr>
          <w:rFonts w:eastAsiaTheme="minorHAnsi"/>
          <w:lang w:eastAsia="en-US"/>
        </w:rPr>
        <w:t xml:space="preserve">Также в 2014 – </w:t>
      </w:r>
      <w:r w:rsidR="00BF2BB2" w:rsidRPr="00A567EB">
        <w:rPr>
          <w:rFonts w:eastAsiaTheme="minorHAnsi"/>
          <w:lang w:eastAsia="en-US"/>
        </w:rPr>
        <w:t>2016 годах</w:t>
      </w:r>
      <w:r w:rsidR="00E23792" w:rsidRPr="00A567EB">
        <w:rPr>
          <w:rFonts w:eastAsiaTheme="minorHAnsi"/>
          <w:lang w:eastAsia="en-US"/>
        </w:rPr>
        <w:t xml:space="preserve"> </w:t>
      </w:r>
      <w:r w:rsidR="00BF2BB2" w:rsidRPr="00A567EB">
        <w:rPr>
          <w:rFonts w:eastAsiaTheme="minorHAnsi"/>
          <w:lang w:eastAsia="en-US"/>
        </w:rPr>
        <w:t>предусмотрено изменение объема пог</w:t>
      </w:r>
      <w:r w:rsidR="00BF2BB2" w:rsidRPr="00A567EB">
        <w:rPr>
          <w:rFonts w:eastAsiaTheme="minorHAnsi"/>
          <w:lang w:eastAsia="en-US"/>
        </w:rPr>
        <w:t>а</w:t>
      </w:r>
      <w:r w:rsidR="00BF2BB2" w:rsidRPr="00A567EB">
        <w:rPr>
          <w:rFonts w:eastAsiaTheme="minorHAnsi"/>
          <w:lang w:eastAsia="en-US"/>
        </w:rPr>
        <w:t>шения бюджетных кредитов, предоставленных местным бюджетам из о</w:t>
      </w:r>
      <w:r w:rsidR="00BF2BB2" w:rsidRPr="00A567EB">
        <w:rPr>
          <w:rFonts w:eastAsiaTheme="minorHAnsi"/>
          <w:lang w:eastAsia="en-US"/>
        </w:rPr>
        <w:t>б</w:t>
      </w:r>
      <w:r w:rsidR="00BF2BB2" w:rsidRPr="00A567EB">
        <w:rPr>
          <w:rFonts w:eastAsiaTheme="minorHAnsi"/>
          <w:lang w:eastAsia="en-US"/>
        </w:rPr>
        <w:t>ластного бюджета. Данные изменения учтены в областном бюджете на о</w:t>
      </w:r>
      <w:r w:rsidR="00BF2BB2" w:rsidRPr="00A567EB">
        <w:rPr>
          <w:rFonts w:eastAsiaTheme="minorHAnsi"/>
          <w:lang w:eastAsia="en-US"/>
        </w:rPr>
        <w:t>с</w:t>
      </w:r>
      <w:r w:rsidR="00BF2BB2" w:rsidRPr="00A567EB">
        <w:rPr>
          <w:rFonts w:eastAsiaTheme="minorHAnsi"/>
          <w:lang w:eastAsia="en-US"/>
        </w:rPr>
        <w:t>новании фактически заключенных в 2013 году договоров о предоставлении бюджетных кредитов.</w:t>
      </w:r>
    </w:p>
    <w:p w:rsidR="00BF2BB2" w:rsidRPr="00A567EB" w:rsidRDefault="00BF2BB2" w:rsidP="00F24FF7">
      <w:pPr>
        <w:ind w:firstLine="709"/>
        <w:rPr>
          <w:rFonts w:eastAsiaTheme="minorHAnsi"/>
          <w:lang w:eastAsia="en-US"/>
        </w:rPr>
      </w:pPr>
      <w:r w:rsidRPr="00A567EB">
        <w:rPr>
          <w:rFonts w:eastAsiaTheme="minorHAnsi"/>
          <w:lang w:eastAsia="en-US"/>
        </w:rPr>
        <w:t>Кроме того, в связи с непредоставлением в 2013 году государстве</w:t>
      </w:r>
      <w:r w:rsidRPr="00A567EB">
        <w:rPr>
          <w:rFonts w:eastAsiaTheme="minorHAnsi"/>
          <w:lang w:eastAsia="en-US"/>
        </w:rPr>
        <w:t>н</w:t>
      </w:r>
      <w:r w:rsidRPr="00A567EB">
        <w:rPr>
          <w:rFonts w:eastAsiaTheme="minorHAnsi"/>
          <w:lang w:eastAsia="en-US"/>
        </w:rPr>
        <w:t>ных гарантий Иркутской области из иных источников финансирования д</w:t>
      </w:r>
      <w:r w:rsidRPr="00A567EB">
        <w:rPr>
          <w:rFonts w:eastAsiaTheme="minorHAnsi"/>
          <w:lang w:eastAsia="en-US"/>
        </w:rPr>
        <w:t>е</w:t>
      </w:r>
      <w:r w:rsidRPr="00A567EB">
        <w:rPr>
          <w:rFonts w:eastAsiaTheme="minorHAnsi"/>
          <w:lang w:eastAsia="en-US"/>
        </w:rPr>
        <w:t>фицита бюджета</w:t>
      </w:r>
      <w:r w:rsidR="00E23792" w:rsidRPr="00A567EB">
        <w:rPr>
          <w:rFonts w:eastAsiaTheme="minorHAnsi"/>
          <w:lang w:eastAsia="en-US"/>
        </w:rPr>
        <w:t xml:space="preserve"> </w:t>
      </w:r>
      <w:r w:rsidRPr="00A567EB">
        <w:rPr>
          <w:rFonts w:eastAsiaTheme="minorHAnsi"/>
          <w:lang w:eastAsia="en-US"/>
        </w:rPr>
        <w:t>2015 года исключен объем исполнения и возврата по го</w:t>
      </w:r>
      <w:r w:rsidRPr="00A567EB">
        <w:rPr>
          <w:rFonts w:eastAsiaTheme="minorHAnsi"/>
          <w:lang w:eastAsia="en-US"/>
        </w:rPr>
        <w:t>с</w:t>
      </w:r>
      <w:r w:rsidRPr="00A567EB">
        <w:rPr>
          <w:rFonts w:eastAsiaTheme="minorHAnsi"/>
          <w:lang w:eastAsia="en-US"/>
        </w:rPr>
        <w:t>ударственным гарантиям Иркутской области в сумме 500 000,0 тыс. ру</w:t>
      </w:r>
      <w:r w:rsidRPr="00A567EB">
        <w:rPr>
          <w:rFonts w:eastAsiaTheme="minorHAnsi"/>
          <w:lang w:eastAsia="en-US"/>
        </w:rPr>
        <w:t>б</w:t>
      </w:r>
      <w:r w:rsidRPr="00A567EB">
        <w:rPr>
          <w:rFonts w:eastAsiaTheme="minorHAnsi"/>
          <w:lang w:eastAsia="en-US"/>
        </w:rPr>
        <w:t>лей.</w:t>
      </w:r>
    </w:p>
    <w:p w:rsidR="00BF2BB2" w:rsidRPr="00A567EB" w:rsidRDefault="00BF2BB2" w:rsidP="00F24FF7">
      <w:pPr>
        <w:ind w:firstLine="709"/>
        <w:rPr>
          <w:rFonts w:eastAsiaTheme="minorHAnsi"/>
          <w:lang w:eastAsia="en-US"/>
        </w:rPr>
      </w:pPr>
      <w:proofErr w:type="gramStart"/>
      <w:r w:rsidRPr="00A567EB">
        <w:rPr>
          <w:rFonts w:eastAsiaTheme="minorHAnsi"/>
          <w:lang w:eastAsia="en-US"/>
        </w:rPr>
        <w:t>-</w:t>
      </w:r>
      <w:r w:rsidR="00E23792" w:rsidRPr="00A567EB">
        <w:rPr>
          <w:rFonts w:eastAsiaTheme="minorHAnsi"/>
          <w:lang w:eastAsia="en-US"/>
        </w:rPr>
        <w:t xml:space="preserve"> </w:t>
      </w:r>
      <w:r w:rsidRPr="00A567EB">
        <w:rPr>
          <w:rFonts w:eastAsiaTheme="minorHAnsi"/>
          <w:lang w:eastAsia="en-US"/>
        </w:rPr>
        <w:t>Закон Иркутской области от 23 апреля 2014 года № 40-ОЗ</w:t>
      </w:r>
      <w:r w:rsidR="00E23792" w:rsidRPr="00A567EB">
        <w:rPr>
          <w:rFonts w:eastAsiaTheme="minorHAnsi"/>
          <w:lang w:eastAsia="en-US"/>
        </w:rPr>
        <w:t xml:space="preserve"> </w:t>
      </w:r>
      <w:r w:rsidRPr="00A567EB">
        <w:rPr>
          <w:rFonts w:eastAsiaTheme="minorHAnsi"/>
          <w:lang w:eastAsia="en-US"/>
        </w:rPr>
        <w:t>«О вн</w:t>
      </w:r>
      <w:r w:rsidRPr="00A567EB">
        <w:rPr>
          <w:rFonts w:eastAsiaTheme="minorHAnsi"/>
          <w:lang w:eastAsia="en-US"/>
        </w:rPr>
        <w:t>е</w:t>
      </w:r>
      <w:r w:rsidRPr="00A567EB">
        <w:rPr>
          <w:rFonts w:eastAsiaTheme="minorHAnsi"/>
          <w:lang w:eastAsia="en-US"/>
        </w:rPr>
        <w:t>сении изменений в Закон Иркутской области «Об областном бюджет на 2014 год и на плановый период 2015 и 20016 годов».</w:t>
      </w:r>
      <w:proofErr w:type="gramEnd"/>
    </w:p>
    <w:p w:rsidR="00BF2BB2" w:rsidRPr="00A567EB" w:rsidRDefault="00BF2BB2" w:rsidP="00F24FF7">
      <w:pPr>
        <w:ind w:firstLine="709"/>
        <w:rPr>
          <w:rFonts w:eastAsiaTheme="minorHAnsi"/>
          <w:lang w:eastAsia="en-US"/>
        </w:rPr>
      </w:pPr>
      <w:r w:rsidRPr="00A567EB">
        <w:rPr>
          <w:rFonts w:eastAsiaTheme="minorHAnsi"/>
          <w:lang w:eastAsia="en-US"/>
        </w:rPr>
        <w:t>Общий объем прогнозируемых доходов областного бюджета на 2014 год увеличен на 1 298 339,8 тыс. рублей и утвержден в сумме 97 179 301,6 тыс. рублей.</w:t>
      </w:r>
    </w:p>
    <w:p w:rsidR="00BF2BB2" w:rsidRPr="00A567EB" w:rsidRDefault="00BF2BB2" w:rsidP="00F24FF7">
      <w:pPr>
        <w:ind w:firstLine="709"/>
        <w:rPr>
          <w:rFonts w:eastAsiaTheme="minorHAnsi"/>
          <w:lang w:eastAsia="en-US"/>
        </w:rPr>
      </w:pPr>
      <w:r w:rsidRPr="00A567EB">
        <w:rPr>
          <w:rFonts w:eastAsiaTheme="minorHAnsi"/>
          <w:lang w:eastAsia="en-US"/>
        </w:rPr>
        <w:t>Безвозмездные поступления в областной бюджет утверждены в об</w:t>
      </w:r>
      <w:r w:rsidRPr="00A567EB">
        <w:rPr>
          <w:rFonts w:eastAsiaTheme="minorHAnsi"/>
          <w:lang w:eastAsia="en-US"/>
        </w:rPr>
        <w:t>ъ</w:t>
      </w:r>
      <w:r w:rsidRPr="00A567EB">
        <w:rPr>
          <w:rFonts w:eastAsiaTheme="minorHAnsi"/>
          <w:lang w:eastAsia="en-US"/>
        </w:rPr>
        <w:t>еме 14 299 132,7 тыс. рублей, что на 1 298 339,8 тыс. рублей больше объ</w:t>
      </w:r>
      <w:r w:rsidRPr="00A567EB">
        <w:rPr>
          <w:rFonts w:eastAsiaTheme="minorHAnsi"/>
          <w:lang w:eastAsia="en-US"/>
        </w:rPr>
        <w:t>е</w:t>
      </w:r>
      <w:r w:rsidRPr="00A567EB">
        <w:rPr>
          <w:rFonts w:eastAsiaTheme="minorHAnsi"/>
          <w:lang w:eastAsia="en-US"/>
        </w:rPr>
        <w:t>ма, утвержденного Законом о бюджете, а именно:</w:t>
      </w:r>
    </w:p>
    <w:p w:rsidR="00BF2BB2" w:rsidRPr="00A567EB" w:rsidRDefault="00BF2BB2" w:rsidP="00F24FF7">
      <w:pPr>
        <w:ind w:firstLine="709"/>
        <w:rPr>
          <w:rFonts w:eastAsiaTheme="minorHAnsi"/>
          <w:lang w:eastAsia="en-US"/>
        </w:rPr>
      </w:pPr>
      <w:r w:rsidRPr="00A567EB">
        <w:rPr>
          <w:rFonts w:eastAsiaTheme="minorHAnsi"/>
          <w:lang w:eastAsia="en-US"/>
        </w:rPr>
        <w:t>1) безвозмездные поступления от других бюджетов бюджетной с</w:t>
      </w:r>
      <w:r w:rsidRPr="00A567EB">
        <w:rPr>
          <w:rFonts w:eastAsiaTheme="minorHAnsi"/>
          <w:lang w:eastAsia="en-US"/>
        </w:rPr>
        <w:t>и</w:t>
      </w:r>
      <w:r w:rsidRPr="00A567EB">
        <w:rPr>
          <w:rFonts w:eastAsiaTheme="minorHAnsi"/>
          <w:lang w:eastAsia="en-US"/>
        </w:rPr>
        <w:t>стемы Российской Федерации увеличены на 1 164 784,9 тыс. рублей;</w:t>
      </w:r>
    </w:p>
    <w:p w:rsidR="00BF2BB2" w:rsidRPr="00A567EB" w:rsidRDefault="00BF2BB2" w:rsidP="00F24FF7">
      <w:pPr>
        <w:ind w:firstLine="709"/>
        <w:rPr>
          <w:rFonts w:eastAsiaTheme="minorHAnsi"/>
          <w:lang w:eastAsia="en-US"/>
        </w:rPr>
      </w:pPr>
      <w:r w:rsidRPr="00A567EB">
        <w:rPr>
          <w:rFonts w:eastAsiaTheme="minorHAnsi"/>
          <w:lang w:eastAsia="en-US"/>
        </w:rPr>
        <w:t>2) безвозмездные поступления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 предусмотрены в сумме 133 554,9 тыс. рублей.</w:t>
      </w:r>
    </w:p>
    <w:p w:rsidR="00BF2BB2" w:rsidRPr="00A567EB" w:rsidRDefault="00BF2BB2" w:rsidP="00F24FF7">
      <w:pPr>
        <w:ind w:firstLine="709"/>
        <w:rPr>
          <w:rFonts w:eastAsiaTheme="minorHAnsi"/>
          <w:lang w:eastAsia="en-US"/>
        </w:rPr>
      </w:pPr>
      <w:r w:rsidRPr="00A567EB">
        <w:rPr>
          <w:rFonts w:eastAsiaTheme="minorHAnsi"/>
          <w:lang w:eastAsia="en-US"/>
        </w:rPr>
        <w:lastRenderedPageBreak/>
        <w:t xml:space="preserve">Расходная часть в 2014 году увеличена на 3 882 497,2 тыс. рублей </w:t>
      </w:r>
      <w:r w:rsidRPr="00A567EB">
        <w:rPr>
          <w:rFonts w:eastAsiaTheme="minorHAnsi"/>
          <w:lang w:eastAsia="en-US"/>
        </w:rPr>
        <w:br/>
        <w:t>(на 3,7% выше объема расходов, утвержденного Законом о бюджете) и с</w:t>
      </w:r>
      <w:r w:rsidRPr="00A567EB">
        <w:rPr>
          <w:rFonts w:eastAsiaTheme="minorHAnsi"/>
          <w:lang w:eastAsia="en-US"/>
        </w:rPr>
        <w:t>о</w:t>
      </w:r>
      <w:r w:rsidRPr="00A567EB">
        <w:rPr>
          <w:rFonts w:eastAsiaTheme="minorHAnsi"/>
          <w:lang w:eastAsia="en-US"/>
        </w:rPr>
        <w:t>ставила 110 131 500,3 тыс. рублей.</w:t>
      </w:r>
    </w:p>
    <w:p w:rsidR="00BF2BB2" w:rsidRPr="00A567EB" w:rsidRDefault="00BF2BB2" w:rsidP="00F24FF7">
      <w:pPr>
        <w:ind w:firstLine="709"/>
        <w:rPr>
          <w:rFonts w:eastAsiaTheme="minorHAnsi"/>
          <w:lang w:eastAsia="en-US"/>
        </w:rPr>
      </w:pPr>
      <w:proofErr w:type="gramStart"/>
      <w:r w:rsidRPr="00A567EB">
        <w:rPr>
          <w:rFonts w:eastAsiaTheme="minorHAnsi"/>
          <w:lang w:eastAsia="en-US"/>
        </w:rPr>
        <w:t>Объем расходов на плановый период 2015 – 2016 годов увеличен на 281 990,5 тыс. рублей и 243 136,9 тыс. рублей соответственно, в том числе условно</w:t>
      </w:r>
      <w:r w:rsidR="006938B8">
        <w:rPr>
          <w:rFonts w:eastAsiaTheme="minorHAnsi"/>
          <w:lang w:eastAsia="en-US"/>
        </w:rPr>
        <w:t xml:space="preserve"> </w:t>
      </w:r>
      <w:r w:rsidRPr="00A567EB">
        <w:rPr>
          <w:rFonts w:eastAsiaTheme="minorHAnsi"/>
          <w:lang w:eastAsia="en-US"/>
        </w:rPr>
        <w:t>утвержденные расходы на 702,6 тыс. рублей и 828,6 тыс. рублей соответственно, и составил 111 771 678,5 тыс. рублей в 2015 году и 120 726 016,2 тыс. рублей</w:t>
      </w:r>
      <w:r w:rsidR="006938B8">
        <w:rPr>
          <w:rFonts w:eastAsiaTheme="minorHAnsi"/>
          <w:lang w:eastAsia="en-US"/>
        </w:rPr>
        <w:t xml:space="preserve"> в 2016 году</w:t>
      </w:r>
      <w:r w:rsidRPr="00A567EB">
        <w:rPr>
          <w:rFonts w:eastAsiaTheme="minorHAnsi"/>
          <w:lang w:eastAsia="en-US"/>
        </w:rPr>
        <w:t>.</w:t>
      </w:r>
      <w:proofErr w:type="gramEnd"/>
    </w:p>
    <w:p w:rsidR="00BF2BB2" w:rsidRPr="00A567EB" w:rsidRDefault="00BF2BB2" w:rsidP="00F24FF7">
      <w:pPr>
        <w:ind w:firstLine="709"/>
        <w:rPr>
          <w:rFonts w:eastAsiaTheme="minorHAnsi"/>
          <w:lang w:eastAsia="en-US"/>
        </w:rPr>
      </w:pPr>
      <w:proofErr w:type="gramStart"/>
      <w:r w:rsidRPr="00A567EB">
        <w:rPr>
          <w:rFonts w:eastAsiaTheme="minorHAnsi"/>
          <w:lang w:eastAsia="en-US"/>
        </w:rPr>
        <w:t>Дополнительные расходы направлены на реализацию указов През</w:t>
      </w:r>
      <w:r w:rsidRPr="00A567EB">
        <w:rPr>
          <w:rFonts w:eastAsiaTheme="minorHAnsi"/>
          <w:lang w:eastAsia="en-US"/>
        </w:rPr>
        <w:t>и</w:t>
      </w:r>
      <w:r w:rsidRPr="00A567EB">
        <w:rPr>
          <w:rFonts w:eastAsiaTheme="minorHAnsi"/>
          <w:lang w:eastAsia="en-US"/>
        </w:rPr>
        <w:t>дента Российской Федерации 2012 года в сумме 1 197 004,3 тыс.</w:t>
      </w:r>
      <w:r w:rsidR="000371C9" w:rsidRPr="00A567EB">
        <w:rPr>
          <w:rFonts w:eastAsiaTheme="minorHAnsi"/>
          <w:lang w:eastAsia="en-US"/>
        </w:rPr>
        <w:t xml:space="preserve"> </w:t>
      </w:r>
      <w:r w:rsidRPr="00A567EB">
        <w:rPr>
          <w:rFonts w:eastAsiaTheme="minorHAnsi"/>
          <w:lang w:eastAsia="en-US"/>
        </w:rPr>
        <w:t>рублей (1 033 439,2 тыс.</w:t>
      </w:r>
      <w:r w:rsidR="000371C9" w:rsidRPr="00A567EB">
        <w:rPr>
          <w:rFonts w:eastAsiaTheme="minorHAnsi"/>
          <w:lang w:eastAsia="en-US"/>
        </w:rPr>
        <w:t xml:space="preserve"> </w:t>
      </w:r>
      <w:r w:rsidRPr="00A567EB">
        <w:rPr>
          <w:rFonts w:eastAsiaTheme="minorHAnsi"/>
          <w:lang w:eastAsia="en-US"/>
        </w:rPr>
        <w:t xml:space="preserve">рублей </w:t>
      </w:r>
      <w:r w:rsidR="006938B8">
        <w:rPr>
          <w:rFonts w:eastAsiaTheme="minorHAnsi"/>
          <w:lang w:eastAsia="en-US"/>
        </w:rPr>
        <w:t xml:space="preserve">– </w:t>
      </w:r>
      <w:r w:rsidRPr="00A567EB">
        <w:rPr>
          <w:rFonts w:eastAsiaTheme="minorHAnsi"/>
          <w:lang w:eastAsia="en-US"/>
        </w:rPr>
        <w:t>субвенции и субсидии органам местного сам</w:t>
      </w:r>
      <w:r w:rsidRPr="00A567EB">
        <w:rPr>
          <w:rFonts w:eastAsiaTheme="minorHAnsi"/>
          <w:lang w:eastAsia="en-US"/>
        </w:rPr>
        <w:t>о</w:t>
      </w:r>
      <w:r w:rsidRPr="00A567EB">
        <w:rPr>
          <w:rFonts w:eastAsiaTheme="minorHAnsi"/>
          <w:lang w:eastAsia="en-US"/>
        </w:rPr>
        <w:t>управления на повышение заработной платы, 158 077,8 тыс.</w:t>
      </w:r>
      <w:r w:rsidR="000371C9" w:rsidRPr="00A567EB">
        <w:rPr>
          <w:rFonts w:eastAsiaTheme="minorHAnsi"/>
          <w:lang w:eastAsia="en-US"/>
        </w:rPr>
        <w:t xml:space="preserve"> </w:t>
      </w:r>
      <w:r w:rsidRPr="00A567EB">
        <w:rPr>
          <w:rFonts w:eastAsiaTheme="minorHAnsi"/>
          <w:lang w:eastAsia="en-US"/>
        </w:rPr>
        <w:t xml:space="preserve">рублей </w:t>
      </w:r>
      <w:r w:rsidR="006938B8">
        <w:rPr>
          <w:rFonts w:eastAsiaTheme="minorHAnsi"/>
          <w:lang w:eastAsia="en-US"/>
        </w:rPr>
        <w:t xml:space="preserve">– </w:t>
      </w:r>
      <w:r w:rsidRPr="00A567EB">
        <w:rPr>
          <w:rFonts w:eastAsiaTheme="minorHAnsi"/>
          <w:lang w:eastAsia="en-US"/>
        </w:rPr>
        <w:t>на строительство дошкольных организаций, 5 487,3 тыс.</w:t>
      </w:r>
      <w:r w:rsidR="000371C9" w:rsidRPr="00A567EB">
        <w:rPr>
          <w:rFonts w:eastAsiaTheme="minorHAnsi"/>
          <w:lang w:eastAsia="en-US"/>
        </w:rPr>
        <w:t xml:space="preserve"> </w:t>
      </w:r>
      <w:r w:rsidRPr="00A567EB">
        <w:rPr>
          <w:rFonts w:eastAsiaTheme="minorHAnsi"/>
          <w:lang w:eastAsia="en-US"/>
        </w:rPr>
        <w:t>рублей</w:t>
      </w:r>
      <w:r w:rsidR="006938B8">
        <w:rPr>
          <w:rFonts w:eastAsiaTheme="minorHAnsi"/>
          <w:lang w:eastAsia="en-US"/>
        </w:rPr>
        <w:t xml:space="preserve"> –</w:t>
      </w:r>
      <w:r w:rsidRPr="00A567EB">
        <w:rPr>
          <w:rFonts w:eastAsiaTheme="minorHAnsi"/>
          <w:lang w:eastAsia="en-US"/>
        </w:rPr>
        <w:t xml:space="preserve"> на офор</w:t>
      </w:r>
      <w:r w:rsidRPr="00A567EB">
        <w:rPr>
          <w:rFonts w:eastAsiaTheme="minorHAnsi"/>
          <w:lang w:eastAsia="en-US"/>
        </w:rPr>
        <w:t>м</w:t>
      </w:r>
      <w:r w:rsidRPr="00A567EB">
        <w:rPr>
          <w:rFonts w:eastAsiaTheme="minorHAnsi"/>
          <w:lang w:eastAsia="en-US"/>
        </w:rPr>
        <w:t>ление земельных участков, предоставляемых многодетным семьям), предоставление жилья детям-сиротам в сумме 248 472,2 тыс</w:t>
      </w:r>
      <w:proofErr w:type="gramEnd"/>
      <w:r w:rsidRPr="00A567EB">
        <w:rPr>
          <w:rFonts w:eastAsiaTheme="minorHAnsi"/>
          <w:lang w:eastAsia="en-US"/>
        </w:rPr>
        <w:t>.</w:t>
      </w:r>
      <w:r w:rsidR="000371C9" w:rsidRPr="00A567EB">
        <w:rPr>
          <w:rFonts w:eastAsiaTheme="minorHAnsi"/>
          <w:lang w:eastAsia="en-US"/>
        </w:rPr>
        <w:t xml:space="preserve"> </w:t>
      </w:r>
      <w:r w:rsidRPr="00A567EB">
        <w:rPr>
          <w:rFonts w:eastAsiaTheme="minorHAnsi"/>
          <w:lang w:eastAsia="en-US"/>
        </w:rPr>
        <w:t>рублей, бю</w:t>
      </w:r>
      <w:r w:rsidRPr="00A567EB">
        <w:rPr>
          <w:rFonts w:eastAsiaTheme="minorHAnsi"/>
          <w:lang w:eastAsia="en-US"/>
        </w:rPr>
        <w:t>д</w:t>
      </w:r>
      <w:r w:rsidRPr="00A567EB">
        <w:rPr>
          <w:rFonts w:eastAsiaTheme="minorHAnsi"/>
          <w:lang w:eastAsia="en-US"/>
        </w:rPr>
        <w:t xml:space="preserve">жетные инвестиции в объекты социального значения в сумме 315 358 </w:t>
      </w:r>
      <w:r w:rsidR="000371C9" w:rsidRPr="00A567EB">
        <w:rPr>
          <w:rFonts w:eastAsiaTheme="minorHAnsi"/>
          <w:lang w:eastAsia="en-US"/>
        </w:rPr>
        <w:t>тыс. рублей</w:t>
      </w:r>
      <w:r w:rsidRPr="00A567EB">
        <w:rPr>
          <w:rFonts w:eastAsiaTheme="minorHAnsi"/>
          <w:lang w:eastAsia="en-US"/>
        </w:rPr>
        <w:t xml:space="preserve"> и другие перво</w:t>
      </w:r>
      <w:r w:rsidR="006938B8">
        <w:rPr>
          <w:rFonts w:eastAsiaTheme="minorHAnsi"/>
          <w:lang w:eastAsia="en-US"/>
        </w:rPr>
        <w:t xml:space="preserve">очередные и социально </w:t>
      </w:r>
      <w:r w:rsidRPr="00A567EB">
        <w:rPr>
          <w:rFonts w:eastAsiaTheme="minorHAnsi"/>
          <w:lang w:eastAsia="en-US"/>
        </w:rPr>
        <w:t>значимые расходы.</w:t>
      </w:r>
    </w:p>
    <w:p w:rsidR="00BF2BB2" w:rsidRPr="00A567EB" w:rsidRDefault="00BF2BB2" w:rsidP="00F24FF7">
      <w:pPr>
        <w:ind w:firstLine="709"/>
        <w:rPr>
          <w:rFonts w:eastAsiaTheme="minorHAnsi"/>
          <w:lang w:eastAsia="en-US"/>
        </w:rPr>
      </w:pPr>
      <w:r w:rsidRPr="00A567EB">
        <w:rPr>
          <w:rFonts w:eastAsiaTheme="minorHAnsi"/>
          <w:lang w:eastAsia="en-US"/>
        </w:rPr>
        <w:t>Для финансового обеспечения реализации новой государственной программы «Укрепление единства российской нации и этнокультурное развитие народов Иркутской области» на 2014</w:t>
      </w:r>
      <w:r w:rsidR="006938B8">
        <w:rPr>
          <w:rFonts w:eastAsiaTheme="minorHAnsi"/>
          <w:lang w:eastAsia="en-US"/>
        </w:rPr>
        <w:t xml:space="preserve"> – </w:t>
      </w:r>
      <w:r w:rsidRPr="00A567EB">
        <w:rPr>
          <w:rFonts w:eastAsiaTheme="minorHAnsi"/>
          <w:lang w:eastAsia="en-US"/>
        </w:rPr>
        <w:t>2020 годы (постановление Правительства Иркутской области от 30.12.2013 №</w:t>
      </w:r>
      <w:r w:rsidR="006938B8">
        <w:rPr>
          <w:rFonts w:eastAsiaTheme="minorHAnsi"/>
          <w:lang w:eastAsia="en-US"/>
        </w:rPr>
        <w:t xml:space="preserve"> </w:t>
      </w:r>
      <w:r w:rsidRPr="00A567EB">
        <w:rPr>
          <w:rFonts w:eastAsiaTheme="minorHAnsi"/>
          <w:lang w:eastAsia="en-US"/>
        </w:rPr>
        <w:t>628-пп) произведено перераспределение бюджетных ассигнований с действующих госуда</w:t>
      </w:r>
      <w:r w:rsidRPr="00A567EB">
        <w:rPr>
          <w:rFonts w:eastAsiaTheme="minorHAnsi"/>
          <w:lang w:eastAsia="en-US"/>
        </w:rPr>
        <w:t>р</w:t>
      </w:r>
      <w:r w:rsidRPr="00A567EB">
        <w:rPr>
          <w:rFonts w:eastAsiaTheme="minorHAnsi"/>
          <w:lang w:eastAsia="en-US"/>
        </w:rPr>
        <w:t>ственных программ Иркутской области, а также предусмотрены дополн</w:t>
      </w:r>
      <w:r w:rsidRPr="00A567EB">
        <w:rPr>
          <w:rFonts w:eastAsiaTheme="minorHAnsi"/>
          <w:lang w:eastAsia="en-US"/>
        </w:rPr>
        <w:t>и</w:t>
      </w:r>
      <w:r w:rsidRPr="00A567EB">
        <w:rPr>
          <w:rFonts w:eastAsiaTheme="minorHAnsi"/>
          <w:lang w:eastAsia="en-US"/>
        </w:rPr>
        <w:t>тельные средства.</w:t>
      </w:r>
    </w:p>
    <w:p w:rsidR="00BF2BB2" w:rsidRPr="00A567EB" w:rsidRDefault="00BF2BB2" w:rsidP="00F24FF7">
      <w:pPr>
        <w:ind w:firstLine="709"/>
        <w:rPr>
          <w:rFonts w:eastAsiaTheme="minorHAnsi"/>
          <w:lang w:eastAsia="en-US"/>
        </w:rPr>
      </w:pPr>
      <w:proofErr w:type="gramStart"/>
      <w:r w:rsidRPr="00A567EB">
        <w:rPr>
          <w:rFonts w:eastAsiaTheme="minorHAnsi"/>
          <w:lang w:eastAsia="en-US"/>
        </w:rPr>
        <w:t>Учитывая произведенные изменения доходной и расходной частей областного бюджета</w:t>
      </w:r>
      <w:r w:rsidR="006938B8">
        <w:rPr>
          <w:rFonts w:eastAsiaTheme="minorHAnsi"/>
          <w:lang w:eastAsia="en-US"/>
        </w:rPr>
        <w:t>,</w:t>
      </w:r>
      <w:r w:rsidRPr="00A567EB">
        <w:rPr>
          <w:rFonts w:eastAsiaTheme="minorHAnsi"/>
          <w:lang w:eastAsia="en-US"/>
        </w:rPr>
        <w:t xml:space="preserve"> дефицит бюджета утвержден на 2014 год в объеме 12 952 198,7 тыс.</w:t>
      </w:r>
      <w:r w:rsidR="000371C9" w:rsidRPr="00A567EB">
        <w:rPr>
          <w:rFonts w:eastAsiaTheme="minorHAnsi"/>
          <w:lang w:eastAsia="en-US"/>
        </w:rPr>
        <w:t xml:space="preserve"> </w:t>
      </w:r>
      <w:r w:rsidRPr="00A567EB">
        <w:rPr>
          <w:rFonts w:eastAsiaTheme="minorHAnsi"/>
          <w:lang w:eastAsia="en-US"/>
        </w:rPr>
        <w:t>рублей (15,6% от общего объема доходов</w:t>
      </w:r>
      <w:r w:rsidR="006938B8">
        <w:rPr>
          <w:rFonts w:eastAsiaTheme="minorHAnsi"/>
          <w:lang w:eastAsia="en-US"/>
        </w:rPr>
        <w:t>,</w:t>
      </w:r>
      <w:r w:rsidRPr="00A567EB">
        <w:rPr>
          <w:rFonts w:eastAsiaTheme="minorHAnsi"/>
          <w:lang w:eastAsia="en-US"/>
        </w:rPr>
        <w:t xml:space="preserve"> за исключен</w:t>
      </w:r>
      <w:r w:rsidRPr="00A567EB">
        <w:rPr>
          <w:rFonts w:eastAsiaTheme="minorHAnsi"/>
          <w:lang w:eastAsia="en-US"/>
        </w:rPr>
        <w:t>и</w:t>
      </w:r>
      <w:r w:rsidRPr="00A567EB">
        <w:rPr>
          <w:rFonts w:eastAsiaTheme="minorHAnsi"/>
          <w:lang w:eastAsia="en-US"/>
        </w:rPr>
        <w:t>ем безвозмездных поступлений), на 2015 год в объеме 13 333 948,5 тыс. рублей (14,9%), на 2016 год в объеме 13 699 143,7 тыс.</w:t>
      </w:r>
      <w:r w:rsidR="000371C9" w:rsidRPr="00A567EB">
        <w:rPr>
          <w:rFonts w:eastAsiaTheme="minorHAnsi"/>
          <w:lang w:eastAsia="en-US"/>
        </w:rPr>
        <w:t xml:space="preserve"> </w:t>
      </w:r>
      <w:r w:rsidRPr="00A567EB">
        <w:rPr>
          <w:rFonts w:eastAsiaTheme="minorHAnsi"/>
          <w:lang w:eastAsia="en-US"/>
        </w:rPr>
        <w:t>рублей (14</w:t>
      </w:r>
      <w:r w:rsidR="006938B8">
        <w:rPr>
          <w:rFonts w:eastAsiaTheme="minorHAnsi"/>
          <w:lang w:eastAsia="en-US"/>
        </w:rPr>
        <w:t xml:space="preserve"> </w:t>
      </w:r>
      <w:r w:rsidRPr="00A567EB">
        <w:rPr>
          <w:rFonts w:eastAsiaTheme="minorHAnsi"/>
          <w:lang w:eastAsia="en-US"/>
        </w:rPr>
        <w:t>%).</w:t>
      </w:r>
      <w:proofErr w:type="gramEnd"/>
    </w:p>
    <w:p w:rsidR="00BF2BB2" w:rsidRPr="00A567EB" w:rsidRDefault="00BF2BB2" w:rsidP="00F24FF7">
      <w:pPr>
        <w:ind w:firstLine="709"/>
        <w:rPr>
          <w:rFonts w:eastAsiaTheme="minorHAnsi"/>
          <w:lang w:eastAsia="en-US"/>
        </w:rPr>
      </w:pPr>
      <w:r w:rsidRPr="00A567EB">
        <w:rPr>
          <w:rFonts w:eastAsiaTheme="minorHAnsi"/>
          <w:lang w:eastAsia="en-US"/>
        </w:rPr>
        <w:t>Незначительное превышение дефицита областного бюджета на 2014 год над ограничениями, установленными статьей 92.1 Бюджетного кодекса Российской Федерации, осуществлено в пределах суммы снижения оста</w:t>
      </w:r>
      <w:r w:rsidRPr="00A567EB">
        <w:rPr>
          <w:rFonts w:eastAsiaTheme="minorHAnsi"/>
          <w:lang w:eastAsia="en-US"/>
        </w:rPr>
        <w:t>т</w:t>
      </w:r>
      <w:r w:rsidRPr="00A567EB">
        <w:rPr>
          <w:rFonts w:eastAsiaTheme="minorHAnsi"/>
          <w:lang w:eastAsia="en-US"/>
        </w:rPr>
        <w:t xml:space="preserve">ков средств на счетах по учету средств областного бюджета в объеме </w:t>
      </w:r>
      <w:r w:rsidR="006938B8">
        <w:rPr>
          <w:rFonts w:eastAsiaTheme="minorHAnsi"/>
          <w:lang w:eastAsia="en-US"/>
        </w:rPr>
        <w:t xml:space="preserve">    </w:t>
      </w:r>
      <w:r w:rsidRPr="00A567EB">
        <w:rPr>
          <w:rFonts w:eastAsiaTheme="minorHAnsi"/>
          <w:lang w:eastAsia="en-US"/>
        </w:rPr>
        <w:t>520 173,3</w:t>
      </w:r>
      <w:r w:rsidR="00E23792" w:rsidRPr="00A567EB">
        <w:rPr>
          <w:rFonts w:eastAsiaTheme="minorHAnsi"/>
          <w:lang w:eastAsia="en-US"/>
        </w:rPr>
        <w:t xml:space="preserve"> </w:t>
      </w:r>
      <w:r w:rsidRPr="00A567EB">
        <w:rPr>
          <w:rFonts w:eastAsiaTheme="minorHAnsi"/>
          <w:lang w:eastAsia="en-US"/>
        </w:rPr>
        <w:t>тыс. рублей.</w:t>
      </w:r>
    </w:p>
    <w:p w:rsidR="00BF2BB2" w:rsidRPr="00A567EB" w:rsidRDefault="00BF2BB2" w:rsidP="00F24FF7">
      <w:pPr>
        <w:ind w:firstLine="709"/>
        <w:rPr>
          <w:rFonts w:eastAsiaTheme="minorHAnsi"/>
          <w:lang w:eastAsia="en-US"/>
        </w:rPr>
      </w:pPr>
      <w:r w:rsidRPr="00A567EB">
        <w:rPr>
          <w:rFonts w:eastAsiaTheme="minorHAnsi"/>
          <w:lang w:eastAsia="en-US"/>
        </w:rPr>
        <w:t>Источники финансирования дефицита областного бюджета на 2014 – 2016 годы составят 12 952 198,7 тыс. рублей, 13 333 948,5 тыс. рублей и 13 699 143,7 тыс. рублей соответственно.</w:t>
      </w:r>
    </w:p>
    <w:p w:rsidR="00BF2BB2" w:rsidRPr="00A567EB" w:rsidRDefault="00BF2BB2" w:rsidP="00F24FF7">
      <w:pPr>
        <w:ind w:firstLine="709"/>
        <w:rPr>
          <w:rFonts w:eastAsiaTheme="minorHAnsi"/>
          <w:lang w:eastAsia="en-US"/>
        </w:rPr>
      </w:pPr>
      <w:r w:rsidRPr="00A567EB">
        <w:rPr>
          <w:rFonts w:eastAsiaTheme="minorHAnsi"/>
          <w:lang w:eastAsia="en-US"/>
        </w:rPr>
        <w:t xml:space="preserve"> </w:t>
      </w:r>
      <w:proofErr w:type="gramStart"/>
      <w:r w:rsidRPr="00A567EB">
        <w:rPr>
          <w:rFonts w:eastAsiaTheme="minorHAnsi"/>
          <w:lang w:eastAsia="en-US"/>
        </w:rPr>
        <w:t>-</w:t>
      </w:r>
      <w:r w:rsidR="00E23792" w:rsidRPr="00A567EB">
        <w:rPr>
          <w:rFonts w:eastAsiaTheme="minorHAnsi"/>
          <w:lang w:eastAsia="en-US"/>
        </w:rPr>
        <w:t xml:space="preserve"> </w:t>
      </w:r>
      <w:r w:rsidRPr="00A567EB">
        <w:rPr>
          <w:rFonts w:eastAsiaTheme="minorHAnsi"/>
          <w:bCs/>
          <w:lang w:eastAsia="en-US"/>
        </w:rPr>
        <w:t xml:space="preserve">Закон Иркутской области </w:t>
      </w:r>
      <w:r w:rsidRPr="00A567EB">
        <w:rPr>
          <w:rFonts w:eastAsiaTheme="minorHAnsi"/>
          <w:lang w:eastAsia="en-US"/>
        </w:rPr>
        <w:t>от 30 апреля 2014 года № 42-ОЗ</w:t>
      </w:r>
      <w:r w:rsidR="00E23792" w:rsidRPr="00A567EB">
        <w:rPr>
          <w:rFonts w:eastAsiaTheme="minorHAnsi"/>
          <w:lang w:eastAsia="en-US"/>
        </w:rPr>
        <w:t xml:space="preserve"> </w:t>
      </w:r>
      <w:r w:rsidRPr="00A567EB">
        <w:rPr>
          <w:rFonts w:eastAsiaTheme="minorHAnsi"/>
          <w:bCs/>
          <w:lang w:eastAsia="en-US"/>
        </w:rPr>
        <w:t>«О ре</w:t>
      </w:r>
      <w:r w:rsidRPr="00A567EB">
        <w:rPr>
          <w:rFonts w:eastAsiaTheme="minorHAnsi"/>
          <w:bCs/>
          <w:lang w:eastAsia="en-US"/>
        </w:rPr>
        <w:t>а</w:t>
      </w:r>
      <w:r w:rsidRPr="00A567EB">
        <w:rPr>
          <w:rFonts w:eastAsiaTheme="minorHAnsi"/>
          <w:bCs/>
          <w:lang w:eastAsia="en-US"/>
        </w:rPr>
        <w:t xml:space="preserve">лизации отдельных положений главы 3.3 Налогового кодекса Российской Федерации» </w:t>
      </w:r>
      <w:r w:rsidRPr="00A567EB">
        <w:rPr>
          <w:rFonts w:eastAsiaTheme="minorHAnsi"/>
          <w:lang w:eastAsia="en-US"/>
        </w:rPr>
        <w:t>разработан в соответствии с Федеральным законом от 30 се</w:t>
      </w:r>
      <w:r w:rsidRPr="00A567EB">
        <w:rPr>
          <w:rFonts w:eastAsiaTheme="minorHAnsi"/>
          <w:lang w:eastAsia="en-US"/>
        </w:rPr>
        <w:t>н</w:t>
      </w:r>
      <w:r w:rsidRPr="00A567EB">
        <w:rPr>
          <w:rFonts w:eastAsiaTheme="minorHAnsi"/>
          <w:lang w:eastAsia="en-US"/>
        </w:rPr>
        <w:t>тября 2013 года № 267-ФЗ «О внесении изменений в части первую и вт</w:t>
      </w:r>
      <w:r w:rsidRPr="00A567EB">
        <w:rPr>
          <w:rFonts w:eastAsiaTheme="minorHAnsi"/>
          <w:lang w:eastAsia="en-US"/>
        </w:rPr>
        <w:t>о</w:t>
      </w:r>
      <w:r w:rsidRPr="00A567EB">
        <w:rPr>
          <w:rFonts w:eastAsiaTheme="minorHAnsi"/>
          <w:lang w:eastAsia="en-US"/>
        </w:rPr>
        <w:t>рую Налогового кодекса Российской Федерации в части стимулирования реализации региональных инвестиционных проектов на территориях Дальневосточного федерального округа и отдельных субъектов Росси</w:t>
      </w:r>
      <w:r w:rsidRPr="00A567EB">
        <w:rPr>
          <w:rFonts w:eastAsiaTheme="minorHAnsi"/>
          <w:lang w:eastAsia="en-US"/>
        </w:rPr>
        <w:t>й</w:t>
      </w:r>
      <w:r w:rsidRPr="00A567EB">
        <w:rPr>
          <w:rFonts w:eastAsiaTheme="minorHAnsi"/>
          <w:lang w:eastAsia="en-US"/>
        </w:rPr>
        <w:lastRenderedPageBreak/>
        <w:t>ской Федерации</w:t>
      </w:r>
      <w:proofErr w:type="gramEnd"/>
      <w:r w:rsidRPr="00A567EB">
        <w:rPr>
          <w:rFonts w:eastAsiaTheme="minorHAnsi"/>
          <w:lang w:eastAsia="en-US"/>
        </w:rPr>
        <w:t xml:space="preserve">», согласно </w:t>
      </w:r>
      <w:proofErr w:type="gramStart"/>
      <w:r w:rsidRPr="00A567EB">
        <w:rPr>
          <w:rFonts w:eastAsiaTheme="minorHAnsi"/>
          <w:lang w:eastAsia="en-US"/>
        </w:rPr>
        <w:t>которому</w:t>
      </w:r>
      <w:proofErr w:type="gramEnd"/>
      <w:r w:rsidRPr="00A567EB">
        <w:rPr>
          <w:rFonts w:eastAsiaTheme="minorHAnsi"/>
          <w:lang w:eastAsia="en-US"/>
        </w:rPr>
        <w:t xml:space="preserve"> с </w:t>
      </w:r>
      <w:r w:rsidR="006938B8">
        <w:rPr>
          <w:rFonts w:eastAsiaTheme="minorHAnsi"/>
          <w:lang w:eastAsia="en-US"/>
        </w:rPr>
        <w:t>1</w:t>
      </w:r>
      <w:r w:rsidRPr="00A567EB">
        <w:rPr>
          <w:rFonts w:eastAsiaTheme="minorHAnsi"/>
          <w:lang w:eastAsia="en-US"/>
        </w:rPr>
        <w:t xml:space="preserve"> января 2014 года вступили в силу новые положения главы 3.3 «Особенности налогообложения при реализ</w:t>
      </w:r>
      <w:r w:rsidRPr="00A567EB">
        <w:rPr>
          <w:rFonts w:eastAsiaTheme="minorHAnsi"/>
          <w:lang w:eastAsia="en-US"/>
        </w:rPr>
        <w:t>а</w:t>
      </w:r>
      <w:r w:rsidRPr="00A567EB">
        <w:rPr>
          <w:rFonts w:eastAsiaTheme="minorHAnsi"/>
          <w:lang w:eastAsia="en-US"/>
        </w:rPr>
        <w:t xml:space="preserve">ции региональных инвестиционных проектов». </w:t>
      </w:r>
    </w:p>
    <w:p w:rsidR="00BF2BB2" w:rsidRPr="00A567EB" w:rsidRDefault="00BF2BB2" w:rsidP="00F24FF7">
      <w:pPr>
        <w:ind w:firstLine="709"/>
        <w:rPr>
          <w:rFonts w:eastAsiaTheme="minorHAnsi"/>
          <w:lang w:eastAsia="en-US"/>
        </w:rPr>
      </w:pPr>
      <w:proofErr w:type="gramStart"/>
      <w:r w:rsidRPr="00A567EB">
        <w:rPr>
          <w:rFonts w:eastAsiaTheme="minorHAnsi"/>
          <w:lang w:eastAsia="en-US"/>
        </w:rPr>
        <w:t>Данным Законом</w:t>
      </w:r>
      <w:r w:rsidR="00E23792" w:rsidRPr="00A567EB">
        <w:rPr>
          <w:rFonts w:eastAsiaTheme="minorHAnsi"/>
          <w:lang w:eastAsia="en-US"/>
        </w:rPr>
        <w:t xml:space="preserve"> </w:t>
      </w:r>
      <w:r w:rsidRPr="00A567EB">
        <w:rPr>
          <w:rFonts w:eastAsiaTheme="minorHAnsi"/>
          <w:lang w:eastAsia="en-US"/>
        </w:rPr>
        <w:t>определены в том числе:</w:t>
      </w:r>
      <w:r w:rsidR="00E23792" w:rsidRPr="00A567EB">
        <w:rPr>
          <w:rFonts w:eastAsiaTheme="minorHAnsi"/>
          <w:lang w:eastAsia="en-US"/>
        </w:rPr>
        <w:t xml:space="preserve"> </w:t>
      </w:r>
      <w:r w:rsidRPr="00A567EB">
        <w:rPr>
          <w:rFonts w:eastAsiaTheme="minorHAnsi"/>
          <w:lang w:eastAsia="en-US"/>
        </w:rPr>
        <w:t>орган, уполномоченный принимать решение о включении или об отказе во включении в реестр участников региональных инвестиционных проектов, о внесении измен</w:t>
      </w:r>
      <w:r w:rsidRPr="00A567EB">
        <w:rPr>
          <w:rFonts w:eastAsiaTheme="minorHAnsi"/>
          <w:lang w:eastAsia="en-US"/>
        </w:rPr>
        <w:t>е</w:t>
      </w:r>
      <w:r w:rsidRPr="00A567EB">
        <w:rPr>
          <w:rFonts w:eastAsiaTheme="minorHAnsi"/>
          <w:lang w:eastAsia="en-US"/>
        </w:rPr>
        <w:t>ний в реестр участников региональных инвестиционных проектов и ос</w:t>
      </w:r>
      <w:r w:rsidRPr="00A567EB">
        <w:rPr>
          <w:rFonts w:eastAsiaTheme="minorHAnsi"/>
          <w:lang w:eastAsia="en-US"/>
        </w:rPr>
        <w:t>у</w:t>
      </w:r>
      <w:r w:rsidRPr="00A567EB">
        <w:rPr>
          <w:rFonts w:eastAsiaTheme="minorHAnsi"/>
          <w:lang w:eastAsia="en-US"/>
        </w:rPr>
        <w:t>ществляющий внесение изменений в инвестиционную декларацию; пор</w:t>
      </w:r>
      <w:r w:rsidRPr="00A567EB">
        <w:rPr>
          <w:rFonts w:eastAsiaTheme="minorHAnsi"/>
          <w:lang w:eastAsia="en-US"/>
        </w:rPr>
        <w:t>я</w:t>
      </w:r>
      <w:r w:rsidRPr="00A567EB">
        <w:rPr>
          <w:rFonts w:eastAsiaTheme="minorHAnsi"/>
          <w:lang w:eastAsia="en-US"/>
        </w:rPr>
        <w:t>док принятия решения о включении или об отказе во включении организ</w:t>
      </w:r>
      <w:r w:rsidRPr="00A567EB">
        <w:rPr>
          <w:rFonts w:eastAsiaTheme="minorHAnsi"/>
          <w:lang w:eastAsia="en-US"/>
        </w:rPr>
        <w:t>а</w:t>
      </w:r>
      <w:r w:rsidRPr="00A567EB">
        <w:rPr>
          <w:rFonts w:eastAsiaTheme="minorHAnsi"/>
          <w:lang w:eastAsia="en-US"/>
        </w:rPr>
        <w:t>ции в реестр участников региональных инвестиционных проектов;</w:t>
      </w:r>
      <w:proofErr w:type="gramEnd"/>
      <w:r w:rsidR="006938B8">
        <w:rPr>
          <w:rFonts w:eastAsiaTheme="minorHAnsi"/>
          <w:lang w:eastAsia="en-US"/>
        </w:rPr>
        <w:t xml:space="preserve"> </w:t>
      </w:r>
      <w:r w:rsidRPr="00A567EB">
        <w:rPr>
          <w:rFonts w:eastAsiaTheme="minorHAnsi"/>
          <w:lang w:eastAsia="en-US"/>
        </w:rPr>
        <w:t>порядок и условия принятия решения о внесении изменений в реестр участников региональных инвестиционных проектов.</w:t>
      </w:r>
    </w:p>
    <w:p w:rsidR="00BF2BB2" w:rsidRPr="00A567EB" w:rsidRDefault="00BF2BB2" w:rsidP="00F24FF7">
      <w:pPr>
        <w:ind w:firstLine="709"/>
        <w:rPr>
          <w:rFonts w:eastAsiaTheme="minorHAnsi"/>
          <w:lang w:eastAsia="en-US"/>
        </w:rPr>
      </w:pPr>
      <w:proofErr w:type="gramStart"/>
      <w:r w:rsidRPr="00A567EB">
        <w:rPr>
          <w:rFonts w:eastAsiaTheme="minorHAnsi"/>
          <w:lang w:eastAsia="en-US"/>
        </w:rPr>
        <w:t>Необходимо отметить, что Закон разработан в целях применения п</w:t>
      </w:r>
      <w:r w:rsidRPr="00A567EB">
        <w:rPr>
          <w:rFonts w:eastAsiaTheme="minorHAnsi"/>
          <w:lang w:eastAsia="en-US"/>
        </w:rPr>
        <w:t>о</w:t>
      </w:r>
      <w:r w:rsidRPr="00A567EB">
        <w:rPr>
          <w:rFonts w:eastAsiaTheme="minorHAnsi"/>
          <w:lang w:eastAsia="en-US"/>
        </w:rPr>
        <w:t>ниженных налоговых ставок по налогу на прибыль организаций для нал</w:t>
      </w:r>
      <w:r w:rsidRPr="00A567EB">
        <w:rPr>
          <w:rFonts w:eastAsiaTheme="minorHAnsi"/>
          <w:lang w:eastAsia="en-US"/>
        </w:rPr>
        <w:t>о</w:t>
      </w:r>
      <w:r w:rsidRPr="00A567EB">
        <w:rPr>
          <w:rFonts w:eastAsiaTheme="minorHAnsi"/>
          <w:lang w:eastAsia="en-US"/>
        </w:rPr>
        <w:t>гоплательщиков – участников региональных инвестиционных проектов, установленных Законом Иркутской области от 20 января 2014 года № 13-ОЗ «О внесении изменения в Закон Иркутской области «О пониженных налоговых ставках налога на прибыль организаций, подлежащего зачисл</w:t>
      </w:r>
      <w:r w:rsidRPr="00A567EB">
        <w:rPr>
          <w:rFonts w:eastAsiaTheme="minorHAnsi"/>
          <w:lang w:eastAsia="en-US"/>
        </w:rPr>
        <w:t>е</w:t>
      </w:r>
      <w:r w:rsidRPr="00A567EB">
        <w:rPr>
          <w:rFonts w:eastAsiaTheme="minorHAnsi"/>
          <w:lang w:eastAsia="en-US"/>
        </w:rPr>
        <w:t>нию в областной бюджет, для отдельных категорий налогоплательщиков».</w:t>
      </w:r>
      <w:proofErr w:type="gramEnd"/>
    </w:p>
    <w:p w:rsidR="00BF2BB2" w:rsidRPr="00A567EB" w:rsidRDefault="00BF2BB2" w:rsidP="00F24FF7">
      <w:pPr>
        <w:ind w:firstLine="709"/>
        <w:rPr>
          <w:rFonts w:eastAsiaTheme="minorHAnsi"/>
          <w:lang w:eastAsia="en-US"/>
        </w:rPr>
      </w:pPr>
      <w:r w:rsidRPr="00A567EB">
        <w:rPr>
          <w:rFonts w:eastAsiaTheme="minorHAnsi"/>
          <w:lang w:eastAsia="en-US"/>
        </w:rPr>
        <w:t>- Закон Иркутской области от 8 декабря 2014 года № 146-ОЗ</w:t>
      </w:r>
      <w:r w:rsidR="00E23792" w:rsidRPr="00A567EB">
        <w:rPr>
          <w:rFonts w:eastAsiaTheme="minorHAnsi"/>
          <w:lang w:eastAsia="en-US"/>
        </w:rPr>
        <w:t xml:space="preserve"> </w:t>
      </w:r>
      <w:r w:rsidRPr="00A567EB">
        <w:rPr>
          <w:rFonts w:eastAsiaTheme="minorHAnsi"/>
          <w:lang w:eastAsia="en-US"/>
        </w:rPr>
        <w:t>«Об о</w:t>
      </w:r>
      <w:r w:rsidRPr="00A567EB">
        <w:rPr>
          <w:rFonts w:eastAsiaTheme="minorHAnsi"/>
          <w:lang w:eastAsia="en-US"/>
        </w:rPr>
        <w:t>б</w:t>
      </w:r>
      <w:r w:rsidRPr="00A567EB">
        <w:rPr>
          <w:rFonts w:eastAsiaTheme="minorHAnsi"/>
          <w:lang w:eastAsia="en-US"/>
        </w:rPr>
        <w:t>ластном бюджете на 2015 год и на плановый период 2016 и 2017 годов».</w:t>
      </w:r>
    </w:p>
    <w:p w:rsidR="00BF2BB2" w:rsidRPr="00A567EB" w:rsidRDefault="00BF2BB2" w:rsidP="00F24FF7">
      <w:pPr>
        <w:ind w:firstLine="709"/>
        <w:rPr>
          <w:rFonts w:eastAsiaTheme="minorHAnsi"/>
          <w:lang w:eastAsia="en-US"/>
        </w:rPr>
      </w:pPr>
      <w:r w:rsidRPr="00A567EB">
        <w:rPr>
          <w:rFonts w:eastAsiaTheme="minorHAnsi"/>
          <w:lang w:eastAsia="en-US"/>
        </w:rPr>
        <w:t>Законом утверждены основные характеристики областного бюджета</w:t>
      </w:r>
      <w:r w:rsidR="00E23792" w:rsidRPr="00A567EB">
        <w:rPr>
          <w:rFonts w:eastAsiaTheme="minorHAnsi"/>
          <w:lang w:eastAsia="en-US"/>
        </w:rPr>
        <w:t xml:space="preserve"> </w:t>
      </w:r>
      <w:r w:rsidRPr="00A567EB">
        <w:rPr>
          <w:rFonts w:eastAsiaTheme="minorHAnsi"/>
          <w:lang w:eastAsia="en-US"/>
        </w:rPr>
        <w:t>на 2015 год:</w:t>
      </w:r>
    </w:p>
    <w:p w:rsidR="00BF2BB2" w:rsidRPr="00A567EB" w:rsidRDefault="00BF2BB2" w:rsidP="00F24FF7">
      <w:pPr>
        <w:ind w:firstLine="709"/>
        <w:rPr>
          <w:rFonts w:eastAsiaTheme="minorHAnsi"/>
          <w:lang w:eastAsia="en-US"/>
        </w:rPr>
      </w:pPr>
      <w:r w:rsidRPr="00A567EB">
        <w:rPr>
          <w:rFonts w:eastAsiaTheme="minorHAnsi"/>
          <w:lang w:eastAsia="en-US"/>
        </w:rPr>
        <w:t>- прогнозируемый общий объем доходов областного бюджета в су</w:t>
      </w:r>
      <w:r w:rsidRPr="00A567EB">
        <w:rPr>
          <w:rFonts w:eastAsiaTheme="minorHAnsi"/>
          <w:lang w:eastAsia="en-US"/>
        </w:rPr>
        <w:t>м</w:t>
      </w:r>
      <w:r w:rsidRPr="00A567EB">
        <w:rPr>
          <w:rFonts w:eastAsiaTheme="minorHAnsi"/>
          <w:lang w:eastAsia="en-US"/>
        </w:rPr>
        <w:t>ме</w:t>
      </w:r>
      <w:r w:rsidR="00E23792" w:rsidRPr="00A567EB">
        <w:rPr>
          <w:rFonts w:eastAsiaTheme="minorHAnsi"/>
          <w:lang w:eastAsia="en-US"/>
        </w:rPr>
        <w:t xml:space="preserve"> </w:t>
      </w:r>
      <w:r w:rsidRPr="00A567EB">
        <w:rPr>
          <w:rFonts w:eastAsiaTheme="minorHAnsi"/>
          <w:lang w:eastAsia="en-US"/>
        </w:rPr>
        <w:t>98 766 530,3 тыс. рублей, из них объем межбюджетных трансфертов, получаемых из других бюджетов бюджетной системы Российской Федер</w:t>
      </w:r>
      <w:r w:rsidRPr="00A567EB">
        <w:rPr>
          <w:rFonts w:eastAsiaTheme="minorHAnsi"/>
          <w:lang w:eastAsia="en-US"/>
        </w:rPr>
        <w:t>а</w:t>
      </w:r>
      <w:r w:rsidRPr="00A567EB">
        <w:rPr>
          <w:rFonts w:eastAsiaTheme="minorHAnsi"/>
          <w:lang w:eastAsia="en-US"/>
        </w:rPr>
        <w:t>ции, в сумме 14 673 302,0 тыс. рублей;</w:t>
      </w:r>
    </w:p>
    <w:p w:rsidR="00BF2BB2" w:rsidRPr="00A567EB" w:rsidRDefault="00BF2BB2" w:rsidP="00F24FF7">
      <w:pPr>
        <w:ind w:firstLine="709"/>
        <w:rPr>
          <w:rFonts w:eastAsiaTheme="minorHAnsi"/>
          <w:lang w:eastAsia="en-US"/>
        </w:rPr>
      </w:pPr>
      <w:r w:rsidRPr="00A567EB">
        <w:rPr>
          <w:rFonts w:eastAsiaTheme="minorHAnsi"/>
          <w:lang w:eastAsia="en-US"/>
        </w:rPr>
        <w:t>- общий объем расходов областного бюджета в сумме 109 003 667,3 тыс. рублей;</w:t>
      </w:r>
    </w:p>
    <w:p w:rsidR="00BF2BB2" w:rsidRPr="00A567EB" w:rsidRDefault="00BF2BB2" w:rsidP="00F24FF7">
      <w:pPr>
        <w:ind w:firstLine="709"/>
        <w:rPr>
          <w:rFonts w:eastAsiaTheme="minorHAnsi"/>
          <w:lang w:eastAsia="en-US"/>
        </w:rPr>
      </w:pPr>
      <w:r w:rsidRPr="00A567EB">
        <w:rPr>
          <w:rFonts w:eastAsiaTheme="minorHAnsi"/>
          <w:lang w:eastAsia="en-US"/>
        </w:rPr>
        <w:t>- размер дефицита областного бюджета в сумме</w:t>
      </w:r>
      <w:r w:rsidR="00E23792" w:rsidRPr="00A567EB">
        <w:rPr>
          <w:rFonts w:eastAsiaTheme="minorHAnsi"/>
          <w:lang w:eastAsia="en-US"/>
        </w:rPr>
        <w:t xml:space="preserve"> </w:t>
      </w:r>
      <w:r w:rsidRPr="00A567EB">
        <w:rPr>
          <w:rFonts w:eastAsiaTheme="minorHAnsi"/>
          <w:lang w:eastAsia="en-US"/>
        </w:rPr>
        <w:t>10 237 137,0 тыс. рублей, или 12,2 % утвержденного общего годового объема доходов о</w:t>
      </w:r>
      <w:r w:rsidRPr="00A567EB">
        <w:rPr>
          <w:rFonts w:eastAsiaTheme="minorHAnsi"/>
          <w:lang w:eastAsia="en-US"/>
        </w:rPr>
        <w:t>б</w:t>
      </w:r>
      <w:r w:rsidRPr="00A567EB">
        <w:rPr>
          <w:rFonts w:eastAsiaTheme="minorHAnsi"/>
          <w:lang w:eastAsia="en-US"/>
        </w:rPr>
        <w:t>ластного бюджета без учета утвержденного объема безвозмездных посту</w:t>
      </w:r>
      <w:r w:rsidRPr="00A567EB">
        <w:rPr>
          <w:rFonts w:eastAsiaTheme="minorHAnsi"/>
          <w:lang w:eastAsia="en-US"/>
        </w:rPr>
        <w:t>п</w:t>
      </w:r>
      <w:r w:rsidRPr="00A567EB">
        <w:rPr>
          <w:rFonts w:eastAsiaTheme="minorHAnsi"/>
          <w:lang w:eastAsia="en-US"/>
        </w:rPr>
        <w:t>лений.</w:t>
      </w:r>
    </w:p>
    <w:p w:rsidR="00BF2BB2" w:rsidRPr="00A567EB" w:rsidRDefault="00BF2BB2" w:rsidP="00F24FF7">
      <w:pPr>
        <w:ind w:firstLine="709"/>
        <w:rPr>
          <w:rFonts w:eastAsiaTheme="minorHAnsi"/>
          <w:lang w:eastAsia="en-US"/>
        </w:rPr>
      </w:pPr>
      <w:r w:rsidRPr="00A567EB">
        <w:rPr>
          <w:rFonts w:eastAsiaTheme="minorHAnsi"/>
          <w:lang w:eastAsia="en-US"/>
        </w:rPr>
        <w:t xml:space="preserve"> На плановый период 2016 и 2017 годов утверждены следующие о</w:t>
      </w:r>
      <w:r w:rsidRPr="00A567EB">
        <w:rPr>
          <w:rFonts w:eastAsiaTheme="minorHAnsi"/>
          <w:lang w:eastAsia="en-US"/>
        </w:rPr>
        <w:t>с</w:t>
      </w:r>
      <w:r w:rsidRPr="00A567EB">
        <w:rPr>
          <w:rFonts w:eastAsiaTheme="minorHAnsi"/>
          <w:lang w:eastAsia="en-US"/>
        </w:rPr>
        <w:t>новные характеристики:</w:t>
      </w:r>
    </w:p>
    <w:p w:rsidR="00BF2BB2" w:rsidRPr="00A567EB" w:rsidRDefault="00BF2BB2" w:rsidP="00F24FF7">
      <w:pPr>
        <w:ind w:firstLine="709"/>
        <w:rPr>
          <w:rFonts w:eastAsiaTheme="minorHAnsi"/>
          <w:lang w:eastAsia="en-US"/>
        </w:rPr>
      </w:pPr>
      <w:r w:rsidRPr="00A567EB">
        <w:rPr>
          <w:rFonts w:eastAsiaTheme="minorHAnsi"/>
          <w:lang w:eastAsia="en-US"/>
        </w:rPr>
        <w:t>- прогнозируемый общий объем доходов областного бюджета на 2016 год в сумме 101 929 737,3 тыс. рублей, из них объем межбюджетных трансфертов, получаемых из других бюджетов бюджетной системы Ро</w:t>
      </w:r>
      <w:r w:rsidRPr="00A567EB">
        <w:rPr>
          <w:rFonts w:eastAsiaTheme="minorHAnsi"/>
          <w:lang w:eastAsia="en-US"/>
        </w:rPr>
        <w:t>с</w:t>
      </w:r>
      <w:r w:rsidRPr="00A567EB">
        <w:rPr>
          <w:rFonts w:eastAsiaTheme="minorHAnsi"/>
          <w:lang w:eastAsia="en-US"/>
        </w:rPr>
        <w:t>сийской Федерации, в сумме 12 166 481,2 тыс. рублей; на 2017 год в сумме</w:t>
      </w:r>
      <w:r w:rsidR="00E23792" w:rsidRPr="00A567EB">
        <w:rPr>
          <w:rFonts w:eastAsiaTheme="minorHAnsi"/>
          <w:lang w:eastAsia="en-US"/>
        </w:rPr>
        <w:t xml:space="preserve"> </w:t>
      </w:r>
      <w:r w:rsidRPr="00A567EB">
        <w:rPr>
          <w:rFonts w:eastAsiaTheme="minorHAnsi"/>
          <w:lang w:eastAsia="en-US"/>
        </w:rPr>
        <w:t>101 152 630,2 тыс. рублей, из них объем межбюджетных трансфертов, п</w:t>
      </w:r>
      <w:r w:rsidRPr="00A567EB">
        <w:rPr>
          <w:rFonts w:eastAsiaTheme="minorHAnsi"/>
          <w:lang w:eastAsia="en-US"/>
        </w:rPr>
        <w:t>о</w:t>
      </w:r>
      <w:r w:rsidRPr="00A567EB">
        <w:rPr>
          <w:rFonts w:eastAsiaTheme="minorHAnsi"/>
          <w:lang w:eastAsia="en-US"/>
        </w:rPr>
        <w:t>лучаемых из других бюджетов бюджетной системы Российской Федер</w:t>
      </w:r>
      <w:r w:rsidRPr="00A567EB">
        <w:rPr>
          <w:rFonts w:eastAsiaTheme="minorHAnsi"/>
          <w:lang w:eastAsia="en-US"/>
        </w:rPr>
        <w:t>а</w:t>
      </w:r>
      <w:r w:rsidRPr="00A567EB">
        <w:rPr>
          <w:rFonts w:eastAsiaTheme="minorHAnsi"/>
          <w:lang w:eastAsia="en-US"/>
        </w:rPr>
        <w:t>ции, в сумме 11 723 330,8 тыс. рублей;</w:t>
      </w:r>
    </w:p>
    <w:p w:rsidR="00BF2BB2" w:rsidRPr="00A567EB" w:rsidRDefault="00BF2BB2" w:rsidP="00F24FF7">
      <w:pPr>
        <w:ind w:firstLine="709"/>
        <w:rPr>
          <w:rFonts w:eastAsiaTheme="minorHAnsi"/>
          <w:lang w:eastAsia="en-US"/>
        </w:rPr>
      </w:pPr>
      <w:proofErr w:type="gramStart"/>
      <w:r w:rsidRPr="00A567EB">
        <w:rPr>
          <w:rFonts w:eastAsiaTheme="minorHAnsi"/>
          <w:lang w:eastAsia="en-US"/>
        </w:rPr>
        <w:t>- общий объем расходов областного бюджета на 2016 год в сумме</w:t>
      </w:r>
      <w:r w:rsidR="00E23792" w:rsidRPr="00A567EB">
        <w:rPr>
          <w:rFonts w:eastAsiaTheme="minorHAnsi"/>
          <w:lang w:eastAsia="en-US"/>
        </w:rPr>
        <w:t xml:space="preserve"> </w:t>
      </w:r>
      <w:r w:rsidRPr="00A567EB">
        <w:rPr>
          <w:rFonts w:eastAsiaTheme="minorHAnsi"/>
          <w:lang w:eastAsia="en-US"/>
        </w:rPr>
        <w:t xml:space="preserve">113 656 710,1 тыс. рублей, в том числе условно утвержденные расходы в </w:t>
      </w:r>
      <w:r w:rsidRPr="00A567EB">
        <w:rPr>
          <w:rFonts w:eastAsiaTheme="minorHAnsi"/>
          <w:lang w:eastAsia="en-US"/>
        </w:rPr>
        <w:lastRenderedPageBreak/>
        <w:t>сумме 2 522 896,4 тыс. рублей, на 2017 год в сумме 113 972 045,3 тыс. ру</w:t>
      </w:r>
      <w:r w:rsidRPr="00A567EB">
        <w:rPr>
          <w:rFonts w:eastAsiaTheme="minorHAnsi"/>
          <w:lang w:eastAsia="en-US"/>
        </w:rPr>
        <w:t>б</w:t>
      </w:r>
      <w:r w:rsidRPr="00A567EB">
        <w:rPr>
          <w:rFonts w:eastAsiaTheme="minorHAnsi"/>
          <w:lang w:eastAsia="en-US"/>
        </w:rPr>
        <w:t>лей, в том числе условно утвержденные расходы в сумме 4 941 367,0 тыс. рублей;</w:t>
      </w:r>
      <w:proofErr w:type="gramEnd"/>
    </w:p>
    <w:p w:rsidR="00BF2BB2" w:rsidRPr="00A567EB" w:rsidRDefault="00BF2BB2" w:rsidP="00F24FF7">
      <w:pPr>
        <w:ind w:firstLine="709"/>
        <w:rPr>
          <w:rFonts w:eastAsiaTheme="minorHAnsi"/>
          <w:lang w:eastAsia="en-US"/>
        </w:rPr>
      </w:pPr>
      <w:proofErr w:type="gramStart"/>
      <w:r w:rsidRPr="00A567EB">
        <w:rPr>
          <w:rFonts w:eastAsiaTheme="minorHAnsi"/>
          <w:lang w:eastAsia="en-US"/>
        </w:rPr>
        <w:t>-</w:t>
      </w:r>
      <w:r w:rsidR="006938B8">
        <w:rPr>
          <w:rFonts w:eastAsiaTheme="minorHAnsi"/>
          <w:lang w:eastAsia="en-US"/>
        </w:rPr>
        <w:t xml:space="preserve"> </w:t>
      </w:r>
      <w:r w:rsidRPr="00A567EB">
        <w:rPr>
          <w:rFonts w:eastAsiaTheme="minorHAnsi"/>
          <w:lang w:eastAsia="en-US"/>
        </w:rPr>
        <w:t>размер дефицита областного бюджета на 2016 год в сумме 11 762 972,8 тыс. рублей, или 13,1 % утвержденного общего годового об</w:t>
      </w:r>
      <w:r w:rsidRPr="00A567EB">
        <w:rPr>
          <w:rFonts w:eastAsiaTheme="minorHAnsi"/>
          <w:lang w:eastAsia="en-US"/>
        </w:rPr>
        <w:t>ъ</w:t>
      </w:r>
      <w:r w:rsidRPr="00A567EB">
        <w:rPr>
          <w:rFonts w:eastAsiaTheme="minorHAnsi"/>
          <w:lang w:eastAsia="en-US"/>
        </w:rPr>
        <w:t>ема доходов областного бюджета без учета утвержденного объема безво</w:t>
      </w:r>
      <w:r w:rsidRPr="00A567EB">
        <w:rPr>
          <w:rFonts w:eastAsiaTheme="minorHAnsi"/>
          <w:lang w:eastAsia="en-US"/>
        </w:rPr>
        <w:t>з</w:t>
      </w:r>
      <w:r w:rsidRPr="00A567EB">
        <w:rPr>
          <w:rFonts w:eastAsiaTheme="minorHAnsi"/>
          <w:lang w:eastAsia="en-US"/>
        </w:rPr>
        <w:t>мездных поступлений, на 2017 год в сумме 12 819 415,1 тыс. рублей, или 14,3 % утвержденного общего годового объема доходов областного бю</w:t>
      </w:r>
      <w:r w:rsidRPr="00A567EB">
        <w:rPr>
          <w:rFonts w:eastAsiaTheme="minorHAnsi"/>
          <w:lang w:eastAsia="en-US"/>
        </w:rPr>
        <w:t>д</w:t>
      </w:r>
      <w:r w:rsidRPr="00A567EB">
        <w:rPr>
          <w:rFonts w:eastAsiaTheme="minorHAnsi"/>
          <w:lang w:eastAsia="en-US"/>
        </w:rPr>
        <w:t>жета без учета утвержденного объема безвозмездных поступлений.</w:t>
      </w:r>
      <w:proofErr w:type="gramEnd"/>
    </w:p>
    <w:p w:rsidR="00BF2BB2" w:rsidRPr="00A567EB" w:rsidRDefault="00BF2BB2" w:rsidP="00F24FF7">
      <w:pPr>
        <w:ind w:firstLine="709"/>
        <w:rPr>
          <w:rFonts w:eastAsiaTheme="minorHAnsi"/>
          <w:lang w:eastAsia="en-US"/>
        </w:rPr>
      </w:pPr>
      <w:r w:rsidRPr="00A567EB">
        <w:rPr>
          <w:rFonts w:eastAsiaTheme="minorHAnsi"/>
          <w:lang w:eastAsia="en-US"/>
        </w:rPr>
        <w:t>Доходы областного бюджета на 2015 год запланированы в сумме 98 766 530,3 тыс. рублей, что на 1 330 907,3 тыс. рублей (-1,3</w:t>
      </w:r>
      <w:r w:rsidR="006938B8">
        <w:rPr>
          <w:rFonts w:eastAsiaTheme="minorHAnsi"/>
          <w:lang w:eastAsia="en-US"/>
        </w:rPr>
        <w:t xml:space="preserve"> </w:t>
      </w:r>
      <w:r w:rsidRPr="00A567EB">
        <w:rPr>
          <w:rFonts w:eastAsiaTheme="minorHAnsi"/>
          <w:lang w:eastAsia="en-US"/>
        </w:rPr>
        <w:t>%) меньше ожидаемых поступлений 2014 года, налоговые и неналоговые доходы с</w:t>
      </w:r>
      <w:r w:rsidRPr="00A567EB">
        <w:rPr>
          <w:rFonts w:eastAsiaTheme="minorHAnsi"/>
          <w:lang w:eastAsia="en-US"/>
        </w:rPr>
        <w:t>о</w:t>
      </w:r>
      <w:r w:rsidRPr="00A567EB">
        <w:rPr>
          <w:rFonts w:eastAsiaTheme="minorHAnsi"/>
          <w:lang w:eastAsia="en-US"/>
        </w:rPr>
        <w:t>ставят 84 013 411,2 тыс. рублей, что на 985 951,0 тыс. рублей (+1,2</w:t>
      </w:r>
      <w:r w:rsidR="006938B8">
        <w:rPr>
          <w:rFonts w:eastAsiaTheme="minorHAnsi"/>
          <w:lang w:eastAsia="en-US"/>
        </w:rPr>
        <w:t xml:space="preserve"> </w:t>
      </w:r>
      <w:r w:rsidRPr="00A567EB">
        <w:rPr>
          <w:rFonts w:eastAsiaTheme="minorHAnsi"/>
          <w:lang w:eastAsia="en-US"/>
        </w:rPr>
        <w:t>%) больше ожидаем</w:t>
      </w:r>
      <w:r w:rsidR="006938B8">
        <w:rPr>
          <w:rFonts w:eastAsiaTheme="minorHAnsi"/>
          <w:lang w:eastAsia="en-US"/>
        </w:rPr>
        <w:t>ых поступлений</w:t>
      </w:r>
      <w:r w:rsidRPr="00A567EB">
        <w:rPr>
          <w:rFonts w:eastAsiaTheme="minorHAnsi"/>
          <w:lang w:eastAsia="en-US"/>
        </w:rPr>
        <w:t xml:space="preserve"> в 2014 году.</w:t>
      </w:r>
    </w:p>
    <w:p w:rsidR="00BF2BB2" w:rsidRPr="00A567EB" w:rsidRDefault="00BF2BB2" w:rsidP="00F24FF7">
      <w:pPr>
        <w:ind w:firstLine="709"/>
        <w:rPr>
          <w:rFonts w:eastAsiaTheme="minorHAnsi"/>
          <w:lang w:eastAsia="en-US"/>
        </w:rPr>
      </w:pPr>
      <w:proofErr w:type="gramStart"/>
      <w:r w:rsidRPr="00A567EB">
        <w:rPr>
          <w:rFonts w:eastAsiaTheme="minorHAnsi"/>
          <w:lang w:eastAsia="en-US"/>
        </w:rPr>
        <w:t xml:space="preserve">На 2016 год доходы областного бюджета прогнозируются в объеме </w:t>
      </w:r>
      <w:r w:rsidRPr="00A567EB">
        <w:rPr>
          <w:rFonts w:eastAsiaTheme="minorHAnsi"/>
          <w:lang w:eastAsia="en-US"/>
        </w:rPr>
        <w:br/>
        <w:t>101 929 737,3 тыс. рублей, что на 3 163 207,0 тыс. рублей (+3,2</w:t>
      </w:r>
      <w:r w:rsidR="006938B8">
        <w:rPr>
          <w:rFonts w:eastAsiaTheme="minorHAnsi"/>
          <w:lang w:eastAsia="en-US"/>
        </w:rPr>
        <w:t xml:space="preserve"> </w:t>
      </w:r>
      <w:r w:rsidRPr="00A567EB">
        <w:rPr>
          <w:rFonts w:eastAsiaTheme="minorHAnsi"/>
          <w:lang w:eastAsia="en-US"/>
        </w:rPr>
        <w:t>%) больше прогнозируем</w:t>
      </w:r>
      <w:r w:rsidR="006938B8">
        <w:rPr>
          <w:rFonts w:eastAsiaTheme="minorHAnsi"/>
          <w:lang w:eastAsia="en-US"/>
        </w:rPr>
        <w:t>ых</w:t>
      </w:r>
      <w:r w:rsidRPr="00A567EB">
        <w:rPr>
          <w:rFonts w:eastAsiaTheme="minorHAnsi"/>
          <w:lang w:eastAsia="en-US"/>
        </w:rPr>
        <w:t xml:space="preserve"> поступлени</w:t>
      </w:r>
      <w:r w:rsidR="006938B8">
        <w:rPr>
          <w:rFonts w:eastAsiaTheme="minorHAnsi"/>
          <w:lang w:eastAsia="en-US"/>
        </w:rPr>
        <w:t>й</w:t>
      </w:r>
      <w:r w:rsidRPr="00A567EB">
        <w:rPr>
          <w:rFonts w:eastAsiaTheme="minorHAnsi"/>
          <w:lang w:eastAsia="en-US"/>
        </w:rPr>
        <w:t xml:space="preserve"> на 2015 год, налоговые и неналоговые дох</w:t>
      </w:r>
      <w:r w:rsidRPr="00A567EB">
        <w:rPr>
          <w:rFonts w:eastAsiaTheme="minorHAnsi"/>
          <w:lang w:eastAsia="en-US"/>
        </w:rPr>
        <w:t>о</w:t>
      </w:r>
      <w:r w:rsidRPr="00A567EB">
        <w:rPr>
          <w:rFonts w:eastAsiaTheme="minorHAnsi"/>
          <w:lang w:eastAsia="en-US"/>
        </w:rPr>
        <w:t>ды составят 89 759 756,1 тыс. рублей, что на 5 746 344,9 тыс. рублей (+6,8</w:t>
      </w:r>
      <w:r w:rsidR="006938B8">
        <w:rPr>
          <w:rFonts w:eastAsiaTheme="minorHAnsi"/>
          <w:lang w:eastAsia="en-US"/>
        </w:rPr>
        <w:t xml:space="preserve"> </w:t>
      </w:r>
      <w:r w:rsidRPr="00A567EB">
        <w:rPr>
          <w:rFonts w:eastAsiaTheme="minorHAnsi"/>
          <w:lang w:eastAsia="en-US"/>
        </w:rPr>
        <w:t>%) больше прогнозируемых поступлений 2015 года.</w:t>
      </w:r>
      <w:proofErr w:type="gramEnd"/>
    </w:p>
    <w:p w:rsidR="00BF2BB2" w:rsidRPr="00A567EB" w:rsidRDefault="00BF2BB2" w:rsidP="00F24FF7">
      <w:pPr>
        <w:ind w:firstLine="709"/>
        <w:rPr>
          <w:rFonts w:eastAsiaTheme="minorHAnsi"/>
          <w:lang w:eastAsia="en-US"/>
        </w:rPr>
      </w:pPr>
      <w:r w:rsidRPr="00A567EB">
        <w:rPr>
          <w:rFonts w:eastAsiaTheme="minorHAnsi"/>
          <w:lang w:eastAsia="en-US"/>
        </w:rPr>
        <w:t xml:space="preserve">На 2017 год доходы областного бюджета прогнозируются в объеме </w:t>
      </w:r>
      <w:r w:rsidRPr="00A567EB">
        <w:rPr>
          <w:rFonts w:eastAsiaTheme="minorHAnsi"/>
          <w:lang w:eastAsia="en-US"/>
        </w:rPr>
        <w:br/>
        <w:t>101 152 630,2 тыс. рублей, что на 777 107,1 тыс. рублей (-0,8</w:t>
      </w:r>
      <w:r w:rsidR="006938B8">
        <w:rPr>
          <w:rFonts w:eastAsiaTheme="minorHAnsi"/>
          <w:lang w:eastAsia="en-US"/>
        </w:rPr>
        <w:t xml:space="preserve"> </w:t>
      </w:r>
      <w:r w:rsidRPr="00A567EB">
        <w:rPr>
          <w:rFonts w:eastAsiaTheme="minorHAnsi"/>
          <w:lang w:eastAsia="en-US"/>
        </w:rPr>
        <w:t>%) меньше прогнозируем</w:t>
      </w:r>
      <w:r w:rsidR="006938B8">
        <w:rPr>
          <w:rFonts w:eastAsiaTheme="minorHAnsi"/>
          <w:lang w:eastAsia="en-US"/>
        </w:rPr>
        <w:t>ых</w:t>
      </w:r>
      <w:r w:rsidRPr="00A567EB">
        <w:rPr>
          <w:rFonts w:eastAsiaTheme="minorHAnsi"/>
          <w:lang w:eastAsia="en-US"/>
        </w:rPr>
        <w:t xml:space="preserve"> поступлени</w:t>
      </w:r>
      <w:r w:rsidR="006938B8">
        <w:rPr>
          <w:rFonts w:eastAsiaTheme="minorHAnsi"/>
          <w:lang w:eastAsia="en-US"/>
        </w:rPr>
        <w:t>й</w:t>
      </w:r>
      <w:r w:rsidRPr="00A567EB">
        <w:rPr>
          <w:rFonts w:eastAsiaTheme="minorHAnsi"/>
          <w:lang w:eastAsia="en-US"/>
        </w:rPr>
        <w:t xml:space="preserve"> на 2016 год, налоговые и неналоговые дох</w:t>
      </w:r>
      <w:r w:rsidRPr="00A567EB">
        <w:rPr>
          <w:rFonts w:eastAsiaTheme="minorHAnsi"/>
          <w:lang w:eastAsia="en-US"/>
        </w:rPr>
        <w:t>о</w:t>
      </w:r>
      <w:r w:rsidRPr="00A567EB">
        <w:rPr>
          <w:rFonts w:eastAsiaTheme="minorHAnsi"/>
          <w:lang w:eastAsia="en-US"/>
        </w:rPr>
        <w:t>ды составят 89 425 799,4 тыс. рублей, что на 333 956,7 тыс. рублей (-0,4</w:t>
      </w:r>
      <w:r w:rsidR="006938B8">
        <w:rPr>
          <w:rFonts w:eastAsiaTheme="minorHAnsi"/>
          <w:lang w:eastAsia="en-US"/>
        </w:rPr>
        <w:t xml:space="preserve"> </w:t>
      </w:r>
      <w:r w:rsidRPr="00A567EB">
        <w:rPr>
          <w:rFonts w:eastAsiaTheme="minorHAnsi"/>
          <w:lang w:eastAsia="en-US"/>
        </w:rPr>
        <w:t>%) меньше прогнозируемых поступлений 2016 года.</w:t>
      </w:r>
    </w:p>
    <w:p w:rsidR="00BF2BB2" w:rsidRPr="00A567EB" w:rsidRDefault="006938B8" w:rsidP="00F24FF7">
      <w:pPr>
        <w:ind w:firstLine="709"/>
        <w:rPr>
          <w:rFonts w:eastAsiaTheme="minorHAnsi"/>
          <w:lang w:eastAsia="en-US"/>
        </w:rPr>
      </w:pPr>
      <w:r>
        <w:rPr>
          <w:rFonts w:eastAsiaTheme="minorHAnsi"/>
          <w:lang w:eastAsia="en-US"/>
        </w:rPr>
        <w:t>Р</w:t>
      </w:r>
      <w:r w:rsidR="00BF2BB2" w:rsidRPr="00A567EB">
        <w:rPr>
          <w:rFonts w:eastAsiaTheme="minorHAnsi"/>
          <w:lang w:eastAsia="en-US"/>
        </w:rPr>
        <w:t xml:space="preserve">асходная часть </w:t>
      </w:r>
      <w:r>
        <w:rPr>
          <w:rFonts w:eastAsiaTheme="minorHAnsi"/>
          <w:lang w:eastAsia="en-US"/>
        </w:rPr>
        <w:t xml:space="preserve">областного бюджета </w:t>
      </w:r>
      <w:r w:rsidR="00BF2BB2" w:rsidRPr="00A567EB">
        <w:rPr>
          <w:rFonts w:eastAsiaTheme="minorHAnsi"/>
          <w:lang w:eastAsia="en-US"/>
        </w:rPr>
        <w:t>ориентирована на реализацию следующих приоритетных направлений:</w:t>
      </w:r>
    </w:p>
    <w:p w:rsidR="00BF2BB2" w:rsidRPr="00A567EB" w:rsidRDefault="00BF2BB2" w:rsidP="00F24FF7">
      <w:pPr>
        <w:ind w:firstLine="709"/>
        <w:rPr>
          <w:rFonts w:eastAsiaTheme="minorHAnsi"/>
          <w:lang w:eastAsia="en-US"/>
        </w:rPr>
      </w:pPr>
      <w:r w:rsidRPr="00A567EB">
        <w:rPr>
          <w:rFonts w:eastAsiaTheme="minorHAnsi"/>
          <w:lang w:eastAsia="en-US"/>
        </w:rPr>
        <w:t xml:space="preserve">1) реализация указов Президента Российской Федерации от 7 мая 2012 года и в первую очередь решение задач по повышению заработной платы отдельным категориям работников бюджетной сферы. </w:t>
      </w:r>
    </w:p>
    <w:p w:rsidR="00BF2BB2" w:rsidRPr="00A567EB" w:rsidRDefault="00BF2BB2" w:rsidP="00F24FF7">
      <w:pPr>
        <w:ind w:firstLine="709"/>
        <w:rPr>
          <w:rFonts w:eastAsiaTheme="minorHAnsi"/>
          <w:lang w:eastAsia="en-US"/>
        </w:rPr>
      </w:pPr>
      <w:r w:rsidRPr="00A567EB">
        <w:rPr>
          <w:rFonts w:eastAsiaTheme="minorHAnsi"/>
          <w:lang w:eastAsia="en-US"/>
        </w:rPr>
        <w:t>На повышение заработной платы в областном бюджете на 2015 год предусмотрено 2 526 325,8 тыс. рублей.</w:t>
      </w:r>
    </w:p>
    <w:p w:rsidR="00BF2BB2" w:rsidRPr="00A567EB" w:rsidRDefault="00BF2BB2" w:rsidP="00F24FF7">
      <w:pPr>
        <w:ind w:firstLine="709"/>
        <w:rPr>
          <w:rFonts w:eastAsiaTheme="minorHAnsi"/>
          <w:lang w:eastAsia="en-US"/>
        </w:rPr>
      </w:pPr>
      <w:r w:rsidRPr="00A567EB">
        <w:rPr>
          <w:rFonts w:eastAsiaTheme="minorHAnsi"/>
          <w:lang w:eastAsia="en-US"/>
        </w:rPr>
        <w:t xml:space="preserve">Будет продолжена работа по </w:t>
      </w:r>
      <w:r w:rsidRPr="00A567EB">
        <w:rPr>
          <w:rFonts w:eastAsiaTheme="minorHAnsi"/>
          <w:bCs/>
          <w:lang w:eastAsia="en-US"/>
        </w:rPr>
        <w:t>реализации комплекса мер, направле</w:t>
      </w:r>
      <w:r w:rsidRPr="00A567EB">
        <w:rPr>
          <w:rFonts w:eastAsiaTheme="minorHAnsi"/>
          <w:bCs/>
          <w:lang w:eastAsia="en-US"/>
        </w:rPr>
        <w:t>н</w:t>
      </w:r>
      <w:r w:rsidRPr="00A567EB">
        <w:rPr>
          <w:rFonts w:eastAsiaTheme="minorHAnsi"/>
          <w:bCs/>
          <w:lang w:eastAsia="en-US"/>
        </w:rPr>
        <w:t xml:space="preserve">ных на ликвидацию аварийного жилищного фонда. В </w:t>
      </w:r>
      <w:r w:rsidR="006938B8" w:rsidRPr="00A567EB">
        <w:rPr>
          <w:rFonts w:eastAsiaTheme="minorHAnsi"/>
          <w:bCs/>
          <w:lang w:eastAsia="en-US"/>
        </w:rPr>
        <w:t>Законе</w:t>
      </w:r>
      <w:r w:rsidR="006938B8" w:rsidRPr="00A567EB">
        <w:rPr>
          <w:rFonts w:eastAsiaTheme="minorHAnsi"/>
          <w:lang w:eastAsia="en-US"/>
        </w:rPr>
        <w:t xml:space="preserve"> </w:t>
      </w:r>
      <w:r w:rsidRPr="00A567EB">
        <w:rPr>
          <w:rFonts w:eastAsiaTheme="minorHAnsi"/>
          <w:lang w:eastAsia="en-US"/>
        </w:rPr>
        <w:t>на данные ц</w:t>
      </w:r>
      <w:r w:rsidRPr="00A567EB">
        <w:rPr>
          <w:rFonts w:eastAsiaTheme="minorHAnsi"/>
          <w:lang w:eastAsia="en-US"/>
        </w:rPr>
        <w:t>е</w:t>
      </w:r>
      <w:r w:rsidRPr="00A567EB">
        <w:rPr>
          <w:rFonts w:eastAsiaTheme="minorHAnsi"/>
          <w:lang w:eastAsia="en-US"/>
        </w:rPr>
        <w:t>ли предусмотрено на 2015 год</w:t>
      </w:r>
      <w:r w:rsidR="00E23792" w:rsidRPr="00A567EB">
        <w:rPr>
          <w:rFonts w:eastAsiaTheme="minorHAnsi"/>
          <w:lang w:eastAsia="en-US"/>
        </w:rPr>
        <w:t xml:space="preserve"> </w:t>
      </w:r>
      <w:r w:rsidRPr="00A567EB">
        <w:rPr>
          <w:rFonts w:eastAsiaTheme="minorHAnsi"/>
          <w:lang w:eastAsia="en-US"/>
        </w:rPr>
        <w:t>3 418 503,8 тыс. рублей (</w:t>
      </w:r>
      <w:r w:rsidRPr="00A567EB">
        <w:rPr>
          <w:rFonts w:eastAsiaTheme="minorHAnsi"/>
          <w:bCs/>
          <w:lang w:eastAsia="en-US"/>
        </w:rPr>
        <w:t>в 2,5 раза больше</w:t>
      </w:r>
      <w:r w:rsidRPr="00A567EB">
        <w:rPr>
          <w:rFonts w:eastAsiaTheme="minorHAnsi"/>
          <w:lang w:eastAsia="en-US"/>
        </w:rPr>
        <w:t>, чем в 2014 году)</w:t>
      </w:r>
      <w:r w:rsidRPr="00A567EB">
        <w:rPr>
          <w:rFonts w:eastAsiaTheme="minorHAnsi"/>
          <w:bCs/>
          <w:lang w:eastAsia="en-US"/>
        </w:rPr>
        <w:t>,</w:t>
      </w:r>
      <w:r w:rsidRPr="00A567EB">
        <w:rPr>
          <w:rFonts w:eastAsiaTheme="minorHAnsi"/>
          <w:lang w:eastAsia="en-US"/>
        </w:rPr>
        <w:t xml:space="preserve"> на 2016 год </w:t>
      </w:r>
      <w:r w:rsidR="006938B8">
        <w:rPr>
          <w:rFonts w:eastAsiaTheme="minorHAnsi"/>
          <w:lang w:eastAsia="en-US"/>
        </w:rPr>
        <w:t xml:space="preserve">– </w:t>
      </w:r>
      <w:r w:rsidRPr="00A567EB">
        <w:rPr>
          <w:rFonts w:eastAsiaTheme="minorHAnsi"/>
          <w:lang w:eastAsia="en-US"/>
        </w:rPr>
        <w:t xml:space="preserve">1 898 333,8 тыс. рублей, на 2017 год </w:t>
      </w:r>
      <w:r w:rsidR="006938B8">
        <w:rPr>
          <w:rFonts w:eastAsiaTheme="minorHAnsi"/>
          <w:lang w:eastAsia="en-US"/>
        </w:rPr>
        <w:t xml:space="preserve">– </w:t>
      </w:r>
      <w:r w:rsidRPr="00A567EB">
        <w:rPr>
          <w:rFonts w:eastAsiaTheme="minorHAnsi"/>
          <w:lang w:eastAsia="en-US"/>
        </w:rPr>
        <w:t xml:space="preserve">1 403 034,7 тыс. рублей. </w:t>
      </w:r>
    </w:p>
    <w:p w:rsidR="00BF2BB2" w:rsidRPr="00A567EB" w:rsidRDefault="00BF2BB2" w:rsidP="00F24FF7">
      <w:pPr>
        <w:ind w:firstLine="709"/>
        <w:rPr>
          <w:rFonts w:eastAsiaTheme="minorHAnsi"/>
          <w:lang w:eastAsia="en-US"/>
        </w:rPr>
      </w:pPr>
      <w:r w:rsidRPr="00A567EB">
        <w:rPr>
          <w:rFonts w:eastAsiaTheme="minorHAnsi"/>
          <w:lang w:eastAsia="en-US"/>
        </w:rPr>
        <w:t>В рамках решения задач по сокращению очередности в детские д</w:t>
      </w:r>
      <w:r w:rsidRPr="00A567EB">
        <w:rPr>
          <w:rFonts w:eastAsiaTheme="minorHAnsi"/>
          <w:lang w:eastAsia="en-US"/>
        </w:rPr>
        <w:t>о</w:t>
      </w:r>
      <w:r w:rsidRPr="00A567EB">
        <w:rPr>
          <w:rFonts w:eastAsiaTheme="minorHAnsi"/>
          <w:lang w:eastAsia="en-US"/>
        </w:rPr>
        <w:t>школьные учреждения на 2015 год предусмотрены расходы на приобрет</w:t>
      </w:r>
      <w:r w:rsidRPr="00A567EB">
        <w:rPr>
          <w:rFonts w:eastAsiaTheme="minorHAnsi"/>
          <w:lang w:eastAsia="en-US"/>
        </w:rPr>
        <w:t>е</w:t>
      </w:r>
      <w:r w:rsidRPr="00A567EB">
        <w:rPr>
          <w:rFonts w:eastAsiaTheme="minorHAnsi"/>
          <w:lang w:eastAsia="en-US"/>
        </w:rPr>
        <w:t>ние зданий, пригодных для оказания образовательных услуг детям д</w:t>
      </w:r>
      <w:r w:rsidRPr="00A567EB">
        <w:rPr>
          <w:rFonts w:eastAsiaTheme="minorHAnsi"/>
          <w:lang w:eastAsia="en-US"/>
        </w:rPr>
        <w:t>о</w:t>
      </w:r>
      <w:r w:rsidRPr="00A567EB">
        <w:rPr>
          <w:rFonts w:eastAsiaTheme="minorHAnsi"/>
          <w:lang w:eastAsia="en-US"/>
        </w:rPr>
        <w:t>школьного возраста</w:t>
      </w:r>
      <w:r w:rsidR="006938B8">
        <w:rPr>
          <w:rFonts w:eastAsiaTheme="minorHAnsi"/>
          <w:lang w:eastAsia="en-US"/>
        </w:rPr>
        <w:t>,</w:t>
      </w:r>
      <w:r w:rsidRPr="00A567EB">
        <w:rPr>
          <w:rFonts w:eastAsiaTheme="minorHAnsi"/>
          <w:lang w:eastAsia="en-US"/>
        </w:rPr>
        <w:t xml:space="preserve"> в сумме 430 607,5 тыс. рублей.</w:t>
      </w:r>
    </w:p>
    <w:p w:rsidR="00BF2BB2" w:rsidRPr="00A567EB" w:rsidRDefault="00BF2BB2" w:rsidP="00F24FF7">
      <w:pPr>
        <w:ind w:firstLine="709"/>
        <w:rPr>
          <w:rFonts w:eastAsiaTheme="minorHAnsi"/>
          <w:lang w:eastAsia="en-US"/>
        </w:rPr>
      </w:pPr>
      <w:r w:rsidRPr="00A567EB">
        <w:rPr>
          <w:rFonts w:eastAsiaTheme="minorHAnsi"/>
          <w:lang w:eastAsia="en-US"/>
        </w:rPr>
        <w:t xml:space="preserve">В целях повышения качества и доступности </w:t>
      </w:r>
      <w:proofErr w:type="gramStart"/>
      <w:r w:rsidRPr="00A567EB">
        <w:rPr>
          <w:rFonts w:eastAsiaTheme="minorHAnsi"/>
          <w:lang w:eastAsia="en-US"/>
        </w:rPr>
        <w:t>предоставления</w:t>
      </w:r>
      <w:proofErr w:type="gramEnd"/>
      <w:r w:rsidRPr="00A567EB">
        <w:rPr>
          <w:rFonts w:eastAsiaTheme="minorHAnsi"/>
          <w:lang w:eastAsia="en-US"/>
        </w:rPr>
        <w:t xml:space="preserve"> гос</w:t>
      </w:r>
      <w:r w:rsidRPr="00A567EB">
        <w:rPr>
          <w:rFonts w:eastAsiaTheme="minorHAnsi"/>
          <w:lang w:eastAsia="en-US"/>
        </w:rPr>
        <w:t>у</w:t>
      </w:r>
      <w:r w:rsidRPr="00A567EB">
        <w:rPr>
          <w:rFonts w:eastAsiaTheme="minorHAnsi"/>
          <w:lang w:eastAsia="en-US"/>
        </w:rPr>
        <w:t xml:space="preserve">дарственных и муниципальных услуг в Иркутской области, в том числе по принципу «одного окна» и в электронном виде, предусмотрены расходы на </w:t>
      </w:r>
      <w:r w:rsidRPr="00A567EB">
        <w:rPr>
          <w:rFonts w:eastAsiaTheme="minorHAnsi"/>
          <w:lang w:eastAsia="en-US"/>
        </w:rPr>
        <w:lastRenderedPageBreak/>
        <w:t>2015 год в сумме 280 611,3 тыс. рублей, на 2016</w:t>
      </w:r>
      <w:r w:rsidR="006938B8">
        <w:rPr>
          <w:rFonts w:eastAsiaTheme="minorHAnsi"/>
          <w:lang w:eastAsia="en-US"/>
        </w:rPr>
        <w:t xml:space="preserve"> – </w:t>
      </w:r>
      <w:r w:rsidRPr="00A567EB">
        <w:rPr>
          <w:rFonts w:eastAsiaTheme="minorHAnsi"/>
          <w:lang w:eastAsia="en-US"/>
        </w:rPr>
        <w:t>2017 годы по 35 212,4 тыс. рублей ежегодно</w:t>
      </w:r>
      <w:r w:rsidR="006938B8">
        <w:rPr>
          <w:rFonts w:eastAsiaTheme="minorHAnsi"/>
          <w:lang w:eastAsia="en-US"/>
        </w:rPr>
        <w:t>;</w:t>
      </w:r>
    </w:p>
    <w:p w:rsidR="00BF2BB2" w:rsidRPr="00A567EB" w:rsidRDefault="00BF2BB2" w:rsidP="00F24FF7">
      <w:pPr>
        <w:ind w:firstLine="709"/>
        <w:rPr>
          <w:rFonts w:eastAsiaTheme="minorHAnsi"/>
          <w:lang w:eastAsia="en-US"/>
        </w:rPr>
      </w:pPr>
      <w:r w:rsidRPr="00A567EB">
        <w:rPr>
          <w:rFonts w:eastAsiaTheme="minorHAnsi"/>
          <w:lang w:eastAsia="en-US"/>
        </w:rPr>
        <w:t>2)</w:t>
      </w:r>
      <w:r w:rsidR="00E23792" w:rsidRPr="00A567EB">
        <w:rPr>
          <w:rFonts w:eastAsiaTheme="minorHAnsi"/>
          <w:lang w:eastAsia="en-US"/>
        </w:rPr>
        <w:t xml:space="preserve"> </w:t>
      </w:r>
      <w:r w:rsidRPr="00A567EB">
        <w:rPr>
          <w:rFonts w:eastAsiaTheme="minorHAnsi"/>
          <w:lang w:eastAsia="en-US"/>
        </w:rPr>
        <w:t>выполнение социальных обязательств перед населением. Объем расходов на исполнение публичных нормативных обязательств на 2015 год составил 9 515 708,5 тыс. рублей, в том числе средства областного бюдж</w:t>
      </w:r>
      <w:r w:rsidRPr="00A567EB">
        <w:rPr>
          <w:rFonts w:eastAsiaTheme="minorHAnsi"/>
          <w:lang w:eastAsia="en-US"/>
        </w:rPr>
        <w:t>е</w:t>
      </w:r>
      <w:r w:rsidRPr="00A567EB">
        <w:rPr>
          <w:rFonts w:eastAsiaTheme="minorHAnsi"/>
          <w:lang w:eastAsia="en-US"/>
        </w:rPr>
        <w:t xml:space="preserve">та 6 145 864,1 тыс. рублей; на плановый период </w:t>
      </w:r>
      <w:r w:rsidR="00271B4B">
        <w:rPr>
          <w:rFonts w:eastAsiaTheme="minorHAnsi"/>
          <w:lang w:eastAsia="en-US"/>
        </w:rPr>
        <w:t>2016 и 2017 годов –</w:t>
      </w:r>
      <w:r w:rsidRPr="00A567EB">
        <w:rPr>
          <w:rFonts w:eastAsiaTheme="minorHAnsi"/>
          <w:lang w:eastAsia="en-US"/>
        </w:rPr>
        <w:t>10 136 678,6 тыс. рублей и 10 299 520,2 тыс. рублей соответственно.</w:t>
      </w:r>
    </w:p>
    <w:p w:rsidR="00BF2BB2" w:rsidRPr="00A567EB" w:rsidRDefault="00BF2BB2" w:rsidP="00F24FF7">
      <w:pPr>
        <w:ind w:firstLine="709"/>
        <w:rPr>
          <w:rFonts w:eastAsiaTheme="minorHAnsi"/>
          <w:lang w:eastAsia="en-US"/>
        </w:rPr>
      </w:pPr>
      <w:proofErr w:type="gramStart"/>
      <w:r w:rsidRPr="00A567EB">
        <w:rPr>
          <w:rFonts w:eastAsiaTheme="minorHAnsi"/>
          <w:lang w:eastAsia="en-US"/>
        </w:rPr>
        <w:t>Бюджетные ассигнования на ежемесячные денежные выплаты вет</w:t>
      </w:r>
      <w:r w:rsidRPr="00A567EB">
        <w:rPr>
          <w:rFonts w:eastAsiaTheme="minorHAnsi"/>
          <w:lang w:eastAsia="en-US"/>
        </w:rPr>
        <w:t>е</w:t>
      </w:r>
      <w:r w:rsidRPr="00A567EB">
        <w:rPr>
          <w:rFonts w:eastAsiaTheme="minorHAnsi"/>
          <w:lang w:eastAsia="en-US"/>
        </w:rPr>
        <w:t>ранам труда, труженикам тыла, реабилитированным лицам, неработающим пенсионерам, гражданам, которым присвоен статус детей Великой Отеч</w:t>
      </w:r>
      <w:r w:rsidRPr="00A567EB">
        <w:rPr>
          <w:rFonts w:eastAsiaTheme="minorHAnsi"/>
          <w:lang w:eastAsia="en-US"/>
        </w:rPr>
        <w:t>е</w:t>
      </w:r>
      <w:r w:rsidRPr="00A567EB">
        <w:rPr>
          <w:rFonts w:eastAsiaTheme="minorHAnsi"/>
          <w:lang w:eastAsia="en-US"/>
        </w:rPr>
        <w:t>ственной войны,</w:t>
      </w:r>
      <w:r w:rsidR="00E23792" w:rsidRPr="00A567EB">
        <w:rPr>
          <w:rFonts w:eastAsiaTheme="minorHAnsi"/>
          <w:lang w:eastAsia="en-US"/>
        </w:rPr>
        <w:t xml:space="preserve"> </w:t>
      </w:r>
      <w:r w:rsidRPr="00A567EB">
        <w:rPr>
          <w:rFonts w:eastAsiaTheme="minorHAnsi"/>
          <w:lang w:eastAsia="en-US"/>
        </w:rPr>
        <w:t>и социальные выплаты неработающим пенсионерам, р</w:t>
      </w:r>
      <w:r w:rsidRPr="00A567EB">
        <w:rPr>
          <w:rFonts w:eastAsiaTheme="minorHAnsi"/>
          <w:lang w:eastAsia="en-US"/>
        </w:rPr>
        <w:t>а</w:t>
      </w:r>
      <w:r w:rsidRPr="00A567EB">
        <w:rPr>
          <w:rFonts w:eastAsiaTheme="minorHAnsi"/>
          <w:lang w:eastAsia="en-US"/>
        </w:rPr>
        <w:t>ботавшим в сфере физической культуры, предусмотрены с учетом инде</w:t>
      </w:r>
      <w:r w:rsidRPr="00A567EB">
        <w:rPr>
          <w:rFonts w:eastAsiaTheme="minorHAnsi"/>
          <w:lang w:eastAsia="en-US"/>
        </w:rPr>
        <w:t>к</w:t>
      </w:r>
      <w:r w:rsidRPr="00A567EB">
        <w:rPr>
          <w:rFonts w:eastAsiaTheme="minorHAnsi"/>
          <w:lang w:eastAsia="en-US"/>
        </w:rPr>
        <w:t>сации в 2015 году на 5,5</w:t>
      </w:r>
      <w:r w:rsidR="00271B4B">
        <w:rPr>
          <w:rFonts w:eastAsiaTheme="minorHAnsi"/>
          <w:lang w:eastAsia="en-US"/>
        </w:rPr>
        <w:t xml:space="preserve"> </w:t>
      </w:r>
      <w:r w:rsidRPr="00A567EB">
        <w:rPr>
          <w:rFonts w:eastAsiaTheme="minorHAnsi"/>
          <w:lang w:eastAsia="en-US"/>
        </w:rPr>
        <w:t xml:space="preserve">%, в 2016 году </w:t>
      </w:r>
      <w:r w:rsidR="00271B4B">
        <w:rPr>
          <w:rFonts w:eastAsiaTheme="minorHAnsi"/>
          <w:lang w:eastAsia="en-US"/>
        </w:rPr>
        <w:t>–</w:t>
      </w:r>
      <w:r w:rsidRPr="00A567EB">
        <w:rPr>
          <w:rFonts w:eastAsiaTheme="minorHAnsi"/>
          <w:lang w:eastAsia="en-US"/>
        </w:rPr>
        <w:t xml:space="preserve"> на 4,5</w:t>
      </w:r>
      <w:r w:rsidR="00271B4B">
        <w:rPr>
          <w:rFonts w:eastAsiaTheme="minorHAnsi"/>
          <w:lang w:eastAsia="en-US"/>
        </w:rPr>
        <w:t xml:space="preserve"> </w:t>
      </w:r>
      <w:r w:rsidRPr="00A567EB">
        <w:rPr>
          <w:rFonts w:eastAsiaTheme="minorHAnsi"/>
          <w:lang w:eastAsia="en-US"/>
        </w:rPr>
        <w:t xml:space="preserve">%, в 2017 году </w:t>
      </w:r>
      <w:r w:rsidR="00271B4B">
        <w:rPr>
          <w:rFonts w:eastAsiaTheme="minorHAnsi"/>
          <w:lang w:eastAsia="en-US"/>
        </w:rPr>
        <w:t>–</w:t>
      </w:r>
      <w:r w:rsidRPr="00A567EB">
        <w:rPr>
          <w:rFonts w:eastAsiaTheme="minorHAnsi"/>
          <w:lang w:eastAsia="en-US"/>
        </w:rPr>
        <w:t xml:space="preserve"> на 4,0</w:t>
      </w:r>
      <w:r w:rsidR="00271B4B">
        <w:rPr>
          <w:rFonts w:eastAsiaTheme="minorHAnsi"/>
          <w:lang w:eastAsia="en-US"/>
        </w:rPr>
        <w:t xml:space="preserve"> </w:t>
      </w:r>
      <w:r w:rsidRPr="00A567EB">
        <w:rPr>
          <w:rFonts w:eastAsiaTheme="minorHAnsi"/>
          <w:lang w:eastAsia="en-US"/>
        </w:rPr>
        <w:t>%</w:t>
      </w:r>
      <w:r w:rsidR="00E23792" w:rsidRPr="00A567EB">
        <w:rPr>
          <w:rFonts w:eastAsiaTheme="minorHAnsi"/>
          <w:lang w:eastAsia="en-US"/>
        </w:rPr>
        <w:t xml:space="preserve"> </w:t>
      </w:r>
      <w:r w:rsidRPr="00A567EB">
        <w:rPr>
          <w:rFonts w:eastAsiaTheme="minorHAnsi"/>
          <w:lang w:eastAsia="en-US"/>
        </w:rPr>
        <w:t xml:space="preserve">и изменением численности получателей выплат. </w:t>
      </w:r>
      <w:proofErr w:type="gramEnd"/>
    </w:p>
    <w:p w:rsidR="00BF2BB2" w:rsidRPr="00A567EB" w:rsidRDefault="00BF2BB2" w:rsidP="00F24FF7">
      <w:pPr>
        <w:ind w:firstLine="709"/>
        <w:rPr>
          <w:rFonts w:eastAsiaTheme="minorHAnsi"/>
          <w:lang w:eastAsia="en-US"/>
        </w:rPr>
      </w:pPr>
      <w:r w:rsidRPr="00A567EB">
        <w:rPr>
          <w:rFonts w:eastAsiaTheme="minorHAnsi"/>
          <w:lang w:eastAsia="en-US"/>
        </w:rPr>
        <w:t>Соответствующая статья об установлении с 1 января 2015 года ра</w:t>
      </w:r>
      <w:r w:rsidRPr="00A567EB">
        <w:rPr>
          <w:rFonts w:eastAsiaTheme="minorHAnsi"/>
          <w:lang w:eastAsia="en-US"/>
        </w:rPr>
        <w:t>з</w:t>
      </w:r>
      <w:r w:rsidRPr="00A567EB">
        <w:rPr>
          <w:rFonts w:eastAsiaTheme="minorHAnsi"/>
          <w:lang w:eastAsia="en-US"/>
        </w:rPr>
        <w:t xml:space="preserve">меров выплат указанным категориям граждан с учетом индексации 1,055 включена в текстовую часть проекта закона (статья 6). </w:t>
      </w:r>
    </w:p>
    <w:p w:rsidR="00BF2BB2" w:rsidRPr="00A567EB" w:rsidRDefault="00BF2BB2" w:rsidP="00F24FF7">
      <w:pPr>
        <w:ind w:firstLine="709"/>
        <w:rPr>
          <w:rFonts w:eastAsiaTheme="minorHAnsi"/>
          <w:lang w:eastAsia="en-US"/>
        </w:rPr>
      </w:pPr>
      <w:r w:rsidRPr="00A567EB">
        <w:rPr>
          <w:rFonts w:eastAsiaTheme="minorHAnsi"/>
          <w:lang w:eastAsia="en-US"/>
        </w:rPr>
        <w:t>Размеры социальных выплат, которые индексируются исходя из уровня инфляции в соответствии с законодательством Российской Федер</w:t>
      </w:r>
      <w:r w:rsidRPr="00A567EB">
        <w:rPr>
          <w:rFonts w:eastAsiaTheme="minorHAnsi"/>
          <w:lang w:eastAsia="en-US"/>
        </w:rPr>
        <w:t>а</w:t>
      </w:r>
      <w:r w:rsidRPr="00A567EB">
        <w:rPr>
          <w:rFonts w:eastAsiaTheme="minorHAnsi"/>
          <w:lang w:eastAsia="en-US"/>
        </w:rPr>
        <w:t>ции, предусмотрены с учетом индексации в соответствии с основными п</w:t>
      </w:r>
      <w:r w:rsidRPr="00A567EB">
        <w:rPr>
          <w:rFonts w:eastAsiaTheme="minorHAnsi"/>
          <w:lang w:eastAsia="en-US"/>
        </w:rPr>
        <w:t>о</w:t>
      </w:r>
      <w:r w:rsidRPr="00A567EB">
        <w:rPr>
          <w:rFonts w:eastAsiaTheme="minorHAnsi"/>
          <w:lang w:eastAsia="en-US"/>
        </w:rPr>
        <w:t>казателями прогноза социально-экономического развития Российской Ф</w:t>
      </w:r>
      <w:r w:rsidRPr="00A567EB">
        <w:rPr>
          <w:rFonts w:eastAsiaTheme="minorHAnsi"/>
          <w:lang w:eastAsia="en-US"/>
        </w:rPr>
        <w:t>е</w:t>
      </w:r>
      <w:r w:rsidRPr="00A567EB">
        <w:rPr>
          <w:rFonts w:eastAsiaTheme="minorHAnsi"/>
          <w:lang w:eastAsia="en-US"/>
        </w:rPr>
        <w:t>дерации до 2017 года</w:t>
      </w:r>
      <w:r w:rsidR="00271B4B">
        <w:rPr>
          <w:rFonts w:eastAsiaTheme="minorHAnsi"/>
          <w:lang w:eastAsia="en-US"/>
        </w:rPr>
        <w:t>;</w:t>
      </w:r>
    </w:p>
    <w:p w:rsidR="00BF2BB2" w:rsidRPr="00A567EB" w:rsidRDefault="00BF2BB2" w:rsidP="00F24FF7">
      <w:pPr>
        <w:ind w:firstLine="709"/>
        <w:rPr>
          <w:rFonts w:eastAsiaTheme="minorHAnsi"/>
          <w:lang w:eastAsia="en-US"/>
        </w:rPr>
      </w:pPr>
      <w:r w:rsidRPr="00A567EB">
        <w:rPr>
          <w:rFonts w:eastAsiaTheme="minorHAnsi"/>
          <w:lang w:eastAsia="en-US"/>
        </w:rPr>
        <w:t>3) соблюдение требований федерального законодательства в области охраны здоровья граждан и обязательного медицинского страхования. При планировании расходов на здравоохранение дополнительно предусмотр</w:t>
      </w:r>
      <w:r w:rsidRPr="00A567EB">
        <w:rPr>
          <w:rFonts w:eastAsiaTheme="minorHAnsi"/>
          <w:lang w:eastAsia="en-US"/>
        </w:rPr>
        <w:t>е</w:t>
      </w:r>
      <w:r w:rsidRPr="00A567EB">
        <w:rPr>
          <w:rFonts w:eastAsiaTheme="minorHAnsi"/>
          <w:lang w:eastAsia="en-US"/>
        </w:rPr>
        <w:t>ны расходы на 2015 год для оказания высокотехнологичной медицинской помощи в сумме 450 000,0 тыс. рублей, ранее не учтенные в областном бюджет</w:t>
      </w:r>
      <w:r w:rsidR="00271B4B">
        <w:rPr>
          <w:rFonts w:eastAsiaTheme="minorHAnsi"/>
          <w:lang w:eastAsia="en-US"/>
        </w:rPr>
        <w:t>е</w:t>
      </w:r>
      <w:r w:rsidRPr="00A567EB">
        <w:rPr>
          <w:rFonts w:eastAsiaTheme="minorHAnsi"/>
          <w:lang w:eastAsia="en-US"/>
        </w:rPr>
        <w:t xml:space="preserve"> на </w:t>
      </w:r>
      <w:r w:rsidR="00271B4B">
        <w:rPr>
          <w:rFonts w:eastAsiaTheme="minorHAnsi"/>
          <w:lang w:eastAsia="en-US"/>
        </w:rPr>
        <w:t xml:space="preserve">2014 – </w:t>
      </w:r>
      <w:r w:rsidRPr="00A567EB">
        <w:rPr>
          <w:rFonts w:eastAsiaTheme="minorHAnsi"/>
          <w:lang w:eastAsia="en-US"/>
        </w:rPr>
        <w:t>2016 годы. Страховой взнос на обязательное медици</w:t>
      </w:r>
      <w:r w:rsidRPr="00A567EB">
        <w:rPr>
          <w:rFonts w:eastAsiaTheme="minorHAnsi"/>
          <w:lang w:eastAsia="en-US"/>
        </w:rPr>
        <w:t>н</w:t>
      </w:r>
      <w:r w:rsidRPr="00A567EB">
        <w:rPr>
          <w:rFonts w:eastAsiaTheme="minorHAnsi"/>
          <w:lang w:eastAsia="en-US"/>
        </w:rPr>
        <w:t>ское страхование неработающего населения Иркутской области увеличен по отношению к текущему году в 1,39 раза и составил 15 451 267,3 тыс. рублей ежегодно</w:t>
      </w:r>
      <w:r w:rsidR="00271B4B">
        <w:rPr>
          <w:rFonts w:eastAsiaTheme="minorHAnsi"/>
          <w:lang w:eastAsia="en-US"/>
        </w:rPr>
        <w:t>;</w:t>
      </w:r>
    </w:p>
    <w:p w:rsidR="00BF2BB2" w:rsidRPr="00A567EB" w:rsidRDefault="00BF2BB2" w:rsidP="00F24FF7">
      <w:pPr>
        <w:ind w:firstLine="709"/>
        <w:rPr>
          <w:rFonts w:eastAsiaTheme="minorHAnsi"/>
          <w:lang w:eastAsia="en-US"/>
        </w:rPr>
      </w:pPr>
      <w:r w:rsidRPr="00A567EB">
        <w:rPr>
          <w:rFonts w:eastAsiaTheme="minorHAnsi"/>
          <w:lang w:eastAsia="en-US"/>
        </w:rPr>
        <w:t xml:space="preserve">4) обеспечение детей-сирот жилыми помещениями. </w:t>
      </w:r>
      <w:proofErr w:type="gramStart"/>
      <w:r w:rsidRPr="00A567EB">
        <w:rPr>
          <w:rFonts w:eastAsiaTheme="minorHAnsi"/>
          <w:lang w:eastAsia="en-US"/>
        </w:rPr>
        <w:t>Расходы на и</w:t>
      </w:r>
      <w:r w:rsidRPr="00A567EB">
        <w:rPr>
          <w:rFonts w:eastAsiaTheme="minorHAnsi"/>
          <w:lang w:eastAsia="en-US"/>
        </w:rPr>
        <w:t>с</w:t>
      </w:r>
      <w:r w:rsidRPr="00A567EB">
        <w:rPr>
          <w:rFonts w:eastAsiaTheme="minorHAnsi"/>
          <w:lang w:eastAsia="en-US"/>
        </w:rPr>
        <w:t>полнение судебных актов по обеспечению жилыми помещениями детей-сирот</w:t>
      </w:r>
      <w:r w:rsidR="00E23792" w:rsidRPr="00A567EB">
        <w:rPr>
          <w:rFonts w:eastAsiaTheme="minorHAnsi"/>
          <w:lang w:eastAsia="en-US"/>
        </w:rPr>
        <w:t xml:space="preserve"> </w:t>
      </w:r>
      <w:r w:rsidRPr="00A567EB">
        <w:rPr>
          <w:rFonts w:eastAsiaTheme="minorHAnsi"/>
          <w:lang w:eastAsia="en-US"/>
        </w:rPr>
        <w:t>и детей, оставшихся без попечения родителей, лиц из числа детей-сирот и детей, оставшихся без попечения родителей</w:t>
      </w:r>
      <w:r w:rsidR="00271B4B">
        <w:rPr>
          <w:rFonts w:eastAsiaTheme="minorHAnsi"/>
          <w:lang w:eastAsia="en-US"/>
        </w:rPr>
        <w:t>,</w:t>
      </w:r>
      <w:r w:rsidRPr="00A567EB">
        <w:rPr>
          <w:rFonts w:eastAsiaTheme="minorHAnsi"/>
          <w:lang w:eastAsia="en-US"/>
        </w:rPr>
        <w:t xml:space="preserve"> на 2015 год увелич</w:t>
      </w:r>
      <w:r w:rsidRPr="00A567EB">
        <w:rPr>
          <w:rFonts w:eastAsiaTheme="minorHAnsi"/>
          <w:lang w:eastAsia="en-US"/>
        </w:rPr>
        <w:t>е</w:t>
      </w:r>
      <w:r w:rsidRPr="00A567EB">
        <w:rPr>
          <w:rFonts w:eastAsiaTheme="minorHAnsi"/>
          <w:lang w:eastAsia="en-US"/>
        </w:rPr>
        <w:t>ны в 1,5 раза и составили 299 669,0 тыс. рублей, на плановый период</w:t>
      </w:r>
      <w:r w:rsidR="00271B4B">
        <w:rPr>
          <w:rFonts w:eastAsiaTheme="minorHAnsi"/>
          <w:lang w:eastAsia="en-US"/>
        </w:rPr>
        <w:t xml:space="preserve"> 2016 и 2017 годов – </w:t>
      </w:r>
      <w:r w:rsidRPr="00A567EB">
        <w:rPr>
          <w:rFonts w:eastAsiaTheme="minorHAnsi"/>
          <w:lang w:eastAsia="en-US"/>
        </w:rPr>
        <w:t>199 723,7 тыс. рублей и 199 056,7 тыс. рублей соответстве</w:t>
      </w:r>
      <w:r w:rsidRPr="00A567EB">
        <w:rPr>
          <w:rFonts w:eastAsiaTheme="minorHAnsi"/>
          <w:lang w:eastAsia="en-US"/>
        </w:rPr>
        <w:t>н</w:t>
      </w:r>
      <w:r w:rsidRPr="00A567EB">
        <w:rPr>
          <w:rFonts w:eastAsiaTheme="minorHAnsi"/>
          <w:lang w:eastAsia="en-US"/>
        </w:rPr>
        <w:t>но.</w:t>
      </w:r>
      <w:proofErr w:type="gramEnd"/>
    </w:p>
    <w:p w:rsidR="00BF2BB2" w:rsidRPr="00A567EB" w:rsidRDefault="00BF2BB2" w:rsidP="00F24FF7">
      <w:pPr>
        <w:ind w:firstLine="709"/>
        <w:rPr>
          <w:rFonts w:eastAsiaTheme="minorHAnsi"/>
          <w:lang w:eastAsia="en-US"/>
        </w:rPr>
      </w:pPr>
      <w:r w:rsidRPr="00A567EB">
        <w:rPr>
          <w:rFonts w:eastAsiaTheme="minorHAnsi"/>
          <w:lang w:eastAsia="en-US"/>
        </w:rPr>
        <w:t>Для формирования специализированного жилищного фонда Ирку</w:t>
      </w:r>
      <w:r w:rsidRPr="00A567EB">
        <w:rPr>
          <w:rFonts w:eastAsiaTheme="minorHAnsi"/>
          <w:lang w:eastAsia="en-US"/>
        </w:rPr>
        <w:t>т</w:t>
      </w:r>
      <w:r w:rsidRPr="00A567EB">
        <w:rPr>
          <w:rFonts w:eastAsiaTheme="minorHAnsi"/>
          <w:lang w:eastAsia="en-US"/>
        </w:rPr>
        <w:t xml:space="preserve">ской области в целях обеспечения детей-сирот жилыми помещениями предусмотрены расходы на 2015 год в сумме 300 000,0 тыс. рублей, на 2016 год </w:t>
      </w:r>
      <w:r w:rsidR="00271B4B">
        <w:rPr>
          <w:rFonts w:eastAsiaTheme="minorHAnsi"/>
          <w:lang w:eastAsia="en-US"/>
        </w:rPr>
        <w:t xml:space="preserve">– </w:t>
      </w:r>
      <w:r w:rsidRPr="00A567EB">
        <w:rPr>
          <w:rFonts w:eastAsiaTheme="minorHAnsi"/>
          <w:lang w:eastAsia="en-US"/>
        </w:rPr>
        <w:t>285 000,0 тыс. рублей, на 2017 год</w:t>
      </w:r>
      <w:r w:rsidR="00271B4B">
        <w:rPr>
          <w:rFonts w:eastAsiaTheme="minorHAnsi"/>
          <w:lang w:eastAsia="en-US"/>
        </w:rPr>
        <w:t xml:space="preserve"> – 300 000,0 тыс. рублей;</w:t>
      </w:r>
    </w:p>
    <w:p w:rsidR="00BF2BB2" w:rsidRPr="00A567EB" w:rsidRDefault="00BF2BB2" w:rsidP="00F24FF7">
      <w:pPr>
        <w:ind w:firstLine="709"/>
        <w:rPr>
          <w:rFonts w:eastAsiaTheme="minorHAnsi"/>
          <w:lang w:eastAsia="en-US"/>
        </w:rPr>
      </w:pPr>
      <w:r w:rsidRPr="00A567EB">
        <w:rPr>
          <w:rFonts w:eastAsiaTheme="minorHAnsi"/>
          <w:lang w:eastAsia="en-US"/>
        </w:rPr>
        <w:t>5) обеспечение сбалансированности местных бюджетов, в том числе оказание финансовой поддержки муниципальным образованиям Ирку</w:t>
      </w:r>
      <w:r w:rsidRPr="00A567EB">
        <w:rPr>
          <w:rFonts w:eastAsiaTheme="minorHAnsi"/>
          <w:lang w:eastAsia="en-US"/>
        </w:rPr>
        <w:t>т</w:t>
      </w:r>
      <w:r w:rsidRPr="00A567EB">
        <w:rPr>
          <w:rFonts w:eastAsiaTheme="minorHAnsi"/>
          <w:lang w:eastAsia="en-US"/>
        </w:rPr>
        <w:lastRenderedPageBreak/>
        <w:t>ской области для увеличения финансовых возможностей по решению в</w:t>
      </w:r>
      <w:r w:rsidRPr="00A567EB">
        <w:rPr>
          <w:rFonts w:eastAsiaTheme="minorHAnsi"/>
          <w:lang w:eastAsia="en-US"/>
        </w:rPr>
        <w:t>о</w:t>
      </w:r>
      <w:r w:rsidRPr="00A567EB">
        <w:rPr>
          <w:rFonts w:eastAsiaTheme="minorHAnsi"/>
          <w:lang w:eastAsia="en-US"/>
        </w:rPr>
        <w:t>просов местного значения.</w:t>
      </w:r>
    </w:p>
    <w:p w:rsidR="00BF2BB2" w:rsidRPr="00A567EB" w:rsidRDefault="00BF2BB2" w:rsidP="00F24FF7">
      <w:pPr>
        <w:ind w:firstLine="709"/>
        <w:rPr>
          <w:rFonts w:eastAsiaTheme="minorHAnsi"/>
          <w:lang w:eastAsia="en-US"/>
        </w:rPr>
      </w:pPr>
      <w:r w:rsidRPr="00A567EB">
        <w:rPr>
          <w:rFonts w:eastAsiaTheme="minorHAnsi"/>
          <w:lang w:eastAsia="en-US"/>
        </w:rPr>
        <w:t>Общий объем расходов, распределенных по государственным пр</w:t>
      </w:r>
      <w:r w:rsidRPr="00A567EB">
        <w:rPr>
          <w:rFonts w:eastAsiaTheme="minorHAnsi"/>
          <w:lang w:eastAsia="en-US"/>
        </w:rPr>
        <w:t>о</w:t>
      </w:r>
      <w:r w:rsidRPr="00A567EB">
        <w:rPr>
          <w:rFonts w:eastAsiaTheme="minorHAnsi"/>
          <w:lang w:eastAsia="en-US"/>
        </w:rPr>
        <w:t>граммам Иркутской области</w:t>
      </w:r>
      <w:r w:rsidR="00E23792" w:rsidRPr="00A567EB">
        <w:rPr>
          <w:rFonts w:eastAsiaTheme="minorHAnsi"/>
          <w:lang w:eastAsia="en-US"/>
        </w:rPr>
        <w:t xml:space="preserve"> </w:t>
      </w:r>
      <w:r w:rsidRPr="00A567EB">
        <w:rPr>
          <w:rFonts w:eastAsiaTheme="minorHAnsi"/>
          <w:lang w:eastAsia="en-US"/>
        </w:rPr>
        <w:t>и непрограммным направлениям деятельн</w:t>
      </w:r>
      <w:r w:rsidRPr="00A567EB">
        <w:rPr>
          <w:rFonts w:eastAsiaTheme="minorHAnsi"/>
          <w:lang w:eastAsia="en-US"/>
        </w:rPr>
        <w:t>о</w:t>
      </w:r>
      <w:r w:rsidRPr="00A567EB">
        <w:rPr>
          <w:rFonts w:eastAsiaTheme="minorHAnsi"/>
          <w:lang w:eastAsia="en-US"/>
        </w:rPr>
        <w:t xml:space="preserve">сти, составил на 2015 год </w:t>
      </w:r>
      <w:r w:rsidR="00271B4B">
        <w:rPr>
          <w:rFonts w:eastAsiaTheme="minorHAnsi"/>
          <w:lang w:eastAsia="en-US"/>
        </w:rPr>
        <w:t xml:space="preserve">– </w:t>
      </w:r>
      <w:r w:rsidRPr="00A567EB">
        <w:rPr>
          <w:rFonts w:eastAsiaTheme="minorHAnsi"/>
          <w:lang w:eastAsia="en-US"/>
        </w:rPr>
        <w:t xml:space="preserve">109 003 667,3 тыс. рублей, на 2016 год </w:t>
      </w:r>
      <w:r w:rsidR="00271B4B">
        <w:rPr>
          <w:rFonts w:eastAsiaTheme="minorHAnsi"/>
          <w:lang w:eastAsia="en-US"/>
        </w:rPr>
        <w:t>–</w:t>
      </w:r>
      <w:r w:rsidRPr="00A567EB">
        <w:rPr>
          <w:rFonts w:eastAsiaTheme="minorHAnsi"/>
          <w:lang w:eastAsia="en-US"/>
        </w:rPr>
        <w:t xml:space="preserve">111 133 813,7 тыс. рублей, на 2017 год </w:t>
      </w:r>
      <w:r w:rsidR="00271B4B">
        <w:rPr>
          <w:rFonts w:eastAsiaTheme="minorHAnsi"/>
          <w:lang w:eastAsia="en-US"/>
        </w:rPr>
        <w:t xml:space="preserve">– </w:t>
      </w:r>
      <w:r w:rsidRPr="00A567EB">
        <w:rPr>
          <w:rFonts w:eastAsiaTheme="minorHAnsi"/>
          <w:lang w:eastAsia="en-US"/>
        </w:rPr>
        <w:t xml:space="preserve">109 030 678,3 тыс. рублей. </w:t>
      </w:r>
    </w:p>
    <w:p w:rsidR="00BF2BB2" w:rsidRPr="00A567EB" w:rsidRDefault="00BF2BB2" w:rsidP="00F24FF7">
      <w:pPr>
        <w:ind w:firstLine="709"/>
        <w:rPr>
          <w:rFonts w:eastAsiaTheme="minorHAnsi"/>
          <w:lang w:eastAsia="en-US"/>
        </w:rPr>
      </w:pPr>
      <w:r w:rsidRPr="00A567EB">
        <w:rPr>
          <w:rFonts w:eastAsiaTheme="minorHAnsi"/>
          <w:lang w:eastAsia="en-US"/>
        </w:rPr>
        <w:t xml:space="preserve">- Закон Иркутской области «О внесении изменений в </w:t>
      </w:r>
      <w:r w:rsidR="00271B4B" w:rsidRPr="00A567EB">
        <w:rPr>
          <w:rFonts w:eastAsiaTheme="minorHAnsi"/>
          <w:lang w:eastAsia="en-US"/>
        </w:rPr>
        <w:t xml:space="preserve">Закон </w:t>
      </w:r>
      <w:r w:rsidRPr="00A567EB">
        <w:rPr>
          <w:rFonts w:eastAsiaTheme="minorHAnsi"/>
          <w:lang w:eastAsia="en-US"/>
        </w:rPr>
        <w:t>Ирку</w:t>
      </w:r>
      <w:r w:rsidRPr="00A567EB">
        <w:rPr>
          <w:rFonts w:eastAsiaTheme="minorHAnsi"/>
          <w:lang w:eastAsia="en-US"/>
        </w:rPr>
        <w:t>т</w:t>
      </w:r>
      <w:r w:rsidRPr="00A567EB">
        <w:rPr>
          <w:rFonts w:eastAsiaTheme="minorHAnsi"/>
          <w:lang w:eastAsia="en-US"/>
        </w:rPr>
        <w:t>ской области «Об областном бюджете на 2015</w:t>
      </w:r>
      <w:r w:rsidR="00271B4B">
        <w:rPr>
          <w:rFonts w:eastAsiaTheme="minorHAnsi"/>
          <w:lang w:eastAsia="en-US"/>
        </w:rPr>
        <w:t xml:space="preserve"> год</w:t>
      </w:r>
      <w:r w:rsidRPr="00A567EB">
        <w:rPr>
          <w:rFonts w:eastAsiaTheme="minorHAnsi"/>
          <w:lang w:eastAsia="en-US"/>
        </w:rPr>
        <w:t xml:space="preserve"> и на плановый период 2016 и 2017 год</w:t>
      </w:r>
      <w:r w:rsidR="00271B4B">
        <w:rPr>
          <w:rFonts w:eastAsiaTheme="minorHAnsi"/>
          <w:lang w:eastAsia="en-US"/>
        </w:rPr>
        <w:t>ов</w:t>
      </w:r>
      <w:r w:rsidRPr="00A567EB">
        <w:rPr>
          <w:rFonts w:eastAsiaTheme="minorHAnsi"/>
          <w:lang w:eastAsia="en-US"/>
        </w:rPr>
        <w:t xml:space="preserve">». </w:t>
      </w:r>
      <w:proofErr w:type="gramStart"/>
      <w:r w:rsidRPr="00A567EB">
        <w:rPr>
          <w:rFonts w:eastAsiaTheme="minorHAnsi"/>
          <w:lang w:eastAsia="en-US"/>
        </w:rPr>
        <w:t xml:space="preserve">Принятие данного Закона потребовалось в связи с </w:t>
      </w:r>
      <w:r w:rsidR="00271B4B">
        <w:rPr>
          <w:rFonts w:eastAsiaTheme="minorHAnsi"/>
          <w:lang w:eastAsia="en-US"/>
        </w:rPr>
        <w:t>принятием</w:t>
      </w:r>
      <w:r w:rsidRPr="00A567EB">
        <w:rPr>
          <w:rFonts w:eastAsiaTheme="minorHAnsi"/>
          <w:lang w:eastAsia="en-US"/>
        </w:rPr>
        <w:t xml:space="preserve"> Федеральн</w:t>
      </w:r>
      <w:r w:rsidR="00271B4B">
        <w:rPr>
          <w:rFonts w:eastAsiaTheme="minorHAnsi"/>
          <w:lang w:eastAsia="en-US"/>
        </w:rPr>
        <w:t>ого</w:t>
      </w:r>
      <w:r w:rsidRPr="00A567EB">
        <w:rPr>
          <w:rFonts w:eastAsiaTheme="minorHAnsi"/>
          <w:lang w:eastAsia="en-US"/>
        </w:rPr>
        <w:t xml:space="preserve"> закон</w:t>
      </w:r>
      <w:r w:rsidR="00271B4B">
        <w:rPr>
          <w:rFonts w:eastAsiaTheme="minorHAnsi"/>
          <w:lang w:eastAsia="en-US"/>
        </w:rPr>
        <w:t>а</w:t>
      </w:r>
      <w:r w:rsidRPr="00A567EB">
        <w:rPr>
          <w:rFonts w:eastAsiaTheme="minorHAnsi"/>
          <w:lang w:eastAsia="en-US"/>
        </w:rPr>
        <w:t xml:space="preserve"> от 29 ноября 2014 года № 383-ФЗ «О вн</w:t>
      </w:r>
      <w:r w:rsidRPr="00A567EB">
        <w:rPr>
          <w:rFonts w:eastAsiaTheme="minorHAnsi"/>
          <w:lang w:eastAsia="en-US"/>
        </w:rPr>
        <w:t>е</w:t>
      </w:r>
      <w:r w:rsidRPr="00A567EB">
        <w:rPr>
          <w:rFonts w:eastAsiaTheme="minorHAnsi"/>
          <w:lang w:eastAsia="en-US"/>
        </w:rPr>
        <w:t>сении изменений в Бюджетный кодекс Российской Федерации» (в части межбюджетного регулирования), а также в связи с принятием Закона И</w:t>
      </w:r>
      <w:r w:rsidRPr="00A567EB">
        <w:rPr>
          <w:rFonts w:eastAsiaTheme="minorHAnsi"/>
          <w:lang w:eastAsia="en-US"/>
        </w:rPr>
        <w:t>р</w:t>
      </w:r>
      <w:r w:rsidRPr="00A567EB">
        <w:rPr>
          <w:rFonts w:eastAsiaTheme="minorHAnsi"/>
          <w:lang w:eastAsia="en-US"/>
        </w:rPr>
        <w:t>кутской области «О внесении изменений в Закон Иркутской области «О межбюджетных трансфертах и нормативах отчислений доходов в местные бюджеты».</w:t>
      </w:r>
      <w:proofErr w:type="gramEnd"/>
      <w:r w:rsidRPr="00A567EB">
        <w:rPr>
          <w:rFonts w:eastAsiaTheme="minorHAnsi"/>
          <w:lang w:eastAsia="en-US"/>
        </w:rPr>
        <w:t xml:space="preserve"> Возникла необходимость</w:t>
      </w:r>
      <w:r w:rsidR="00E23792" w:rsidRPr="00A567EB">
        <w:rPr>
          <w:rFonts w:eastAsiaTheme="minorHAnsi"/>
          <w:lang w:eastAsia="en-US"/>
        </w:rPr>
        <w:t xml:space="preserve"> </w:t>
      </w:r>
      <w:r w:rsidRPr="00A567EB">
        <w:rPr>
          <w:rFonts w:eastAsiaTheme="minorHAnsi"/>
          <w:lang w:eastAsia="en-US"/>
        </w:rPr>
        <w:t>перераспределения отдельных видов межбюджетных трансфертов между муниципальными образованиями И</w:t>
      </w:r>
      <w:r w:rsidRPr="00A567EB">
        <w:rPr>
          <w:rFonts w:eastAsiaTheme="minorHAnsi"/>
          <w:lang w:eastAsia="en-US"/>
        </w:rPr>
        <w:t>р</w:t>
      </w:r>
      <w:r w:rsidRPr="00A567EB">
        <w:rPr>
          <w:rFonts w:eastAsiaTheme="minorHAnsi"/>
          <w:lang w:eastAsia="en-US"/>
        </w:rPr>
        <w:t>кутской области.</w:t>
      </w:r>
    </w:p>
    <w:p w:rsidR="00BF2BB2" w:rsidRPr="00A567EB" w:rsidRDefault="00BF2BB2" w:rsidP="00F24FF7">
      <w:pPr>
        <w:ind w:firstLine="709"/>
        <w:rPr>
          <w:rFonts w:eastAsiaTheme="minorHAnsi"/>
          <w:lang w:eastAsia="en-US"/>
        </w:rPr>
      </w:pPr>
      <w:r w:rsidRPr="00A567EB">
        <w:rPr>
          <w:rFonts w:eastAsiaTheme="minorHAnsi"/>
          <w:lang w:eastAsia="en-US"/>
        </w:rPr>
        <w:t>Так, данным Законом:</w:t>
      </w:r>
    </w:p>
    <w:p w:rsidR="00BF2BB2" w:rsidRPr="00A567EB" w:rsidRDefault="00BF2BB2" w:rsidP="00F24FF7">
      <w:pPr>
        <w:ind w:firstLine="709"/>
        <w:rPr>
          <w:rFonts w:eastAsiaTheme="minorHAnsi"/>
          <w:lang w:eastAsia="en-US"/>
        </w:rPr>
      </w:pPr>
      <w:r w:rsidRPr="00A567EB">
        <w:rPr>
          <w:rFonts w:eastAsiaTheme="minorHAnsi"/>
          <w:lang w:eastAsia="en-US"/>
        </w:rPr>
        <w:t>- уточнен объем межбюджетных трансфертов, предоставляемых из областного бюджета</w:t>
      </w:r>
      <w:r w:rsidR="00271B4B">
        <w:rPr>
          <w:rFonts w:eastAsiaTheme="minorHAnsi"/>
          <w:lang w:eastAsia="en-US"/>
        </w:rPr>
        <w:t>,</w:t>
      </w:r>
      <w:r w:rsidRPr="00A567EB">
        <w:rPr>
          <w:rFonts w:eastAsiaTheme="minorHAnsi"/>
          <w:lang w:eastAsia="en-US"/>
        </w:rPr>
        <w:t xml:space="preserve"> на 2015</w:t>
      </w:r>
      <w:r w:rsidR="00271B4B">
        <w:rPr>
          <w:rFonts w:eastAsiaTheme="minorHAnsi"/>
          <w:lang w:eastAsia="en-US"/>
        </w:rPr>
        <w:t xml:space="preserve"> – </w:t>
      </w:r>
      <w:r w:rsidRPr="00A567EB">
        <w:rPr>
          <w:rFonts w:eastAsiaTheme="minorHAnsi"/>
          <w:lang w:eastAsia="en-US"/>
        </w:rPr>
        <w:t>2017 годы:</w:t>
      </w:r>
    </w:p>
    <w:p w:rsidR="00BF2BB2" w:rsidRPr="00A567EB" w:rsidRDefault="00BF2BB2" w:rsidP="00F24FF7">
      <w:pPr>
        <w:ind w:firstLine="709"/>
        <w:rPr>
          <w:rFonts w:eastAsiaTheme="minorHAnsi"/>
          <w:lang w:eastAsia="en-US"/>
        </w:rPr>
      </w:pPr>
      <w:r w:rsidRPr="00A567EB">
        <w:rPr>
          <w:rFonts w:eastAsiaTheme="minorHAnsi"/>
          <w:lang w:eastAsia="en-US"/>
        </w:rPr>
        <w:t>- уточнены дополнительные нормативы отчислений в бюджеты п</w:t>
      </w:r>
      <w:r w:rsidRPr="00A567EB">
        <w:rPr>
          <w:rFonts w:eastAsiaTheme="minorHAnsi"/>
          <w:lang w:eastAsia="en-US"/>
        </w:rPr>
        <w:t>о</w:t>
      </w:r>
      <w:r w:rsidRPr="00A567EB">
        <w:rPr>
          <w:rFonts w:eastAsiaTheme="minorHAnsi"/>
          <w:lang w:eastAsia="en-US"/>
        </w:rPr>
        <w:t xml:space="preserve">селений (городских округов) Иркутской области, устанавливаемых взамен дотации на выравнивание бюджетной обеспеченности поселений; </w:t>
      </w:r>
    </w:p>
    <w:p w:rsidR="00BF2BB2" w:rsidRPr="00A567EB" w:rsidRDefault="00BF2BB2" w:rsidP="00F24FF7">
      <w:pPr>
        <w:ind w:firstLine="709"/>
        <w:rPr>
          <w:rFonts w:eastAsiaTheme="minorHAnsi"/>
          <w:lang w:eastAsia="en-US"/>
        </w:rPr>
      </w:pPr>
      <w:r w:rsidRPr="00A567EB">
        <w:rPr>
          <w:rFonts w:eastAsiaTheme="minorHAnsi"/>
          <w:lang w:eastAsia="en-US"/>
        </w:rPr>
        <w:t>- уточнены критерии выравнивания финансовых возможностей г</w:t>
      </w:r>
      <w:r w:rsidRPr="00A567EB">
        <w:rPr>
          <w:rFonts w:eastAsiaTheme="minorHAnsi"/>
          <w:lang w:eastAsia="en-US"/>
        </w:rPr>
        <w:t>о</w:t>
      </w:r>
      <w:r w:rsidRPr="00A567EB">
        <w:rPr>
          <w:rFonts w:eastAsiaTheme="minorHAnsi"/>
          <w:lang w:eastAsia="en-US"/>
        </w:rPr>
        <w:t>родских и сельских поселений по осуществлению органами местного с</w:t>
      </w:r>
      <w:r w:rsidRPr="00A567EB">
        <w:rPr>
          <w:rFonts w:eastAsiaTheme="minorHAnsi"/>
          <w:lang w:eastAsia="en-US"/>
        </w:rPr>
        <w:t>а</w:t>
      </w:r>
      <w:r w:rsidRPr="00A567EB">
        <w:rPr>
          <w:rFonts w:eastAsiaTheme="minorHAnsi"/>
          <w:lang w:eastAsia="en-US"/>
        </w:rPr>
        <w:t>моуправления полномочий по решению вопросов местного значения;</w:t>
      </w:r>
    </w:p>
    <w:p w:rsidR="00BF2BB2" w:rsidRPr="00A567EB" w:rsidRDefault="00BF2BB2" w:rsidP="00F24FF7">
      <w:pPr>
        <w:ind w:firstLine="709"/>
        <w:rPr>
          <w:rFonts w:eastAsiaTheme="minorHAnsi"/>
          <w:lang w:eastAsia="en-US"/>
        </w:rPr>
      </w:pPr>
      <w:r w:rsidRPr="00A567EB">
        <w:rPr>
          <w:rFonts w:eastAsiaTheme="minorHAnsi"/>
          <w:lang w:eastAsia="en-US"/>
        </w:rPr>
        <w:t>- внесены изменения в соответствующие приложения к Закону И</w:t>
      </w:r>
      <w:r w:rsidRPr="00A567EB">
        <w:rPr>
          <w:rFonts w:eastAsiaTheme="minorHAnsi"/>
          <w:lang w:eastAsia="en-US"/>
        </w:rPr>
        <w:t>р</w:t>
      </w:r>
      <w:r w:rsidRPr="00A567EB">
        <w:rPr>
          <w:rFonts w:eastAsiaTheme="minorHAnsi"/>
          <w:lang w:eastAsia="en-US"/>
        </w:rPr>
        <w:t>кутской области «Об областном бюджете на 2015 год</w:t>
      </w:r>
      <w:r w:rsidR="00E23792" w:rsidRPr="00A567EB">
        <w:rPr>
          <w:rFonts w:eastAsiaTheme="minorHAnsi"/>
          <w:lang w:eastAsia="en-US"/>
        </w:rPr>
        <w:t xml:space="preserve"> </w:t>
      </w:r>
      <w:r w:rsidR="00271B4B">
        <w:rPr>
          <w:rFonts w:eastAsiaTheme="minorHAnsi"/>
          <w:lang w:eastAsia="en-US"/>
        </w:rPr>
        <w:t xml:space="preserve">и </w:t>
      </w:r>
      <w:r w:rsidRPr="00A567EB">
        <w:rPr>
          <w:rFonts w:eastAsiaTheme="minorHAnsi"/>
          <w:lang w:eastAsia="en-US"/>
        </w:rPr>
        <w:t>на плановый пер</w:t>
      </w:r>
      <w:r w:rsidRPr="00A567EB">
        <w:rPr>
          <w:rFonts w:eastAsiaTheme="minorHAnsi"/>
          <w:lang w:eastAsia="en-US"/>
        </w:rPr>
        <w:t>и</w:t>
      </w:r>
      <w:r w:rsidRPr="00A567EB">
        <w:rPr>
          <w:rFonts w:eastAsiaTheme="minorHAnsi"/>
          <w:lang w:eastAsia="en-US"/>
        </w:rPr>
        <w:t>од 2016 и 2017 годов».</w:t>
      </w:r>
    </w:p>
    <w:p w:rsidR="00BF2BB2" w:rsidRPr="00A567EB" w:rsidRDefault="00BF2BB2" w:rsidP="00F24FF7">
      <w:pPr>
        <w:ind w:firstLine="709"/>
        <w:rPr>
          <w:rFonts w:eastAsiaTheme="minorHAnsi"/>
          <w:lang w:eastAsia="en-US"/>
        </w:rPr>
      </w:pPr>
      <w:r w:rsidRPr="00A567EB">
        <w:rPr>
          <w:rFonts w:eastAsiaTheme="minorHAnsi"/>
          <w:lang w:eastAsia="en-US"/>
        </w:rPr>
        <w:t xml:space="preserve">При этом </w:t>
      </w:r>
      <w:r w:rsidR="00271B4B">
        <w:rPr>
          <w:rFonts w:eastAsiaTheme="minorHAnsi"/>
          <w:lang w:eastAsia="en-US"/>
        </w:rPr>
        <w:t>указанные изменения</w:t>
      </w:r>
      <w:r w:rsidRPr="00A567EB">
        <w:rPr>
          <w:rFonts w:eastAsiaTheme="minorHAnsi"/>
          <w:lang w:eastAsia="en-US"/>
        </w:rPr>
        <w:t xml:space="preserve"> не затронули основных характер</w:t>
      </w:r>
      <w:r w:rsidRPr="00A567EB">
        <w:rPr>
          <w:rFonts w:eastAsiaTheme="minorHAnsi"/>
          <w:lang w:eastAsia="en-US"/>
        </w:rPr>
        <w:t>и</w:t>
      </w:r>
      <w:r w:rsidRPr="00A567EB">
        <w:rPr>
          <w:rFonts w:eastAsiaTheme="minorHAnsi"/>
          <w:lang w:eastAsia="en-US"/>
        </w:rPr>
        <w:t>стик областного бюджета, источников финансирования дефицита и гос</w:t>
      </w:r>
      <w:r w:rsidRPr="00A567EB">
        <w:rPr>
          <w:rFonts w:eastAsiaTheme="minorHAnsi"/>
          <w:lang w:eastAsia="en-US"/>
        </w:rPr>
        <w:t>у</w:t>
      </w:r>
      <w:r w:rsidRPr="00A567EB">
        <w:rPr>
          <w:rFonts w:eastAsiaTheme="minorHAnsi"/>
          <w:lang w:eastAsia="en-US"/>
        </w:rPr>
        <w:t>дарственного долга Иркутской области.</w:t>
      </w:r>
      <w:r w:rsidR="00E23792" w:rsidRPr="00A567EB">
        <w:rPr>
          <w:rFonts w:eastAsiaTheme="minorHAnsi"/>
          <w:lang w:eastAsia="en-US"/>
        </w:rPr>
        <w:t xml:space="preserve"> </w:t>
      </w:r>
    </w:p>
    <w:p w:rsidR="00BF2BB2" w:rsidRPr="00A567EB" w:rsidRDefault="00BF2BB2" w:rsidP="00F24FF7">
      <w:pPr>
        <w:ind w:firstLine="709"/>
        <w:rPr>
          <w:rFonts w:eastAsiaTheme="minorHAnsi"/>
          <w:lang w:eastAsia="en-US"/>
        </w:rPr>
      </w:pPr>
      <w:r w:rsidRPr="00A567EB">
        <w:rPr>
          <w:rFonts w:eastAsiaTheme="minorHAnsi"/>
          <w:lang w:eastAsia="en-US"/>
        </w:rPr>
        <w:t>Кроме того, необходимо отметить, что Законом предусмотрены средства на обеспечение проведения муниципальных выборов депутатов представительного органа и главы вновь образованного Ангарского горо</w:t>
      </w:r>
      <w:r w:rsidRPr="00A567EB">
        <w:rPr>
          <w:rFonts w:eastAsiaTheme="minorHAnsi"/>
          <w:lang w:eastAsia="en-US"/>
        </w:rPr>
        <w:t>д</w:t>
      </w:r>
      <w:r w:rsidRPr="00A567EB">
        <w:rPr>
          <w:rFonts w:eastAsiaTheme="minorHAnsi"/>
          <w:lang w:eastAsia="en-US"/>
        </w:rPr>
        <w:t>ского муниципального образования путем перераспределения (уменьш</w:t>
      </w:r>
      <w:r w:rsidRPr="00A567EB">
        <w:rPr>
          <w:rFonts w:eastAsiaTheme="minorHAnsi"/>
          <w:lang w:eastAsia="en-US"/>
        </w:rPr>
        <w:t>е</w:t>
      </w:r>
      <w:r w:rsidRPr="00A567EB">
        <w:rPr>
          <w:rFonts w:eastAsiaTheme="minorHAnsi"/>
          <w:lang w:eastAsia="en-US"/>
        </w:rPr>
        <w:t>ния) сре</w:t>
      </w:r>
      <w:proofErr w:type="gramStart"/>
      <w:r w:rsidRPr="00A567EB">
        <w:rPr>
          <w:rFonts w:eastAsiaTheme="minorHAnsi"/>
          <w:lang w:eastAsia="en-US"/>
        </w:rPr>
        <w:t>дств с г</w:t>
      </w:r>
      <w:proofErr w:type="gramEnd"/>
      <w:r w:rsidRPr="00A567EB">
        <w:rPr>
          <w:rFonts w:eastAsiaTheme="minorHAnsi"/>
          <w:lang w:eastAsia="en-US"/>
        </w:rPr>
        <w:t>осударственной программы Иркутской области «Управл</w:t>
      </w:r>
      <w:r w:rsidRPr="00A567EB">
        <w:rPr>
          <w:rFonts w:eastAsiaTheme="minorHAnsi"/>
          <w:lang w:eastAsia="en-US"/>
        </w:rPr>
        <w:t>е</w:t>
      </w:r>
      <w:r w:rsidRPr="00A567EB">
        <w:rPr>
          <w:rFonts w:eastAsiaTheme="minorHAnsi"/>
          <w:lang w:eastAsia="en-US"/>
        </w:rPr>
        <w:t>ние государственными финансами Иркутской области» на 2015</w:t>
      </w:r>
      <w:r w:rsidR="00271B4B">
        <w:rPr>
          <w:rFonts w:eastAsiaTheme="minorHAnsi"/>
          <w:lang w:eastAsia="en-US"/>
        </w:rPr>
        <w:t xml:space="preserve"> – </w:t>
      </w:r>
      <w:r w:rsidRPr="00A567EB">
        <w:rPr>
          <w:rFonts w:eastAsiaTheme="minorHAnsi"/>
          <w:lang w:eastAsia="en-US"/>
        </w:rPr>
        <w:t>2020 г</w:t>
      </w:r>
      <w:r w:rsidRPr="00A567EB">
        <w:rPr>
          <w:rFonts w:eastAsiaTheme="minorHAnsi"/>
          <w:lang w:eastAsia="en-US"/>
        </w:rPr>
        <w:t>о</w:t>
      </w:r>
      <w:r w:rsidRPr="00A567EB">
        <w:rPr>
          <w:rFonts w:eastAsiaTheme="minorHAnsi"/>
          <w:lang w:eastAsia="en-US"/>
        </w:rPr>
        <w:t xml:space="preserve">ды. </w:t>
      </w:r>
    </w:p>
    <w:p w:rsidR="00BF2BB2" w:rsidRPr="00A567EB" w:rsidRDefault="00BF2BB2" w:rsidP="00F24FF7">
      <w:pPr>
        <w:ind w:firstLine="709"/>
        <w:rPr>
          <w:rFonts w:eastAsiaTheme="minorHAnsi"/>
          <w:lang w:eastAsia="en-US"/>
        </w:rPr>
      </w:pPr>
      <w:r w:rsidRPr="00A567EB">
        <w:rPr>
          <w:rFonts w:eastAsiaTheme="minorHAnsi"/>
          <w:lang w:eastAsia="en-US"/>
        </w:rPr>
        <w:t>- Закон Иркутской области</w:t>
      </w:r>
      <w:r w:rsidRPr="00A567EB">
        <w:rPr>
          <w:rFonts w:eastAsiaTheme="minorHAnsi"/>
          <w:b/>
          <w:bCs/>
          <w:lang w:eastAsia="en-US"/>
        </w:rPr>
        <w:t xml:space="preserve"> </w:t>
      </w:r>
      <w:r w:rsidRPr="00A567EB">
        <w:rPr>
          <w:rFonts w:eastAsiaTheme="minorHAnsi"/>
          <w:bCs/>
          <w:lang w:eastAsia="en-US"/>
        </w:rPr>
        <w:t>от 28</w:t>
      </w:r>
      <w:r w:rsidR="00E23792" w:rsidRPr="00A567EB">
        <w:rPr>
          <w:rFonts w:eastAsiaTheme="minorHAnsi"/>
          <w:bCs/>
          <w:lang w:eastAsia="en-US"/>
        </w:rPr>
        <w:t xml:space="preserve"> </w:t>
      </w:r>
      <w:r w:rsidRPr="00A567EB">
        <w:rPr>
          <w:rFonts w:eastAsiaTheme="minorHAnsi"/>
          <w:bCs/>
          <w:lang w:eastAsia="en-US"/>
        </w:rPr>
        <w:t>ноября 2014 года №</w:t>
      </w:r>
      <w:r w:rsidR="00E23792" w:rsidRPr="00A567EB">
        <w:rPr>
          <w:rFonts w:eastAsiaTheme="minorHAnsi"/>
          <w:bCs/>
          <w:lang w:eastAsia="en-US"/>
        </w:rPr>
        <w:t xml:space="preserve"> </w:t>
      </w:r>
      <w:r w:rsidRPr="00A567EB">
        <w:rPr>
          <w:rFonts w:eastAsiaTheme="minorHAnsi"/>
          <w:bCs/>
          <w:lang w:eastAsia="en-US"/>
        </w:rPr>
        <w:t>140-ОЗ</w:t>
      </w:r>
      <w:r w:rsidR="00E23792" w:rsidRPr="00A567EB">
        <w:rPr>
          <w:rFonts w:eastAsiaTheme="minorHAnsi"/>
          <w:bCs/>
          <w:lang w:eastAsia="en-US"/>
        </w:rPr>
        <w:t xml:space="preserve"> </w:t>
      </w:r>
      <w:r w:rsidRPr="00A567EB">
        <w:rPr>
          <w:rFonts w:eastAsiaTheme="minorHAnsi"/>
          <w:lang w:eastAsia="en-US"/>
        </w:rPr>
        <w:t>«О вн</w:t>
      </w:r>
      <w:r w:rsidRPr="00A567EB">
        <w:rPr>
          <w:rFonts w:eastAsiaTheme="minorHAnsi"/>
          <w:lang w:eastAsia="en-US"/>
        </w:rPr>
        <w:t>е</w:t>
      </w:r>
      <w:r w:rsidRPr="00A567EB">
        <w:rPr>
          <w:rFonts w:eastAsiaTheme="minorHAnsi"/>
          <w:lang w:eastAsia="en-US"/>
        </w:rPr>
        <w:t>сении изменений в Закон Иркутской области «О межбюджетных тран</w:t>
      </w:r>
      <w:r w:rsidRPr="00A567EB">
        <w:rPr>
          <w:rFonts w:eastAsiaTheme="minorHAnsi"/>
          <w:lang w:eastAsia="en-US"/>
        </w:rPr>
        <w:t>с</w:t>
      </w:r>
      <w:r w:rsidRPr="00A567EB">
        <w:rPr>
          <w:rFonts w:eastAsiaTheme="minorHAnsi"/>
          <w:lang w:eastAsia="en-US"/>
        </w:rPr>
        <w:t>фертах и нормативах отчислений доходов в местные бюджеты».</w:t>
      </w:r>
    </w:p>
    <w:p w:rsidR="00BF2BB2" w:rsidRPr="00A567EB" w:rsidRDefault="00BF2BB2" w:rsidP="00F24FF7">
      <w:pPr>
        <w:ind w:firstLine="709"/>
        <w:rPr>
          <w:rFonts w:eastAsiaTheme="minorHAnsi"/>
          <w:lang w:eastAsia="en-US"/>
        </w:rPr>
      </w:pPr>
      <w:r w:rsidRPr="00A567EB">
        <w:rPr>
          <w:rFonts w:eastAsiaTheme="minorHAnsi"/>
          <w:lang w:eastAsia="en-US"/>
        </w:rPr>
        <w:t xml:space="preserve"> Как отмечено ранее, региональное финансовое законодательство п</w:t>
      </w:r>
      <w:r w:rsidRPr="00A567EB">
        <w:rPr>
          <w:rFonts w:eastAsiaTheme="minorHAnsi"/>
          <w:lang w:eastAsia="en-US"/>
        </w:rPr>
        <w:t>о</w:t>
      </w:r>
      <w:r w:rsidRPr="00A567EB">
        <w:rPr>
          <w:rFonts w:eastAsiaTheme="minorHAnsi"/>
          <w:lang w:eastAsia="en-US"/>
        </w:rPr>
        <w:t>требовало изменений в связи с принятием Федерального закона</w:t>
      </w:r>
      <w:r w:rsidR="00E23792" w:rsidRPr="00A567EB">
        <w:rPr>
          <w:rFonts w:eastAsiaTheme="minorHAnsi"/>
          <w:lang w:eastAsia="en-US"/>
        </w:rPr>
        <w:t xml:space="preserve"> </w:t>
      </w:r>
      <w:r w:rsidRPr="00A567EB">
        <w:rPr>
          <w:rFonts w:eastAsiaTheme="minorHAnsi"/>
          <w:lang w:eastAsia="en-US"/>
        </w:rPr>
        <w:t>от 29 н</w:t>
      </w:r>
      <w:r w:rsidRPr="00A567EB">
        <w:rPr>
          <w:rFonts w:eastAsiaTheme="minorHAnsi"/>
          <w:lang w:eastAsia="en-US"/>
        </w:rPr>
        <w:t>о</w:t>
      </w:r>
      <w:r w:rsidRPr="00A567EB">
        <w:rPr>
          <w:rFonts w:eastAsiaTheme="minorHAnsi"/>
          <w:lang w:eastAsia="en-US"/>
        </w:rPr>
        <w:lastRenderedPageBreak/>
        <w:t>ября 2014 года № 383-ФЗ (далее – Федеральный закон № 383-ФЗ) «О вн</w:t>
      </w:r>
      <w:r w:rsidRPr="00A567EB">
        <w:rPr>
          <w:rFonts w:eastAsiaTheme="minorHAnsi"/>
          <w:lang w:eastAsia="en-US"/>
        </w:rPr>
        <w:t>е</w:t>
      </w:r>
      <w:r w:rsidRPr="00A567EB">
        <w:rPr>
          <w:rFonts w:eastAsiaTheme="minorHAnsi"/>
          <w:lang w:eastAsia="en-US"/>
        </w:rPr>
        <w:t>сении изменений в Бюджетный кодекс Российской Федерации» (в части изменения системы бюджетного устройства на муниципальном уровне). В первую очередь потребовал корректировки Закон Иркутской области от 10 октября 2013 года № 74-ОЗ «О межбюджетных трансфертах и нормативах отчислений доходов в местные бюджеты».</w:t>
      </w:r>
    </w:p>
    <w:p w:rsidR="00BF2BB2" w:rsidRPr="00A567EB" w:rsidRDefault="00BF2BB2" w:rsidP="00F24FF7">
      <w:pPr>
        <w:ind w:firstLine="709"/>
        <w:rPr>
          <w:rFonts w:eastAsiaTheme="minorHAnsi"/>
          <w:lang w:eastAsia="en-US"/>
        </w:rPr>
      </w:pPr>
      <w:proofErr w:type="gramStart"/>
      <w:r w:rsidRPr="00A567EB">
        <w:rPr>
          <w:rFonts w:eastAsiaTheme="minorHAnsi"/>
          <w:lang w:eastAsia="en-US"/>
        </w:rPr>
        <w:t>Так, Федеральным законом № 383-ФЗ предусмотрено изменение с</w:t>
      </w:r>
      <w:r w:rsidRPr="00A567EB">
        <w:rPr>
          <w:rFonts w:eastAsiaTheme="minorHAnsi"/>
          <w:lang w:eastAsia="en-US"/>
        </w:rPr>
        <w:t>и</w:t>
      </w:r>
      <w:r w:rsidRPr="00A567EB">
        <w:rPr>
          <w:rFonts w:eastAsiaTheme="minorHAnsi"/>
          <w:lang w:eastAsia="en-US"/>
        </w:rPr>
        <w:t>стемы бюджетного устройства на муниципальном уровне, установление (изменение) перечня налоговых доходов муниципального района, сельск</w:t>
      </w:r>
      <w:r w:rsidRPr="00A567EB">
        <w:rPr>
          <w:rFonts w:eastAsiaTheme="minorHAnsi"/>
          <w:lang w:eastAsia="en-US"/>
        </w:rPr>
        <w:t>о</w:t>
      </w:r>
      <w:r w:rsidRPr="00A567EB">
        <w:rPr>
          <w:rFonts w:eastAsiaTheme="minorHAnsi"/>
          <w:lang w:eastAsia="en-US"/>
        </w:rPr>
        <w:t>го поселения, городского округа с внутригородским делением, внутриг</w:t>
      </w:r>
      <w:r w:rsidRPr="00A567EB">
        <w:rPr>
          <w:rFonts w:eastAsiaTheme="minorHAnsi"/>
          <w:lang w:eastAsia="en-US"/>
        </w:rPr>
        <w:t>о</w:t>
      </w:r>
      <w:r w:rsidRPr="00A567EB">
        <w:rPr>
          <w:rFonts w:eastAsiaTheme="minorHAnsi"/>
          <w:lang w:eastAsia="en-US"/>
        </w:rPr>
        <w:t>родского района и перераспределение между ними отдельных налоговых и неналоговых источников доходов их бюджетов, расширение бюджетных полномочий субъектов Российской Федерации по установлению единых нормативов отчислений от федеральных, региональных и местных нал</w:t>
      </w:r>
      <w:r w:rsidRPr="00A567EB">
        <w:rPr>
          <w:rFonts w:eastAsiaTheme="minorHAnsi"/>
          <w:lang w:eastAsia="en-US"/>
        </w:rPr>
        <w:t>о</w:t>
      </w:r>
      <w:r w:rsidRPr="00A567EB">
        <w:rPr>
          <w:rFonts w:eastAsiaTheme="minorHAnsi"/>
          <w:lang w:eastAsia="en-US"/>
        </w:rPr>
        <w:t>гов, изменение подходов к</w:t>
      </w:r>
      <w:proofErr w:type="gramEnd"/>
      <w:r w:rsidRPr="00A567EB">
        <w:rPr>
          <w:rFonts w:eastAsiaTheme="minorHAnsi"/>
          <w:lang w:eastAsia="en-US"/>
        </w:rPr>
        <w:t xml:space="preserve"> формированию региональных и районных фо</w:t>
      </w:r>
      <w:r w:rsidRPr="00A567EB">
        <w:rPr>
          <w:rFonts w:eastAsiaTheme="minorHAnsi"/>
          <w:lang w:eastAsia="en-US"/>
        </w:rPr>
        <w:t>н</w:t>
      </w:r>
      <w:r w:rsidRPr="00A567EB">
        <w:rPr>
          <w:rFonts w:eastAsiaTheme="minorHAnsi"/>
          <w:lang w:eastAsia="en-US"/>
        </w:rPr>
        <w:t>дов финансовой поддержки муниципальных образований и определению размера дотации на выравнивание бюджетной обеспеченности муниц</w:t>
      </w:r>
      <w:r w:rsidRPr="00A567EB">
        <w:rPr>
          <w:rFonts w:eastAsiaTheme="minorHAnsi"/>
          <w:lang w:eastAsia="en-US"/>
        </w:rPr>
        <w:t>и</w:t>
      </w:r>
      <w:r w:rsidRPr="00A567EB">
        <w:rPr>
          <w:rFonts w:eastAsiaTheme="minorHAnsi"/>
          <w:lang w:eastAsia="en-US"/>
        </w:rPr>
        <w:t xml:space="preserve">пальных образований. </w:t>
      </w:r>
    </w:p>
    <w:p w:rsidR="00BF2BB2" w:rsidRPr="00A567EB" w:rsidRDefault="00BF2BB2" w:rsidP="00F24FF7">
      <w:pPr>
        <w:ind w:firstLine="709"/>
        <w:rPr>
          <w:rFonts w:eastAsiaTheme="minorHAnsi"/>
          <w:lang w:eastAsia="en-US"/>
        </w:rPr>
      </w:pPr>
      <w:r w:rsidRPr="00A567EB">
        <w:rPr>
          <w:rFonts w:eastAsiaTheme="minorHAnsi"/>
          <w:lang w:eastAsia="en-US"/>
        </w:rPr>
        <w:t>Внесены изменения, предполагающие, что дотации на выравнивание бюджетной обеспеченности поселений предусматриваются в областном бюджете в целях выравнивания финансовых возможностей городских п</w:t>
      </w:r>
      <w:r w:rsidRPr="00A567EB">
        <w:rPr>
          <w:rFonts w:eastAsiaTheme="minorHAnsi"/>
          <w:lang w:eastAsia="en-US"/>
        </w:rPr>
        <w:t>о</w:t>
      </w:r>
      <w:r w:rsidRPr="00A567EB">
        <w:rPr>
          <w:rFonts w:eastAsiaTheme="minorHAnsi"/>
          <w:lang w:eastAsia="en-US"/>
        </w:rPr>
        <w:t>селений (включая городские округа), сельских поселений по осуществл</w:t>
      </w:r>
      <w:r w:rsidRPr="00A567EB">
        <w:rPr>
          <w:rFonts w:eastAsiaTheme="minorHAnsi"/>
          <w:lang w:eastAsia="en-US"/>
        </w:rPr>
        <w:t>е</w:t>
      </w:r>
      <w:r w:rsidRPr="00A567EB">
        <w:rPr>
          <w:rFonts w:eastAsiaTheme="minorHAnsi"/>
          <w:lang w:eastAsia="en-US"/>
        </w:rPr>
        <w:t>нию органами местного самоуправления муниципальных образований И</w:t>
      </w:r>
      <w:r w:rsidRPr="00A567EB">
        <w:rPr>
          <w:rFonts w:eastAsiaTheme="minorHAnsi"/>
          <w:lang w:eastAsia="en-US"/>
        </w:rPr>
        <w:t>р</w:t>
      </w:r>
      <w:r w:rsidRPr="00A567EB">
        <w:rPr>
          <w:rFonts w:eastAsiaTheme="minorHAnsi"/>
          <w:lang w:eastAsia="en-US"/>
        </w:rPr>
        <w:t>кутской области</w:t>
      </w:r>
      <w:r w:rsidR="00E23792" w:rsidRPr="00A567EB">
        <w:rPr>
          <w:rFonts w:eastAsiaTheme="minorHAnsi"/>
          <w:lang w:eastAsia="en-US"/>
        </w:rPr>
        <w:t xml:space="preserve"> </w:t>
      </w:r>
      <w:proofErr w:type="gramStart"/>
      <w:r w:rsidRPr="00A567EB">
        <w:rPr>
          <w:rFonts w:eastAsiaTheme="minorHAnsi"/>
          <w:lang w:eastAsia="en-US"/>
        </w:rPr>
        <w:t>полномочий</w:t>
      </w:r>
      <w:proofErr w:type="gramEnd"/>
      <w:r w:rsidRPr="00A567EB">
        <w:rPr>
          <w:rFonts w:eastAsiaTheme="minorHAnsi"/>
          <w:lang w:eastAsia="en-US"/>
        </w:rPr>
        <w:t xml:space="preserve"> по решению вопросов местного значения и</w:t>
      </w:r>
      <w:r w:rsidRPr="00A567EB">
        <w:rPr>
          <w:rFonts w:eastAsiaTheme="minorHAnsi"/>
          <w:lang w:eastAsia="en-US"/>
        </w:rPr>
        <w:t>с</w:t>
      </w:r>
      <w:r w:rsidRPr="00A567EB">
        <w:rPr>
          <w:rFonts w:eastAsiaTheme="minorHAnsi"/>
          <w:lang w:eastAsia="en-US"/>
        </w:rPr>
        <w:t>ходя из бюджетной обеспеченности, а не из численности жителей и бю</w:t>
      </w:r>
      <w:r w:rsidRPr="00A567EB">
        <w:rPr>
          <w:rFonts w:eastAsiaTheme="minorHAnsi"/>
          <w:lang w:eastAsia="en-US"/>
        </w:rPr>
        <w:t>д</w:t>
      </w:r>
      <w:r w:rsidRPr="00A567EB">
        <w:rPr>
          <w:rFonts w:eastAsiaTheme="minorHAnsi"/>
          <w:lang w:eastAsia="en-US"/>
        </w:rPr>
        <w:t>жетной обеспеченности, как это было предусмотрено ранее.</w:t>
      </w:r>
      <w:r w:rsidR="00E23792" w:rsidRPr="00A567EB">
        <w:rPr>
          <w:rFonts w:eastAsiaTheme="minorHAnsi"/>
          <w:lang w:eastAsia="en-US"/>
        </w:rPr>
        <w:t xml:space="preserve"> </w:t>
      </w:r>
    </w:p>
    <w:p w:rsidR="00BF2BB2" w:rsidRPr="00A567EB" w:rsidRDefault="00BF2BB2" w:rsidP="00F24FF7">
      <w:pPr>
        <w:ind w:firstLine="709"/>
        <w:rPr>
          <w:rFonts w:eastAsiaTheme="minorHAnsi"/>
          <w:lang w:eastAsia="en-US"/>
        </w:rPr>
      </w:pPr>
      <w:proofErr w:type="gramStart"/>
      <w:r w:rsidRPr="00A567EB">
        <w:rPr>
          <w:rFonts w:eastAsiaTheme="minorHAnsi"/>
          <w:lang w:eastAsia="en-US"/>
        </w:rPr>
        <w:t>Кроме того, указанным Законом закреплено, что в случаях и порядке, предусмотренных законом об областном бюджете, иными законами И</w:t>
      </w:r>
      <w:r w:rsidRPr="00A567EB">
        <w:rPr>
          <w:rFonts w:eastAsiaTheme="minorHAnsi"/>
          <w:lang w:eastAsia="en-US"/>
        </w:rPr>
        <w:t>р</w:t>
      </w:r>
      <w:r w:rsidRPr="00A567EB">
        <w:rPr>
          <w:rFonts w:eastAsiaTheme="minorHAnsi"/>
          <w:lang w:eastAsia="en-US"/>
        </w:rPr>
        <w:t>кутской области и принимаемыми в соответствии с ними иными норм</w:t>
      </w:r>
      <w:r w:rsidRPr="00A567EB">
        <w:rPr>
          <w:rFonts w:eastAsiaTheme="minorHAnsi"/>
          <w:lang w:eastAsia="en-US"/>
        </w:rPr>
        <w:t>а</w:t>
      </w:r>
      <w:r w:rsidRPr="00A567EB">
        <w:rPr>
          <w:rFonts w:eastAsiaTheme="minorHAnsi"/>
          <w:lang w:eastAsia="en-US"/>
        </w:rPr>
        <w:t>тивными правовыми актами органов государственной власти Иркутской области, местным бюджетам из областного бюджета могут быть пред</w:t>
      </w:r>
      <w:r w:rsidRPr="00A567EB">
        <w:rPr>
          <w:rFonts w:eastAsiaTheme="minorHAnsi"/>
          <w:lang w:eastAsia="en-US"/>
        </w:rPr>
        <w:t>о</w:t>
      </w:r>
      <w:r w:rsidRPr="00A567EB">
        <w:rPr>
          <w:rFonts w:eastAsiaTheme="minorHAnsi"/>
          <w:lang w:eastAsia="en-US"/>
        </w:rPr>
        <w:t>ставлены иные межбюджетные трансферты, в том числе в форме дотаций, не только в пределах 10 процентов общего объема межбюджетных</w:t>
      </w:r>
      <w:proofErr w:type="gramEnd"/>
      <w:r w:rsidRPr="00A567EB">
        <w:rPr>
          <w:rFonts w:eastAsiaTheme="minorHAnsi"/>
          <w:lang w:eastAsia="en-US"/>
        </w:rPr>
        <w:t xml:space="preserve"> тран</w:t>
      </w:r>
      <w:r w:rsidRPr="00A567EB">
        <w:rPr>
          <w:rFonts w:eastAsiaTheme="minorHAnsi"/>
          <w:lang w:eastAsia="en-US"/>
        </w:rPr>
        <w:t>с</w:t>
      </w:r>
      <w:r w:rsidRPr="00A567EB">
        <w:rPr>
          <w:rFonts w:eastAsiaTheme="minorHAnsi"/>
          <w:lang w:eastAsia="en-US"/>
        </w:rPr>
        <w:t>фертов местным бюджетам из областного бюджета (за исключением су</w:t>
      </w:r>
      <w:r w:rsidRPr="00A567EB">
        <w:rPr>
          <w:rFonts w:eastAsiaTheme="minorHAnsi"/>
          <w:lang w:eastAsia="en-US"/>
        </w:rPr>
        <w:t>б</w:t>
      </w:r>
      <w:r w:rsidRPr="00A567EB">
        <w:rPr>
          <w:rFonts w:eastAsiaTheme="minorHAnsi"/>
          <w:lang w:eastAsia="en-US"/>
        </w:rPr>
        <w:t>венций), но и расчетного объема дотации на выравнивание бюджетной обеспеченности (части расчетного объема дотации), замененной дополн</w:t>
      </w:r>
      <w:r w:rsidRPr="00A567EB">
        <w:rPr>
          <w:rFonts w:eastAsiaTheme="minorHAnsi"/>
          <w:lang w:eastAsia="en-US"/>
        </w:rPr>
        <w:t>и</w:t>
      </w:r>
      <w:r w:rsidRPr="00A567EB">
        <w:rPr>
          <w:rFonts w:eastAsiaTheme="minorHAnsi"/>
          <w:lang w:eastAsia="en-US"/>
        </w:rPr>
        <w:t>тельными нормативами отчислений.</w:t>
      </w:r>
    </w:p>
    <w:p w:rsidR="00BF2BB2" w:rsidRPr="00A567EB" w:rsidRDefault="00BF2BB2" w:rsidP="00F24FF7">
      <w:pPr>
        <w:ind w:firstLine="709"/>
        <w:rPr>
          <w:rFonts w:eastAsiaTheme="minorHAnsi"/>
          <w:lang w:eastAsia="en-US"/>
        </w:rPr>
      </w:pPr>
      <w:proofErr w:type="gramStart"/>
      <w:r w:rsidRPr="00A567EB">
        <w:rPr>
          <w:rFonts w:eastAsiaTheme="minorHAnsi"/>
          <w:lang w:eastAsia="en-US"/>
        </w:rPr>
        <w:t>В соответствии с пунктом 4 статьи 61.1 Бюджетного кодекса Росси</w:t>
      </w:r>
      <w:r w:rsidRPr="00A567EB">
        <w:rPr>
          <w:rFonts w:eastAsiaTheme="minorHAnsi"/>
          <w:lang w:eastAsia="en-US"/>
        </w:rPr>
        <w:t>й</w:t>
      </w:r>
      <w:r w:rsidRPr="00A567EB">
        <w:rPr>
          <w:rFonts w:eastAsiaTheme="minorHAnsi"/>
          <w:lang w:eastAsia="en-US"/>
        </w:rPr>
        <w:t>ской Федерации Законом установлены единые нормативы отчислений в бюджеты сельских поселений от налоговых доходов, подлежащих зачи</w:t>
      </w:r>
      <w:r w:rsidRPr="00A567EB">
        <w:rPr>
          <w:rFonts w:eastAsiaTheme="minorHAnsi"/>
          <w:lang w:eastAsia="en-US"/>
        </w:rPr>
        <w:t>с</w:t>
      </w:r>
      <w:r w:rsidRPr="00A567EB">
        <w:rPr>
          <w:rFonts w:eastAsiaTheme="minorHAnsi"/>
          <w:lang w:eastAsia="en-US"/>
        </w:rPr>
        <w:t>лению с территории соответствующего сельского поселения в бюджет м</w:t>
      </w:r>
      <w:r w:rsidRPr="00A567EB">
        <w:rPr>
          <w:rFonts w:eastAsiaTheme="minorHAnsi"/>
          <w:lang w:eastAsia="en-US"/>
        </w:rPr>
        <w:t>у</w:t>
      </w:r>
      <w:r w:rsidRPr="00A567EB">
        <w:rPr>
          <w:rFonts w:eastAsiaTheme="minorHAnsi"/>
          <w:lang w:eastAsia="en-US"/>
        </w:rPr>
        <w:t>ниципального района от налога на доходы физических лиц в размере 8 процентов от объема доходов по данному виду налога, подлежащего з</w:t>
      </w:r>
      <w:r w:rsidRPr="00A567EB">
        <w:rPr>
          <w:rFonts w:eastAsiaTheme="minorHAnsi"/>
          <w:lang w:eastAsia="en-US"/>
        </w:rPr>
        <w:t>а</w:t>
      </w:r>
      <w:r w:rsidRPr="00A567EB">
        <w:rPr>
          <w:rFonts w:eastAsiaTheme="minorHAnsi"/>
          <w:lang w:eastAsia="en-US"/>
        </w:rPr>
        <w:t>числению с территории соответствующего сельского поселения в консол</w:t>
      </w:r>
      <w:r w:rsidRPr="00A567EB">
        <w:rPr>
          <w:rFonts w:eastAsiaTheme="minorHAnsi"/>
          <w:lang w:eastAsia="en-US"/>
        </w:rPr>
        <w:t>и</w:t>
      </w:r>
      <w:r w:rsidRPr="00A567EB">
        <w:rPr>
          <w:rFonts w:eastAsiaTheme="minorHAnsi"/>
          <w:lang w:eastAsia="en-US"/>
        </w:rPr>
        <w:lastRenderedPageBreak/>
        <w:t>дированный</w:t>
      </w:r>
      <w:proofErr w:type="gramEnd"/>
      <w:r w:rsidRPr="00A567EB">
        <w:rPr>
          <w:rFonts w:eastAsiaTheme="minorHAnsi"/>
          <w:lang w:eastAsia="en-US"/>
        </w:rPr>
        <w:t xml:space="preserve"> бюджет Иркутской области, от единого сельскохозяйственн</w:t>
      </w:r>
      <w:r w:rsidRPr="00A567EB">
        <w:rPr>
          <w:rFonts w:eastAsiaTheme="minorHAnsi"/>
          <w:lang w:eastAsia="en-US"/>
        </w:rPr>
        <w:t>о</w:t>
      </w:r>
      <w:r w:rsidRPr="00A567EB">
        <w:rPr>
          <w:rFonts w:eastAsiaTheme="minorHAnsi"/>
          <w:lang w:eastAsia="en-US"/>
        </w:rPr>
        <w:t xml:space="preserve">го налога </w:t>
      </w:r>
      <w:r w:rsidR="00271B4B">
        <w:rPr>
          <w:rFonts w:eastAsiaTheme="minorHAnsi"/>
          <w:lang w:eastAsia="en-US"/>
        </w:rPr>
        <w:t>–</w:t>
      </w:r>
      <w:r w:rsidRPr="00A567EB">
        <w:rPr>
          <w:rFonts w:eastAsiaTheme="minorHAnsi"/>
          <w:lang w:eastAsia="en-US"/>
        </w:rPr>
        <w:t xml:space="preserve"> 20 процентов.</w:t>
      </w:r>
    </w:p>
    <w:p w:rsidR="00BF2BB2" w:rsidRPr="00A567EB" w:rsidRDefault="00BF2BB2" w:rsidP="00F24FF7">
      <w:pPr>
        <w:ind w:firstLine="709"/>
        <w:rPr>
          <w:rFonts w:eastAsiaTheme="minorHAnsi"/>
          <w:lang w:eastAsia="en-US"/>
        </w:rPr>
      </w:pPr>
      <w:r w:rsidRPr="00A567EB">
        <w:rPr>
          <w:rFonts w:eastAsiaTheme="minorHAnsi"/>
          <w:lang w:eastAsia="en-US"/>
        </w:rPr>
        <w:t>- Закон Иркутской области от 12 декабря 2014 года № 152-ОЗ</w:t>
      </w:r>
      <w:r w:rsidR="00E23792" w:rsidRPr="00A567EB">
        <w:rPr>
          <w:rFonts w:eastAsiaTheme="minorHAnsi"/>
          <w:lang w:eastAsia="en-US"/>
        </w:rPr>
        <w:t xml:space="preserve"> </w:t>
      </w:r>
      <w:r w:rsidRPr="00A567EB">
        <w:rPr>
          <w:rFonts w:eastAsiaTheme="minorHAnsi"/>
          <w:lang w:eastAsia="en-US"/>
        </w:rPr>
        <w:t>«О внесении изменений в Закон Иркутской области «Об областном бюджет</w:t>
      </w:r>
      <w:r w:rsidR="00271B4B">
        <w:rPr>
          <w:rFonts w:eastAsiaTheme="minorHAnsi"/>
          <w:lang w:eastAsia="en-US"/>
        </w:rPr>
        <w:t>е</w:t>
      </w:r>
      <w:r w:rsidRPr="00A567EB">
        <w:rPr>
          <w:rFonts w:eastAsiaTheme="minorHAnsi"/>
          <w:lang w:eastAsia="en-US"/>
        </w:rPr>
        <w:t xml:space="preserve"> на 2014 год и на плановый период 2015 и 2016 годов».</w:t>
      </w:r>
    </w:p>
    <w:p w:rsidR="00BF2BB2" w:rsidRPr="00A567EB" w:rsidRDefault="00BF2BB2" w:rsidP="00F24FF7">
      <w:pPr>
        <w:ind w:firstLine="709"/>
        <w:rPr>
          <w:rFonts w:eastAsiaTheme="minorHAnsi"/>
          <w:lang w:eastAsia="en-US"/>
        </w:rPr>
      </w:pPr>
      <w:r w:rsidRPr="00A567EB">
        <w:rPr>
          <w:rFonts w:eastAsiaTheme="minorHAnsi"/>
          <w:lang w:eastAsia="en-US"/>
        </w:rPr>
        <w:t xml:space="preserve">Необходимость принятия указанного Закона связана </w:t>
      </w:r>
      <w:proofErr w:type="gramStart"/>
      <w:r w:rsidRPr="00A567EB">
        <w:rPr>
          <w:rFonts w:eastAsiaTheme="minorHAnsi"/>
          <w:lang w:eastAsia="en-US"/>
        </w:rPr>
        <w:t>с</w:t>
      </w:r>
      <w:proofErr w:type="gramEnd"/>
      <w:r w:rsidRPr="00A567EB">
        <w:rPr>
          <w:rFonts w:eastAsiaTheme="minorHAnsi"/>
          <w:lang w:eastAsia="en-US"/>
        </w:rPr>
        <w:t>:</w:t>
      </w:r>
    </w:p>
    <w:p w:rsidR="00BF2BB2" w:rsidRPr="00A567EB" w:rsidRDefault="00BF2BB2" w:rsidP="00F24FF7">
      <w:pPr>
        <w:ind w:firstLine="709"/>
        <w:rPr>
          <w:rFonts w:eastAsiaTheme="minorHAnsi"/>
          <w:lang w:eastAsia="en-US"/>
        </w:rPr>
      </w:pPr>
      <w:r w:rsidRPr="00A567EB">
        <w:rPr>
          <w:rFonts w:eastAsiaTheme="minorHAnsi"/>
          <w:lang w:eastAsia="en-US"/>
        </w:rPr>
        <w:t>- уточнением безвозмездных поступлений в областной бюджет;</w:t>
      </w:r>
    </w:p>
    <w:p w:rsidR="00BF2BB2" w:rsidRPr="00A567EB" w:rsidRDefault="00BF2BB2" w:rsidP="00F24FF7">
      <w:pPr>
        <w:ind w:firstLine="709"/>
        <w:rPr>
          <w:rFonts w:eastAsiaTheme="minorHAnsi"/>
          <w:lang w:eastAsia="en-US"/>
        </w:rPr>
      </w:pPr>
      <w:r w:rsidRPr="00A567EB">
        <w:rPr>
          <w:rFonts w:eastAsiaTheme="minorHAnsi"/>
          <w:lang w:eastAsia="en-US"/>
        </w:rPr>
        <w:t>- распределением целевых межбюджетных трансфертов из фед</w:t>
      </w:r>
      <w:r w:rsidRPr="00A567EB">
        <w:rPr>
          <w:rFonts w:eastAsiaTheme="minorHAnsi"/>
          <w:lang w:eastAsia="en-US"/>
        </w:rPr>
        <w:t>е</w:t>
      </w:r>
      <w:r w:rsidRPr="00A567EB">
        <w:rPr>
          <w:rFonts w:eastAsiaTheme="minorHAnsi"/>
          <w:lang w:eastAsia="en-US"/>
        </w:rPr>
        <w:t>рального бюджета на государственную поддержку (грант) комплексного развития региональных и муниципальных учреждений культуры между муниципальными образованиями Иркутской области в форме иных ме</w:t>
      </w:r>
      <w:r w:rsidRPr="00A567EB">
        <w:rPr>
          <w:rFonts w:eastAsiaTheme="minorHAnsi"/>
          <w:lang w:eastAsia="en-US"/>
        </w:rPr>
        <w:t>ж</w:t>
      </w:r>
      <w:r w:rsidRPr="00A567EB">
        <w:rPr>
          <w:rFonts w:eastAsiaTheme="minorHAnsi"/>
          <w:lang w:eastAsia="en-US"/>
        </w:rPr>
        <w:t>бюджетных трансфертов;</w:t>
      </w:r>
    </w:p>
    <w:p w:rsidR="00BF2BB2" w:rsidRPr="00A567EB" w:rsidRDefault="00BF2BB2" w:rsidP="00F24FF7">
      <w:pPr>
        <w:ind w:firstLine="709"/>
        <w:rPr>
          <w:rFonts w:eastAsiaTheme="minorHAnsi"/>
          <w:lang w:eastAsia="en-US"/>
        </w:rPr>
      </w:pPr>
      <w:r w:rsidRPr="00A567EB">
        <w:rPr>
          <w:rFonts w:eastAsiaTheme="minorHAnsi"/>
          <w:lang w:eastAsia="en-US"/>
        </w:rPr>
        <w:t>- распределением иных межбюджетных трансфертов на поощрение органов местного самоуправления городских округов и муниципальных районов Иркутской области, достигших наилучших значений показателей по итогам оценки эффективности их деятельности за 2013 год</w:t>
      </w:r>
      <w:r w:rsidR="00271B4B">
        <w:rPr>
          <w:rFonts w:eastAsiaTheme="minorHAnsi"/>
          <w:lang w:eastAsia="en-US"/>
        </w:rPr>
        <w:t>,</w:t>
      </w:r>
      <w:r w:rsidRPr="00A567EB">
        <w:rPr>
          <w:rFonts w:eastAsiaTheme="minorHAnsi"/>
          <w:lang w:eastAsia="en-US"/>
        </w:rPr>
        <w:t xml:space="preserve"> между м</w:t>
      </w:r>
      <w:r w:rsidRPr="00A567EB">
        <w:rPr>
          <w:rFonts w:eastAsiaTheme="minorHAnsi"/>
          <w:lang w:eastAsia="en-US"/>
        </w:rPr>
        <w:t>у</w:t>
      </w:r>
      <w:r w:rsidRPr="00A567EB">
        <w:rPr>
          <w:rFonts w:eastAsiaTheme="minorHAnsi"/>
          <w:lang w:eastAsia="en-US"/>
        </w:rPr>
        <w:t>ниципальными образованиями Иркутской области;</w:t>
      </w:r>
    </w:p>
    <w:p w:rsidR="00BF2BB2" w:rsidRPr="00A567EB" w:rsidRDefault="00BF2BB2" w:rsidP="00F24FF7">
      <w:pPr>
        <w:ind w:firstLine="709"/>
        <w:rPr>
          <w:rFonts w:eastAsiaTheme="minorHAnsi"/>
          <w:lang w:eastAsia="en-US"/>
        </w:rPr>
      </w:pPr>
      <w:r w:rsidRPr="00A567EB">
        <w:rPr>
          <w:rFonts w:eastAsiaTheme="minorHAnsi"/>
          <w:lang w:eastAsia="en-US"/>
        </w:rPr>
        <w:t>- перераспределением бюджетных ассигнований, источником фина</w:t>
      </w:r>
      <w:r w:rsidRPr="00A567EB">
        <w:rPr>
          <w:rFonts w:eastAsiaTheme="minorHAnsi"/>
          <w:lang w:eastAsia="en-US"/>
        </w:rPr>
        <w:t>н</w:t>
      </w:r>
      <w:r w:rsidRPr="00A567EB">
        <w:rPr>
          <w:rFonts w:eastAsiaTheme="minorHAnsi"/>
          <w:lang w:eastAsia="en-US"/>
        </w:rPr>
        <w:t>сирования которых являются собственные средства областного бюджета, в соответствии с изменениями, внесенными в государственные программы Иркутской области.</w:t>
      </w:r>
    </w:p>
    <w:p w:rsidR="00BF2BB2" w:rsidRPr="00A567EB" w:rsidRDefault="00BF2BB2" w:rsidP="00F24FF7">
      <w:pPr>
        <w:ind w:firstLine="709"/>
        <w:rPr>
          <w:rFonts w:eastAsiaTheme="minorHAnsi"/>
          <w:lang w:eastAsia="en-US"/>
        </w:rPr>
      </w:pPr>
      <w:proofErr w:type="gramStart"/>
      <w:r w:rsidRPr="00A567EB">
        <w:rPr>
          <w:rFonts w:eastAsiaTheme="minorHAnsi"/>
          <w:lang w:eastAsia="en-US"/>
        </w:rPr>
        <w:t>Так, вышеуказанным Законом утверждены следующие характер</w:t>
      </w:r>
      <w:r w:rsidRPr="00A567EB">
        <w:rPr>
          <w:rFonts w:eastAsiaTheme="minorHAnsi"/>
          <w:lang w:eastAsia="en-US"/>
        </w:rPr>
        <w:t>и</w:t>
      </w:r>
      <w:r w:rsidRPr="00A567EB">
        <w:rPr>
          <w:rFonts w:eastAsiaTheme="minorHAnsi"/>
          <w:lang w:eastAsia="en-US"/>
        </w:rPr>
        <w:t>стики областного бюджета на 2014 год: прогнозируемый общий объем д</w:t>
      </w:r>
      <w:r w:rsidRPr="00A567EB">
        <w:rPr>
          <w:rFonts w:eastAsiaTheme="minorHAnsi"/>
          <w:lang w:eastAsia="en-US"/>
        </w:rPr>
        <w:t>о</w:t>
      </w:r>
      <w:r w:rsidRPr="00A567EB">
        <w:rPr>
          <w:rFonts w:eastAsiaTheme="minorHAnsi"/>
          <w:lang w:eastAsia="en-US"/>
        </w:rPr>
        <w:t>ходов областного бюджета в сумме 100 339 660,1 тыс. рублей, из них об</w:t>
      </w:r>
      <w:r w:rsidRPr="00A567EB">
        <w:rPr>
          <w:rFonts w:eastAsiaTheme="minorHAnsi"/>
          <w:lang w:eastAsia="en-US"/>
        </w:rPr>
        <w:t>ъ</w:t>
      </w:r>
      <w:r w:rsidRPr="00A567EB">
        <w:rPr>
          <w:rFonts w:eastAsiaTheme="minorHAnsi"/>
          <w:lang w:eastAsia="en-US"/>
        </w:rPr>
        <w:t>ем межбюджетных трансфертов, получаемых из других бюджетов бю</w:t>
      </w:r>
      <w:r w:rsidRPr="00A567EB">
        <w:rPr>
          <w:rFonts w:eastAsiaTheme="minorHAnsi"/>
          <w:lang w:eastAsia="en-US"/>
        </w:rPr>
        <w:t>д</w:t>
      </w:r>
      <w:r w:rsidRPr="00A567EB">
        <w:rPr>
          <w:rFonts w:eastAsiaTheme="minorHAnsi"/>
          <w:lang w:eastAsia="en-US"/>
        </w:rPr>
        <w:t>жетной системы Российской Федерации, в сумме 17 776 163,1 тыс. рублей; общий объем расходов областного бюджета в сумме 115 260 613,4 тыс. рублей;</w:t>
      </w:r>
      <w:proofErr w:type="gramEnd"/>
      <w:r w:rsidRPr="00A567EB">
        <w:rPr>
          <w:rFonts w:eastAsiaTheme="minorHAnsi"/>
          <w:lang w:eastAsia="en-US"/>
        </w:rPr>
        <w:t xml:space="preserve"> размер дефицита областного бюджета в сумме 14 920 953,3 тыс. рублей, или 18,0 % утвержденного общего годового объема доходов о</w:t>
      </w:r>
      <w:r w:rsidRPr="00A567EB">
        <w:rPr>
          <w:rFonts w:eastAsiaTheme="minorHAnsi"/>
          <w:lang w:eastAsia="en-US"/>
        </w:rPr>
        <w:t>б</w:t>
      </w:r>
      <w:r w:rsidRPr="00A567EB">
        <w:rPr>
          <w:rFonts w:eastAsiaTheme="minorHAnsi"/>
          <w:lang w:eastAsia="en-US"/>
        </w:rPr>
        <w:t>ластного бюджета без учета утвержденного объема безвозмездных посту</w:t>
      </w:r>
      <w:r w:rsidRPr="00A567EB">
        <w:rPr>
          <w:rFonts w:eastAsiaTheme="minorHAnsi"/>
          <w:lang w:eastAsia="en-US"/>
        </w:rPr>
        <w:t>п</w:t>
      </w:r>
      <w:r w:rsidRPr="00A567EB">
        <w:rPr>
          <w:rFonts w:eastAsiaTheme="minorHAnsi"/>
          <w:lang w:eastAsia="en-US"/>
        </w:rPr>
        <w:t>лений.</w:t>
      </w:r>
    </w:p>
    <w:p w:rsidR="00BF2BB2" w:rsidRPr="00A567EB" w:rsidRDefault="00BF2BB2" w:rsidP="00F24FF7">
      <w:pPr>
        <w:ind w:firstLine="709"/>
        <w:rPr>
          <w:rFonts w:eastAsiaTheme="minorHAnsi"/>
          <w:lang w:eastAsia="en-US"/>
        </w:rPr>
      </w:pPr>
      <w:r w:rsidRPr="00A567EB">
        <w:rPr>
          <w:rFonts w:eastAsiaTheme="minorHAnsi"/>
          <w:lang w:eastAsia="en-US"/>
        </w:rPr>
        <w:t>При этом основные характеристики 2015 и 2016 годов</w:t>
      </w:r>
      <w:r w:rsidR="00E23792" w:rsidRPr="00A567EB">
        <w:rPr>
          <w:rFonts w:eastAsiaTheme="minorHAnsi"/>
          <w:lang w:eastAsia="en-US"/>
        </w:rPr>
        <w:t xml:space="preserve"> </w:t>
      </w:r>
      <w:r w:rsidRPr="00A567EB">
        <w:rPr>
          <w:rFonts w:eastAsiaTheme="minorHAnsi"/>
          <w:lang w:eastAsia="en-US"/>
        </w:rPr>
        <w:t>не затронуты.</w:t>
      </w:r>
    </w:p>
    <w:p w:rsidR="00BF2BB2" w:rsidRPr="00A567EB" w:rsidRDefault="00BF2BB2" w:rsidP="00F24FF7">
      <w:pPr>
        <w:ind w:firstLine="709"/>
        <w:rPr>
          <w:rFonts w:eastAsiaTheme="minorHAnsi"/>
          <w:lang w:eastAsia="en-US"/>
        </w:rPr>
      </w:pPr>
      <w:r w:rsidRPr="00A567EB">
        <w:rPr>
          <w:rFonts w:eastAsiaTheme="minorHAnsi"/>
          <w:lang w:eastAsia="en-US"/>
        </w:rPr>
        <w:t>- Закон Иркутской области «О внесении изменений в Закон Ирку</w:t>
      </w:r>
      <w:r w:rsidRPr="00A567EB">
        <w:rPr>
          <w:rFonts w:eastAsiaTheme="minorHAnsi"/>
          <w:lang w:eastAsia="en-US"/>
        </w:rPr>
        <w:t>т</w:t>
      </w:r>
      <w:r w:rsidRPr="00A567EB">
        <w:rPr>
          <w:rFonts w:eastAsiaTheme="minorHAnsi"/>
          <w:lang w:eastAsia="en-US"/>
        </w:rPr>
        <w:t>ской области «О бюджетном процессе Иркутской области».</w:t>
      </w:r>
    </w:p>
    <w:p w:rsidR="00BF2BB2" w:rsidRPr="00A567EB" w:rsidRDefault="00BF2BB2" w:rsidP="00F24FF7">
      <w:pPr>
        <w:ind w:firstLine="709"/>
        <w:rPr>
          <w:rFonts w:eastAsiaTheme="minorHAnsi"/>
          <w:lang w:eastAsia="en-US"/>
        </w:rPr>
      </w:pPr>
      <w:proofErr w:type="gramStart"/>
      <w:r w:rsidRPr="00A567EB">
        <w:rPr>
          <w:rFonts w:eastAsiaTheme="minorHAnsi"/>
          <w:lang w:eastAsia="en-US"/>
        </w:rPr>
        <w:t>Принятие данного Закона обусловлено необходимостью приведения действующего законодательства Иркутской области в соответствие с Ф</w:t>
      </w:r>
      <w:r w:rsidRPr="00A567EB">
        <w:rPr>
          <w:rFonts w:eastAsiaTheme="minorHAnsi"/>
          <w:lang w:eastAsia="en-US"/>
        </w:rPr>
        <w:t>е</w:t>
      </w:r>
      <w:r w:rsidRPr="00A567EB">
        <w:rPr>
          <w:rFonts w:eastAsiaTheme="minorHAnsi"/>
          <w:lang w:eastAsia="en-US"/>
        </w:rPr>
        <w:t>деральным законом от 4 октября 2014 года № 283-ФЗ «О внесении измен</w:t>
      </w:r>
      <w:r w:rsidRPr="00A567EB">
        <w:rPr>
          <w:rFonts w:eastAsiaTheme="minorHAnsi"/>
          <w:lang w:eastAsia="en-US"/>
        </w:rPr>
        <w:t>е</w:t>
      </w:r>
      <w:r w:rsidRPr="00A567EB">
        <w:rPr>
          <w:rFonts w:eastAsiaTheme="minorHAnsi"/>
          <w:lang w:eastAsia="en-US"/>
        </w:rPr>
        <w:t>ний в Бюджетный кодекс Российской Федерации и статью 30 Федеральн</w:t>
      </w:r>
      <w:r w:rsidRPr="00A567EB">
        <w:rPr>
          <w:rFonts w:eastAsiaTheme="minorHAnsi"/>
          <w:lang w:eastAsia="en-US"/>
        </w:rPr>
        <w:t>о</w:t>
      </w:r>
      <w:r w:rsidRPr="00A567EB">
        <w:rPr>
          <w:rFonts w:eastAsiaTheme="minorHAnsi"/>
          <w:lang w:eastAsia="en-US"/>
        </w:rPr>
        <w:t>го закона «О внесении изменений в отдельные законодательные акты Ро</w:t>
      </w:r>
      <w:r w:rsidRPr="00A567EB">
        <w:rPr>
          <w:rFonts w:eastAsiaTheme="minorHAnsi"/>
          <w:lang w:eastAsia="en-US"/>
        </w:rPr>
        <w:t>с</w:t>
      </w:r>
      <w:r w:rsidRPr="00A567EB">
        <w:rPr>
          <w:rFonts w:eastAsiaTheme="minorHAnsi"/>
          <w:lang w:eastAsia="en-US"/>
        </w:rPr>
        <w:t>сийской Федерации в связи с совершенствованием правового положения государственных (муниципальных) учреждений»</w:t>
      </w:r>
      <w:r w:rsidR="00271B4B">
        <w:rPr>
          <w:rFonts w:eastAsiaTheme="minorHAnsi"/>
          <w:lang w:eastAsia="en-US"/>
        </w:rPr>
        <w:t xml:space="preserve"> (далее – Федеральный закон № 283-ФЗ)</w:t>
      </w:r>
      <w:r w:rsidRPr="00A567EB">
        <w:rPr>
          <w:rFonts w:eastAsiaTheme="minorHAnsi"/>
          <w:lang w:eastAsia="en-US"/>
        </w:rPr>
        <w:t xml:space="preserve"> и Федеральным законом от</w:t>
      </w:r>
      <w:proofErr w:type="gramEnd"/>
      <w:r w:rsidRPr="00A567EB">
        <w:rPr>
          <w:rFonts w:eastAsiaTheme="minorHAnsi"/>
          <w:lang w:eastAsia="en-US"/>
        </w:rPr>
        <w:t xml:space="preserve"> 22 октября 2014 года №</w:t>
      </w:r>
      <w:r w:rsidR="00271B4B">
        <w:rPr>
          <w:rFonts w:eastAsiaTheme="minorHAnsi"/>
          <w:lang w:eastAsia="en-US"/>
        </w:rPr>
        <w:t xml:space="preserve"> </w:t>
      </w:r>
      <w:r w:rsidRPr="00A567EB">
        <w:rPr>
          <w:rFonts w:eastAsiaTheme="minorHAnsi"/>
          <w:lang w:eastAsia="en-US"/>
        </w:rPr>
        <w:t>311-ФЗ «О внесении изменений в Бюджетный кодекс Российской Федерации» (далее – Федеральный закон</w:t>
      </w:r>
      <w:r w:rsidR="00E23792" w:rsidRPr="00A567EB">
        <w:rPr>
          <w:rFonts w:eastAsiaTheme="minorHAnsi"/>
          <w:lang w:eastAsia="en-US"/>
        </w:rPr>
        <w:t xml:space="preserve"> </w:t>
      </w:r>
      <w:r w:rsidRPr="00A567EB">
        <w:rPr>
          <w:rFonts w:eastAsiaTheme="minorHAnsi"/>
          <w:lang w:eastAsia="en-US"/>
        </w:rPr>
        <w:t>№ 311-ФЗ).</w:t>
      </w:r>
    </w:p>
    <w:p w:rsidR="00BF2BB2" w:rsidRPr="00A567EB" w:rsidRDefault="00BF2BB2" w:rsidP="00F24FF7">
      <w:pPr>
        <w:ind w:firstLine="709"/>
        <w:rPr>
          <w:rFonts w:eastAsiaTheme="minorHAnsi"/>
          <w:lang w:eastAsia="en-US"/>
        </w:rPr>
      </w:pPr>
      <w:r w:rsidRPr="00A567EB">
        <w:rPr>
          <w:rFonts w:eastAsiaTheme="minorHAnsi"/>
          <w:lang w:eastAsia="en-US"/>
        </w:rPr>
        <w:lastRenderedPageBreak/>
        <w:t>Так, Федеральным законом № 283-ФЗ введены понятия «долгосро</w:t>
      </w:r>
      <w:r w:rsidRPr="00A567EB">
        <w:rPr>
          <w:rFonts w:eastAsiaTheme="minorHAnsi"/>
          <w:lang w:eastAsia="en-US"/>
        </w:rPr>
        <w:t>ч</w:t>
      </w:r>
      <w:r w:rsidRPr="00A567EB">
        <w:rPr>
          <w:rFonts w:eastAsiaTheme="minorHAnsi"/>
          <w:lang w:eastAsia="en-US"/>
        </w:rPr>
        <w:t>ное бюджетное планирование», «прогноз социально-экономического ра</w:t>
      </w:r>
      <w:r w:rsidRPr="00A567EB">
        <w:rPr>
          <w:rFonts w:eastAsiaTheme="minorHAnsi"/>
          <w:lang w:eastAsia="en-US"/>
        </w:rPr>
        <w:t>з</w:t>
      </w:r>
      <w:r w:rsidRPr="00A567EB">
        <w:rPr>
          <w:rFonts w:eastAsiaTheme="minorHAnsi"/>
          <w:lang w:eastAsia="en-US"/>
        </w:rPr>
        <w:t>вития субъекта Российской Федерации», изложены в новой редакции о</w:t>
      </w:r>
      <w:r w:rsidRPr="00A567EB">
        <w:rPr>
          <w:rFonts w:eastAsiaTheme="minorHAnsi"/>
          <w:lang w:eastAsia="en-US"/>
        </w:rPr>
        <w:t>т</w:t>
      </w:r>
      <w:r w:rsidRPr="00A567EB">
        <w:rPr>
          <w:rFonts w:eastAsiaTheme="minorHAnsi"/>
          <w:lang w:eastAsia="en-US"/>
        </w:rPr>
        <w:t>дельные нормы Бюджетного кодекса Российской Федерации, предусма</w:t>
      </w:r>
      <w:r w:rsidRPr="00A567EB">
        <w:rPr>
          <w:rFonts w:eastAsiaTheme="minorHAnsi"/>
          <w:lang w:eastAsia="en-US"/>
        </w:rPr>
        <w:t>т</w:t>
      </w:r>
      <w:r w:rsidRPr="00A567EB">
        <w:rPr>
          <w:rFonts w:eastAsiaTheme="minorHAnsi"/>
          <w:lang w:eastAsia="en-US"/>
        </w:rPr>
        <w:t>ривающие</w:t>
      </w:r>
      <w:r w:rsidR="00E23792" w:rsidRPr="00A567EB">
        <w:rPr>
          <w:rFonts w:eastAsiaTheme="minorHAnsi"/>
          <w:lang w:eastAsia="en-US"/>
        </w:rPr>
        <w:t xml:space="preserve"> </w:t>
      </w:r>
      <w:r w:rsidRPr="00A567EB">
        <w:rPr>
          <w:rFonts w:eastAsiaTheme="minorHAnsi"/>
          <w:lang w:eastAsia="en-US"/>
        </w:rPr>
        <w:t>сведения, необходимые для составления проектов бюджетов, документы и материалы, представляемые с проектом бюджета, рассмотр</w:t>
      </w:r>
      <w:r w:rsidRPr="00A567EB">
        <w:rPr>
          <w:rFonts w:eastAsiaTheme="minorHAnsi"/>
          <w:lang w:eastAsia="en-US"/>
        </w:rPr>
        <w:t>е</w:t>
      </w:r>
      <w:r w:rsidRPr="00A567EB">
        <w:rPr>
          <w:rFonts w:eastAsiaTheme="minorHAnsi"/>
          <w:lang w:eastAsia="en-US"/>
        </w:rPr>
        <w:t>ние и утверждение федерального закона о федеральном бюджете.</w:t>
      </w:r>
    </w:p>
    <w:p w:rsidR="00BF2BB2" w:rsidRPr="00A567EB" w:rsidRDefault="00BF2BB2" w:rsidP="00F24FF7">
      <w:pPr>
        <w:ind w:firstLine="709"/>
        <w:rPr>
          <w:rFonts w:eastAsiaTheme="minorHAnsi"/>
          <w:lang w:eastAsia="en-US"/>
        </w:rPr>
      </w:pPr>
      <w:r w:rsidRPr="00A567EB">
        <w:rPr>
          <w:rFonts w:eastAsiaTheme="minorHAnsi"/>
          <w:lang w:eastAsia="en-US"/>
        </w:rPr>
        <w:t>Федеральным законом № 311-ФЗ изменен пункт 7 статьи 81</w:t>
      </w:r>
      <w:r w:rsidR="00271B4B">
        <w:rPr>
          <w:rFonts w:eastAsiaTheme="minorHAnsi"/>
          <w:lang w:eastAsia="en-US"/>
        </w:rPr>
        <w:t xml:space="preserve"> Бю</w:t>
      </w:r>
      <w:r w:rsidR="00271B4B">
        <w:rPr>
          <w:rFonts w:eastAsiaTheme="minorHAnsi"/>
          <w:lang w:eastAsia="en-US"/>
        </w:rPr>
        <w:t>д</w:t>
      </w:r>
      <w:r w:rsidR="00271B4B">
        <w:rPr>
          <w:rFonts w:eastAsiaTheme="minorHAnsi"/>
          <w:lang w:eastAsia="en-US"/>
        </w:rPr>
        <w:t>жетного кодекса РФ</w:t>
      </w:r>
      <w:r w:rsidRPr="00A567EB">
        <w:rPr>
          <w:rFonts w:eastAsiaTheme="minorHAnsi"/>
          <w:lang w:eastAsia="en-US"/>
        </w:rPr>
        <w:t>, предусматривающий, что к годовому отчету об и</w:t>
      </w:r>
      <w:r w:rsidRPr="00A567EB">
        <w:rPr>
          <w:rFonts w:eastAsiaTheme="minorHAnsi"/>
          <w:lang w:eastAsia="en-US"/>
        </w:rPr>
        <w:t>с</w:t>
      </w:r>
      <w:r w:rsidRPr="00A567EB">
        <w:rPr>
          <w:rFonts w:eastAsiaTheme="minorHAnsi"/>
          <w:lang w:eastAsia="en-US"/>
        </w:rPr>
        <w:t xml:space="preserve">полнении бюджета прилагается отчет об использовании бюджетных </w:t>
      </w:r>
      <w:proofErr w:type="gramStart"/>
      <w:r w:rsidRPr="00A567EB">
        <w:rPr>
          <w:rFonts w:eastAsiaTheme="minorHAnsi"/>
          <w:lang w:eastAsia="en-US"/>
        </w:rPr>
        <w:t>асси</w:t>
      </w:r>
      <w:r w:rsidRPr="00A567EB">
        <w:rPr>
          <w:rFonts w:eastAsiaTheme="minorHAnsi"/>
          <w:lang w:eastAsia="en-US"/>
        </w:rPr>
        <w:t>г</w:t>
      </w:r>
      <w:r w:rsidRPr="00A567EB">
        <w:rPr>
          <w:rFonts w:eastAsiaTheme="minorHAnsi"/>
          <w:lang w:eastAsia="en-US"/>
        </w:rPr>
        <w:t>нований резервных фондов высших исполнительных органов госуда</w:t>
      </w:r>
      <w:r w:rsidRPr="00A567EB">
        <w:rPr>
          <w:rFonts w:eastAsiaTheme="minorHAnsi"/>
          <w:lang w:eastAsia="en-US"/>
        </w:rPr>
        <w:t>р</w:t>
      </w:r>
      <w:r w:rsidRPr="00A567EB">
        <w:rPr>
          <w:rFonts w:eastAsiaTheme="minorHAnsi"/>
          <w:lang w:eastAsia="en-US"/>
        </w:rPr>
        <w:t>ственной власти субъектов Российской Федерации</w:t>
      </w:r>
      <w:proofErr w:type="gramEnd"/>
      <w:r w:rsidRPr="00A567EB">
        <w:rPr>
          <w:rFonts w:eastAsiaTheme="minorHAnsi"/>
          <w:lang w:eastAsia="en-US"/>
        </w:rPr>
        <w:t xml:space="preserve">. </w:t>
      </w:r>
    </w:p>
    <w:p w:rsidR="00BF2BB2" w:rsidRPr="00A567EB" w:rsidRDefault="00BF2BB2" w:rsidP="00F24FF7">
      <w:pPr>
        <w:ind w:firstLine="709"/>
        <w:rPr>
          <w:rFonts w:eastAsiaTheme="minorHAnsi"/>
          <w:lang w:eastAsia="en-US"/>
        </w:rPr>
      </w:pPr>
      <w:r w:rsidRPr="00A567EB">
        <w:rPr>
          <w:rFonts w:eastAsiaTheme="minorHAnsi"/>
          <w:lang w:eastAsia="en-US"/>
        </w:rPr>
        <w:t>Исходя из этого положения Закона Иркутской области от 23 июля 2008 года № 55-оз «О бюджетном процессе Иркутской области» привед</w:t>
      </w:r>
      <w:r w:rsidRPr="00A567EB">
        <w:rPr>
          <w:rFonts w:eastAsiaTheme="minorHAnsi"/>
          <w:lang w:eastAsia="en-US"/>
        </w:rPr>
        <w:t>е</w:t>
      </w:r>
      <w:r w:rsidRPr="00A567EB">
        <w:rPr>
          <w:rFonts w:eastAsiaTheme="minorHAnsi"/>
          <w:lang w:eastAsia="en-US"/>
        </w:rPr>
        <w:t xml:space="preserve">ны в соответствие с федеральным законодательством. </w:t>
      </w:r>
    </w:p>
    <w:p w:rsidR="00BF2BB2" w:rsidRPr="00A567EB" w:rsidRDefault="00E23792" w:rsidP="00F24FF7">
      <w:pPr>
        <w:ind w:firstLine="709"/>
        <w:rPr>
          <w:b/>
        </w:rPr>
      </w:pPr>
      <w:r w:rsidRPr="00A567EB">
        <w:rPr>
          <w:b/>
        </w:rPr>
        <w:t xml:space="preserve"> </w:t>
      </w:r>
      <w:r w:rsidR="00BF2BB2" w:rsidRPr="00A567EB">
        <w:rPr>
          <w:b/>
        </w:rPr>
        <w:t>11.</w:t>
      </w:r>
      <w:r w:rsidRPr="00A567EB">
        <w:rPr>
          <w:b/>
        </w:rPr>
        <w:t xml:space="preserve"> </w:t>
      </w:r>
      <w:r w:rsidR="00BF2BB2" w:rsidRPr="00A567EB">
        <w:rPr>
          <w:b/>
        </w:rPr>
        <w:t>В сфере</w:t>
      </w:r>
      <w:r w:rsidRPr="00A567EB">
        <w:rPr>
          <w:b/>
        </w:rPr>
        <w:t xml:space="preserve"> </w:t>
      </w:r>
      <w:r w:rsidR="00BF2BB2" w:rsidRPr="00A567EB">
        <w:rPr>
          <w:b/>
        </w:rPr>
        <w:t>собственности и экономической политики</w:t>
      </w:r>
      <w:r w:rsidR="005E60C6">
        <w:rPr>
          <w:b/>
        </w:rPr>
        <w:t>:</w:t>
      </w:r>
    </w:p>
    <w:p w:rsidR="00BF2BB2" w:rsidRPr="00A567EB" w:rsidRDefault="00BF2BB2" w:rsidP="00F24FF7">
      <w:pPr>
        <w:ind w:firstLine="709"/>
      </w:pPr>
      <w:proofErr w:type="gramStart"/>
      <w:r w:rsidRPr="00A567EB">
        <w:rPr>
          <w:bCs/>
        </w:rPr>
        <w:t>- З</w:t>
      </w:r>
      <w:r w:rsidRPr="00A567EB">
        <w:t xml:space="preserve">акон Иркутской области </w:t>
      </w:r>
      <w:r w:rsidRPr="00A567EB">
        <w:rPr>
          <w:rFonts w:eastAsiaTheme="minorHAnsi"/>
          <w:lang w:eastAsia="en-US"/>
        </w:rPr>
        <w:t>от 31 марта 2014 года № 33-ОЗ</w:t>
      </w:r>
      <w:r w:rsidR="00E23792" w:rsidRPr="00A567EB">
        <w:rPr>
          <w:rFonts w:eastAsiaTheme="minorHAnsi"/>
          <w:lang w:eastAsia="en-US"/>
        </w:rPr>
        <w:t xml:space="preserve"> </w:t>
      </w:r>
      <w:r w:rsidRPr="00A567EB">
        <w:t>«О внес</w:t>
      </w:r>
      <w:r w:rsidRPr="00A567EB">
        <w:t>е</w:t>
      </w:r>
      <w:r w:rsidRPr="00A567EB">
        <w:t>нии изменений в приложение 1 к Закону Иркутской области «О наделении органов местного самоуправления отдельными государственными полн</w:t>
      </w:r>
      <w:r w:rsidRPr="00A567EB">
        <w:t>о</w:t>
      </w:r>
      <w:r w:rsidRPr="00A567EB">
        <w:t>мочиями в области производства и оборота этилового спирта, алкогольной и спиртосодержащей продукции», согласно которо</w:t>
      </w:r>
      <w:r w:rsidR="005E60C6">
        <w:t>му</w:t>
      </w:r>
      <w:r w:rsidR="00E23792" w:rsidRPr="00A567EB">
        <w:t xml:space="preserve"> </w:t>
      </w:r>
      <w:r w:rsidRPr="00A567EB">
        <w:t>ряд органов местн</w:t>
      </w:r>
      <w:r w:rsidRPr="00A567EB">
        <w:t>о</w:t>
      </w:r>
      <w:r w:rsidRPr="00A567EB">
        <w:t>го самоуправления исключен из перечня органов местного самоуправл</w:t>
      </w:r>
      <w:r w:rsidRPr="00A567EB">
        <w:t>е</w:t>
      </w:r>
      <w:r w:rsidRPr="00A567EB">
        <w:t>ния, которые наделяются отдельными государственными полномочиями в области производства и оборота</w:t>
      </w:r>
      <w:proofErr w:type="gramEnd"/>
      <w:r w:rsidRPr="00A567EB">
        <w:t xml:space="preserve"> этилового спирта, алкогольной и спирт</w:t>
      </w:r>
      <w:r w:rsidRPr="00A567EB">
        <w:t>о</w:t>
      </w:r>
      <w:r w:rsidRPr="00A567EB">
        <w:t>содержащей продукции. Этими муниципальными образованиями являю</w:t>
      </w:r>
      <w:r w:rsidRPr="00A567EB">
        <w:t>т</w:t>
      </w:r>
      <w:r w:rsidRPr="00A567EB">
        <w:t>ся</w:t>
      </w:r>
      <w:r w:rsidR="005E60C6">
        <w:t>:</w:t>
      </w:r>
      <w:r w:rsidRPr="00A567EB">
        <w:t xml:space="preserve"> Ангарское муниципальное образование, Иркутско</w:t>
      </w:r>
      <w:r w:rsidR="005E60C6">
        <w:t>е</w:t>
      </w:r>
      <w:r w:rsidRPr="00A567EB">
        <w:t xml:space="preserve"> районное муниц</w:t>
      </w:r>
      <w:r w:rsidRPr="00A567EB">
        <w:t>и</w:t>
      </w:r>
      <w:r w:rsidRPr="00A567EB">
        <w:t>пальное образование, Усольское районное муниципальное образование, муниципальное образование Шелеховский район, муниципальное образ</w:t>
      </w:r>
      <w:r w:rsidRPr="00A567EB">
        <w:t>о</w:t>
      </w:r>
      <w:r w:rsidRPr="00A567EB">
        <w:t>вание города Усолье-Сибирское. В указанных муниципальных образов</w:t>
      </w:r>
      <w:r w:rsidRPr="00A567EB">
        <w:t>а</w:t>
      </w:r>
      <w:r w:rsidRPr="00A567EB">
        <w:t>ниях государственные полномочия по выдаче лицензий на розничную пр</w:t>
      </w:r>
      <w:r w:rsidRPr="00A567EB">
        <w:t>о</w:t>
      </w:r>
      <w:r w:rsidRPr="00A567EB">
        <w:t>дажу алкогольной продукции, ведение государственной регистрации в</w:t>
      </w:r>
      <w:r w:rsidRPr="00A567EB">
        <w:t>ы</w:t>
      </w:r>
      <w:r w:rsidRPr="00A567EB">
        <w:t>данных лицензий, лицензий, действие которых приостановлено, и аннул</w:t>
      </w:r>
      <w:r w:rsidRPr="00A567EB">
        <w:t>и</w:t>
      </w:r>
      <w:r w:rsidR="005E60C6">
        <w:t>рованных лицензий,</w:t>
      </w:r>
      <w:r w:rsidRPr="00A567EB">
        <w:t xml:space="preserve"> а также осуществлени</w:t>
      </w:r>
      <w:r w:rsidR="005E60C6">
        <w:t>ю</w:t>
      </w:r>
      <w:r w:rsidRPr="00A567EB">
        <w:t xml:space="preserve"> лицензионного </w:t>
      </w:r>
      <w:proofErr w:type="gramStart"/>
      <w:r w:rsidRPr="00A567EB">
        <w:t>контроля за</w:t>
      </w:r>
      <w:proofErr w:type="gramEnd"/>
      <w:r w:rsidRPr="00A567EB">
        <w:t xml:space="preserve"> розничной продажей алкогольной продукции с 1 июля 2014 года будут осуществляться уполномоченным</w:t>
      </w:r>
      <w:r w:rsidR="00E23792" w:rsidRPr="00A567EB">
        <w:t xml:space="preserve"> </w:t>
      </w:r>
      <w:r w:rsidRPr="00A567EB">
        <w:t>исполнительным органом государстве</w:t>
      </w:r>
      <w:r w:rsidRPr="00A567EB">
        <w:t>н</w:t>
      </w:r>
      <w:r w:rsidRPr="00A567EB">
        <w:t xml:space="preserve">ной власти Иркутской области. </w:t>
      </w:r>
    </w:p>
    <w:p w:rsidR="00BF2BB2" w:rsidRPr="00A567EB" w:rsidRDefault="00BF2BB2" w:rsidP="00F24FF7">
      <w:pPr>
        <w:ind w:firstLine="709"/>
      </w:pPr>
      <w:r w:rsidRPr="00A567EB">
        <w:t>-</w:t>
      </w:r>
      <w:r w:rsidR="00E23792" w:rsidRPr="00A567EB">
        <w:t xml:space="preserve"> </w:t>
      </w:r>
      <w:r w:rsidRPr="00A567EB">
        <w:t>Закон Иркутской области от 11 июня 2014 года №</w:t>
      </w:r>
      <w:r w:rsidR="005E60C6">
        <w:t xml:space="preserve"> </w:t>
      </w:r>
      <w:r w:rsidRPr="00A567EB">
        <w:t>71-ОЗ «О пров</w:t>
      </w:r>
      <w:r w:rsidRPr="00A567EB">
        <w:t>е</w:t>
      </w:r>
      <w:r w:rsidRPr="00A567EB">
        <w:t>дении оценки регулирующего воздействия проектов муниципальных но</w:t>
      </w:r>
      <w:r w:rsidRPr="00A567EB">
        <w:t>р</w:t>
      </w:r>
      <w:r w:rsidRPr="00A567EB">
        <w:t>мативных правовых актов и экспертизы муниципальных нормативных правовых актов».</w:t>
      </w:r>
    </w:p>
    <w:p w:rsidR="00BF2BB2" w:rsidRPr="00A567EB" w:rsidRDefault="00BF2BB2" w:rsidP="00F24FF7">
      <w:pPr>
        <w:ind w:firstLine="709"/>
      </w:pPr>
      <w:r w:rsidRPr="00A567EB">
        <w:t xml:space="preserve">Данным областным </w:t>
      </w:r>
      <w:r w:rsidR="005E60C6" w:rsidRPr="00A567EB">
        <w:t xml:space="preserve">Законом </w:t>
      </w:r>
      <w:r w:rsidRPr="00A567EB">
        <w:t xml:space="preserve">установлены основы </w:t>
      </w:r>
      <w:proofErr w:type="gramStart"/>
      <w:r w:rsidRPr="00A567EB">
        <w:t>проведения оценки регулирующего воздействия проектов муниципальных нормативных пр</w:t>
      </w:r>
      <w:r w:rsidRPr="00A567EB">
        <w:t>а</w:t>
      </w:r>
      <w:r w:rsidRPr="00A567EB">
        <w:t>вовых актов</w:t>
      </w:r>
      <w:proofErr w:type="gramEnd"/>
      <w:r w:rsidRPr="00A567EB">
        <w:t xml:space="preserve"> и основы проведения экспертизы муниципальных нормати</w:t>
      </w:r>
      <w:r w:rsidRPr="00A567EB">
        <w:t>в</w:t>
      </w:r>
      <w:r w:rsidRPr="00A567EB">
        <w:t xml:space="preserve">ных правовых актов. </w:t>
      </w:r>
    </w:p>
    <w:p w:rsidR="00BF2BB2" w:rsidRPr="00A567EB" w:rsidRDefault="00BF2BB2" w:rsidP="00F24FF7">
      <w:pPr>
        <w:ind w:firstLine="709"/>
      </w:pPr>
      <w:proofErr w:type="gramStart"/>
      <w:r w:rsidRPr="00A567EB">
        <w:lastRenderedPageBreak/>
        <w:t xml:space="preserve">В соответствии с нормами </w:t>
      </w:r>
      <w:r w:rsidR="005E60C6" w:rsidRPr="00A567EB">
        <w:t xml:space="preserve">Закона </w:t>
      </w:r>
      <w:r w:rsidRPr="00A567EB">
        <w:t>по результатам оценки регулир</w:t>
      </w:r>
      <w:r w:rsidRPr="00A567EB">
        <w:t>у</w:t>
      </w:r>
      <w:r w:rsidRPr="00A567EB">
        <w:t>ющего воздействия проекта муниципального правового акта готовится з</w:t>
      </w:r>
      <w:r w:rsidRPr="00A567EB">
        <w:t>а</w:t>
      </w:r>
      <w:r w:rsidRPr="00A567EB">
        <w:t>ключение, в котором должны содержаться выводы о наличии (отсутствии) в проекте муниципального нормативного правового акта положений, вв</w:t>
      </w:r>
      <w:r w:rsidRPr="00A567EB">
        <w:t>о</w:t>
      </w:r>
      <w:r w:rsidRPr="00A567EB">
        <w:t>дящих избыточные обязанности, запреты и ограничения для субъектов предпринимательской и инвестиционной деятельности или способству</w:t>
      </w:r>
      <w:r w:rsidRPr="00A567EB">
        <w:t>ю</w:t>
      </w:r>
      <w:r w:rsidRPr="00A567EB">
        <w:t>щих их введению, а также положений, способствующих возникновению необоснованных расходов субъектов предпринимательской и инвестиц</w:t>
      </w:r>
      <w:r w:rsidRPr="00A567EB">
        <w:t>и</w:t>
      </w:r>
      <w:r w:rsidRPr="00A567EB">
        <w:t>онной деятельности и</w:t>
      </w:r>
      <w:proofErr w:type="gramEnd"/>
      <w:r w:rsidRPr="00A567EB">
        <w:t xml:space="preserve"> местного бюджета. По результатам экспертизы м</w:t>
      </w:r>
      <w:r w:rsidRPr="00A567EB">
        <w:t>у</w:t>
      </w:r>
      <w:r w:rsidRPr="00A567EB">
        <w:t>ниципальных нормативных правовых актов готовится заключение, в кот</w:t>
      </w:r>
      <w:r w:rsidRPr="00A567EB">
        <w:t>о</w:t>
      </w:r>
      <w:r w:rsidRPr="00A567EB">
        <w:t>ром должны содержаться выводы о наличии (отсутствии) в муниципал</w:t>
      </w:r>
      <w:r w:rsidRPr="00A567EB">
        <w:t>ь</w:t>
      </w:r>
      <w:r w:rsidRPr="00A567EB">
        <w:t>ном нормативном правовом акте положений, необоснованно затрудня</w:t>
      </w:r>
      <w:r w:rsidRPr="00A567EB">
        <w:t>ю</w:t>
      </w:r>
      <w:r w:rsidRPr="00A567EB">
        <w:t>щих осуществление предпринимательской и инвестиционной деятельн</w:t>
      </w:r>
      <w:r w:rsidRPr="00A567EB">
        <w:t>о</w:t>
      </w:r>
      <w:r w:rsidRPr="00A567EB">
        <w:t>сти, а также предложения о способах их устранения.</w:t>
      </w:r>
    </w:p>
    <w:p w:rsidR="00BF2BB2" w:rsidRPr="00A567EB" w:rsidRDefault="00BF2BB2" w:rsidP="00F24FF7">
      <w:pPr>
        <w:ind w:firstLine="709"/>
      </w:pPr>
      <w:r w:rsidRPr="00A567EB">
        <w:t>-</w:t>
      </w:r>
      <w:r w:rsidR="00E23792" w:rsidRPr="00A567EB">
        <w:t xml:space="preserve"> </w:t>
      </w:r>
      <w:r w:rsidRPr="00A567EB">
        <w:t>Закон Иркутской области от 11 июня 2014</w:t>
      </w:r>
      <w:r w:rsidR="005E60C6">
        <w:t xml:space="preserve"> года</w:t>
      </w:r>
      <w:r w:rsidRPr="00A567EB">
        <w:t xml:space="preserve"> № 67-ОЗ «О внес</w:t>
      </w:r>
      <w:r w:rsidRPr="00A567EB">
        <w:t>е</w:t>
      </w:r>
      <w:r w:rsidRPr="00A567EB">
        <w:t xml:space="preserve">нии изменений в Закон Иркутской области «Об организации проведения капитального ремонта общего имущества в многоквартирных домах на территории Иркутской области». </w:t>
      </w:r>
    </w:p>
    <w:p w:rsidR="00BF2BB2" w:rsidRPr="00A567EB" w:rsidRDefault="00BF2BB2" w:rsidP="00F24FF7">
      <w:pPr>
        <w:ind w:firstLine="709"/>
      </w:pPr>
      <w:proofErr w:type="gramStart"/>
      <w:r w:rsidRPr="00A567EB">
        <w:t>В соответствии с указанными изменениями обязанность по уплате взносов на капитальный ремонт общего имущества в многоквартирном доме возникает у собственников помещений в многоквартирном доме по ист</w:t>
      </w:r>
      <w:r w:rsidR="005E60C6">
        <w:t>ечении пяти календарных месяцев</w:t>
      </w:r>
      <w:r w:rsidRPr="00A567EB">
        <w:t xml:space="preserve"> начиная с месяца, следующего за м</w:t>
      </w:r>
      <w:r w:rsidRPr="00A567EB">
        <w:t>е</w:t>
      </w:r>
      <w:r w:rsidRPr="00A567EB">
        <w:t>сяцем, в котором была официально опубликована утвержденная реги</w:t>
      </w:r>
      <w:r w:rsidRPr="00A567EB">
        <w:t>о</w:t>
      </w:r>
      <w:r w:rsidRPr="00A567EB">
        <w:t>нальная программа капитального ремонта общего имущества в многоква</w:t>
      </w:r>
      <w:r w:rsidRPr="00A567EB">
        <w:t>р</w:t>
      </w:r>
      <w:r w:rsidRPr="00A567EB">
        <w:t>тирных домах на территории Иркутской области, в которую включен этот многоквартирный дом</w:t>
      </w:r>
      <w:proofErr w:type="gramEnd"/>
      <w:r w:rsidRPr="00A567EB">
        <w:t>.</w:t>
      </w:r>
    </w:p>
    <w:p w:rsidR="00BF2BB2" w:rsidRPr="00A567EB" w:rsidRDefault="00BF2BB2" w:rsidP="00F24FF7">
      <w:pPr>
        <w:ind w:firstLine="709"/>
      </w:pPr>
      <w:r w:rsidRPr="00A567EB">
        <w:t>-</w:t>
      </w:r>
      <w:r w:rsidR="00E23792" w:rsidRPr="00A567EB">
        <w:t xml:space="preserve"> </w:t>
      </w:r>
      <w:r w:rsidRPr="00A567EB">
        <w:t>Закон Иркутской области от 30 апреля 2014 года №</w:t>
      </w:r>
      <w:r w:rsidR="005E60C6">
        <w:t xml:space="preserve"> </w:t>
      </w:r>
      <w:r w:rsidRPr="00A567EB">
        <w:t>43-ОЗ «О сл</w:t>
      </w:r>
      <w:r w:rsidRPr="00A567EB">
        <w:t>у</w:t>
      </w:r>
      <w:r w:rsidRPr="00A567EB">
        <w:t>чаях установления временных ограничения или прекращения движения транспортных средств по автомобильным дорогам регионального или межмуниципального, местного значения в границах населенных пунктов в Иркутской области».</w:t>
      </w:r>
    </w:p>
    <w:p w:rsidR="00BF2BB2" w:rsidRPr="00A567EB" w:rsidRDefault="00BF2BB2" w:rsidP="00F24FF7">
      <w:pPr>
        <w:ind w:firstLine="709"/>
      </w:pPr>
      <w:proofErr w:type="gramStart"/>
      <w:r w:rsidRPr="00A567EB">
        <w:t xml:space="preserve">Согласно положениям данного областного </w:t>
      </w:r>
      <w:r w:rsidR="005E60C6" w:rsidRPr="00A567EB">
        <w:t xml:space="preserve">Закона </w:t>
      </w:r>
      <w:r w:rsidRPr="00A567EB">
        <w:t>временные огр</w:t>
      </w:r>
      <w:r w:rsidRPr="00A567EB">
        <w:t>а</w:t>
      </w:r>
      <w:r w:rsidRPr="00A567EB">
        <w:t>ничение или прекращение движения транспортных средств по автом</w:t>
      </w:r>
      <w:r w:rsidRPr="00A567EB">
        <w:t>о</w:t>
      </w:r>
      <w:r w:rsidRPr="00A567EB">
        <w:t>бильным дорогам устанавливаются при проведении публичных меропри</w:t>
      </w:r>
      <w:r w:rsidRPr="00A567EB">
        <w:t>я</w:t>
      </w:r>
      <w:r w:rsidRPr="00A567EB">
        <w:t>тий на объектах транспортной инфраструктуры, используемых для тран</w:t>
      </w:r>
      <w:r w:rsidRPr="00A567EB">
        <w:t>с</w:t>
      </w:r>
      <w:r w:rsidRPr="00A567EB">
        <w:t>порта общего пользования, в соответствии с законодательством; при пр</w:t>
      </w:r>
      <w:r w:rsidRPr="00A567EB">
        <w:t>о</w:t>
      </w:r>
      <w:r w:rsidRPr="00A567EB">
        <w:t>ведении по решению органов государственной власти Иркутской области и (или) органов местного самоуправления муниципальных образований Иркутской области культурно-массовых, физкультурных и спортивных мероприятий.</w:t>
      </w:r>
      <w:proofErr w:type="gramEnd"/>
    </w:p>
    <w:p w:rsidR="00BF2BB2" w:rsidRPr="00A567EB" w:rsidRDefault="00BF2BB2" w:rsidP="00F24FF7">
      <w:pPr>
        <w:ind w:firstLine="709"/>
      </w:pPr>
      <w:r w:rsidRPr="00A567EB">
        <w:t xml:space="preserve">- Закон Иркутской области </w:t>
      </w:r>
      <w:r w:rsidRPr="00A567EB">
        <w:rPr>
          <w:rFonts w:eastAsiaTheme="minorHAnsi"/>
          <w:lang w:eastAsia="en-US"/>
        </w:rPr>
        <w:t>от 1</w:t>
      </w:r>
      <w:r w:rsidR="005E60C6">
        <w:rPr>
          <w:rFonts w:eastAsiaTheme="minorHAnsi"/>
          <w:lang w:eastAsia="en-US"/>
        </w:rPr>
        <w:t xml:space="preserve"> октября </w:t>
      </w:r>
      <w:r w:rsidRPr="00A567EB">
        <w:rPr>
          <w:rFonts w:eastAsiaTheme="minorHAnsi"/>
          <w:lang w:eastAsia="en-US"/>
        </w:rPr>
        <w:t>2014</w:t>
      </w:r>
      <w:r w:rsidR="005E60C6">
        <w:rPr>
          <w:rFonts w:eastAsiaTheme="minorHAnsi"/>
          <w:lang w:eastAsia="en-US"/>
        </w:rPr>
        <w:t xml:space="preserve"> года</w:t>
      </w:r>
      <w:r w:rsidRPr="00A567EB">
        <w:rPr>
          <w:rFonts w:eastAsiaTheme="minorHAnsi"/>
          <w:lang w:eastAsia="en-US"/>
        </w:rPr>
        <w:t xml:space="preserve"> </w:t>
      </w:r>
      <w:r w:rsidR="005E60C6">
        <w:rPr>
          <w:rFonts w:eastAsiaTheme="minorHAnsi"/>
          <w:lang w:eastAsia="en-US"/>
        </w:rPr>
        <w:t>№</w:t>
      </w:r>
      <w:r w:rsidRPr="00A567EB">
        <w:rPr>
          <w:rFonts w:eastAsiaTheme="minorHAnsi"/>
          <w:lang w:eastAsia="en-US"/>
        </w:rPr>
        <w:t xml:space="preserve"> 103-ОЗ</w:t>
      </w:r>
      <w:r w:rsidR="00E23792" w:rsidRPr="00A567EB">
        <w:rPr>
          <w:rFonts w:eastAsiaTheme="minorHAnsi"/>
          <w:lang w:eastAsia="en-US"/>
        </w:rPr>
        <w:t xml:space="preserve"> </w:t>
      </w:r>
      <w:r w:rsidRPr="00A567EB">
        <w:t xml:space="preserve">«О льготных тарифах в сфере водоснабжения и водоотведения». </w:t>
      </w:r>
    </w:p>
    <w:p w:rsidR="00BF2BB2" w:rsidRPr="00A567EB" w:rsidRDefault="00BF2BB2" w:rsidP="00F24FF7">
      <w:pPr>
        <w:ind w:firstLine="709"/>
      </w:pPr>
      <w:r w:rsidRPr="00A567EB">
        <w:t>Данным</w:t>
      </w:r>
      <w:r w:rsidR="005E60C6">
        <w:t xml:space="preserve"> Законом</w:t>
      </w:r>
      <w:r w:rsidRPr="00A567EB">
        <w:t xml:space="preserve"> устанавливаются лица, имеющие право на льготы при установлении тарифов в сфере водоснабжения и водоотведения, осн</w:t>
      </w:r>
      <w:r w:rsidRPr="00A567EB">
        <w:t>о</w:t>
      </w:r>
      <w:r w:rsidRPr="00A567EB">
        <w:lastRenderedPageBreak/>
        <w:t>вания для предоставления льгот и порядок компенсации выпадающих д</w:t>
      </w:r>
      <w:r w:rsidRPr="00A567EB">
        <w:t>о</w:t>
      </w:r>
      <w:r w:rsidRPr="00A567EB">
        <w:t>ходов организаций, осуществляющих горячее водоснабжение, холодное водоснабжение и (или) водоотведение.</w:t>
      </w:r>
    </w:p>
    <w:p w:rsidR="00BF2BB2" w:rsidRPr="00A567EB" w:rsidRDefault="00BF2BB2" w:rsidP="005E60C6">
      <w:pPr>
        <w:ind w:firstLine="709"/>
        <w:rPr>
          <w:rFonts w:eastAsiaTheme="minorHAnsi"/>
          <w:lang w:eastAsia="en-US"/>
        </w:rPr>
      </w:pPr>
      <w:r w:rsidRPr="00A567EB">
        <w:rPr>
          <w:rFonts w:eastAsiaTheme="minorHAnsi"/>
          <w:lang w:eastAsia="en-US"/>
        </w:rPr>
        <w:t>Основанием для предоставления льгот является определяемое в установленном уполномоченным органом порядке превышение размера роста платы граждан за горячее водоснабжение, холодное водоснабжение и (или) водоотведение по муниципальному образованию Иркутской обл</w:t>
      </w:r>
      <w:r w:rsidRPr="00A567EB">
        <w:rPr>
          <w:rFonts w:eastAsiaTheme="minorHAnsi"/>
          <w:lang w:eastAsia="en-US"/>
        </w:rPr>
        <w:t>а</w:t>
      </w:r>
      <w:r w:rsidRPr="00A567EB">
        <w:rPr>
          <w:rFonts w:eastAsiaTheme="minorHAnsi"/>
          <w:lang w:eastAsia="en-US"/>
        </w:rPr>
        <w:t>сти над установленным для соответствующего муниципального образов</w:t>
      </w:r>
      <w:r w:rsidRPr="00A567EB">
        <w:rPr>
          <w:rFonts w:eastAsiaTheme="minorHAnsi"/>
          <w:lang w:eastAsia="en-US"/>
        </w:rPr>
        <w:t>а</w:t>
      </w:r>
      <w:r w:rsidRPr="00A567EB">
        <w:rPr>
          <w:rFonts w:eastAsiaTheme="minorHAnsi"/>
          <w:lang w:eastAsia="en-US"/>
        </w:rPr>
        <w:t>ния Иркутской области предельным индексом.</w:t>
      </w:r>
    </w:p>
    <w:p w:rsidR="00BF2BB2" w:rsidRPr="00A567EB" w:rsidRDefault="00BF2BB2" w:rsidP="005E60C6">
      <w:pPr>
        <w:ind w:firstLine="709"/>
        <w:rPr>
          <w:rFonts w:eastAsiaTheme="minorHAnsi"/>
          <w:lang w:eastAsia="en-US"/>
        </w:rPr>
      </w:pPr>
      <w:r w:rsidRPr="00A567EB">
        <w:rPr>
          <w:rFonts w:eastAsiaTheme="minorHAnsi"/>
          <w:lang w:eastAsia="en-US"/>
        </w:rPr>
        <w:t>Компенсация выпадающих доходов организаций, осуществляющих горячее водоснабжение, холодное водоснабжение и (или) водоотведение, возникающих вследствие предоставления льгот, осуществляется путем предоставления субсидий организациям, осуществляющим горячее вод</w:t>
      </w:r>
      <w:r w:rsidRPr="00A567EB">
        <w:rPr>
          <w:rFonts w:eastAsiaTheme="minorHAnsi"/>
          <w:lang w:eastAsia="en-US"/>
        </w:rPr>
        <w:t>о</w:t>
      </w:r>
      <w:r w:rsidRPr="00A567EB">
        <w:rPr>
          <w:rFonts w:eastAsiaTheme="minorHAnsi"/>
          <w:lang w:eastAsia="en-US"/>
        </w:rPr>
        <w:t>снабжение, холодное водоснабжение и (или) водоотведение, за счет средств областного бюджета в соответствии с бюджетным законодател</w:t>
      </w:r>
      <w:r w:rsidRPr="00A567EB">
        <w:rPr>
          <w:rFonts w:eastAsiaTheme="minorHAnsi"/>
          <w:lang w:eastAsia="en-US"/>
        </w:rPr>
        <w:t>ь</w:t>
      </w:r>
      <w:r w:rsidRPr="00A567EB">
        <w:rPr>
          <w:rFonts w:eastAsiaTheme="minorHAnsi"/>
          <w:lang w:eastAsia="en-US"/>
        </w:rPr>
        <w:t>ством.</w:t>
      </w:r>
    </w:p>
    <w:p w:rsidR="00BF2BB2" w:rsidRPr="00A567EB" w:rsidRDefault="00BF2BB2" w:rsidP="005E60C6">
      <w:pPr>
        <w:ind w:firstLine="709"/>
      </w:pPr>
      <w:r w:rsidRPr="00A567EB">
        <w:t>-</w:t>
      </w:r>
      <w:r w:rsidR="00E23792" w:rsidRPr="00A567EB">
        <w:t xml:space="preserve"> </w:t>
      </w:r>
      <w:r w:rsidRPr="00A567EB">
        <w:rPr>
          <w:rFonts w:eastAsiaTheme="minorHAnsi"/>
          <w:lang w:eastAsia="en-US"/>
        </w:rPr>
        <w:t>Закон Иркутской области от 6 октября 2014 года № 107-ОЗ «О вн</w:t>
      </w:r>
      <w:r w:rsidRPr="00A567EB">
        <w:rPr>
          <w:rFonts w:eastAsiaTheme="minorHAnsi"/>
          <w:lang w:eastAsia="en-US"/>
        </w:rPr>
        <w:t>е</w:t>
      </w:r>
      <w:r w:rsidRPr="00A567EB">
        <w:rPr>
          <w:rFonts w:eastAsiaTheme="minorHAnsi"/>
          <w:lang w:eastAsia="en-US"/>
        </w:rPr>
        <w:t xml:space="preserve">сении изменения в часть 3 статьи 9 Закона Иркутской области </w:t>
      </w:r>
      <w:r w:rsidR="005E60C6">
        <w:rPr>
          <w:rFonts w:eastAsiaTheme="minorHAnsi"/>
          <w:lang w:eastAsia="en-US"/>
        </w:rPr>
        <w:t>«</w:t>
      </w:r>
      <w:r w:rsidRPr="00A567EB">
        <w:rPr>
          <w:rFonts w:eastAsiaTheme="minorHAnsi"/>
          <w:lang w:eastAsia="en-US"/>
        </w:rPr>
        <w:t>О порядке управления и распоряжения государственной собственностью Иркутской области».</w:t>
      </w:r>
      <w:r w:rsidR="00E23792" w:rsidRPr="00A567EB">
        <w:rPr>
          <w:rFonts w:eastAsiaTheme="minorHAnsi"/>
          <w:lang w:eastAsia="en-US"/>
        </w:rPr>
        <w:t xml:space="preserve"> </w:t>
      </w:r>
    </w:p>
    <w:p w:rsidR="00BF2BB2" w:rsidRPr="00A567EB" w:rsidRDefault="00BF2BB2" w:rsidP="005E60C6">
      <w:pPr>
        <w:ind w:firstLine="709"/>
      </w:pPr>
      <w:r w:rsidRPr="00A567EB">
        <w:t xml:space="preserve">Данным областным </w:t>
      </w:r>
      <w:r w:rsidR="005E60C6" w:rsidRPr="00A567EB">
        <w:t xml:space="preserve">Законом </w:t>
      </w:r>
      <w:r w:rsidRPr="00A567EB">
        <w:t>вносится изменение в часть 3 статьи 9</w:t>
      </w:r>
      <w:r w:rsidR="005E60C6">
        <w:t xml:space="preserve"> Закона № 107-ОЗ</w:t>
      </w:r>
      <w:r w:rsidRPr="00A567EB">
        <w:t>, которой установлен перечень лиц, осуществляющих представление интересов Иркутской области в органах управления и ко</w:t>
      </w:r>
      <w:r w:rsidRPr="00A567EB">
        <w:t>н</w:t>
      </w:r>
      <w:r w:rsidRPr="00A567EB">
        <w:t>троля хозяйственных обществ. В целях приведения указанной нормы З</w:t>
      </w:r>
      <w:r w:rsidRPr="00A567EB">
        <w:t>а</w:t>
      </w:r>
      <w:r w:rsidRPr="00A567EB">
        <w:t xml:space="preserve">кона Иркутской области в соответствие </w:t>
      </w:r>
      <w:r w:rsidR="005E60C6">
        <w:t xml:space="preserve">с </w:t>
      </w:r>
      <w:r w:rsidRPr="00A567EB">
        <w:t>действующим законодательством из данного перечня исключаются лица, замещающие государственные должности Иркутской области.</w:t>
      </w:r>
      <w:r w:rsidR="00E23792" w:rsidRPr="00A567EB">
        <w:t xml:space="preserve"> </w:t>
      </w:r>
    </w:p>
    <w:p w:rsidR="00BF2BB2" w:rsidRPr="00A567EB" w:rsidRDefault="00BF2BB2" w:rsidP="005E60C6">
      <w:pPr>
        <w:ind w:firstLine="709"/>
      </w:pPr>
      <w:r w:rsidRPr="00A567EB">
        <w:t>- Закон Иркутской области от 5 декабря 2014 года № 145-ОЗ «Об о</w:t>
      </w:r>
      <w:r w:rsidRPr="00A567EB">
        <w:t>т</w:t>
      </w:r>
      <w:r w:rsidRPr="00A567EB">
        <w:t>дельных вопросах осуществления стратегического планирования в Ирку</w:t>
      </w:r>
      <w:r w:rsidRPr="00A567EB">
        <w:t>т</w:t>
      </w:r>
      <w:r w:rsidRPr="00A567EB">
        <w:t xml:space="preserve">ской области». </w:t>
      </w:r>
    </w:p>
    <w:p w:rsidR="00BF2BB2" w:rsidRPr="00A567EB" w:rsidRDefault="00BF2BB2" w:rsidP="005E60C6">
      <w:pPr>
        <w:ind w:firstLine="709"/>
      </w:pPr>
      <w:r w:rsidRPr="00A567EB">
        <w:t>В соответствии с Федеральным законом от 28 июня 2014 года № 172-ФЗ «О стратегическом планировании в Российской Федерации» Закон</w:t>
      </w:r>
      <w:r w:rsidR="00E23792" w:rsidRPr="00A567EB">
        <w:t xml:space="preserve"> </w:t>
      </w:r>
      <w:r w:rsidRPr="00A567EB">
        <w:t>р</w:t>
      </w:r>
      <w:r w:rsidRPr="00A567EB">
        <w:t>е</w:t>
      </w:r>
      <w:r w:rsidRPr="00A567EB">
        <w:t>гулирует отдельные вопросы осуществления стратегического планиров</w:t>
      </w:r>
      <w:r w:rsidRPr="00A567EB">
        <w:t>а</w:t>
      </w:r>
      <w:r w:rsidRPr="00A567EB">
        <w:t>ния в Иркутской области.</w:t>
      </w:r>
    </w:p>
    <w:p w:rsidR="00BF2BB2" w:rsidRPr="00A567EB" w:rsidRDefault="00BF2BB2" w:rsidP="005E60C6">
      <w:pPr>
        <w:ind w:firstLine="709"/>
      </w:pPr>
      <w:r w:rsidRPr="00A567EB">
        <w:t>Так, Законом</w:t>
      </w:r>
      <w:r w:rsidR="00E23792" w:rsidRPr="00A567EB">
        <w:t xml:space="preserve"> </w:t>
      </w:r>
      <w:r w:rsidRPr="00A567EB">
        <w:t>определены состав участников стратегического план</w:t>
      </w:r>
      <w:r w:rsidRPr="00A567EB">
        <w:t>и</w:t>
      </w:r>
      <w:r w:rsidRPr="00A567EB">
        <w:t>рования в Иркутской области, документы стратегического планирования Иркутской области.</w:t>
      </w:r>
    </w:p>
    <w:p w:rsidR="00BF2BB2" w:rsidRPr="00A567EB" w:rsidRDefault="00BF2BB2" w:rsidP="005E60C6">
      <w:pPr>
        <w:ind w:firstLine="709"/>
      </w:pPr>
      <w:r w:rsidRPr="00A567EB">
        <w:t>Также установлено, что стратегия социально-экономического разв</w:t>
      </w:r>
      <w:r w:rsidRPr="00A567EB">
        <w:t>и</w:t>
      </w:r>
      <w:r w:rsidRPr="00A567EB">
        <w:t>тия Иркутской области разрабатывается на период, не превышающий п</w:t>
      </w:r>
      <w:r w:rsidRPr="00A567EB">
        <w:t>е</w:t>
      </w:r>
      <w:r w:rsidRPr="00A567EB">
        <w:t>риода, на который разрабатывается прогноз социально-экономического развития Иркутской области на долгосрочный период, в целях определ</w:t>
      </w:r>
      <w:r w:rsidRPr="00A567EB">
        <w:t>е</w:t>
      </w:r>
      <w:r w:rsidRPr="00A567EB">
        <w:t>ния приоритетов, целей и задач социально-экономического развития И</w:t>
      </w:r>
      <w:r w:rsidRPr="00A567EB">
        <w:t>р</w:t>
      </w:r>
      <w:r w:rsidRPr="00A567EB">
        <w:t>кутской области, согласованных с приоритетами и целями социально-экономического развития Российской Федерации</w:t>
      </w:r>
      <w:r w:rsidR="005E60C6">
        <w:t>.</w:t>
      </w:r>
    </w:p>
    <w:p w:rsidR="00BF2BB2" w:rsidRPr="00A567EB" w:rsidRDefault="00BF2BB2" w:rsidP="005E60C6">
      <w:pPr>
        <w:ind w:firstLine="709"/>
      </w:pPr>
      <w:r w:rsidRPr="00A567EB">
        <w:lastRenderedPageBreak/>
        <w:t>Государственные программы Иркутской области разрабатываются в соответствии с приоритетами социально-экономического развития, опр</w:t>
      </w:r>
      <w:r w:rsidRPr="00A567EB">
        <w:t>е</w:t>
      </w:r>
      <w:r w:rsidRPr="00A567EB">
        <w:t>деленными стратегией социально-экономического развития Иркутской о</w:t>
      </w:r>
      <w:r w:rsidRPr="00A567EB">
        <w:t>б</w:t>
      </w:r>
      <w:r w:rsidRPr="00A567EB">
        <w:t>ласти, с учетом отраслевых документов стратегического планирования Российской Федерации и стратегий социально-экономического развития макрорегионов на период, определяемый Правительством Иркутской обл</w:t>
      </w:r>
      <w:r w:rsidRPr="00A567EB">
        <w:t>а</w:t>
      </w:r>
      <w:r w:rsidRPr="00A567EB">
        <w:t>сти.</w:t>
      </w:r>
    </w:p>
    <w:p w:rsidR="00BF2BB2" w:rsidRPr="00A567EB" w:rsidRDefault="00BF2BB2" w:rsidP="005E60C6">
      <w:pPr>
        <w:ind w:firstLine="709"/>
        <w:rPr>
          <w:rFonts w:eastAsiaTheme="minorHAnsi"/>
          <w:lang w:eastAsia="en-US"/>
        </w:rPr>
      </w:pPr>
      <w:r w:rsidRPr="00A567EB">
        <w:rPr>
          <w:rFonts w:eastAsiaTheme="minorHAnsi"/>
          <w:lang w:eastAsia="en-US"/>
        </w:rPr>
        <w:t>Правительство Иркутской области готовит ежегодный отчет о ходе исполнения плана мероприятий по реализации стратегии социально-экономического развития Иркутской области.</w:t>
      </w:r>
    </w:p>
    <w:p w:rsidR="00BF2BB2" w:rsidRPr="00A567EB" w:rsidRDefault="00BF2BB2" w:rsidP="005E60C6">
      <w:pPr>
        <w:ind w:firstLine="709"/>
      </w:pPr>
      <w:r w:rsidRPr="00A567EB">
        <w:t>- Закон Иркутской области от 17 декабря 2014 года № 158-ОЗ «О внесении изменений в статью 2 Закона Иркутской области «О правилах формирования списков граждан, имеющих право на приобретение</w:t>
      </w:r>
      <w:r w:rsidR="00E23792" w:rsidRPr="00A567EB">
        <w:t xml:space="preserve"> </w:t>
      </w:r>
      <w:r w:rsidRPr="00A567EB">
        <w:t>жилья экономического класса, построенного или строящегося на земельных участках Федерального фонда содействия развитию жилищного стро</w:t>
      </w:r>
      <w:r w:rsidRPr="00A567EB">
        <w:t>и</w:t>
      </w:r>
      <w:r w:rsidRPr="00A567EB">
        <w:t>тельства, переданных в безвозмездное</w:t>
      </w:r>
      <w:r w:rsidR="00E23792" w:rsidRPr="00A567EB">
        <w:t xml:space="preserve"> </w:t>
      </w:r>
      <w:r w:rsidRPr="00A567EB">
        <w:t xml:space="preserve">срочное пользование или аренду для строительства жилья экономического класса, в том числе </w:t>
      </w:r>
      <w:proofErr w:type="gramStart"/>
      <w:r w:rsidRPr="00A567EB">
        <w:t>для</w:t>
      </w:r>
      <w:proofErr w:type="gramEnd"/>
      <w:r w:rsidRPr="00A567EB">
        <w:t xml:space="preserve"> </w:t>
      </w:r>
      <w:proofErr w:type="gramStart"/>
      <w:r w:rsidRPr="00A567EB">
        <w:t>их</w:t>
      </w:r>
      <w:proofErr w:type="gramEnd"/>
      <w:r w:rsidRPr="00A567EB">
        <w:t xml:space="preserve"> комплек</w:t>
      </w:r>
      <w:r w:rsidRPr="00A567EB">
        <w:t>с</w:t>
      </w:r>
      <w:r w:rsidRPr="00A567EB">
        <w:t>ного освоения в целях строительства такого жилья, о порядке и очередн</w:t>
      </w:r>
      <w:r w:rsidRPr="00A567EB">
        <w:t>о</w:t>
      </w:r>
      <w:r w:rsidRPr="00A567EB">
        <w:t>сти включения указанных граждан в эти списки».</w:t>
      </w:r>
    </w:p>
    <w:p w:rsidR="00BF2BB2" w:rsidRPr="00A567EB" w:rsidRDefault="00BF2BB2" w:rsidP="005E60C6">
      <w:pPr>
        <w:ind w:firstLine="709"/>
      </w:pPr>
      <w:r w:rsidRPr="00A567EB">
        <w:t>В соответствии с изменениями независимо от размеров занимаемого жилого помещения право на приобретение жилья экономического класса будут иметь следующие категории</w:t>
      </w:r>
      <w:r w:rsidR="005E60C6">
        <w:t xml:space="preserve"> граждан</w:t>
      </w:r>
      <w:r w:rsidRPr="00A567EB">
        <w:t>:</w:t>
      </w:r>
    </w:p>
    <w:p w:rsidR="00BF2BB2" w:rsidRPr="00A567EB" w:rsidRDefault="00BF2BB2" w:rsidP="005E60C6">
      <w:pPr>
        <w:ind w:firstLine="709"/>
      </w:pPr>
      <w:r w:rsidRPr="00A567EB">
        <w:t>- граждане, имеющие трех и более детей;</w:t>
      </w:r>
    </w:p>
    <w:p w:rsidR="00BF2BB2" w:rsidRPr="00A567EB" w:rsidRDefault="00BF2BB2" w:rsidP="005E60C6">
      <w:pPr>
        <w:ind w:firstLine="709"/>
      </w:pPr>
      <w:r w:rsidRPr="00A567EB">
        <w:t xml:space="preserve">- граждане, являющиеся ветеранами боевых действий; </w:t>
      </w:r>
    </w:p>
    <w:p w:rsidR="00BF2BB2" w:rsidRPr="00A567EB" w:rsidRDefault="00BF2BB2" w:rsidP="005E60C6">
      <w:pPr>
        <w:ind w:firstLine="709"/>
      </w:pPr>
      <w:r w:rsidRPr="00A567EB">
        <w:t xml:space="preserve">- граждане, имеющие </w:t>
      </w:r>
      <w:r w:rsidR="005E60C6">
        <w:t xml:space="preserve">двух </w:t>
      </w:r>
      <w:r w:rsidRPr="00A567EB">
        <w:t>и более несовершеннолетних детей и я</w:t>
      </w:r>
      <w:r w:rsidRPr="00A567EB">
        <w:t>в</w:t>
      </w:r>
      <w:r w:rsidRPr="00A567EB">
        <w:t>ляющиеся получателями материнского (семейного) капитала в соотве</w:t>
      </w:r>
      <w:r w:rsidRPr="00A567EB">
        <w:t>т</w:t>
      </w:r>
      <w:r w:rsidRPr="00A567EB">
        <w:t xml:space="preserve">ствии с Федеральным </w:t>
      </w:r>
      <w:hyperlink r:id="rId23" w:history="1">
        <w:r w:rsidRPr="00A567EB">
          <w:rPr>
            <w:rStyle w:val="aff"/>
            <w:color w:val="auto"/>
            <w:u w:val="none"/>
          </w:rPr>
          <w:t>законом</w:t>
        </w:r>
      </w:hyperlink>
      <w:r w:rsidRPr="00A567EB">
        <w:t xml:space="preserve"> «О дополнительных мерах государственной поддержки семей, имеющих детей». </w:t>
      </w:r>
    </w:p>
    <w:p w:rsidR="00BF2BB2" w:rsidRPr="00A567EB" w:rsidRDefault="00BF2BB2" w:rsidP="005E60C6">
      <w:pPr>
        <w:ind w:firstLine="709"/>
      </w:pPr>
      <w:r w:rsidRPr="00A567EB">
        <w:t>- Закон Иркутской области от 18 декабря 2014 года № 162-ОЗ «О п</w:t>
      </w:r>
      <w:r w:rsidRPr="00A567EB">
        <w:t>е</w:t>
      </w:r>
      <w:r w:rsidRPr="00A567EB">
        <w:t>рераспределении полномочий между органами местного самоуправления отдельных муниципальных образований Иркутской области и Правител</w:t>
      </w:r>
      <w:r w:rsidRPr="00A567EB">
        <w:t>ь</w:t>
      </w:r>
      <w:r w:rsidRPr="00A567EB">
        <w:t>ством Иркутской области», в соответствии с которым полномочия по ра</w:t>
      </w:r>
      <w:r w:rsidRPr="00A567EB">
        <w:t>с</w:t>
      </w:r>
      <w:r w:rsidRPr="00A567EB">
        <w:t>поряжению земельными участками, государственная собственность на к</w:t>
      </w:r>
      <w:r w:rsidRPr="00A567EB">
        <w:t>о</w:t>
      </w:r>
      <w:r w:rsidRPr="00A567EB">
        <w:t>торые не разграничена, находящимися на территории:</w:t>
      </w:r>
    </w:p>
    <w:p w:rsidR="00BF2BB2" w:rsidRPr="00A567EB" w:rsidRDefault="00BF2BB2" w:rsidP="005E60C6">
      <w:pPr>
        <w:ind w:firstLine="709"/>
      </w:pPr>
      <w:r w:rsidRPr="00A567EB">
        <w:t>- города Иркутска</w:t>
      </w:r>
      <w:r w:rsidR="005E60C6">
        <w:t xml:space="preserve"> –</w:t>
      </w:r>
      <w:r w:rsidRPr="00A567EB">
        <w:t xml:space="preserve"> будут перераспределены с 1 января 2015 года</w:t>
      </w:r>
      <w:r w:rsidR="005E60C6">
        <w:t>;</w:t>
      </w:r>
    </w:p>
    <w:p w:rsidR="00BF2BB2" w:rsidRPr="00A567EB" w:rsidRDefault="00BF2BB2" w:rsidP="005E60C6">
      <w:pPr>
        <w:ind w:firstLine="709"/>
      </w:pPr>
      <w:r w:rsidRPr="00A567EB">
        <w:t>- Иркутского района</w:t>
      </w:r>
      <w:r w:rsidR="005E60C6">
        <w:t xml:space="preserve"> –</w:t>
      </w:r>
      <w:r w:rsidRPr="00A567EB">
        <w:t xml:space="preserve"> будут перераспределены с 1 января 2016 года.</w:t>
      </w:r>
    </w:p>
    <w:p w:rsidR="00BF2BB2" w:rsidRPr="00A567EB" w:rsidRDefault="00BF2BB2" w:rsidP="005E60C6">
      <w:pPr>
        <w:ind w:firstLine="709"/>
        <w:rPr>
          <w:b/>
        </w:rPr>
      </w:pPr>
      <w:r w:rsidRPr="00A567EB">
        <w:rPr>
          <w:b/>
        </w:rPr>
        <w:t>12.</w:t>
      </w:r>
      <w:r w:rsidR="00E23792" w:rsidRPr="00A567EB">
        <w:rPr>
          <w:b/>
        </w:rPr>
        <w:t xml:space="preserve"> </w:t>
      </w:r>
      <w:r w:rsidRPr="00A567EB">
        <w:rPr>
          <w:b/>
        </w:rPr>
        <w:t>В социальной сфере</w:t>
      </w:r>
      <w:r w:rsidR="005E60C6">
        <w:rPr>
          <w:b/>
        </w:rPr>
        <w:t>:</w:t>
      </w:r>
      <w:r w:rsidRPr="00A567EB">
        <w:rPr>
          <w:b/>
        </w:rPr>
        <w:t xml:space="preserve"> </w:t>
      </w:r>
    </w:p>
    <w:p w:rsidR="00BF2BB2" w:rsidRPr="00A567EB" w:rsidRDefault="00BF2BB2" w:rsidP="005E60C6">
      <w:pPr>
        <w:ind w:firstLine="709"/>
      </w:pPr>
      <w:r w:rsidRPr="00A567EB">
        <w:t>-</w:t>
      </w:r>
      <w:r w:rsidR="00E23792" w:rsidRPr="00A567EB">
        <w:t xml:space="preserve"> </w:t>
      </w:r>
      <w:r w:rsidRPr="00A567EB">
        <w:t>Закон Иркутской области от 6 марта 2014 года</w:t>
      </w:r>
      <w:r w:rsidR="00E23792" w:rsidRPr="00A567EB">
        <w:t xml:space="preserve"> </w:t>
      </w:r>
      <w:r w:rsidRPr="00A567EB">
        <w:t>№ 22-ОЗ «Об о</w:t>
      </w:r>
      <w:r w:rsidRPr="00A567EB">
        <w:t>т</w:t>
      </w:r>
      <w:r w:rsidRPr="00A567EB">
        <w:t xml:space="preserve">дельных вопросах квотирования рабочих мест для несовершеннолетних в Иркутской области». </w:t>
      </w:r>
    </w:p>
    <w:p w:rsidR="00BF2BB2" w:rsidRPr="00A567EB" w:rsidRDefault="00BF2BB2" w:rsidP="005E60C6">
      <w:pPr>
        <w:ind w:firstLine="709"/>
      </w:pPr>
      <w:r w:rsidRPr="00A567EB">
        <w:t>Целью принятия Закона являлась необходимость устранения сущ</w:t>
      </w:r>
      <w:r w:rsidRPr="00A567EB">
        <w:t>е</w:t>
      </w:r>
      <w:r w:rsidRPr="00A567EB">
        <w:t>ствующего правового пробела по вопросу квотирования рабочих мест для несовершеннолетних пут</w:t>
      </w:r>
      <w:r w:rsidR="005E60C6">
        <w:t>е</w:t>
      </w:r>
      <w:r w:rsidRPr="00A567EB">
        <w:t>м реализации полномочий, предоставленных субъекту Российской Федерации Федеральным законом «Об основных г</w:t>
      </w:r>
      <w:r w:rsidRPr="00A567EB">
        <w:t>а</w:t>
      </w:r>
      <w:r w:rsidRPr="00A567EB">
        <w:lastRenderedPageBreak/>
        <w:t xml:space="preserve">рантиях прав ребенка» </w:t>
      </w:r>
      <w:r w:rsidR="005E60C6" w:rsidRPr="00A567EB">
        <w:t xml:space="preserve">и </w:t>
      </w:r>
      <w:r w:rsidRPr="00A567EB">
        <w:t>Законом Российской Федерации «О занятости населения в Российской Федерации». Законом определяется размер квоты для приема на работу несовершеннолетних (1</w:t>
      </w:r>
      <w:r w:rsidR="005E60C6">
        <w:t xml:space="preserve"> </w:t>
      </w:r>
      <w:r w:rsidRPr="00A567EB">
        <w:t>% для организаций, име</w:t>
      </w:r>
      <w:r w:rsidRPr="00A567EB">
        <w:t>ю</w:t>
      </w:r>
      <w:r w:rsidRPr="00A567EB">
        <w:t>щих среднесписочную численность работников более 100 человек), права и обязанности работодателей, отдельные вопросы трудоустройства нес</w:t>
      </w:r>
      <w:r w:rsidRPr="00A567EB">
        <w:t>о</w:t>
      </w:r>
      <w:r w:rsidRPr="00A567EB">
        <w:t>вершеннолетних (самостоятельно либо по направлению государственных учреждений службы занятости населения)</w:t>
      </w:r>
      <w:r w:rsidR="005E60C6">
        <w:t>.</w:t>
      </w:r>
    </w:p>
    <w:p w:rsidR="00BF2BB2" w:rsidRPr="00A567EB" w:rsidRDefault="00BF2BB2" w:rsidP="005E60C6">
      <w:pPr>
        <w:ind w:firstLine="709"/>
      </w:pPr>
      <w:r w:rsidRPr="00A567EB">
        <w:t>-</w:t>
      </w:r>
      <w:r w:rsidR="00E23792" w:rsidRPr="00A567EB">
        <w:t xml:space="preserve"> </w:t>
      </w:r>
      <w:r w:rsidRPr="00A567EB">
        <w:t xml:space="preserve">Закон Иркутской области </w:t>
      </w:r>
      <w:r w:rsidRPr="00A567EB">
        <w:rPr>
          <w:rFonts w:eastAsiaTheme="minorHAnsi"/>
          <w:lang w:eastAsia="en-US"/>
        </w:rPr>
        <w:t>от 6 марта 2014 года № 23-ОЗ</w:t>
      </w:r>
      <w:r w:rsidR="00E23792" w:rsidRPr="00A567EB">
        <w:rPr>
          <w:rFonts w:eastAsiaTheme="minorHAnsi"/>
          <w:lang w:eastAsia="en-US"/>
        </w:rPr>
        <w:t xml:space="preserve"> </w:t>
      </w:r>
      <w:r w:rsidRPr="00A567EB">
        <w:t>«О внес</w:t>
      </w:r>
      <w:r w:rsidRPr="00A567EB">
        <w:t>е</w:t>
      </w:r>
      <w:r w:rsidRPr="00A567EB">
        <w:t>нии изменений в Закон Иркутской области «О профилактике наркомании</w:t>
      </w:r>
      <w:r w:rsidR="00E23792" w:rsidRPr="00A567EB">
        <w:t xml:space="preserve"> </w:t>
      </w:r>
      <w:r w:rsidRPr="00A567EB">
        <w:t>и токсикомании в Иркутской области».</w:t>
      </w:r>
    </w:p>
    <w:p w:rsidR="00BF2BB2" w:rsidRPr="00A567EB" w:rsidRDefault="00BF2BB2" w:rsidP="005E60C6">
      <w:pPr>
        <w:ind w:firstLine="709"/>
      </w:pPr>
      <w:proofErr w:type="gramStart"/>
      <w:r w:rsidRPr="00A567EB">
        <w:t>Помимо приведения Закона Иркутской области от 7</w:t>
      </w:r>
      <w:r w:rsidR="005E60C6">
        <w:t xml:space="preserve"> октября </w:t>
      </w:r>
      <w:r w:rsidRPr="00A567EB">
        <w:t>2009</w:t>
      </w:r>
      <w:r w:rsidR="005E60C6">
        <w:t xml:space="preserve"> г</w:t>
      </w:r>
      <w:r w:rsidR="005E60C6">
        <w:t>о</w:t>
      </w:r>
      <w:r w:rsidR="005E60C6">
        <w:t>да №</w:t>
      </w:r>
      <w:r w:rsidRPr="00A567EB">
        <w:t xml:space="preserve"> 62/28-оз «О профилактике наркомании и токсикомании в Иркутской области» в соответствие с федеральным законодательством в части расш</w:t>
      </w:r>
      <w:r w:rsidRPr="00A567EB">
        <w:t>и</w:t>
      </w:r>
      <w:r w:rsidRPr="00A567EB">
        <w:t>рения сферы профилактики путем включения в нее мер по профилактике незаконного потребления наркотических и психотропных веществ указа</w:t>
      </w:r>
      <w:r w:rsidRPr="00A567EB">
        <w:t>н</w:t>
      </w:r>
      <w:r w:rsidRPr="00A567EB">
        <w:t>ным Законом закреплен порядок</w:t>
      </w:r>
      <w:r w:rsidR="00E23792" w:rsidRPr="00A567EB">
        <w:t xml:space="preserve"> </w:t>
      </w:r>
      <w:r w:rsidRPr="00A567EB">
        <w:t>проведения мероприятий по раннему в</w:t>
      </w:r>
      <w:r w:rsidRPr="00A567EB">
        <w:t>ы</w:t>
      </w:r>
      <w:r w:rsidRPr="00A567EB">
        <w:t>явлению незаконного потребления наркотических средств и психотропных веществ среди</w:t>
      </w:r>
      <w:proofErr w:type="gramEnd"/>
      <w:r w:rsidRPr="00A567EB">
        <w:t xml:space="preserve"> обучающихся.</w:t>
      </w:r>
    </w:p>
    <w:p w:rsidR="00BF2BB2" w:rsidRPr="00A567EB" w:rsidRDefault="00BF2BB2" w:rsidP="005E60C6">
      <w:pPr>
        <w:ind w:firstLine="709"/>
      </w:pPr>
      <w:r w:rsidRPr="00A567EB">
        <w:t>-</w:t>
      </w:r>
      <w:r w:rsidR="00E23792" w:rsidRPr="00A567EB">
        <w:t xml:space="preserve"> </w:t>
      </w:r>
      <w:r w:rsidRPr="00A567EB">
        <w:t xml:space="preserve">Закон Иркутской области </w:t>
      </w:r>
      <w:r w:rsidRPr="00A567EB">
        <w:rPr>
          <w:rFonts w:eastAsiaTheme="minorHAnsi"/>
          <w:lang w:eastAsia="en-US"/>
        </w:rPr>
        <w:t>от 11 июля 2014 года</w:t>
      </w:r>
      <w:r w:rsidR="00E23792" w:rsidRPr="00A567EB">
        <w:rPr>
          <w:rFonts w:eastAsiaTheme="minorHAnsi"/>
          <w:lang w:eastAsia="en-US"/>
        </w:rPr>
        <w:t xml:space="preserve"> </w:t>
      </w:r>
      <w:r w:rsidRPr="00A567EB">
        <w:rPr>
          <w:rFonts w:eastAsiaTheme="minorHAnsi"/>
          <w:lang w:eastAsia="en-US"/>
        </w:rPr>
        <w:t>№ 95-ОЗ</w:t>
      </w:r>
      <w:r w:rsidR="00E23792" w:rsidRPr="00A567EB">
        <w:rPr>
          <w:rFonts w:eastAsiaTheme="minorHAnsi"/>
          <w:lang w:eastAsia="en-US"/>
        </w:rPr>
        <w:t xml:space="preserve"> </w:t>
      </w:r>
      <w:r w:rsidRPr="00A567EB">
        <w:t>«О внес</w:t>
      </w:r>
      <w:r w:rsidRPr="00A567EB">
        <w:t>е</w:t>
      </w:r>
      <w:r w:rsidRPr="00A567EB">
        <w:t>нии изменений в Закон Иркутской области «Об отдельных вопросах здр</w:t>
      </w:r>
      <w:r w:rsidRPr="00A567EB">
        <w:t>а</w:t>
      </w:r>
      <w:r w:rsidRPr="00A567EB">
        <w:t xml:space="preserve">воохранения в Иркутской области». </w:t>
      </w:r>
    </w:p>
    <w:p w:rsidR="00BF2BB2" w:rsidRPr="00A567EB" w:rsidRDefault="00BF2BB2" w:rsidP="005E60C6">
      <w:pPr>
        <w:ind w:firstLine="709"/>
      </w:pPr>
      <w:r w:rsidRPr="00A567EB">
        <w:t>В связи с крайне напряженной эпидемиологической ситуацией с ра</w:t>
      </w:r>
      <w:r w:rsidRPr="00A567EB">
        <w:t>с</w:t>
      </w:r>
      <w:r w:rsidRPr="00A567EB">
        <w:t>пространением туберкулезной инфекции на территории Иркутской обл</w:t>
      </w:r>
      <w:r w:rsidRPr="00A567EB">
        <w:t>а</w:t>
      </w:r>
      <w:r w:rsidRPr="00A567EB">
        <w:t xml:space="preserve">сти возникла необходимость </w:t>
      </w:r>
      <w:proofErr w:type="gramStart"/>
      <w:r w:rsidRPr="00A567EB">
        <w:t>усиления роли органов местного самоупра</w:t>
      </w:r>
      <w:r w:rsidRPr="00A567EB">
        <w:t>в</w:t>
      </w:r>
      <w:r w:rsidRPr="00A567EB">
        <w:t>ления муниципальных образований Иркутской области</w:t>
      </w:r>
      <w:proofErr w:type="gramEnd"/>
      <w:r w:rsidRPr="00A567EB">
        <w:t xml:space="preserve"> при реализации ими полномочий по информированию населения о возможности распр</w:t>
      </w:r>
      <w:r w:rsidRPr="00A567EB">
        <w:t>о</w:t>
      </w:r>
      <w:r w:rsidRPr="00A567EB">
        <w:t xml:space="preserve">странения туберкулеза на территории муниципального образования. </w:t>
      </w:r>
    </w:p>
    <w:p w:rsidR="00BF2BB2" w:rsidRPr="00A567EB" w:rsidRDefault="00BF2BB2" w:rsidP="005E60C6">
      <w:pPr>
        <w:ind w:firstLine="709"/>
        <w:rPr>
          <w:bCs/>
        </w:rPr>
      </w:pPr>
      <w:r w:rsidRPr="00A567EB">
        <w:rPr>
          <w:bCs/>
        </w:rPr>
        <w:t>Законом устанавливается, что и</w:t>
      </w:r>
      <w:r w:rsidRPr="00A567EB">
        <w:t>нформирование населения муниц</w:t>
      </w:r>
      <w:r w:rsidRPr="00A567EB">
        <w:t>и</w:t>
      </w:r>
      <w:r w:rsidRPr="00A567EB">
        <w:t>пального образования о возможности распространения социально знач</w:t>
      </w:r>
      <w:r w:rsidRPr="00A567EB">
        <w:t>и</w:t>
      </w:r>
      <w:r w:rsidRPr="00A567EB">
        <w:t>мых заболеваний и заболеваний, представляющих опасность для окруж</w:t>
      </w:r>
      <w:r w:rsidRPr="00A567EB">
        <w:t>а</w:t>
      </w:r>
      <w:r w:rsidRPr="00A567EB">
        <w:t>ющих, осуществляется органами местного самоуправления городских округов и муниципальных районов Иркутской области, в том числе на о</w:t>
      </w:r>
      <w:r w:rsidRPr="00A567EB">
        <w:t>с</w:t>
      </w:r>
      <w:r w:rsidRPr="00A567EB">
        <w:t xml:space="preserve">нове </w:t>
      </w:r>
      <w:r w:rsidRPr="00A567EB">
        <w:rPr>
          <w:kern w:val="28"/>
        </w:rPr>
        <w:t>информации о фактах освобождения больных активной формой т</w:t>
      </w:r>
      <w:r w:rsidRPr="00A567EB">
        <w:rPr>
          <w:kern w:val="28"/>
        </w:rPr>
        <w:t>у</w:t>
      </w:r>
      <w:r w:rsidRPr="00A567EB">
        <w:rPr>
          <w:kern w:val="28"/>
        </w:rPr>
        <w:t>беркулеза из мест лишения свободы.</w:t>
      </w:r>
    </w:p>
    <w:p w:rsidR="00BF2BB2" w:rsidRPr="00A567EB" w:rsidRDefault="00BF2BB2" w:rsidP="005E60C6">
      <w:pPr>
        <w:ind w:firstLine="709"/>
      </w:pPr>
      <w:r w:rsidRPr="00A567EB">
        <w:t>Кроме того, Законом предусматривается взаимодействие подведо</w:t>
      </w:r>
      <w:r w:rsidRPr="00A567EB">
        <w:t>м</w:t>
      </w:r>
      <w:r w:rsidRPr="00A567EB">
        <w:t>ственных министерству здравоохранения Иркутской области медицинских организаций с учреждениями и органами уголовно-исполнительной сист</w:t>
      </w:r>
      <w:r w:rsidRPr="00A567EB">
        <w:t>е</w:t>
      </w:r>
      <w:r w:rsidRPr="00A567EB">
        <w:t>мы, органами местного самоуправления муниципальных районов и горо</w:t>
      </w:r>
      <w:r w:rsidRPr="00A567EB">
        <w:t>д</w:t>
      </w:r>
      <w:r w:rsidRPr="00A567EB">
        <w:t>ских округов Иркутской области в указанной сфере.</w:t>
      </w:r>
    </w:p>
    <w:p w:rsidR="00BF2BB2" w:rsidRPr="00A567EB" w:rsidRDefault="00BF2BB2" w:rsidP="005E60C6">
      <w:pPr>
        <w:ind w:firstLine="709"/>
      </w:pPr>
      <w:r w:rsidRPr="00A567EB">
        <w:t>-</w:t>
      </w:r>
      <w:r w:rsidR="00E23792" w:rsidRPr="00A567EB">
        <w:t xml:space="preserve"> </w:t>
      </w:r>
      <w:r w:rsidRPr="00A567EB">
        <w:t xml:space="preserve">Закон Иркутской области </w:t>
      </w:r>
      <w:r w:rsidRPr="00A567EB">
        <w:rPr>
          <w:rFonts w:eastAsiaTheme="minorHAnsi"/>
          <w:lang w:eastAsia="en-US"/>
        </w:rPr>
        <w:t>от 16</w:t>
      </w:r>
      <w:r w:rsidR="00E23792" w:rsidRPr="00A567EB">
        <w:rPr>
          <w:rFonts w:eastAsiaTheme="minorHAnsi"/>
          <w:lang w:eastAsia="en-US"/>
        </w:rPr>
        <w:t xml:space="preserve"> </w:t>
      </w:r>
      <w:r w:rsidRPr="00A567EB">
        <w:rPr>
          <w:rFonts w:eastAsiaTheme="minorHAnsi"/>
          <w:lang w:eastAsia="en-US"/>
        </w:rPr>
        <w:t xml:space="preserve">июня 2014 года № 72-ОЗ </w:t>
      </w:r>
      <w:r w:rsidRPr="00A567EB">
        <w:t>«О внес</w:t>
      </w:r>
      <w:r w:rsidRPr="00A567EB">
        <w:t>е</w:t>
      </w:r>
      <w:r w:rsidRPr="00A567EB">
        <w:t>нии изменений в часть 3 статьи 2 Закона Иркутской области «О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w:t>
      </w:r>
    </w:p>
    <w:p w:rsidR="00BF2BB2" w:rsidRPr="00A567EB" w:rsidRDefault="00BF2BB2" w:rsidP="005E60C6">
      <w:pPr>
        <w:ind w:firstLine="709"/>
      </w:pPr>
      <w:r w:rsidRPr="00A567EB">
        <w:lastRenderedPageBreak/>
        <w:t xml:space="preserve">С учетом правоприменительной </w:t>
      </w:r>
      <w:proofErr w:type="gramStart"/>
      <w:r w:rsidRPr="00A567EB">
        <w:t>практики и опыта работы министе</w:t>
      </w:r>
      <w:r w:rsidRPr="00A567EB">
        <w:t>р</w:t>
      </w:r>
      <w:r w:rsidRPr="00A567EB">
        <w:t>ства имущественных отношений Иркутской области</w:t>
      </w:r>
      <w:proofErr w:type="gramEnd"/>
      <w:r w:rsidRPr="00A567EB">
        <w:t xml:space="preserve"> упрощен порядок предоставления жилых помещений детям-сиротам.</w:t>
      </w:r>
    </w:p>
    <w:p w:rsidR="00BF2BB2" w:rsidRPr="00A567EB" w:rsidRDefault="00BF2BB2" w:rsidP="005E60C6">
      <w:pPr>
        <w:ind w:firstLine="709"/>
      </w:pPr>
      <w:r w:rsidRPr="00A567EB">
        <w:t>Так, ранее при невозможности предоставления жилого помещения в населенном пункте, где проживает ребенок-сирота, ему предоставлялось жилое помещение в ином населенном пункте в границах соответствующ</w:t>
      </w:r>
      <w:r w:rsidRPr="00A567EB">
        <w:t>е</w:t>
      </w:r>
      <w:r w:rsidRPr="00A567EB">
        <w:t xml:space="preserve">го района. </w:t>
      </w:r>
      <w:proofErr w:type="gramStart"/>
      <w:r w:rsidRPr="00A567EB">
        <w:t>В соответствии с внесенными изменениями предоставление ж</w:t>
      </w:r>
      <w:r w:rsidRPr="00A567EB">
        <w:t>и</w:t>
      </w:r>
      <w:r w:rsidRPr="00A567EB">
        <w:t>лого помещения с письменного согласия ребенка-сироты возможно в ц</w:t>
      </w:r>
      <w:r w:rsidRPr="00A567EB">
        <w:t>е</w:t>
      </w:r>
      <w:r w:rsidRPr="00A567EB">
        <w:t>лом на территории</w:t>
      </w:r>
      <w:proofErr w:type="gramEnd"/>
      <w:r w:rsidRPr="00A567EB">
        <w:t xml:space="preserve"> Иркутской области. Это позволит ускорить реализацию гарантированного права детей-сирот на жилое помещение в Иркутской о</w:t>
      </w:r>
      <w:r w:rsidRPr="00A567EB">
        <w:t>б</w:t>
      </w:r>
      <w:r w:rsidRPr="00A567EB">
        <w:t xml:space="preserve">ласти. </w:t>
      </w:r>
    </w:p>
    <w:p w:rsidR="00BF2BB2" w:rsidRPr="00A567EB" w:rsidRDefault="00BF2BB2" w:rsidP="005E60C6">
      <w:pPr>
        <w:ind w:firstLine="709"/>
      </w:pPr>
      <w:r w:rsidRPr="00A567EB">
        <w:t>-</w:t>
      </w:r>
      <w:r w:rsidR="00E23792" w:rsidRPr="00A567EB">
        <w:t xml:space="preserve"> </w:t>
      </w:r>
      <w:r w:rsidRPr="00A567EB">
        <w:t>Закон Иркутской области</w:t>
      </w:r>
      <w:r w:rsidRPr="00A567EB">
        <w:rPr>
          <w:rFonts w:eastAsiaTheme="minorHAnsi"/>
          <w:lang w:eastAsia="en-US"/>
        </w:rPr>
        <w:t xml:space="preserve"> от 10 июля 2014 года</w:t>
      </w:r>
      <w:r w:rsidR="00E23792" w:rsidRPr="00A567EB">
        <w:rPr>
          <w:rFonts w:eastAsiaTheme="minorHAnsi"/>
          <w:lang w:eastAsia="en-US"/>
        </w:rPr>
        <w:t xml:space="preserve"> </w:t>
      </w:r>
      <w:r w:rsidRPr="00A567EB">
        <w:rPr>
          <w:rFonts w:eastAsiaTheme="minorHAnsi"/>
          <w:lang w:eastAsia="en-US"/>
        </w:rPr>
        <w:t>№ 91-ОЗ</w:t>
      </w:r>
      <w:r w:rsidR="00E23792" w:rsidRPr="00A567EB">
        <w:rPr>
          <w:rFonts w:eastAsiaTheme="minorHAnsi"/>
          <w:lang w:eastAsia="en-US"/>
        </w:rPr>
        <w:t xml:space="preserve"> </w:t>
      </w:r>
      <w:r w:rsidRPr="00A567EB">
        <w:t>«Об о</w:t>
      </w:r>
      <w:r w:rsidRPr="00A567EB">
        <w:t>т</w:t>
      </w:r>
      <w:r w:rsidRPr="00A567EB">
        <w:t>дельных вопросах образования в Иркутской области».</w:t>
      </w:r>
    </w:p>
    <w:p w:rsidR="00BF2BB2" w:rsidRPr="00A567EB" w:rsidRDefault="00BF2BB2" w:rsidP="005E60C6">
      <w:pPr>
        <w:ind w:firstLine="709"/>
      </w:pPr>
      <w:proofErr w:type="gramStart"/>
      <w:r w:rsidRPr="00A567EB">
        <w:t>Законом урегулированы отдельные вопросы, связанные с инновац</w:t>
      </w:r>
      <w:r w:rsidRPr="00A567EB">
        <w:t>и</w:t>
      </w:r>
      <w:r w:rsidRPr="00A567EB">
        <w:t>онной деятельностью, организацией первичной медико-санитарной пом</w:t>
      </w:r>
      <w:r w:rsidRPr="00A567EB">
        <w:t>о</w:t>
      </w:r>
      <w:r w:rsidRPr="00A567EB">
        <w:t>щи обучающихся в государственных образовательных организациях обл</w:t>
      </w:r>
      <w:r w:rsidRPr="00A567EB">
        <w:t>а</w:t>
      </w:r>
      <w:r w:rsidRPr="00A567EB">
        <w:t>сти, муниципальных образовательных организациях в области; выявлен</w:t>
      </w:r>
      <w:r w:rsidRPr="00A567EB">
        <w:t>и</w:t>
      </w:r>
      <w:r w:rsidRPr="00A567EB">
        <w:t>ем и поддержкой лиц, проявивших выдающиеся способности; компенсац</w:t>
      </w:r>
      <w:r w:rsidRPr="00A567EB">
        <w:t>и</w:t>
      </w:r>
      <w:r w:rsidRPr="00A567EB">
        <w:t>ей части родительской платы, вз</w:t>
      </w:r>
      <w:r w:rsidR="00B456DE">
        <w:t>и</w:t>
      </w:r>
      <w:r w:rsidRPr="00A567EB">
        <w:t>маемой с родителей (законных предст</w:t>
      </w:r>
      <w:r w:rsidRPr="00A567EB">
        <w:t>а</w:t>
      </w:r>
      <w:r w:rsidRPr="00A567EB">
        <w:t>вителей) за присмотр и уход за детьми, осваивающими образовательные программы дошкольного образования в образовательных организациях.</w:t>
      </w:r>
      <w:proofErr w:type="gramEnd"/>
    </w:p>
    <w:p w:rsidR="00BF2BB2" w:rsidRPr="00A567EB" w:rsidRDefault="00BF2BB2" w:rsidP="005E60C6">
      <w:pPr>
        <w:ind w:firstLine="709"/>
      </w:pPr>
      <w:r w:rsidRPr="00A567EB">
        <w:t>Кроме того, установлены дополнительные меры социальной по</w:t>
      </w:r>
      <w:r w:rsidRPr="00A567EB">
        <w:t>д</w:t>
      </w:r>
      <w:r w:rsidRPr="00A567EB">
        <w:t>держки в сфере образования для отдельных категорий граждан, в том чи</w:t>
      </w:r>
      <w:r w:rsidRPr="00A567EB">
        <w:t>с</w:t>
      </w:r>
      <w:r w:rsidRPr="00A567EB">
        <w:t>ле по стипендиальному обеспечению обучающихся государственных обр</w:t>
      </w:r>
      <w:r w:rsidRPr="00A567EB">
        <w:t>а</w:t>
      </w:r>
      <w:r w:rsidRPr="00A567EB">
        <w:t>зовательных организаций области, обеспечению питанием, предоставлен</w:t>
      </w:r>
      <w:r w:rsidRPr="00A567EB">
        <w:t>и</w:t>
      </w:r>
      <w:r w:rsidRPr="00A567EB">
        <w:t>ем мест в общежитиях образовательных организаций, обеспечению об</w:t>
      </w:r>
      <w:r w:rsidRPr="00A567EB">
        <w:t>у</w:t>
      </w:r>
      <w:r w:rsidRPr="00A567EB">
        <w:t>чающихся вещевым имуществом (обмундированием).</w:t>
      </w:r>
    </w:p>
    <w:p w:rsidR="00BF2BB2" w:rsidRPr="00A567EB" w:rsidRDefault="00BF2BB2" w:rsidP="005E60C6">
      <w:pPr>
        <w:ind w:firstLine="709"/>
        <w:rPr>
          <w:lang w:eastAsia="zh-CN"/>
        </w:rPr>
      </w:pPr>
      <w:r w:rsidRPr="00A567EB">
        <w:t>-</w:t>
      </w:r>
      <w:r w:rsidR="00E23792" w:rsidRPr="00A567EB">
        <w:t xml:space="preserve"> </w:t>
      </w:r>
      <w:r w:rsidRPr="00A567EB">
        <w:rPr>
          <w:lang w:eastAsia="zh-CN"/>
        </w:rPr>
        <w:t xml:space="preserve">Закон Иркутской области </w:t>
      </w:r>
      <w:r w:rsidRPr="00A567EB">
        <w:rPr>
          <w:rFonts w:eastAsiaTheme="minorHAnsi"/>
          <w:lang w:eastAsia="en-US"/>
        </w:rPr>
        <w:t>от 9 октября 2014 года</w:t>
      </w:r>
      <w:r w:rsidR="00E23792" w:rsidRPr="00A567EB">
        <w:rPr>
          <w:rFonts w:eastAsiaTheme="minorHAnsi"/>
          <w:lang w:eastAsia="en-US"/>
        </w:rPr>
        <w:t xml:space="preserve"> </w:t>
      </w:r>
      <w:r w:rsidRPr="00A567EB">
        <w:rPr>
          <w:rFonts w:eastAsiaTheme="minorHAnsi"/>
          <w:lang w:eastAsia="en-US"/>
        </w:rPr>
        <w:t>№ 108-ОЗ</w:t>
      </w:r>
      <w:r w:rsidR="00E23792" w:rsidRPr="00A567EB">
        <w:rPr>
          <w:rFonts w:eastAsiaTheme="minorHAnsi"/>
          <w:lang w:eastAsia="en-US"/>
        </w:rPr>
        <w:t xml:space="preserve"> </w:t>
      </w:r>
      <w:r w:rsidRPr="00A567EB">
        <w:rPr>
          <w:lang w:eastAsia="zh-CN"/>
        </w:rPr>
        <w:t>«О вн</w:t>
      </w:r>
      <w:r w:rsidRPr="00A567EB">
        <w:rPr>
          <w:lang w:eastAsia="zh-CN"/>
        </w:rPr>
        <w:t>е</w:t>
      </w:r>
      <w:r w:rsidRPr="00A567EB">
        <w:rPr>
          <w:lang w:eastAsia="zh-CN"/>
        </w:rPr>
        <w:t>сении изменений в приложение 2 к Закону Иркутской области «О надел</w:t>
      </w:r>
      <w:r w:rsidRPr="00A567EB">
        <w:rPr>
          <w:lang w:eastAsia="zh-CN"/>
        </w:rPr>
        <w:t>е</w:t>
      </w:r>
      <w:r w:rsidRPr="00A567EB">
        <w:rPr>
          <w:lang w:eastAsia="zh-CN"/>
        </w:rPr>
        <w:t>нии органов местного самоуправления отдельными областными госуда</w:t>
      </w:r>
      <w:r w:rsidRPr="00A567EB">
        <w:rPr>
          <w:lang w:eastAsia="zh-CN"/>
        </w:rPr>
        <w:t>р</w:t>
      </w:r>
      <w:r w:rsidRPr="00A567EB">
        <w:rPr>
          <w:lang w:eastAsia="zh-CN"/>
        </w:rPr>
        <w:t>ственными полномочиями по предоставлению мер социальной поддержки многодетным и малоимущим семьям».</w:t>
      </w:r>
    </w:p>
    <w:p w:rsidR="00BF2BB2" w:rsidRPr="00A567EB" w:rsidRDefault="00BF2BB2" w:rsidP="005E60C6">
      <w:pPr>
        <w:ind w:firstLine="709"/>
      </w:pPr>
      <w:r w:rsidRPr="00A567EB">
        <w:rPr>
          <w:lang w:eastAsia="zh-CN"/>
        </w:rPr>
        <w:t>Принятие Закона Иркутской области вызвано необходимостью более точного расчета субвенций, предоставляемых местным бюджетам из о</w:t>
      </w:r>
      <w:r w:rsidRPr="00A567EB">
        <w:rPr>
          <w:lang w:eastAsia="zh-CN"/>
        </w:rPr>
        <w:t>б</w:t>
      </w:r>
      <w:r w:rsidRPr="00A567EB">
        <w:rPr>
          <w:lang w:eastAsia="zh-CN"/>
        </w:rPr>
        <w:t>ластного бюджета для осуществления государственных полномочий с уч</w:t>
      </w:r>
      <w:r w:rsidRPr="00A567EB">
        <w:rPr>
          <w:lang w:eastAsia="zh-CN"/>
        </w:rPr>
        <w:t>е</w:t>
      </w:r>
      <w:r w:rsidRPr="00A567EB">
        <w:rPr>
          <w:lang w:eastAsia="zh-CN"/>
        </w:rPr>
        <w:t>том изменения в течение одного финансового года количества учащихся с начала учебного года. В процессе рассмотрения данного Закона депутат</w:t>
      </w:r>
      <w:r w:rsidRPr="00A567EB">
        <w:rPr>
          <w:lang w:eastAsia="zh-CN"/>
        </w:rPr>
        <w:t>а</w:t>
      </w:r>
      <w:r w:rsidRPr="00A567EB">
        <w:rPr>
          <w:lang w:eastAsia="zh-CN"/>
        </w:rPr>
        <w:t>ми Законодательного Собрания Иркутской области вносились поправки, направленные на приведение терминологии в соответствие с другими з</w:t>
      </w:r>
      <w:r w:rsidRPr="00A567EB">
        <w:rPr>
          <w:lang w:eastAsia="zh-CN"/>
        </w:rPr>
        <w:t>а</w:t>
      </w:r>
      <w:r w:rsidRPr="00A567EB">
        <w:rPr>
          <w:lang w:eastAsia="zh-CN"/>
        </w:rPr>
        <w:t>конами Иркутской области.</w:t>
      </w:r>
    </w:p>
    <w:p w:rsidR="00BF2BB2" w:rsidRPr="00A567EB" w:rsidRDefault="00BF2BB2" w:rsidP="005E60C6">
      <w:pPr>
        <w:pStyle w:val="affc"/>
        <w:ind w:firstLine="709"/>
        <w:jc w:val="both"/>
        <w:rPr>
          <w:rFonts w:ascii="Times New Roman" w:hAnsi="Times New Roman"/>
          <w:sz w:val="28"/>
          <w:szCs w:val="28"/>
        </w:rPr>
      </w:pPr>
      <w:r w:rsidRPr="00A567EB">
        <w:rPr>
          <w:rFonts w:ascii="Times New Roman" w:hAnsi="Times New Roman"/>
          <w:sz w:val="28"/>
          <w:szCs w:val="28"/>
        </w:rPr>
        <w:t>- Закон Иркутской области от 5 мая 2014 года</w:t>
      </w:r>
      <w:r w:rsidR="00E23792" w:rsidRPr="00A567EB">
        <w:rPr>
          <w:rFonts w:ascii="Times New Roman" w:hAnsi="Times New Roman"/>
          <w:sz w:val="28"/>
          <w:szCs w:val="28"/>
        </w:rPr>
        <w:t xml:space="preserve"> </w:t>
      </w:r>
      <w:r w:rsidRPr="00A567EB">
        <w:rPr>
          <w:rFonts w:ascii="Times New Roman" w:hAnsi="Times New Roman"/>
          <w:sz w:val="28"/>
          <w:szCs w:val="28"/>
        </w:rPr>
        <w:t>№ 48-ОЗ «О порядке использования средств областного бюджета для осуществления переда</w:t>
      </w:r>
      <w:r w:rsidRPr="00A567EB">
        <w:rPr>
          <w:rFonts w:ascii="Times New Roman" w:hAnsi="Times New Roman"/>
          <w:sz w:val="28"/>
          <w:szCs w:val="28"/>
        </w:rPr>
        <w:t>н</w:t>
      </w:r>
      <w:r w:rsidRPr="00A567EB">
        <w:rPr>
          <w:rFonts w:ascii="Times New Roman" w:hAnsi="Times New Roman"/>
          <w:sz w:val="28"/>
          <w:szCs w:val="28"/>
        </w:rPr>
        <w:t>ных полномочий Российской Федерации по государственной охране об</w:t>
      </w:r>
      <w:r w:rsidRPr="00A567EB">
        <w:rPr>
          <w:rFonts w:ascii="Times New Roman" w:hAnsi="Times New Roman"/>
          <w:sz w:val="28"/>
          <w:szCs w:val="28"/>
        </w:rPr>
        <w:t>ъ</w:t>
      </w:r>
      <w:r w:rsidRPr="00A567EB">
        <w:rPr>
          <w:rFonts w:ascii="Times New Roman" w:hAnsi="Times New Roman"/>
          <w:sz w:val="28"/>
          <w:szCs w:val="28"/>
        </w:rPr>
        <w:t>ектов культурного наследия федерального значения».</w:t>
      </w:r>
    </w:p>
    <w:p w:rsidR="00BF2BB2" w:rsidRPr="00A567EB" w:rsidRDefault="00BF2BB2" w:rsidP="005E60C6">
      <w:pPr>
        <w:pStyle w:val="affc"/>
        <w:ind w:firstLine="709"/>
        <w:jc w:val="both"/>
        <w:rPr>
          <w:rFonts w:ascii="Times New Roman" w:hAnsi="Times New Roman"/>
          <w:sz w:val="28"/>
          <w:szCs w:val="28"/>
        </w:rPr>
      </w:pPr>
      <w:r w:rsidRPr="00A567EB">
        <w:rPr>
          <w:rFonts w:ascii="Times New Roman" w:hAnsi="Times New Roman"/>
          <w:sz w:val="28"/>
          <w:szCs w:val="28"/>
        </w:rPr>
        <w:lastRenderedPageBreak/>
        <w:t>Для сохранения уровня гарантий по оплате труда государственных гражданских служащих Иркутской области, осуществляющих переданные Российской Федерацией полномочия по</w:t>
      </w:r>
      <w:r w:rsidR="00E23792" w:rsidRPr="00A567EB">
        <w:rPr>
          <w:rFonts w:ascii="Times New Roman" w:hAnsi="Times New Roman"/>
          <w:sz w:val="28"/>
          <w:szCs w:val="28"/>
        </w:rPr>
        <w:t xml:space="preserve"> </w:t>
      </w:r>
      <w:r w:rsidRPr="00A567EB">
        <w:rPr>
          <w:rFonts w:ascii="Times New Roman" w:hAnsi="Times New Roman"/>
          <w:sz w:val="28"/>
          <w:szCs w:val="28"/>
        </w:rPr>
        <w:t>государственной охране объектов культурного наследия федерального значения, с учетом территориальных климатических особенностей региона Законом предусматривается во</w:t>
      </w:r>
      <w:r w:rsidRPr="00A567EB">
        <w:rPr>
          <w:rFonts w:ascii="Times New Roman" w:hAnsi="Times New Roman"/>
          <w:sz w:val="28"/>
          <w:szCs w:val="28"/>
        </w:rPr>
        <w:t>з</w:t>
      </w:r>
      <w:r w:rsidRPr="00A567EB">
        <w:rPr>
          <w:rFonts w:ascii="Times New Roman" w:hAnsi="Times New Roman"/>
          <w:sz w:val="28"/>
          <w:szCs w:val="28"/>
        </w:rPr>
        <w:t>можность направления необходимых средств областного бюджета на ук</w:t>
      </w:r>
      <w:r w:rsidRPr="00A567EB">
        <w:rPr>
          <w:rFonts w:ascii="Times New Roman" w:hAnsi="Times New Roman"/>
          <w:sz w:val="28"/>
          <w:szCs w:val="28"/>
        </w:rPr>
        <w:t>а</w:t>
      </w:r>
      <w:r w:rsidRPr="00A567EB">
        <w:rPr>
          <w:rFonts w:ascii="Times New Roman" w:hAnsi="Times New Roman"/>
          <w:sz w:val="28"/>
          <w:szCs w:val="28"/>
        </w:rPr>
        <w:t>занные цели.</w:t>
      </w:r>
    </w:p>
    <w:p w:rsidR="00BF2BB2" w:rsidRPr="00A567EB" w:rsidRDefault="00BF2BB2" w:rsidP="005E60C6">
      <w:pPr>
        <w:ind w:firstLine="709"/>
      </w:pPr>
      <w:r w:rsidRPr="00A567EB">
        <w:t>- Закон Иркутской области от 27 октября 2014 года № 118-ОЗ «О в</w:t>
      </w:r>
      <w:r w:rsidRPr="00A567EB">
        <w:t>е</w:t>
      </w:r>
      <w:r w:rsidRPr="00A567EB">
        <w:t xml:space="preserve">личине прожиточного минимума пенсионера в Иркутской области на 2015 год». </w:t>
      </w:r>
    </w:p>
    <w:p w:rsidR="00BF2BB2" w:rsidRPr="00A567EB" w:rsidRDefault="00BF2BB2" w:rsidP="005E60C6">
      <w:pPr>
        <w:ind w:firstLine="709"/>
      </w:pPr>
      <w:r w:rsidRPr="00A567EB">
        <w:t>Данный Закон Иркутской области принят в соответствии с Фед</w:t>
      </w:r>
      <w:r w:rsidRPr="00A567EB">
        <w:t>е</w:t>
      </w:r>
      <w:r w:rsidRPr="00A567EB">
        <w:t>ральным законом от 24 октября 1997 года № 134-ФЗ «О прожиточном м</w:t>
      </w:r>
      <w:r w:rsidRPr="00A567EB">
        <w:t>и</w:t>
      </w:r>
      <w:r w:rsidRPr="00A567EB">
        <w:t>нимуме в Российской Федерации» в целях решения вопроса о праве пенс</w:t>
      </w:r>
      <w:r w:rsidRPr="00A567EB">
        <w:t>и</w:t>
      </w:r>
      <w:r w:rsidRPr="00A567EB">
        <w:t>онера на социальную доплату к пенсии, предусмотренную Федеральным законом от 17 июля 1999 года № 178-ФЗ «О государственной социальной помощи».</w:t>
      </w:r>
    </w:p>
    <w:p w:rsidR="00BF2BB2" w:rsidRPr="00A567EB" w:rsidRDefault="00BF2BB2" w:rsidP="005E60C6">
      <w:pPr>
        <w:ind w:firstLine="709"/>
      </w:pPr>
      <w:r w:rsidRPr="00A567EB">
        <w:t xml:space="preserve">Величина прожиточного минимума пенсионера в Иркутской области на 2015 год установлена в размере 7 109 рублей. </w:t>
      </w:r>
    </w:p>
    <w:p w:rsidR="00BF2BB2" w:rsidRPr="00A567EB" w:rsidRDefault="00BF2BB2" w:rsidP="005E60C6">
      <w:pPr>
        <w:ind w:firstLine="709"/>
      </w:pPr>
      <w:r w:rsidRPr="00A567EB">
        <w:t>-</w:t>
      </w:r>
      <w:r w:rsidR="00E23792" w:rsidRPr="00A567EB">
        <w:t xml:space="preserve"> </w:t>
      </w:r>
      <w:r w:rsidRPr="00A567EB">
        <w:t>Закон Иркутской области от 1 декабря 2014 года № 143-ОЗ «О вн</w:t>
      </w:r>
      <w:r w:rsidRPr="00A567EB">
        <w:t>е</w:t>
      </w:r>
      <w:r w:rsidRPr="00A567EB">
        <w:t>сении изменений в Закон Иркутской области «О дополнительной мере с</w:t>
      </w:r>
      <w:r w:rsidRPr="00A567EB">
        <w:t>о</w:t>
      </w:r>
      <w:r w:rsidRPr="00A567EB">
        <w:t>циальной поддержки семей, имеющих детей, в Иркутской области».</w:t>
      </w:r>
    </w:p>
    <w:p w:rsidR="00BF2BB2" w:rsidRPr="00A567EB" w:rsidRDefault="00BF2BB2" w:rsidP="005E60C6">
      <w:pPr>
        <w:ind w:firstLine="709"/>
      </w:pPr>
      <w:r w:rsidRPr="00A567EB">
        <w:t>Дополнительная мера социальной поддержки семей, имеющих детей, в виде областного материнского (семейного) капитала способствует пр</w:t>
      </w:r>
      <w:r w:rsidRPr="00A567EB">
        <w:t>о</w:t>
      </w:r>
      <w:r w:rsidRPr="00A567EB">
        <w:t>водимой государством политике по улучшению демографической ситу</w:t>
      </w:r>
      <w:r w:rsidRPr="00A567EB">
        <w:t>а</w:t>
      </w:r>
      <w:r w:rsidRPr="00A567EB">
        <w:t>ции в стране и стимулированию рождаемости детей, обеспечивая возмо</w:t>
      </w:r>
      <w:r w:rsidRPr="00A567EB">
        <w:t>ж</w:t>
      </w:r>
      <w:r w:rsidRPr="00A567EB">
        <w:t>ность улучшения жилищных условий семьи и (или) получения образов</w:t>
      </w:r>
      <w:r w:rsidRPr="00A567EB">
        <w:t>а</w:t>
      </w:r>
      <w:r w:rsidRPr="00A567EB">
        <w:t>ния ребенком (детьми).</w:t>
      </w:r>
    </w:p>
    <w:p w:rsidR="00BF2BB2" w:rsidRPr="00A567EB" w:rsidRDefault="00BF2BB2" w:rsidP="005E60C6">
      <w:pPr>
        <w:ind w:firstLine="709"/>
      </w:pPr>
      <w:r w:rsidRPr="00A567EB">
        <w:t>Однако возможны случаи, когда данной мерой социальной поддер</w:t>
      </w:r>
      <w:r w:rsidRPr="00A567EB">
        <w:t>ж</w:t>
      </w:r>
      <w:r w:rsidRPr="00A567EB">
        <w:t>ки в силу объективных причин родители детей не могут воспользоваться.</w:t>
      </w:r>
    </w:p>
    <w:p w:rsidR="00BF2BB2" w:rsidRPr="00A567EB" w:rsidRDefault="00BF2BB2" w:rsidP="005E60C6">
      <w:pPr>
        <w:ind w:firstLine="709"/>
      </w:pPr>
      <w:r w:rsidRPr="00A567EB">
        <w:t>Указанным Законом Иркутской области предусматривается в таких случаях возможность и механизм перехода права на областной матери</w:t>
      </w:r>
      <w:r w:rsidRPr="00A567EB">
        <w:t>н</w:t>
      </w:r>
      <w:r w:rsidRPr="00A567EB">
        <w:t>ский (семейный) капитал от родителей к детям.</w:t>
      </w:r>
    </w:p>
    <w:p w:rsidR="00BF2BB2" w:rsidRPr="00A567EB" w:rsidRDefault="00BF2BB2" w:rsidP="005E60C6">
      <w:pPr>
        <w:ind w:firstLine="709"/>
      </w:pPr>
      <w:r w:rsidRPr="00A567EB">
        <w:t>- Закон Иркутской области от 1 декабря 2014 года № 144-ОЗ «Об о</w:t>
      </w:r>
      <w:r w:rsidRPr="00A567EB">
        <w:t>т</w:t>
      </w:r>
      <w:r w:rsidRPr="00A567EB">
        <w:t>дельных вопросах социального обслуживания граждан в Иркутской обл</w:t>
      </w:r>
      <w:r w:rsidRPr="00A567EB">
        <w:t>а</w:t>
      </w:r>
      <w:r w:rsidRPr="00A567EB">
        <w:t xml:space="preserve">сти», вступающий в силу с 1 января 2015 года. </w:t>
      </w:r>
    </w:p>
    <w:p w:rsidR="00BF2BB2" w:rsidRPr="00A567EB" w:rsidRDefault="00BF2BB2" w:rsidP="005E60C6">
      <w:pPr>
        <w:ind w:firstLine="709"/>
      </w:pPr>
      <w:r w:rsidRPr="00A567EB">
        <w:t>Законом Иркутской области № 144-ОЗ урегулированы отдельные в</w:t>
      </w:r>
      <w:r w:rsidRPr="00A567EB">
        <w:t>о</w:t>
      </w:r>
      <w:r w:rsidRPr="00A567EB">
        <w:t xml:space="preserve">просы социального обслуживания граждан в Иркутской области в целях </w:t>
      </w:r>
      <w:proofErr w:type="gramStart"/>
      <w:r w:rsidRPr="00A567EB">
        <w:t>реализации полномочий органов государственной власти субъектов Ро</w:t>
      </w:r>
      <w:r w:rsidRPr="00A567EB">
        <w:t>с</w:t>
      </w:r>
      <w:r w:rsidRPr="00A567EB">
        <w:t>сийской</w:t>
      </w:r>
      <w:proofErr w:type="gramEnd"/>
      <w:r w:rsidRPr="00A567EB">
        <w:t xml:space="preserve"> Федерации, предусмотренных Федеральным законом от 28 дека</w:t>
      </w:r>
      <w:r w:rsidRPr="00A567EB">
        <w:t>б</w:t>
      </w:r>
      <w:r w:rsidRPr="00A567EB">
        <w:t xml:space="preserve">ря 2013 года № 442-ФЗ «Об основах социального обслуживания граждан в Российской Федерации», вступающим в силу с 1 января 2015 года. </w:t>
      </w:r>
    </w:p>
    <w:p w:rsidR="00BF2BB2" w:rsidRPr="00A567EB" w:rsidRDefault="00BF2BB2" w:rsidP="005E60C6">
      <w:pPr>
        <w:ind w:firstLine="709"/>
      </w:pPr>
      <w:r w:rsidRPr="00A567EB">
        <w:t>Законом Иркутской области, в частности:</w:t>
      </w:r>
    </w:p>
    <w:p w:rsidR="00BF2BB2" w:rsidRPr="00A567EB" w:rsidRDefault="00BF2BB2" w:rsidP="005E60C6">
      <w:pPr>
        <w:ind w:firstLine="709"/>
      </w:pPr>
      <w:r w:rsidRPr="00A567EB">
        <w:t>1) определены полномочия органов государственной власти Ирку</w:t>
      </w:r>
      <w:r w:rsidRPr="00A567EB">
        <w:t>т</w:t>
      </w:r>
      <w:r w:rsidRPr="00A567EB">
        <w:t>ской области в сфере социального обслуживания граждан;</w:t>
      </w:r>
    </w:p>
    <w:p w:rsidR="00BF2BB2" w:rsidRPr="00A567EB" w:rsidRDefault="00BF2BB2" w:rsidP="005E60C6">
      <w:pPr>
        <w:ind w:firstLine="709"/>
      </w:pPr>
      <w:r w:rsidRPr="00A567EB">
        <w:lastRenderedPageBreak/>
        <w:t>2) утвержден перечень социальных услуг, предоставляемых поста</w:t>
      </w:r>
      <w:r w:rsidRPr="00A567EB">
        <w:t>в</w:t>
      </w:r>
      <w:r w:rsidRPr="00A567EB">
        <w:t xml:space="preserve">щиками социальных услуг; </w:t>
      </w:r>
    </w:p>
    <w:p w:rsidR="00BF2BB2" w:rsidRPr="00A567EB" w:rsidRDefault="00BF2BB2" w:rsidP="005E60C6">
      <w:pPr>
        <w:ind w:firstLine="709"/>
      </w:pPr>
      <w:r w:rsidRPr="00A567EB">
        <w:t>3) установлен размер предельной величины среднедушевого дохода для предоставления социальных услуг бесплатно в Иркутской области (п</w:t>
      </w:r>
      <w:r w:rsidRPr="00A567EB">
        <w:t>о</w:t>
      </w:r>
      <w:r w:rsidRPr="00A567EB">
        <w:t>луторная величина прожиточного минимума, установленного в Иркутской области для основных социально-демографических групп населения по району (местности), в котором (которой) проживает (пребывает) получ</w:t>
      </w:r>
      <w:r w:rsidRPr="00A567EB">
        <w:t>а</w:t>
      </w:r>
      <w:r w:rsidRPr="00A567EB">
        <w:t xml:space="preserve">тель социальных услуг); </w:t>
      </w:r>
    </w:p>
    <w:p w:rsidR="00BF2BB2" w:rsidRPr="00A567EB" w:rsidRDefault="00BF2BB2" w:rsidP="005E60C6">
      <w:pPr>
        <w:ind w:firstLine="709"/>
      </w:pPr>
      <w:proofErr w:type="gramStart"/>
      <w:r w:rsidRPr="00A567EB">
        <w:t>4) признаны иные обстоятельства</w:t>
      </w:r>
      <w:r w:rsidR="00E23792" w:rsidRPr="00A567EB">
        <w:t xml:space="preserve"> </w:t>
      </w:r>
      <w:r w:rsidRPr="00A567EB">
        <w:t xml:space="preserve">помимо предусмотренных </w:t>
      </w:r>
      <w:hyperlink r:id="rId24" w:history="1">
        <w:r w:rsidRPr="00A567EB">
          <w:rPr>
            <w:rStyle w:val="aff"/>
            <w:color w:val="auto"/>
            <w:u w:val="none"/>
          </w:rPr>
          <w:t xml:space="preserve">частью </w:t>
        </w:r>
        <w:r w:rsidR="00221035">
          <w:rPr>
            <w:rStyle w:val="aff"/>
            <w:color w:val="auto"/>
            <w:u w:val="none"/>
          </w:rPr>
          <w:br/>
        </w:r>
        <w:r w:rsidRPr="00A567EB">
          <w:rPr>
            <w:rStyle w:val="aff"/>
            <w:color w:val="auto"/>
            <w:u w:val="none"/>
          </w:rPr>
          <w:t>1 статьи 15</w:t>
        </w:r>
      </w:hyperlink>
      <w:r w:rsidRPr="00A567EB">
        <w:t xml:space="preserve"> Федерального закона от 28 декабря 2013 года № 442-ФЗ «Об основах социального обслуживания граждан в Российской Федерации» ухудшающими или способными ухудшить условия жизнедеятельности граждан в целях решения вопроса о признании их нуждающимися в соц</w:t>
      </w:r>
      <w:r w:rsidRPr="00A567EB">
        <w:t>и</w:t>
      </w:r>
      <w:r w:rsidRPr="00A567EB">
        <w:t>альном обслуживании (чрезвычайная ситуация; вооруженный, межнаци</w:t>
      </w:r>
      <w:r w:rsidRPr="00A567EB">
        <w:t>о</w:t>
      </w:r>
      <w:r w:rsidRPr="00A567EB">
        <w:t xml:space="preserve">нальный (межэтнический) конфликт). </w:t>
      </w:r>
      <w:proofErr w:type="gramEnd"/>
    </w:p>
    <w:p w:rsidR="00BF2BB2" w:rsidRPr="00A567EB" w:rsidRDefault="00BF2BB2" w:rsidP="005E60C6">
      <w:pPr>
        <w:ind w:firstLine="709"/>
      </w:pPr>
      <w:r w:rsidRPr="00A567EB">
        <w:t xml:space="preserve">При этом действующий в настоящее время Закон Иркутской области в указанной сфере с 1 января 2015 года будет признан утратившим силу. </w:t>
      </w:r>
    </w:p>
    <w:p w:rsidR="00BF2BB2" w:rsidRPr="00A567EB" w:rsidRDefault="00BF2BB2" w:rsidP="005E60C6">
      <w:pPr>
        <w:ind w:firstLine="709"/>
      </w:pPr>
      <w:r w:rsidRPr="00A567EB">
        <w:t xml:space="preserve">- Закон Иркутской области </w:t>
      </w:r>
      <w:r w:rsidRPr="00A567EB">
        <w:rPr>
          <w:rFonts w:eastAsiaTheme="minorHAnsi"/>
          <w:lang w:eastAsia="en-US"/>
        </w:rPr>
        <w:t>от 17 декабря 2014 года № 157-ОЗ</w:t>
      </w:r>
      <w:r w:rsidR="00E23792" w:rsidRPr="00A567EB">
        <w:rPr>
          <w:rFonts w:eastAsiaTheme="minorHAnsi"/>
          <w:lang w:eastAsia="en-US"/>
        </w:rPr>
        <w:t xml:space="preserve"> </w:t>
      </w:r>
      <w:r w:rsidRPr="00A567EB">
        <w:t>«О внесении изменений в статьи 4 и 4</w:t>
      </w:r>
      <w:r w:rsidRPr="00A567EB">
        <w:rPr>
          <w:vertAlign w:val="superscript"/>
        </w:rPr>
        <w:t>1</w:t>
      </w:r>
      <w:r w:rsidRPr="00A567EB">
        <w:t xml:space="preserve"> Закона Иркутской области «О ежем</w:t>
      </w:r>
      <w:r w:rsidRPr="00A567EB">
        <w:t>е</w:t>
      </w:r>
      <w:r w:rsidRPr="00A567EB">
        <w:t>сячном пособии на ребенка в Иркутской области» (принят Законодател</w:t>
      </w:r>
      <w:r w:rsidRPr="00A567EB">
        <w:t>ь</w:t>
      </w:r>
      <w:r w:rsidRPr="00A567EB">
        <w:t>ным Собранием Иркутской области 26 ноября 2014 года).</w:t>
      </w:r>
    </w:p>
    <w:p w:rsidR="00BF2BB2" w:rsidRPr="00A567EB" w:rsidRDefault="00BF2BB2" w:rsidP="005E60C6">
      <w:pPr>
        <w:ind w:firstLine="709"/>
      </w:pPr>
      <w:r w:rsidRPr="00A567EB">
        <w:t>В целях повышения эффективности использования бюджетных средств и усиления адресности предоставления ежемесячного пособия на ребенка Законом внесены изменения, предусматривающие следующее:</w:t>
      </w:r>
    </w:p>
    <w:p w:rsidR="00BF2BB2" w:rsidRPr="00A567EB" w:rsidRDefault="00BF2BB2" w:rsidP="005E60C6">
      <w:pPr>
        <w:ind w:firstLine="709"/>
      </w:pPr>
      <w:r w:rsidRPr="00A567EB">
        <w:t>- документальное подтверждение доходов семьи за шесть месяцев, предшествующих дню обращения за назначением ежемесячного пособия на ребенка;</w:t>
      </w:r>
    </w:p>
    <w:p w:rsidR="00BF2BB2" w:rsidRPr="00A567EB" w:rsidRDefault="00BF2BB2" w:rsidP="005E60C6">
      <w:pPr>
        <w:ind w:firstLine="709"/>
      </w:pPr>
      <w:r w:rsidRPr="00A567EB">
        <w:t>- ежегодное подтверждение права на дальнейшее получение ежем</w:t>
      </w:r>
      <w:r w:rsidRPr="00A567EB">
        <w:t>е</w:t>
      </w:r>
      <w:r w:rsidRPr="00A567EB">
        <w:t>сячного пособия на ребенка, в том числе на получение такого пособия в повышенном размере, путем представления соответствующего заявления и документов.</w:t>
      </w:r>
    </w:p>
    <w:p w:rsidR="00BF2BB2" w:rsidRPr="00A567EB" w:rsidRDefault="00BF2BB2" w:rsidP="005E60C6">
      <w:pPr>
        <w:ind w:firstLine="709"/>
      </w:pPr>
      <w:r w:rsidRPr="00A567EB">
        <w:t>- Закон Иркутской области</w:t>
      </w:r>
      <w:r w:rsidR="00E23792" w:rsidRPr="00A567EB">
        <w:t xml:space="preserve"> </w:t>
      </w:r>
      <w:r w:rsidRPr="00A567EB">
        <w:t>от 18 декабря 2014 года № 161-ОЗ «О внесении изменений в Закон Иркутской области «О предоставлении ж</w:t>
      </w:r>
      <w:r w:rsidRPr="00A567EB">
        <w:t>и</w:t>
      </w:r>
      <w:r w:rsidRPr="00A567EB">
        <w:t>лых помещений жилищного фонда Иркутской области и социальных в</w:t>
      </w:r>
      <w:r w:rsidRPr="00A567EB">
        <w:t>ы</w:t>
      </w:r>
      <w:r w:rsidRPr="00A567EB">
        <w:t>плат отдельным категориям граждан</w:t>
      </w:r>
      <w:r w:rsidR="00B456DE">
        <w:t>»</w:t>
      </w:r>
      <w:r w:rsidRPr="00A567EB">
        <w:t xml:space="preserve"> (далее </w:t>
      </w:r>
      <w:r w:rsidR="00B456DE">
        <w:t>–</w:t>
      </w:r>
      <w:r w:rsidRPr="00A567EB">
        <w:t xml:space="preserve"> Закон)</w:t>
      </w:r>
      <w:r w:rsidR="00B456DE">
        <w:t xml:space="preserve"> предусматривает</w:t>
      </w:r>
      <w:r w:rsidRPr="00A567EB">
        <w:t xml:space="preserve"> следующ</w:t>
      </w:r>
      <w:r w:rsidR="00B456DE">
        <w:t>е</w:t>
      </w:r>
      <w:r w:rsidRPr="00A567EB">
        <w:t>е:</w:t>
      </w:r>
    </w:p>
    <w:p w:rsidR="00BF2BB2" w:rsidRPr="00A567EB" w:rsidRDefault="00BF2BB2" w:rsidP="005E60C6">
      <w:pPr>
        <w:ind w:firstLine="709"/>
      </w:pPr>
      <w:proofErr w:type="gramStart"/>
      <w:r w:rsidRPr="00A567EB">
        <w:t>а) в целях пресечения практики заключения после 2 августа 2011 г</w:t>
      </w:r>
      <w:r w:rsidRPr="00A567EB">
        <w:t>о</w:t>
      </w:r>
      <w:r w:rsidRPr="00A567EB">
        <w:t>да договоров социального найма на жилые помещения, расположенные в зоне затопления Богучанско</w:t>
      </w:r>
      <w:r w:rsidR="00B456DE">
        <w:t>й</w:t>
      </w:r>
      <w:r w:rsidRPr="00A567EB">
        <w:t xml:space="preserve"> ГЭС Красноярского края, для последующей их приватизации и получения жилых помещений из жилищного фонда И</w:t>
      </w:r>
      <w:r w:rsidRPr="00A567EB">
        <w:t>р</w:t>
      </w:r>
      <w:r w:rsidRPr="00A567EB">
        <w:t>кутской области устан</w:t>
      </w:r>
      <w:r w:rsidR="00B456DE">
        <w:t>а</w:t>
      </w:r>
      <w:r w:rsidRPr="00A567EB">
        <w:t>вливается, что жилые помещения из областного жилищного фонда предоставляются собственникам, чьи правовые основ</w:t>
      </w:r>
      <w:r w:rsidRPr="00A567EB">
        <w:t>а</w:t>
      </w:r>
      <w:r w:rsidRPr="00A567EB">
        <w:t>ния для приватизации жилого помещения возникли до 2 августа 2011</w:t>
      </w:r>
      <w:proofErr w:type="gramEnd"/>
      <w:r w:rsidRPr="00A567EB">
        <w:t xml:space="preserve"> года;</w:t>
      </w:r>
    </w:p>
    <w:p w:rsidR="00BF2BB2" w:rsidRPr="00A567EB" w:rsidRDefault="00BF2BB2" w:rsidP="005E60C6">
      <w:pPr>
        <w:ind w:firstLine="709"/>
      </w:pPr>
      <w:proofErr w:type="gramStart"/>
      <w:r w:rsidRPr="00A567EB">
        <w:lastRenderedPageBreak/>
        <w:t>б) в целях пресечения практики дробления долей в праве собстве</w:t>
      </w:r>
      <w:r w:rsidRPr="00A567EB">
        <w:t>н</w:t>
      </w:r>
      <w:r w:rsidRPr="00A567EB">
        <w:t>ности на жилое помещение для получения из областного жилищного фо</w:t>
      </w:r>
      <w:r w:rsidRPr="00A567EB">
        <w:t>н</w:t>
      </w:r>
      <w:r w:rsidRPr="00A567EB">
        <w:t>да жилых помещений по норме 18 кв.</w:t>
      </w:r>
      <w:r w:rsidR="00B456DE">
        <w:t xml:space="preserve"> </w:t>
      </w:r>
      <w:r w:rsidRPr="00A567EB">
        <w:t>м устан</w:t>
      </w:r>
      <w:r w:rsidR="00B456DE">
        <w:t>а</w:t>
      </w:r>
      <w:r w:rsidRPr="00A567EB">
        <w:t>вливается, что в случае о</w:t>
      </w:r>
      <w:r w:rsidRPr="00A567EB">
        <w:t>т</w:t>
      </w:r>
      <w:r w:rsidRPr="00A567EB">
        <w:t>чуждения доли (долей) в праве собственности на жилое помещение после 2 августа 2011 года, доля (доли) в праве собственности на</w:t>
      </w:r>
      <w:r w:rsidR="00E23792" w:rsidRPr="00A567EB">
        <w:t xml:space="preserve"> </w:t>
      </w:r>
      <w:r w:rsidRPr="00A567EB">
        <w:t>жилое помещение из жилищного фонда Иркутской области предоставляются тем гражданам</w:t>
      </w:r>
      <w:proofErr w:type="gramEnd"/>
      <w:r w:rsidRPr="00A567EB">
        <w:t>, которым доли в праве собственности на жилые помещения, находящиеся в зоне затопления, принадлежали на 2 августа 2011 года;</w:t>
      </w:r>
    </w:p>
    <w:p w:rsidR="00BF2BB2" w:rsidRPr="00A567EB" w:rsidRDefault="00BF2BB2" w:rsidP="005E60C6">
      <w:pPr>
        <w:ind w:firstLine="709"/>
      </w:pPr>
      <w:r w:rsidRPr="00A567EB">
        <w:t>в) исключается обязанность граждан представлять в исполнительные органы государственной власти Иркутской области сведения для расчета размера денежной компенсации утрачиваемого права собственности на учитываемое строение, земельный участок, поскольку указанные сведения содержатся в кадастровом паспорте на объекты недвижимости;</w:t>
      </w:r>
    </w:p>
    <w:p w:rsidR="00BF2BB2" w:rsidRPr="00A567EB" w:rsidRDefault="00BF2BB2" w:rsidP="005E60C6">
      <w:pPr>
        <w:ind w:firstLine="709"/>
      </w:pPr>
      <w:r w:rsidRPr="00A567EB">
        <w:t>г) исключается обязанность граждан выдавать доверенность испо</w:t>
      </w:r>
      <w:r w:rsidRPr="00A567EB">
        <w:t>л</w:t>
      </w:r>
      <w:r w:rsidRPr="00A567EB">
        <w:t>нительным органам государственной власти Иркутской области на право совершения всех действий и сделок, связанных с владением, пользованием и распоряжением земельным участком, поскольку денежная компенсация утрачиваемого права собственности на земельный участок предоставляется после государственной регистрации отказа граждан от права собственн</w:t>
      </w:r>
      <w:r w:rsidRPr="00A567EB">
        <w:t>о</w:t>
      </w:r>
      <w:r w:rsidRPr="00A567EB">
        <w:t>сти на этот земельный участок;</w:t>
      </w:r>
    </w:p>
    <w:p w:rsidR="00BF2BB2" w:rsidRPr="00A567EB" w:rsidRDefault="00BF2BB2" w:rsidP="005E60C6">
      <w:pPr>
        <w:ind w:firstLine="709"/>
      </w:pPr>
      <w:r w:rsidRPr="00A567EB">
        <w:t>д) продлевается действие Закона до 30 июня 2015 года.</w:t>
      </w:r>
    </w:p>
    <w:p w:rsidR="00BF2BB2" w:rsidRPr="00A567EB" w:rsidRDefault="00BF2BB2" w:rsidP="005E60C6">
      <w:pPr>
        <w:ind w:firstLine="709"/>
      </w:pPr>
      <w:r w:rsidRPr="00A567EB">
        <w:t>Закон Иркутской области «О внесении изменений в часть 2 статьи 13 Закона Иркутской области «Об отдельных вопросах защиты населения и территорий от чрезвычайных ситуаций природного и техногенного хара</w:t>
      </w:r>
      <w:r w:rsidRPr="00A567EB">
        <w:t>к</w:t>
      </w:r>
      <w:r w:rsidRPr="00A567EB">
        <w:t>тера в Иркутской области» ограничивает случаи предоставления служе</w:t>
      </w:r>
      <w:r w:rsidRPr="00A567EB">
        <w:t>б</w:t>
      </w:r>
      <w:r w:rsidRPr="00A567EB">
        <w:t>ных жилых помещений специализированного жилищного фонда спасат</w:t>
      </w:r>
      <w:r w:rsidRPr="00A567EB">
        <w:t>е</w:t>
      </w:r>
      <w:r w:rsidRPr="00A567EB">
        <w:t>лям аварийно-спасательных служб:</w:t>
      </w:r>
    </w:p>
    <w:p w:rsidR="00BF2BB2" w:rsidRPr="00A567EB" w:rsidRDefault="00BF2BB2" w:rsidP="005E60C6">
      <w:pPr>
        <w:ind w:firstLine="709"/>
      </w:pPr>
      <w:r w:rsidRPr="00A567EB">
        <w:t>а) если они являются нанимателями</w:t>
      </w:r>
      <w:r w:rsidR="00E23792" w:rsidRPr="00A567EB">
        <w:t xml:space="preserve"> </w:t>
      </w:r>
      <w:r w:rsidRPr="00A567EB">
        <w:t>или членами семьи нанимателя жилого помещения, предоставленного по договору найма жилого помещ</w:t>
      </w:r>
      <w:r w:rsidRPr="00A567EB">
        <w:t>е</w:t>
      </w:r>
      <w:r w:rsidRPr="00A567EB">
        <w:t>ния жилищного фонда социального использования;</w:t>
      </w:r>
    </w:p>
    <w:p w:rsidR="00BF2BB2" w:rsidRPr="00A567EB" w:rsidRDefault="00BF2BB2" w:rsidP="005E60C6">
      <w:pPr>
        <w:ind w:firstLine="709"/>
      </w:pPr>
      <w:r w:rsidRPr="00A567EB">
        <w:t>б) если они являются нанимателями</w:t>
      </w:r>
      <w:r w:rsidR="00E23792" w:rsidRPr="00A567EB">
        <w:t xml:space="preserve"> </w:t>
      </w:r>
      <w:r w:rsidRPr="00A567EB">
        <w:t>или членами семьи нанимателя жилого помещения, предоставленного по договорам найма жилого пом</w:t>
      </w:r>
      <w:r w:rsidRPr="00A567EB">
        <w:t>е</w:t>
      </w:r>
      <w:r w:rsidRPr="00A567EB">
        <w:t>щения жилищного фонда социального использования, при этом обесп</w:t>
      </w:r>
      <w:r w:rsidRPr="00A567EB">
        <w:t>е</w:t>
      </w:r>
      <w:r w:rsidRPr="00A567EB">
        <w:t>ченны жилой площадью на одного члена менее 9 квадратных метров ж</w:t>
      </w:r>
      <w:r w:rsidRPr="00A567EB">
        <w:t>и</w:t>
      </w:r>
      <w:r w:rsidRPr="00A567EB">
        <w:t>лой площади по месту нахождения аварийно-спасательной службы Ирку</w:t>
      </w:r>
      <w:r w:rsidRPr="00A567EB">
        <w:t>т</w:t>
      </w:r>
      <w:r w:rsidRPr="00A567EB">
        <w:t>ской области.</w:t>
      </w:r>
    </w:p>
    <w:p w:rsidR="00BF2BB2" w:rsidRPr="00A567EB" w:rsidRDefault="00BF2BB2" w:rsidP="005E60C6">
      <w:pPr>
        <w:ind w:firstLine="709"/>
      </w:pPr>
      <w:proofErr w:type="gramStart"/>
      <w:r w:rsidRPr="00A567EB">
        <w:t>- Закон Иркутской области «О нормативах обеспечения госуда</w:t>
      </w:r>
      <w:r w:rsidRPr="00A567EB">
        <w:t>р</w:t>
      </w:r>
      <w:r w:rsidRPr="00A567EB">
        <w:t>ственных гарантий реализации прав на получение общедоступного и бе</w:t>
      </w:r>
      <w:r w:rsidRPr="00A567EB">
        <w:t>с</w:t>
      </w:r>
      <w:r w:rsidRPr="00A567EB">
        <w:t>платного дошкольного образования в муниципальных дошкольных обр</w:t>
      </w:r>
      <w:r w:rsidRPr="00A567EB">
        <w:t>а</w:t>
      </w:r>
      <w:r w:rsidRPr="00A567EB">
        <w:t>зовательных и общеобразовательных организациях в Иркутской области, общедоступного и бесплатного начального общего, основного общего, среднего общего образования в муниципальных общеобразовательных о</w:t>
      </w:r>
      <w:r w:rsidRPr="00A567EB">
        <w:t>р</w:t>
      </w:r>
      <w:r w:rsidRPr="00A567EB">
        <w:t>ганизациях в Иркутской области, обеспечения дополнительного образов</w:t>
      </w:r>
      <w:r w:rsidRPr="00A567EB">
        <w:t>а</w:t>
      </w:r>
      <w:r w:rsidRPr="00A567EB">
        <w:lastRenderedPageBreak/>
        <w:t>ния детей в муниципальных общеобразовательных организациях в Ирку</w:t>
      </w:r>
      <w:r w:rsidRPr="00A567EB">
        <w:t>т</w:t>
      </w:r>
      <w:r w:rsidRPr="00A567EB">
        <w:t xml:space="preserve">ской области». </w:t>
      </w:r>
      <w:proofErr w:type="gramEnd"/>
    </w:p>
    <w:p w:rsidR="00BF2BB2" w:rsidRPr="00A567EB" w:rsidRDefault="00BF2BB2" w:rsidP="005E60C6">
      <w:pPr>
        <w:ind w:firstLine="709"/>
        <w:rPr>
          <w:rFonts w:eastAsiaTheme="minorHAnsi"/>
          <w:lang w:eastAsia="en-US"/>
        </w:rPr>
      </w:pPr>
      <w:r w:rsidRPr="00A567EB">
        <w:rPr>
          <w:rFonts w:eastAsiaTheme="minorHAnsi"/>
          <w:lang w:eastAsia="en-US"/>
        </w:rPr>
        <w:t>Данным Законом</w:t>
      </w:r>
      <w:r w:rsidR="00E23792" w:rsidRPr="00A567EB">
        <w:rPr>
          <w:rFonts w:eastAsiaTheme="minorHAnsi"/>
          <w:lang w:eastAsia="en-US"/>
        </w:rPr>
        <w:t xml:space="preserve"> </w:t>
      </w:r>
      <w:r w:rsidRPr="00A567EB">
        <w:rPr>
          <w:rFonts w:eastAsiaTheme="minorHAnsi"/>
          <w:lang w:eastAsia="en-US"/>
        </w:rPr>
        <w:t>в соответствии со статьей 8 Федерального закона от 29</w:t>
      </w:r>
      <w:r w:rsidR="00B456DE">
        <w:rPr>
          <w:rFonts w:eastAsiaTheme="minorHAnsi"/>
          <w:lang w:eastAsia="en-US"/>
        </w:rPr>
        <w:t xml:space="preserve"> декабря </w:t>
      </w:r>
      <w:r w:rsidRPr="00A567EB">
        <w:rPr>
          <w:rFonts w:eastAsiaTheme="minorHAnsi"/>
          <w:lang w:eastAsia="en-US"/>
        </w:rPr>
        <w:t>2012</w:t>
      </w:r>
      <w:r w:rsidR="00B456DE">
        <w:rPr>
          <w:rFonts w:eastAsiaTheme="minorHAnsi"/>
          <w:lang w:eastAsia="en-US"/>
        </w:rPr>
        <w:t xml:space="preserve"> года</w:t>
      </w:r>
      <w:r w:rsidRPr="00A567EB">
        <w:rPr>
          <w:rFonts w:eastAsiaTheme="minorHAnsi"/>
          <w:lang w:eastAsia="en-US"/>
        </w:rPr>
        <w:t xml:space="preserve"> № 273-ФЗ «Об образовании в Российской Федер</w:t>
      </w:r>
      <w:r w:rsidRPr="00A567EB">
        <w:rPr>
          <w:rFonts w:eastAsiaTheme="minorHAnsi"/>
          <w:lang w:eastAsia="en-US"/>
        </w:rPr>
        <w:t>а</w:t>
      </w:r>
      <w:r w:rsidRPr="00A567EB">
        <w:rPr>
          <w:rFonts w:eastAsiaTheme="minorHAnsi"/>
          <w:lang w:eastAsia="en-US"/>
        </w:rPr>
        <w:t>ции» и законодательством о бюджетном процессе</w:t>
      </w:r>
      <w:r w:rsidR="00E23792" w:rsidRPr="00A567EB">
        <w:rPr>
          <w:rFonts w:eastAsiaTheme="minorHAnsi"/>
          <w:lang w:eastAsia="en-US"/>
        </w:rPr>
        <w:t xml:space="preserve"> </w:t>
      </w:r>
      <w:r w:rsidRPr="00A567EB">
        <w:rPr>
          <w:rFonts w:eastAsiaTheme="minorHAnsi"/>
          <w:lang w:eastAsia="en-US"/>
        </w:rPr>
        <w:t>установлены на 2015, 2016 и 2017 годы:</w:t>
      </w:r>
    </w:p>
    <w:p w:rsidR="00BF2BB2" w:rsidRPr="00A567EB" w:rsidRDefault="00BF2BB2" w:rsidP="005E60C6">
      <w:pPr>
        <w:ind w:firstLine="709"/>
        <w:rPr>
          <w:rFonts w:eastAsiaTheme="minorHAnsi"/>
          <w:lang w:eastAsia="en-US"/>
        </w:rPr>
      </w:pPr>
      <w:r w:rsidRPr="00A567EB">
        <w:rPr>
          <w:rFonts w:eastAsiaTheme="minorHAnsi"/>
          <w:lang w:eastAsia="en-US"/>
        </w:rPr>
        <w:t>- нормативы обеспечения государственных гарантий реализации прав на получение общедоступного и бесплатного дошкольного образов</w:t>
      </w:r>
      <w:r w:rsidRPr="00A567EB">
        <w:rPr>
          <w:rFonts w:eastAsiaTheme="minorHAnsi"/>
          <w:lang w:eastAsia="en-US"/>
        </w:rPr>
        <w:t>а</w:t>
      </w:r>
      <w:r w:rsidRPr="00A567EB">
        <w:rPr>
          <w:rFonts w:eastAsiaTheme="minorHAnsi"/>
          <w:lang w:eastAsia="en-US"/>
        </w:rPr>
        <w:t>ния в муниципальных дошкольных образовательных и общеобразовател</w:t>
      </w:r>
      <w:r w:rsidRPr="00A567EB">
        <w:rPr>
          <w:rFonts w:eastAsiaTheme="minorHAnsi"/>
          <w:lang w:eastAsia="en-US"/>
        </w:rPr>
        <w:t>ь</w:t>
      </w:r>
      <w:r w:rsidRPr="00A567EB">
        <w:rPr>
          <w:rFonts w:eastAsiaTheme="minorHAnsi"/>
          <w:lang w:eastAsia="en-US"/>
        </w:rPr>
        <w:t>ных организациях в Иркутской области;</w:t>
      </w:r>
    </w:p>
    <w:p w:rsidR="00BF2BB2" w:rsidRPr="00A567EB" w:rsidRDefault="00BF2BB2" w:rsidP="005E60C6">
      <w:pPr>
        <w:ind w:firstLine="709"/>
        <w:rPr>
          <w:rFonts w:eastAsiaTheme="minorHAnsi"/>
          <w:lang w:eastAsia="en-US"/>
        </w:rPr>
      </w:pPr>
      <w:r w:rsidRPr="00A567EB">
        <w:rPr>
          <w:rFonts w:eastAsiaTheme="minorHAnsi"/>
          <w:lang w:eastAsia="en-US"/>
        </w:rPr>
        <w:t xml:space="preserve">- </w:t>
      </w:r>
      <w:r w:rsidR="00B456DE" w:rsidRPr="00A567EB">
        <w:rPr>
          <w:rFonts w:eastAsiaTheme="minorHAnsi"/>
          <w:lang w:eastAsia="en-US"/>
        </w:rPr>
        <w:t xml:space="preserve">нормативы обеспечения государственных гарантий реализации прав на получение </w:t>
      </w:r>
      <w:r w:rsidRPr="00A567EB">
        <w:rPr>
          <w:rFonts w:eastAsiaTheme="minorHAnsi"/>
          <w:lang w:eastAsia="en-US"/>
        </w:rPr>
        <w:t>общедоступного и бесплатного начального общего, о</w:t>
      </w:r>
      <w:r w:rsidRPr="00A567EB">
        <w:rPr>
          <w:rFonts w:eastAsiaTheme="minorHAnsi"/>
          <w:lang w:eastAsia="en-US"/>
        </w:rPr>
        <w:t>с</w:t>
      </w:r>
      <w:r w:rsidRPr="00A567EB">
        <w:rPr>
          <w:rFonts w:eastAsiaTheme="minorHAnsi"/>
          <w:lang w:eastAsia="en-US"/>
        </w:rPr>
        <w:t>новного общего, среднего общего образования в муниципальных общео</w:t>
      </w:r>
      <w:r w:rsidRPr="00A567EB">
        <w:rPr>
          <w:rFonts w:eastAsiaTheme="minorHAnsi"/>
          <w:lang w:eastAsia="en-US"/>
        </w:rPr>
        <w:t>б</w:t>
      </w:r>
      <w:r w:rsidRPr="00A567EB">
        <w:rPr>
          <w:rFonts w:eastAsiaTheme="minorHAnsi"/>
          <w:lang w:eastAsia="en-US"/>
        </w:rPr>
        <w:t>разовательных организациях в Иркутской области, обеспечения дополн</w:t>
      </w:r>
      <w:r w:rsidRPr="00A567EB">
        <w:rPr>
          <w:rFonts w:eastAsiaTheme="minorHAnsi"/>
          <w:lang w:eastAsia="en-US"/>
        </w:rPr>
        <w:t>и</w:t>
      </w:r>
      <w:r w:rsidRPr="00A567EB">
        <w:rPr>
          <w:rFonts w:eastAsiaTheme="minorHAnsi"/>
          <w:lang w:eastAsia="en-US"/>
        </w:rPr>
        <w:t>тельного образования детей в муниципальных общеобразовательных орг</w:t>
      </w:r>
      <w:r w:rsidRPr="00A567EB">
        <w:rPr>
          <w:rFonts w:eastAsiaTheme="minorHAnsi"/>
          <w:lang w:eastAsia="en-US"/>
        </w:rPr>
        <w:t>а</w:t>
      </w:r>
      <w:r w:rsidRPr="00A567EB">
        <w:rPr>
          <w:rFonts w:eastAsiaTheme="minorHAnsi"/>
          <w:lang w:eastAsia="en-US"/>
        </w:rPr>
        <w:t>низациях в Иркутской области.</w:t>
      </w:r>
      <w:r w:rsidR="00B456DE">
        <w:rPr>
          <w:rFonts w:eastAsiaTheme="minorHAnsi"/>
          <w:lang w:eastAsia="en-US"/>
        </w:rPr>
        <w:t xml:space="preserve"> </w:t>
      </w:r>
    </w:p>
    <w:p w:rsidR="00BF2BB2" w:rsidRPr="00A567EB" w:rsidRDefault="00BF2BB2" w:rsidP="005E60C6">
      <w:pPr>
        <w:ind w:firstLine="709"/>
        <w:rPr>
          <w:b/>
        </w:rPr>
      </w:pPr>
      <w:r w:rsidRPr="00A567EB">
        <w:rPr>
          <w:b/>
        </w:rPr>
        <w:t>13. В сфере</w:t>
      </w:r>
      <w:r w:rsidR="00E23792" w:rsidRPr="00A567EB">
        <w:rPr>
          <w:b/>
        </w:rPr>
        <w:t xml:space="preserve"> </w:t>
      </w:r>
      <w:r w:rsidRPr="00A567EB">
        <w:rPr>
          <w:b/>
        </w:rPr>
        <w:t>законодательства о природопользовании, экологии и сельском хозяйстве</w:t>
      </w:r>
      <w:r w:rsidR="00B456DE">
        <w:rPr>
          <w:b/>
        </w:rPr>
        <w:t>:</w:t>
      </w:r>
    </w:p>
    <w:p w:rsidR="00BF2BB2" w:rsidRPr="00A567EB" w:rsidRDefault="00BF2BB2" w:rsidP="005E60C6">
      <w:pPr>
        <w:ind w:firstLine="709"/>
      </w:pPr>
      <w:r w:rsidRPr="00A567EB">
        <w:t>- Закон Иркутской области</w:t>
      </w:r>
      <w:r w:rsidR="00E23792" w:rsidRPr="00A567EB">
        <w:t xml:space="preserve"> </w:t>
      </w:r>
      <w:r w:rsidRPr="00A567EB">
        <w:t>от 6 июня 2014 года № 57-ОЗ «О внес</w:t>
      </w:r>
      <w:r w:rsidRPr="00A567EB">
        <w:t>е</w:t>
      </w:r>
      <w:r w:rsidRPr="00A567EB">
        <w:t>нии изменений в Закон Иркутской области «Об особо охраняемых приро</w:t>
      </w:r>
      <w:r w:rsidRPr="00A567EB">
        <w:t>д</w:t>
      </w:r>
      <w:r w:rsidRPr="00A567EB">
        <w:t xml:space="preserve">ных территориях в Иркутской области». </w:t>
      </w:r>
    </w:p>
    <w:p w:rsidR="00BF2BB2" w:rsidRPr="00A567EB" w:rsidRDefault="00E23792" w:rsidP="005E60C6">
      <w:pPr>
        <w:ind w:firstLine="709"/>
      </w:pPr>
      <w:r w:rsidRPr="00A567EB">
        <w:t xml:space="preserve"> </w:t>
      </w:r>
      <w:r w:rsidR="00BF2BB2" w:rsidRPr="00A567EB">
        <w:t>В соответствии с данным Законом</w:t>
      </w:r>
      <w:r w:rsidRPr="00A567EB">
        <w:t xml:space="preserve"> </w:t>
      </w:r>
      <w:r w:rsidR="00BF2BB2" w:rsidRPr="00A567EB">
        <w:t xml:space="preserve">к полномочиям Правительства Иркутской области отнесены: </w:t>
      </w:r>
    </w:p>
    <w:p w:rsidR="00BF2BB2" w:rsidRPr="00A567EB" w:rsidRDefault="00BF2BB2" w:rsidP="005E60C6">
      <w:pPr>
        <w:ind w:firstLine="709"/>
      </w:pPr>
      <w:r w:rsidRPr="00A567EB">
        <w:t>а) обеспечение регионального государственного надзора в области охраны и использования особо охраняемых природных территорий реги</w:t>
      </w:r>
      <w:r w:rsidRPr="00A567EB">
        <w:t>о</w:t>
      </w:r>
      <w:r w:rsidRPr="00A567EB">
        <w:t>нального значения;</w:t>
      </w:r>
    </w:p>
    <w:p w:rsidR="00BF2BB2" w:rsidRPr="00A567EB" w:rsidRDefault="00BF2BB2" w:rsidP="005E60C6">
      <w:pPr>
        <w:ind w:firstLine="709"/>
      </w:pPr>
      <w:r w:rsidRPr="00A567EB">
        <w:t>б) установление формы и размеров платы за пользование территор</w:t>
      </w:r>
      <w:r w:rsidRPr="00A567EB">
        <w:t>и</w:t>
      </w:r>
      <w:r w:rsidRPr="00A567EB">
        <w:t>ями курортов местного значения в пределах норм, установленных фед</w:t>
      </w:r>
      <w:r w:rsidRPr="00A567EB">
        <w:t>е</w:t>
      </w:r>
      <w:r w:rsidRPr="00A567EB">
        <w:t>ральным и областным законодательством;</w:t>
      </w:r>
    </w:p>
    <w:p w:rsidR="00BF2BB2" w:rsidRPr="00A567EB" w:rsidRDefault="00BF2BB2" w:rsidP="005E60C6">
      <w:pPr>
        <w:ind w:firstLine="709"/>
      </w:pPr>
      <w:r w:rsidRPr="00A567EB">
        <w:t>в) согласование решения о создании особо охраняемых природных территорий местного значения в случае, если создаваемая особо охраня</w:t>
      </w:r>
      <w:r w:rsidRPr="00A567EB">
        <w:t>е</w:t>
      </w:r>
      <w:r w:rsidRPr="00A567EB">
        <w:t>мая природная территория занимает более чем 5 процентов от общей пл</w:t>
      </w:r>
      <w:r w:rsidRPr="00A567EB">
        <w:t>о</w:t>
      </w:r>
      <w:r w:rsidRPr="00A567EB">
        <w:t>щади земельных участков, находящихся в собственности муниципального образования</w:t>
      </w:r>
      <w:r w:rsidR="00B456DE">
        <w:t>.</w:t>
      </w:r>
    </w:p>
    <w:p w:rsidR="00BF2BB2" w:rsidRPr="00A567EB" w:rsidRDefault="00BF2BB2" w:rsidP="005E60C6">
      <w:pPr>
        <w:ind w:firstLine="709"/>
      </w:pPr>
      <w:r w:rsidRPr="00A567EB">
        <w:t>-</w:t>
      </w:r>
      <w:r w:rsidR="00E23792" w:rsidRPr="00A567EB">
        <w:t xml:space="preserve"> </w:t>
      </w:r>
      <w:r w:rsidRPr="00A567EB">
        <w:t>Закон</w:t>
      </w:r>
      <w:r w:rsidR="00E23792" w:rsidRPr="00A567EB">
        <w:t xml:space="preserve"> </w:t>
      </w:r>
      <w:r w:rsidRPr="00A567EB">
        <w:t>Иркутской области</w:t>
      </w:r>
      <w:r w:rsidR="00E23792" w:rsidRPr="00A567EB">
        <w:t xml:space="preserve"> </w:t>
      </w:r>
      <w:r w:rsidRPr="00A567EB">
        <w:t>от 6 марта 2014 года № 25-ОЗ «О внес</w:t>
      </w:r>
      <w:r w:rsidRPr="00A567EB">
        <w:t>е</w:t>
      </w:r>
      <w:r w:rsidRPr="00A567EB">
        <w:t xml:space="preserve">нии изменений в Закон Иркутской области «О регулировании отдельных отношений недропользования в Иркутской области». </w:t>
      </w:r>
    </w:p>
    <w:p w:rsidR="00BF2BB2" w:rsidRPr="00A567EB" w:rsidRDefault="00BF2BB2" w:rsidP="005E60C6">
      <w:pPr>
        <w:ind w:firstLine="709"/>
      </w:pPr>
      <w:r w:rsidRPr="00A567EB">
        <w:t xml:space="preserve">Данным Законом к полномочиям Правительства Иркутской области отнесены: </w:t>
      </w:r>
    </w:p>
    <w:p w:rsidR="00BF2BB2" w:rsidRPr="00A567EB" w:rsidRDefault="00BF2BB2" w:rsidP="005E60C6">
      <w:pPr>
        <w:ind w:firstLine="709"/>
      </w:pPr>
      <w:r w:rsidRPr="00A567EB">
        <w:t>а) ведение территориальных балансов запасов и кадастров мест</w:t>
      </w:r>
      <w:r w:rsidRPr="00A567EB">
        <w:t>о</w:t>
      </w:r>
      <w:r w:rsidRPr="00A567EB">
        <w:t>рождений и проявлений общераспространенных полезных ископаемых;</w:t>
      </w:r>
    </w:p>
    <w:p w:rsidR="00BF2BB2" w:rsidRPr="00A567EB" w:rsidRDefault="00BF2BB2" w:rsidP="005E60C6">
      <w:pPr>
        <w:ind w:firstLine="709"/>
      </w:pPr>
      <w:r w:rsidRPr="00A567EB">
        <w:t>б) согласование технических проектов разработки месторождений общераспространенных полезных ископаемых и иной проектной докуме</w:t>
      </w:r>
      <w:r w:rsidRPr="00A567EB">
        <w:t>н</w:t>
      </w:r>
      <w:r w:rsidRPr="00A567EB">
        <w:lastRenderedPageBreak/>
        <w:t>тации на выполнение работ, связанных с пользованием участками недр местного значения.</w:t>
      </w:r>
    </w:p>
    <w:p w:rsidR="00BF2BB2" w:rsidRPr="00A567EB" w:rsidRDefault="00BF2BB2" w:rsidP="005E60C6">
      <w:pPr>
        <w:ind w:firstLine="709"/>
      </w:pPr>
      <w:r w:rsidRPr="00A567EB">
        <w:t>Законом предусматривается, что конкретный размер ставки регуля</w:t>
      </w:r>
      <w:r w:rsidRPr="00A567EB">
        <w:t>р</w:t>
      </w:r>
      <w:r w:rsidRPr="00A567EB">
        <w:t>ного платежа за пользование участками недр местного значения устана</w:t>
      </w:r>
      <w:r w:rsidRPr="00A567EB">
        <w:t>в</w:t>
      </w:r>
      <w:r w:rsidRPr="00A567EB">
        <w:t>ливается исполнительным органом государственной власти Иркутской о</w:t>
      </w:r>
      <w:r w:rsidRPr="00A567EB">
        <w:t>б</w:t>
      </w:r>
      <w:r w:rsidRPr="00A567EB">
        <w:t>ласти, уполномоченным</w:t>
      </w:r>
      <w:r w:rsidR="00E23792" w:rsidRPr="00A567EB">
        <w:t xml:space="preserve"> </w:t>
      </w:r>
      <w:r w:rsidRPr="00A567EB">
        <w:t>Правительством Иркутской области, отдельно по каждому участку недр местного значения, на который в установленном порядке выдается лицензия на пользование участком недр местного знач</w:t>
      </w:r>
      <w:r w:rsidRPr="00A567EB">
        <w:t>е</w:t>
      </w:r>
      <w:r w:rsidRPr="00A567EB">
        <w:t>ния, в соответствии с законодательством</w:t>
      </w:r>
      <w:r w:rsidR="00B456DE">
        <w:t>.</w:t>
      </w:r>
    </w:p>
    <w:p w:rsidR="00BF2BB2" w:rsidRPr="00A567EB" w:rsidRDefault="00BF2BB2" w:rsidP="005E60C6">
      <w:pPr>
        <w:ind w:firstLine="709"/>
      </w:pPr>
      <w:r w:rsidRPr="00A567EB">
        <w:t>Закрепляется, что уполномоченный орган принимает решения о п</w:t>
      </w:r>
      <w:r w:rsidRPr="00A567EB">
        <w:t>о</w:t>
      </w:r>
      <w:r w:rsidRPr="00A567EB">
        <w:t>рядке предоставления права пользования участками недр местного знач</w:t>
      </w:r>
      <w:r w:rsidRPr="00A567EB">
        <w:t>е</w:t>
      </w:r>
      <w:r w:rsidRPr="00A567EB">
        <w:t>ния для строительства и эксплуатации подземных сооружений регионал</w:t>
      </w:r>
      <w:r w:rsidRPr="00A567EB">
        <w:t>ь</w:t>
      </w:r>
      <w:r w:rsidRPr="00A567EB">
        <w:t>ного значения.</w:t>
      </w:r>
    </w:p>
    <w:p w:rsidR="00BF2BB2" w:rsidRPr="00A567EB" w:rsidRDefault="00BF2BB2" w:rsidP="005E60C6">
      <w:pPr>
        <w:ind w:firstLine="709"/>
      </w:pPr>
      <w:proofErr w:type="gramStart"/>
      <w:r w:rsidRPr="00A567EB">
        <w:t>-</w:t>
      </w:r>
      <w:r w:rsidR="00E23792" w:rsidRPr="00A567EB">
        <w:t xml:space="preserve"> </w:t>
      </w:r>
      <w:r w:rsidRPr="00A567EB">
        <w:t>Закон Иркутской области</w:t>
      </w:r>
      <w:r w:rsidR="00E23792" w:rsidRPr="00A567EB">
        <w:t xml:space="preserve"> </w:t>
      </w:r>
      <w:r w:rsidRPr="00A567EB">
        <w:t>от 6 июня 2014 года № 60-ОЗ «О внес</w:t>
      </w:r>
      <w:r w:rsidRPr="00A567EB">
        <w:t>е</w:t>
      </w:r>
      <w:r w:rsidRPr="00A567EB">
        <w:t>нии изменений в статью 4 Закона Иркутской области «О Правительстве Иркутской области» и статью 4 Закона Иркутской области «Об отдельных вопросах охраны окружающей среды в Иркутской области» к полномоч</w:t>
      </w:r>
      <w:r w:rsidRPr="00A567EB">
        <w:t>и</w:t>
      </w:r>
      <w:r w:rsidRPr="00A567EB">
        <w:t>ям Правительства Иркутской области</w:t>
      </w:r>
      <w:r w:rsidR="00E23792" w:rsidRPr="00A567EB">
        <w:t xml:space="preserve"> </w:t>
      </w:r>
      <w:r w:rsidRPr="00A567EB">
        <w:t>отнес создание и обеспечение охр</w:t>
      </w:r>
      <w:r w:rsidRPr="00A567EB">
        <w:t>а</w:t>
      </w:r>
      <w:r w:rsidRPr="00A567EB">
        <w:t>ны особо охраняемых природных территорий регионального значения.</w:t>
      </w:r>
      <w:proofErr w:type="gramEnd"/>
    </w:p>
    <w:p w:rsidR="00BF2BB2" w:rsidRPr="00A567EB" w:rsidRDefault="00BF2BB2" w:rsidP="005E60C6">
      <w:pPr>
        <w:ind w:firstLine="709"/>
      </w:pPr>
      <w:proofErr w:type="gramStart"/>
      <w:r w:rsidRPr="00A567EB">
        <w:t>-</w:t>
      </w:r>
      <w:r w:rsidR="00E23792" w:rsidRPr="00A567EB">
        <w:t xml:space="preserve"> </w:t>
      </w:r>
      <w:r w:rsidRPr="00A567EB">
        <w:t>Закон</w:t>
      </w:r>
      <w:r w:rsidR="00E23792" w:rsidRPr="00A567EB">
        <w:t xml:space="preserve"> </w:t>
      </w:r>
      <w:r w:rsidRPr="00A567EB">
        <w:t>Иркутской области</w:t>
      </w:r>
      <w:r w:rsidR="00E23792" w:rsidRPr="00A567EB">
        <w:t xml:space="preserve"> </w:t>
      </w:r>
      <w:r w:rsidRPr="00A567EB">
        <w:t>от 22 декабря 2014 года № 166-ОЗ «О внесении изменений в Закон Иркутской области «О наделении органов местного самоуправления отдельными областными государственными полномочиями в сфере обращения с безнадзорными собаками и кошками в Иркутской области» расширил перечень муниципальных образований И</w:t>
      </w:r>
      <w:r w:rsidRPr="00A567EB">
        <w:t>р</w:t>
      </w:r>
      <w:r w:rsidRPr="00A567EB">
        <w:t>кутской области, органов местного самоуправления, которые наделяются отдельными областными государственными полномочиями в сфере обр</w:t>
      </w:r>
      <w:r w:rsidRPr="00A567EB">
        <w:t>а</w:t>
      </w:r>
      <w:r w:rsidRPr="00A567EB">
        <w:t>щения с безнадзорными собаками и кошками в</w:t>
      </w:r>
      <w:proofErr w:type="gramEnd"/>
      <w:r w:rsidRPr="00A567EB">
        <w:t xml:space="preserve"> Иркутской области;</w:t>
      </w:r>
    </w:p>
    <w:p w:rsidR="00BF2BB2" w:rsidRPr="00A567EB" w:rsidRDefault="00BF2BB2" w:rsidP="005E60C6">
      <w:pPr>
        <w:ind w:firstLine="709"/>
      </w:pPr>
      <w:proofErr w:type="gramStart"/>
      <w:r w:rsidRPr="00A567EB">
        <w:t>-</w:t>
      </w:r>
      <w:r w:rsidR="00E23792" w:rsidRPr="00A567EB">
        <w:t xml:space="preserve"> </w:t>
      </w:r>
      <w:r w:rsidRPr="00A567EB">
        <w:t>Закон Иркутской области от 19 декабря 2014 года № 164-ОЗ «О внесении изменения в статью 1 Закона Иркутской области «О порядке по</w:t>
      </w:r>
      <w:r w:rsidRPr="00A567EB">
        <w:t>д</w:t>
      </w:r>
      <w:r w:rsidRPr="00A567EB">
        <w:t>готовки и принятия решений о включении земельных участков в границы населенных пунктов либо об исключении земельных участков из границ населенных пунктов и об установлении или об изменении видов разр</w:t>
      </w:r>
      <w:r w:rsidRPr="00A567EB">
        <w:t>е</w:t>
      </w:r>
      <w:r w:rsidRPr="00A567EB">
        <w:t>шенного использования земельных участков» распространил действие З</w:t>
      </w:r>
      <w:r w:rsidRPr="00A567EB">
        <w:t>а</w:t>
      </w:r>
      <w:r w:rsidRPr="00A567EB">
        <w:t>кона на земельные участки, государственная собственность</w:t>
      </w:r>
      <w:proofErr w:type="gramEnd"/>
      <w:r w:rsidRPr="00A567EB">
        <w:t xml:space="preserve"> на которые не </w:t>
      </w:r>
      <w:proofErr w:type="gramStart"/>
      <w:r w:rsidRPr="00A567EB">
        <w:t>разграничена</w:t>
      </w:r>
      <w:proofErr w:type="gramEnd"/>
      <w:r w:rsidRPr="00A567EB">
        <w:t xml:space="preserve"> и которыми Федеральный фонд содействия развитию ж</w:t>
      </w:r>
      <w:r w:rsidRPr="00A567EB">
        <w:t>и</w:t>
      </w:r>
      <w:r w:rsidRPr="00A567EB">
        <w:t>лищного строительства</w:t>
      </w:r>
      <w:r w:rsidR="00E23792" w:rsidRPr="00A567EB">
        <w:t xml:space="preserve"> </w:t>
      </w:r>
      <w:r w:rsidRPr="00A567EB">
        <w:t>осуществляет распоряжение на основании поруч</w:t>
      </w:r>
      <w:r w:rsidRPr="00A567EB">
        <w:t>е</w:t>
      </w:r>
      <w:r w:rsidRPr="00A567EB">
        <w:t xml:space="preserve">ния уполномоченного федерального органа исполнительной власти. </w:t>
      </w:r>
    </w:p>
    <w:p w:rsidR="00BF2BB2" w:rsidRPr="00A567EB" w:rsidRDefault="00BF2BB2" w:rsidP="005E60C6">
      <w:pPr>
        <w:ind w:firstLine="709"/>
      </w:pPr>
      <w:r w:rsidRPr="00A567EB">
        <w:t>-</w:t>
      </w:r>
      <w:r w:rsidR="00E23792" w:rsidRPr="00A567EB">
        <w:t xml:space="preserve"> </w:t>
      </w:r>
      <w:r w:rsidRPr="00A567EB">
        <w:t>Закон Иркутской области</w:t>
      </w:r>
      <w:r w:rsidR="00E23792" w:rsidRPr="00A567EB">
        <w:t xml:space="preserve"> </w:t>
      </w:r>
      <w:r w:rsidRPr="00A567EB">
        <w:t>от 4 апреля 2014 года № 38-ОЗ «О внес</w:t>
      </w:r>
      <w:r w:rsidRPr="00A567EB">
        <w:t>е</w:t>
      </w:r>
      <w:r w:rsidRPr="00A567EB">
        <w:t>нии изменений в Закон Иркутской области «О порядке и нормативах заг</w:t>
      </w:r>
      <w:r w:rsidRPr="00A567EB">
        <w:t>о</w:t>
      </w:r>
      <w:r w:rsidRPr="00A567EB">
        <w:t>товки гражданами древесины для собственных нужд в Иркутской области» ограничивает действие Закона на</w:t>
      </w:r>
      <w:r w:rsidR="00E23792" w:rsidRPr="00A567EB">
        <w:t xml:space="preserve"> </w:t>
      </w:r>
      <w:r w:rsidRPr="00A567EB">
        <w:t>землях особо охраняемых природных территорий федерального значения; закрепл</w:t>
      </w:r>
      <w:r w:rsidR="00B456DE">
        <w:t>яет</w:t>
      </w:r>
      <w:r w:rsidRPr="00A567EB">
        <w:t>, что древесина, загото</w:t>
      </w:r>
      <w:r w:rsidRPr="00A567EB">
        <w:t>в</w:t>
      </w:r>
      <w:r w:rsidRPr="00A567EB">
        <w:t>ленная гражданами для собственных нужд, не может отчуждаться или п</w:t>
      </w:r>
      <w:r w:rsidRPr="00A567EB">
        <w:t>е</w:t>
      </w:r>
      <w:r w:rsidRPr="00A567EB">
        <w:t>реходить от одного лица к другому иными способами.</w:t>
      </w:r>
    </w:p>
    <w:p w:rsidR="00BF2BB2" w:rsidRPr="00A567EB" w:rsidRDefault="00BF2BB2" w:rsidP="005E60C6">
      <w:pPr>
        <w:ind w:firstLine="709"/>
      </w:pPr>
      <w:proofErr w:type="gramStart"/>
      <w:r w:rsidRPr="00A567EB">
        <w:lastRenderedPageBreak/>
        <w:t>-</w:t>
      </w:r>
      <w:r w:rsidR="00E23792" w:rsidRPr="00A567EB">
        <w:t xml:space="preserve"> </w:t>
      </w:r>
      <w:r w:rsidRPr="00A567EB">
        <w:t>Закон Иркутской области</w:t>
      </w:r>
      <w:r w:rsidR="00E23792" w:rsidRPr="00A567EB">
        <w:t xml:space="preserve"> </w:t>
      </w:r>
      <w:r w:rsidRPr="00A567EB">
        <w:t>от 16 июня 2014 года № 73-ОЗ «О внес</w:t>
      </w:r>
      <w:r w:rsidRPr="00A567EB">
        <w:t>е</w:t>
      </w:r>
      <w:r w:rsidRPr="00A567EB">
        <w:t>нии изменений в Закон Иркутской области «О внесении изменений в Закон Иркутской области «О бесплатном предоставлении земельных участков в собственность граждан» расширяет перечень категорий граждан, имеющих право на получение</w:t>
      </w:r>
      <w:r w:rsidR="00E23792" w:rsidRPr="00A567EB">
        <w:t xml:space="preserve"> </w:t>
      </w:r>
      <w:r w:rsidRPr="00A567EB">
        <w:t>бесплатно земельного участка в максимальных разм</w:t>
      </w:r>
      <w:r w:rsidRPr="00A567EB">
        <w:t>е</w:t>
      </w:r>
      <w:r w:rsidRPr="00A567EB">
        <w:t>рах, закрепляет категори</w:t>
      </w:r>
      <w:r w:rsidR="00B456DE">
        <w:t>ю</w:t>
      </w:r>
      <w:r w:rsidRPr="00A567EB">
        <w:t xml:space="preserve"> граждан, удостоенных звания </w:t>
      </w:r>
      <w:r w:rsidR="00B456DE">
        <w:t>«</w:t>
      </w:r>
      <w:r w:rsidRPr="00A567EB">
        <w:t>Герой труда Российской Федерации</w:t>
      </w:r>
      <w:r w:rsidR="00B456DE">
        <w:t>»</w:t>
      </w:r>
      <w:r w:rsidRPr="00A567EB">
        <w:t>.</w:t>
      </w:r>
      <w:proofErr w:type="gramEnd"/>
    </w:p>
    <w:p w:rsidR="00BF2BB2" w:rsidRPr="00A567EB" w:rsidRDefault="00BF2BB2" w:rsidP="005E60C6">
      <w:pPr>
        <w:ind w:firstLine="709"/>
      </w:pPr>
      <w:proofErr w:type="gramStart"/>
      <w:r w:rsidRPr="00A567EB">
        <w:t>-</w:t>
      </w:r>
      <w:r w:rsidR="00E23792" w:rsidRPr="00A567EB">
        <w:t xml:space="preserve"> </w:t>
      </w:r>
      <w:r w:rsidRPr="00A567EB">
        <w:t>Закон Иркутской области от 3 апреля 2014 года № 35-ОЗ «О внес</w:t>
      </w:r>
      <w:r w:rsidRPr="00A567EB">
        <w:t>е</w:t>
      </w:r>
      <w:r w:rsidRPr="00A567EB">
        <w:t>нии изменений в Закон Иркутской области «О порядке использования средств областного бюджета для осуществления переданных полномочий Российской Федерации в области охраны</w:t>
      </w:r>
      <w:r w:rsidR="00E23792" w:rsidRPr="00A567EB">
        <w:t xml:space="preserve"> </w:t>
      </w:r>
      <w:r w:rsidRPr="00A567EB">
        <w:t>и использования объектов</w:t>
      </w:r>
      <w:r w:rsidR="00E23792" w:rsidRPr="00A567EB">
        <w:t xml:space="preserve"> </w:t>
      </w:r>
      <w:r w:rsidRPr="00A567EB">
        <w:t>ж</w:t>
      </w:r>
      <w:r w:rsidRPr="00A567EB">
        <w:t>и</w:t>
      </w:r>
      <w:r w:rsidRPr="00A567EB">
        <w:t>вотного мира, а также водных биологических ресурсов»</w:t>
      </w:r>
      <w:r w:rsidR="00E23792" w:rsidRPr="00A567EB">
        <w:t xml:space="preserve"> </w:t>
      </w:r>
      <w:r w:rsidRPr="00A567EB">
        <w:t>закрепляет во</w:t>
      </w:r>
      <w:r w:rsidRPr="00A567EB">
        <w:t>з</w:t>
      </w:r>
      <w:r w:rsidRPr="00A567EB">
        <w:t>можность использования средств областного бюджета для осуществления полномочий Российской Федерации в области охоты и сохранения охотн</w:t>
      </w:r>
      <w:r w:rsidRPr="00A567EB">
        <w:t>и</w:t>
      </w:r>
      <w:r w:rsidRPr="00A567EB">
        <w:t>чьих ресурсов;</w:t>
      </w:r>
      <w:proofErr w:type="gramEnd"/>
      <w:r w:rsidRPr="00A567EB">
        <w:t xml:space="preserve"> </w:t>
      </w:r>
      <w:r w:rsidR="00B456DE">
        <w:t>у</w:t>
      </w:r>
      <w:r w:rsidRPr="00A567EB">
        <w:t>станавливает, что использовани</w:t>
      </w:r>
      <w:r w:rsidR="00B456DE">
        <w:t>е</w:t>
      </w:r>
      <w:r w:rsidRPr="00A567EB">
        <w:t xml:space="preserve"> вышеуказанных средств осуществляется органами государственной власти Иркутской области в соответствии с Бюджетным кодексом Российской Федерации, Федерал</w:t>
      </w:r>
      <w:r w:rsidRPr="00A567EB">
        <w:t>ь</w:t>
      </w:r>
      <w:r w:rsidRPr="00A567EB">
        <w:t>ным законом</w:t>
      </w:r>
      <w:r w:rsidR="00E23792" w:rsidRPr="00A567EB">
        <w:t xml:space="preserve"> </w:t>
      </w:r>
      <w:r w:rsidRPr="00A567EB">
        <w:t>«О контрактной системе в сфере закупок товаров, работ, услуг для обеспечения государственных и муниципальных нужд».</w:t>
      </w:r>
    </w:p>
    <w:p w:rsidR="00BF2BB2" w:rsidRPr="00A567EB" w:rsidRDefault="00BF2BB2" w:rsidP="005E60C6">
      <w:pPr>
        <w:ind w:firstLine="709"/>
      </w:pPr>
      <w:proofErr w:type="gramStart"/>
      <w:r w:rsidRPr="00A567EB">
        <w:t>Постановлением Законодательного Собрания Иркутской области от 3 декабря 2014 года № 18/30-ЗС внесены в Государственную Думу Фед</w:t>
      </w:r>
      <w:r w:rsidRPr="00A567EB">
        <w:t>е</w:t>
      </w:r>
      <w:r w:rsidRPr="00A567EB">
        <w:t>рального Собрания Российской Федерации в порядке законодательной инициативы поправки к проекту федерального закона</w:t>
      </w:r>
      <w:r w:rsidR="00E23792" w:rsidRPr="00A567EB">
        <w:t xml:space="preserve"> </w:t>
      </w:r>
      <w:r w:rsidRPr="00A567EB">
        <w:t>№ </w:t>
      </w:r>
      <w:r w:rsidRPr="00A567EB">
        <w:rPr>
          <w:bCs/>
        </w:rPr>
        <w:t xml:space="preserve">623874-6 </w:t>
      </w:r>
      <w:r w:rsidRPr="00A567EB">
        <w:t>«О те</w:t>
      </w:r>
      <w:r w:rsidRPr="00A567EB">
        <w:t>р</w:t>
      </w:r>
      <w:r w:rsidRPr="00A567EB">
        <w:t>риториях опережающего социально-экономического развития в Росси</w:t>
      </w:r>
      <w:r w:rsidRPr="00A567EB">
        <w:t>й</w:t>
      </w:r>
      <w:r w:rsidRPr="00A567EB">
        <w:t>ской Федерации».</w:t>
      </w:r>
      <w:proofErr w:type="gramEnd"/>
    </w:p>
    <w:p w:rsidR="00AF70C8" w:rsidRPr="00A567EB" w:rsidRDefault="008D4CEF" w:rsidP="00D87679">
      <w:pPr>
        <w:pStyle w:val="1"/>
      </w:pPr>
      <w:bookmarkStart w:id="7" w:name="_Toc410822637"/>
      <w:r w:rsidRPr="00A567EB">
        <w:t xml:space="preserve">Обзор практики применения отдельных законов Иркутской области </w:t>
      </w:r>
      <w:r>
        <w:br/>
      </w:r>
      <w:r w:rsidR="000371C9" w:rsidRPr="00A567EB">
        <w:t>(по результатам мониторинга правоприменения)</w:t>
      </w:r>
      <w:bookmarkEnd w:id="7"/>
    </w:p>
    <w:p w:rsidR="00AF70C8" w:rsidRPr="00A567EB" w:rsidRDefault="00AF70C8" w:rsidP="005E60C6">
      <w:pPr>
        <w:ind w:right="-1" w:firstLine="709"/>
        <w:contextualSpacing/>
      </w:pPr>
      <w:proofErr w:type="gramStart"/>
      <w:r w:rsidRPr="00A567EB">
        <w:t>В 1-м полугодии  2014 года  комитетом по законодательству  о гос</w:t>
      </w:r>
      <w:r w:rsidRPr="00A567EB">
        <w:t>у</w:t>
      </w:r>
      <w:r w:rsidRPr="00A567EB">
        <w:t>дарственном строительстве области  и местном самоуправлении Законод</w:t>
      </w:r>
      <w:r w:rsidRPr="00A567EB">
        <w:t>а</w:t>
      </w:r>
      <w:r w:rsidRPr="00A567EB">
        <w:t>тельного  Собрания Иркутской области проведен  мониторинг исполнения Закона Иркутской области от 12 ноября 2007 года  № 103-оз «Об опред</w:t>
      </w:r>
      <w:r w:rsidRPr="00A567EB">
        <w:t>е</w:t>
      </w:r>
      <w:r w:rsidRPr="00A567EB">
        <w:t>лении пределов нотариальных округов в границах Иркутской области, к</w:t>
      </w:r>
      <w:r w:rsidRPr="00A567EB">
        <w:t>о</w:t>
      </w:r>
      <w:r w:rsidRPr="00A567EB">
        <w:t xml:space="preserve">личества должностей нотариусов в нотариальном округе, материально-техническом и финансовом обеспечении государственных нотариальных контор» (далее </w:t>
      </w:r>
      <w:r w:rsidR="0054343B">
        <w:t>–</w:t>
      </w:r>
      <w:r w:rsidRPr="00A567EB">
        <w:t xml:space="preserve"> Закон Иркутской области № 103-оз)</w:t>
      </w:r>
      <w:r w:rsidR="0054343B">
        <w:t>,</w:t>
      </w:r>
      <w:r w:rsidRPr="00A567EB">
        <w:t xml:space="preserve"> по результатам</w:t>
      </w:r>
      <w:proofErr w:type="gramEnd"/>
      <w:r w:rsidRPr="00A567EB">
        <w:t xml:space="preserve"> к</w:t>
      </w:r>
      <w:r w:rsidRPr="00A567EB">
        <w:t>о</w:t>
      </w:r>
      <w:r w:rsidRPr="00A567EB">
        <w:t>торого в Законодательное Собрание Иркутской области направлено  со</w:t>
      </w:r>
      <w:r w:rsidRPr="00A567EB">
        <w:t>в</w:t>
      </w:r>
      <w:r w:rsidRPr="00A567EB">
        <w:t>местное  предложение Управления Министерства юстиции Российской Федерации по Иркутской области и Нотариальной палаты Иркутской о</w:t>
      </w:r>
      <w:r w:rsidRPr="00A567EB">
        <w:t>б</w:t>
      </w:r>
      <w:r w:rsidRPr="00A567EB">
        <w:t xml:space="preserve">ласти    об увеличении количества должностей нотариусов в Иркутской области.  </w:t>
      </w:r>
    </w:p>
    <w:p w:rsidR="00AF70C8" w:rsidRPr="00A567EB" w:rsidRDefault="00AF70C8" w:rsidP="005E60C6">
      <w:pPr>
        <w:pStyle w:val="ConsPlusNormal"/>
        <w:ind w:firstLine="709"/>
        <w:jc w:val="both"/>
        <w:rPr>
          <w:rFonts w:ascii="Times New Roman" w:hAnsi="Times New Roman" w:cs="Times New Roman"/>
          <w:sz w:val="28"/>
          <w:szCs w:val="28"/>
        </w:rPr>
      </w:pPr>
      <w:r w:rsidRPr="00A567EB">
        <w:rPr>
          <w:rFonts w:ascii="Times New Roman" w:hAnsi="Times New Roman" w:cs="Times New Roman"/>
          <w:sz w:val="28"/>
          <w:szCs w:val="28"/>
        </w:rPr>
        <w:t>Закон  Иркутской области № 103-оз направлен на реализацию по</w:t>
      </w:r>
      <w:r w:rsidRPr="00A567EB">
        <w:rPr>
          <w:rFonts w:ascii="Times New Roman" w:hAnsi="Times New Roman" w:cs="Times New Roman"/>
          <w:sz w:val="28"/>
          <w:szCs w:val="28"/>
        </w:rPr>
        <w:t>л</w:t>
      </w:r>
      <w:r w:rsidRPr="00A567EB">
        <w:rPr>
          <w:rFonts w:ascii="Times New Roman" w:hAnsi="Times New Roman" w:cs="Times New Roman"/>
          <w:sz w:val="28"/>
          <w:szCs w:val="28"/>
        </w:rPr>
        <w:lastRenderedPageBreak/>
        <w:t>номочия органов государственной власти  субъектов Российской Федер</w:t>
      </w:r>
      <w:r w:rsidRPr="00A567EB">
        <w:rPr>
          <w:rFonts w:ascii="Times New Roman" w:hAnsi="Times New Roman" w:cs="Times New Roman"/>
          <w:sz w:val="28"/>
          <w:szCs w:val="28"/>
        </w:rPr>
        <w:t>а</w:t>
      </w:r>
      <w:r w:rsidRPr="00A567EB">
        <w:rPr>
          <w:rFonts w:ascii="Times New Roman" w:hAnsi="Times New Roman" w:cs="Times New Roman"/>
          <w:sz w:val="28"/>
          <w:szCs w:val="28"/>
        </w:rPr>
        <w:t>ции, закрепленного  подпунктом 28 пункта 2 статьи 26.3 Федерального  з</w:t>
      </w:r>
      <w:r w:rsidRPr="00A567EB">
        <w:rPr>
          <w:rFonts w:ascii="Times New Roman" w:hAnsi="Times New Roman" w:cs="Times New Roman"/>
          <w:sz w:val="28"/>
          <w:szCs w:val="28"/>
        </w:rPr>
        <w:t>а</w:t>
      </w:r>
      <w:r w:rsidRPr="00A567EB">
        <w:rPr>
          <w:rFonts w:ascii="Times New Roman" w:hAnsi="Times New Roman" w:cs="Times New Roman"/>
          <w:sz w:val="28"/>
          <w:szCs w:val="28"/>
        </w:rPr>
        <w:t>кона «Об общих принципах организации законодательных (представ</w:t>
      </w:r>
      <w:r w:rsidRPr="00A567EB">
        <w:rPr>
          <w:rFonts w:ascii="Times New Roman" w:hAnsi="Times New Roman" w:cs="Times New Roman"/>
          <w:sz w:val="28"/>
          <w:szCs w:val="28"/>
        </w:rPr>
        <w:t>и</w:t>
      </w:r>
      <w:r w:rsidRPr="00A567EB">
        <w:rPr>
          <w:rFonts w:ascii="Times New Roman" w:hAnsi="Times New Roman" w:cs="Times New Roman"/>
          <w:sz w:val="28"/>
          <w:szCs w:val="28"/>
        </w:rPr>
        <w:t>тельных) и исполнительных органов государственной власти субъектов Российской Федерации».  В соответствии  с указанн</w:t>
      </w:r>
      <w:r w:rsidR="0054343B">
        <w:rPr>
          <w:rFonts w:ascii="Times New Roman" w:hAnsi="Times New Roman" w:cs="Times New Roman"/>
          <w:sz w:val="28"/>
          <w:szCs w:val="28"/>
        </w:rPr>
        <w:t>ой</w:t>
      </w:r>
      <w:r w:rsidRPr="00A567EB">
        <w:rPr>
          <w:rFonts w:ascii="Times New Roman" w:hAnsi="Times New Roman" w:cs="Times New Roman"/>
          <w:sz w:val="28"/>
          <w:szCs w:val="28"/>
        </w:rPr>
        <w:t xml:space="preserve">  </w:t>
      </w:r>
      <w:r w:rsidR="0054343B">
        <w:rPr>
          <w:rFonts w:ascii="Times New Roman" w:hAnsi="Times New Roman" w:cs="Times New Roman"/>
          <w:sz w:val="28"/>
          <w:szCs w:val="28"/>
        </w:rPr>
        <w:t>нормой</w:t>
      </w:r>
      <w:r w:rsidRPr="00A567EB">
        <w:rPr>
          <w:rFonts w:ascii="Times New Roman" w:hAnsi="Times New Roman" w:cs="Times New Roman"/>
          <w:sz w:val="28"/>
          <w:szCs w:val="28"/>
        </w:rPr>
        <w:t xml:space="preserve"> Федерал</w:t>
      </w:r>
      <w:r w:rsidRPr="00A567EB">
        <w:rPr>
          <w:rFonts w:ascii="Times New Roman" w:hAnsi="Times New Roman" w:cs="Times New Roman"/>
          <w:sz w:val="28"/>
          <w:szCs w:val="28"/>
        </w:rPr>
        <w:t>ь</w:t>
      </w:r>
      <w:r w:rsidRPr="00A567EB">
        <w:rPr>
          <w:rFonts w:ascii="Times New Roman" w:hAnsi="Times New Roman" w:cs="Times New Roman"/>
          <w:sz w:val="28"/>
          <w:szCs w:val="28"/>
        </w:rPr>
        <w:t>ного закона органам государственной власти субъектов Российской Фед</w:t>
      </w:r>
      <w:r w:rsidRPr="00A567EB">
        <w:rPr>
          <w:rFonts w:ascii="Times New Roman" w:hAnsi="Times New Roman" w:cs="Times New Roman"/>
          <w:sz w:val="28"/>
          <w:szCs w:val="28"/>
        </w:rPr>
        <w:t>е</w:t>
      </w:r>
      <w:r w:rsidRPr="00A567EB">
        <w:rPr>
          <w:rFonts w:ascii="Times New Roman" w:hAnsi="Times New Roman" w:cs="Times New Roman"/>
          <w:sz w:val="28"/>
          <w:szCs w:val="28"/>
        </w:rPr>
        <w:t>рации  предписано определить:</w:t>
      </w:r>
    </w:p>
    <w:p w:rsidR="00AF70C8" w:rsidRPr="00A567EB" w:rsidRDefault="00AF70C8" w:rsidP="005E60C6">
      <w:pPr>
        <w:pStyle w:val="ConsPlusNormal"/>
        <w:ind w:firstLine="709"/>
        <w:jc w:val="both"/>
        <w:rPr>
          <w:rFonts w:ascii="Times New Roman" w:hAnsi="Times New Roman" w:cs="Times New Roman"/>
          <w:sz w:val="28"/>
          <w:szCs w:val="28"/>
        </w:rPr>
      </w:pPr>
      <w:r w:rsidRPr="00A567EB">
        <w:rPr>
          <w:rFonts w:ascii="Times New Roman" w:hAnsi="Times New Roman" w:cs="Times New Roman"/>
          <w:sz w:val="28"/>
          <w:szCs w:val="28"/>
        </w:rPr>
        <w:t>- порядок материально-технического и финансового обеспечения государственных нотариальных контор;</w:t>
      </w:r>
    </w:p>
    <w:p w:rsidR="00AF70C8" w:rsidRPr="00A567EB" w:rsidRDefault="00AF70C8" w:rsidP="005E60C6">
      <w:pPr>
        <w:pStyle w:val="ConsPlusNormal"/>
        <w:ind w:firstLine="709"/>
        <w:jc w:val="both"/>
        <w:rPr>
          <w:rFonts w:ascii="Times New Roman" w:hAnsi="Times New Roman" w:cs="Times New Roman"/>
          <w:sz w:val="28"/>
          <w:szCs w:val="28"/>
        </w:rPr>
      </w:pPr>
      <w:r w:rsidRPr="00A567EB">
        <w:rPr>
          <w:rFonts w:ascii="Times New Roman" w:hAnsi="Times New Roman" w:cs="Times New Roman"/>
          <w:sz w:val="28"/>
          <w:szCs w:val="28"/>
        </w:rPr>
        <w:t>- количество должностей нотариусов в нотариальном округе;</w:t>
      </w:r>
    </w:p>
    <w:p w:rsidR="00AF70C8" w:rsidRPr="00A567EB" w:rsidRDefault="00AF70C8" w:rsidP="005E60C6">
      <w:pPr>
        <w:pStyle w:val="ConsPlusNormal"/>
        <w:ind w:firstLine="709"/>
        <w:jc w:val="both"/>
        <w:rPr>
          <w:rFonts w:ascii="Times New Roman" w:hAnsi="Times New Roman" w:cs="Times New Roman"/>
          <w:sz w:val="28"/>
          <w:szCs w:val="28"/>
        </w:rPr>
      </w:pPr>
      <w:r w:rsidRPr="00A567EB">
        <w:rPr>
          <w:rFonts w:ascii="Times New Roman" w:hAnsi="Times New Roman" w:cs="Times New Roman"/>
          <w:sz w:val="28"/>
          <w:szCs w:val="28"/>
        </w:rPr>
        <w:t xml:space="preserve">- пределы нотариальных округов в границах территории субъекта Российской Федерации. </w:t>
      </w:r>
    </w:p>
    <w:p w:rsidR="00AF70C8" w:rsidRPr="00A567EB" w:rsidRDefault="00AF70C8" w:rsidP="005E60C6">
      <w:pPr>
        <w:pStyle w:val="ConsPlusNormal"/>
        <w:ind w:firstLine="709"/>
        <w:jc w:val="both"/>
        <w:rPr>
          <w:rFonts w:ascii="Times New Roman" w:hAnsi="Times New Roman" w:cs="Times New Roman"/>
          <w:sz w:val="28"/>
          <w:szCs w:val="28"/>
        </w:rPr>
      </w:pPr>
      <w:r w:rsidRPr="00A567EB">
        <w:rPr>
          <w:rFonts w:ascii="Times New Roman" w:hAnsi="Times New Roman" w:cs="Times New Roman"/>
          <w:sz w:val="28"/>
          <w:szCs w:val="28"/>
        </w:rPr>
        <w:t>Анализируемым Законом области  определены  пределы нотариал</w:t>
      </w:r>
      <w:r w:rsidRPr="00A567EB">
        <w:rPr>
          <w:rFonts w:ascii="Times New Roman" w:hAnsi="Times New Roman" w:cs="Times New Roman"/>
          <w:sz w:val="28"/>
          <w:szCs w:val="28"/>
        </w:rPr>
        <w:t>ь</w:t>
      </w:r>
      <w:r w:rsidRPr="00A567EB">
        <w:rPr>
          <w:rFonts w:ascii="Times New Roman" w:hAnsi="Times New Roman" w:cs="Times New Roman"/>
          <w:sz w:val="28"/>
          <w:szCs w:val="28"/>
        </w:rPr>
        <w:t>ных округов в границах Иркутской области,  установлен порядок  матер</w:t>
      </w:r>
      <w:r w:rsidRPr="00A567EB">
        <w:rPr>
          <w:rFonts w:ascii="Times New Roman" w:hAnsi="Times New Roman" w:cs="Times New Roman"/>
          <w:sz w:val="28"/>
          <w:szCs w:val="28"/>
        </w:rPr>
        <w:t>и</w:t>
      </w:r>
      <w:r w:rsidRPr="00A567EB">
        <w:rPr>
          <w:rFonts w:ascii="Times New Roman" w:hAnsi="Times New Roman" w:cs="Times New Roman"/>
          <w:sz w:val="28"/>
          <w:szCs w:val="28"/>
        </w:rPr>
        <w:t>ально-технического и финансового обеспечения деятельности  госуда</w:t>
      </w:r>
      <w:r w:rsidRPr="00A567EB">
        <w:rPr>
          <w:rFonts w:ascii="Times New Roman" w:hAnsi="Times New Roman" w:cs="Times New Roman"/>
          <w:sz w:val="28"/>
          <w:szCs w:val="28"/>
        </w:rPr>
        <w:t>р</w:t>
      </w:r>
      <w:r w:rsidRPr="00A567EB">
        <w:rPr>
          <w:rFonts w:ascii="Times New Roman" w:hAnsi="Times New Roman" w:cs="Times New Roman"/>
          <w:sz w:val="28"/>
          <w:szCs w:val="28"/>
        </w:rPr>
        <w:t>ственных  нотариальных контор,  а также закреплено общее количество  должностей нотариусов, осуществляющих деятельность в Иркутской обл</w:t>
      </w:r>
      <w:r w:rsidRPr="00A567EB">
        <w:rPr>
          <w:rFonts w:ascii="Times New Roman" w:hAnsi="Times New Roman" w:cs="Times New Roman"/>
          <w:sz w:val="28"/>
          <w:szCs w:val="28"/>
        </w:rPr>
        <w:t>а</w:t>
      </w:r>
      <w:r w:rsidRPr="00A567EB">
        <w:rPr>
          <w:rFonts w:ascii="Times New Roman" w:hAnsi="Times New Roman" w:cs="Times New Roman"/>
          <w:sz w:val="28"/>
          <w:szCs w:val="28"/>
        </w:rPr>
        <w:t>сти.</w:t>
      </w:r>
    </w:p>
    <w:p w:rsidR="00AF70C8" w:rsidRPr="00A567EB" w:rsidRDefault="00AF70C8" w:rsidP="005E60C6">
      <w:pPr>
        <w:ind w:right="-1" w:firstLine="709"/>
        <w:contextualSpacing/>
      </w:pPr>
      <w:r w:rsidRPr="00A567EB">
        <w:t>13 августа 2014 года  Управлением Министерства юстиции Росси</w:t>
      </w:r>
      <w:r w:rsidRPr="00A567EB">
        <w:t>й</w:t>
      </w:r>
      <w:r w:rsidRPr="00A567EB">
        <w:t>ской Федерации по Иркутской области и Нотариальной палатой Иркутской области принято совместное  решение  об увеличении количества должн</w:t>
      </w:r>
      <w:r w:rsidRPr="00A567EB">
        <w:t>о</w:t>
      </w:r>
      <w:r w:rsidRPr="00A567EB">
        <w:t xml:space="preserve">стей нотариусов в  </w:t>
      </w:r>
      <w:r w:rsidR="0054343B">
        <w:t>восьми</w:t>
      </w:r>
      <w:r w:rsidRPr="00A567EB">
        <w:t xml:space="preserve">  нотариальных округах и создании </w:t>
      </w:r>
      <w:r w:rsidR="0054343B">
        <w:t>трех</w:t>
      </w:r>
      <w:r w:rsidRPr="00A567EB">
        <w:t xml:space="preserve"> новых нотариальных округов. </w:t>
      </w:r>
    </w:p>
    <w:p w:rsidR="00AF70C8" w:rsidRPr="00A567EB" w:rsidRDefault="00AF70C8" w:rsidP="005E60C6">
      <w:pPr>
        <w:ind w:right="-1" w:firstLine="709"/>
        <w:contextualSpacing/>
      </w:pPr>
      <w:r w:rsidRPr="00A567EB">
        <w:t>При обсуждении вопроса об увеличении количества  должностей н</w:t>
      </w:r>
      <w:r w:rsidRPr="00A567EB">
        <w:t>о</w:t>
      </w:r>
      <w:r w:rsidRPr="00A567EB">
        <w:t>тариусов в каждом нотариальном округе Иркутской области учитывались критерии, установленные Порядком определения количества должностей нотариусов в нотариальном округе, утвержденным приказом Министе</w:t>
      </w:r>
      <w:r w:rsidRPr="00A567EB">
        <w:t>р</w:t>
      </w:r>
      <w:r w:rsidRPr="00A567EB">
        <w:t>ства юстиции Российской Федерации от 26 ноября 2008 года № 275, в том числе численност</w:t>
      </w:r>
      <w:r w:rsidR="0054343B">
        <w:t>ь</w:t>
      </w:r>
      <w:r w:rsidRPr="00A567EB">
        <w:t xml:space="preserve"> населения в нотариальном округе. </w:t>
      </w:r>
    </w:p>
    <w:p w:rsidR="00AF70C8" w:rsidRPr="00A567EB" w:rsidRDefault="00AF70C8" w:rsidP="005E60C6">
      <w:pPr>
        <w:ind w:right="-1" w:firstLine="709"/>
        <w:contextualSpacing/>
      </w:pPr>
      <w:proofErr w:type="gramStart"/>
      <w:r w:rsidRPr="00A567EB">
        <w:t xml:space="preserve">Границы </w:t>
      </w:r>
      <w:r w:rsidR="0054343B">
        <w:t>фосьми</w:t>
      </w:r>
      <w:r w:rsidRPr="00A567EB">
        <w:t xml:space="preserve"> нотариальных округов, в отношении которых пр</w:t>
      </w:r>
      <w:r w:rsidRPr="00A567EB">
        <w:t>и</w:t>
      </w:r>
      <w:r w:rsidRPr="00A567EB">
        <w:t>нято решение об увеличении количества должностей нотариусов, включ</w:t>
      </w:r>
      <w:r w:rsidRPr="00A567EB">
        <w:t>а</w:t>
      </w:r>
      <w:r w:rsidRPr="00A567EB">
        <w:t>ют и городские  поселения</w:t>
      </w:r>
      <w:r w:rsidR="0054343B">
        <w:t>,</w:t>
      </w:r>
      <w:r w:rsidRPr="00A567EB">
        <w:t xml:space="preserve"> и муниципальные районы при этом, городское население в этих нотариальных округах составляет 80 %. В связи с этим  при подсчете количества должностей нотариусов в нотариальных округах  должности нотариусов устанавливались из расчета  один нотариус на 20 000 </w:t>
      </w:r>
      <w:r w:rsidR="0054343B">
        <w:t xml:space="preserve">– </w:t>
      </w:r>
      <w:r w:rsidRPr="00A567EB">
        <w:t>25 000 человек (для нотариальных округов, установленных</w:t>
      </w:r>
      <w:proofErr w:type="gramEnd"/>
      <w:r w:rsidRPr="00A567EB">
        <w:t xml:space="preserve"> в гр</w:t>
      </w:r>
      <w:r w:rsidRPr="00A567EB">
        <w:t>а</w:t>
      </w:r>
      <w:r w:rsidRPr="00A567EB">
        <w:t xml:space="preserve">ницах  городских поселений). </w:t>
      </w:r>
    </w:p>
    <w:p w:rsidR="00AF70C8" w:rsidRPr="00A567EB" w:rsidRDefault="00AF70C8" w:rsidP="005E60C6">
      <w:pPr>
        <w:ind w:right="-1" w:firstLine="709"/>
        <w:contextualSpacing/>
      </w:pPr>
      <w:r w:rsidRPr="00A567EB">
        <w:t>При подготовке предложений приняты во внимание обращения м</w:t>
      </w:r>
      <w:r w:rsidRPr="00A567EB">
        <w:t>э</w:t>
      </w:r>
      <w:r w:rsidRPr="00A567EB">
        <w:t>ров муниципальных образований  о введении дополнительных должностей нотариусов в поселениях, отдаленных от городов и муниципальных рай</w:t>
      </w:r>
      <w:r w:rsidRPr="00A567EB">
        <w:t>о</w:t>
      </w:r>
      <w:r w:rsidRPr="00A567EB">
        <w:t>нов, проанализирована информация о  доступности и качестве нотариал</w:t>
      </w:r>
      <w:r w:rsidRPr="00A567EB">
        <w:t>ь</w:t>
      </w:r>
      <w:r w:rsidRPr="00A567EB">
        <w:t xml:space="preserve">ного обслуживания, поступающая от граждан.  </w:t>
      </w:r>
    </w:p>
    <w:p w:rsidR="00AF70C8" w:rsidRPr="00A567EB" w:rsidRDefault="00AF70C8" w:rsidP="005E60C6">
      <w:pPr>
        <w:ind w:right="-1" w:firstLine="709"/>
        <w:contextualSpacing/>
      </w:pPr>
      <w:r w:rsidRPr="00A567EB">
        <w:t>Анализ обращений глав администраций показал,  что главы админ</w:t>
      </w:r>
      <w:r w:rsidRPr="00A567EB">
        <w:t>и</w:t>
      </w:r>
      <w:r w:rsidRPr="00A567EB">
        <w:t xml:space="preserve">страций </w:t>
      </w:r>
      <w:r w:rsidR="0054343B">
        <w:t>восьми</w:t>
      </w:r>
      <w:r w:rsidRPr="00A567EB">
        <w:t xml:space="preserve"> муниципальных районов (Ангарский, Братский, Залари</w:t>
      </w:r>
      <w:r w:rsidRPr="00A567EB">
        <w:t>н</w:t>
      </w:r>
      <w:r w:rsidRPr="00A567EB">
        <w:lastRenderedPageBreak/>
        <w:t>ский, Иркутский, Нижнеудинский, Тулунский, Усольский, Усть-Кутский) предлагают  увеличить количество нотариусов в нотариальном округе. Кроме того, по мнению мэров  Баяндаевского,  Аларского,  Нукутского  районов, на территориях указанных районов необходим  нотариус (ос</w:t>
      </w:r>
      <w:r w:rsidRPr="00A567EB">
        <w:t>о</w:t>
      </w:r>
      <w:r w:rsidRPr="00A567EB">
        <w:t>бенно остро стоит вопрос  с нотариальным обслуживанием  жителей  п</w:t>
      </w:r>
      <w:r w:rsidRPr="00A567EB">
        <w:t>о</w:t>
      </w:r>
      <w:r w:rsidRPr="00A567EB">
        <w:t xml:space="preserve">селка Баяндай).  </w:t>
      </w:r>
    </w:p>
    <w:p w:rsidR="00AF70C8" w:rsidRPr="00A567EB" w:rsidRDefault="00AF70C8" w:rsidP="005E60C6">
      <w:pPr>
        <w:ind w:right="-1" w:firstLine="709"/>
        <w:contextualSpacing/>
      </w:pPr>
      <w:r w:rsidRPr="00A567EB">
        <w:t>Имелась проблема с нотариальным обслуживанием граждан и юр</w:t>
      </w:r>
      <w:r w:rsidRPr="00A567EB">
        <w:t>и</w:t>
      </w:r>
      <w:r w:rsidRPr="00A567EB">
        <w:t>дических лиц, расположенных на территории Иркутского района.</w:t>
      </w:r>
    </w:p>
    <w:p w:rsidR="00AF70C8" w:rsidRPr="00A567EB" w:rsidRDefault="00AF70C8" w:rsidP="005E60C6">
      <w:pPr>
        <w:ind w:right="-1" w:firstLine="709"/>
        <w:contextualSpacing/>
      </w:pPr>
      <w:r w:rsidRPr="00A567EB">
        <w:t>По данным территориального органа Федеральной службы госуда</w:t>
      </w:r>
      <w:r w:rsidRPr="00A567EB">
        <w:t>р</w:t>
      </w:r>
      <w:r w:rsidRPr="00A567EB">
        <w:t>ственной статистики по Иркутской области, на начало 2014 года числе</w:t>
      </w:r>
      <w:r w:rsidRPr="00A567EB">
        <w:t>н</w:t>
      </w:r>
      <w:r w:rsidRPr="00A567EB">
        <w:t xml:space="preserve">ность населения  в  городе  Иркутске составила 612973 человек, </w:t>
      </w:r>
      <w:proofErr w:type="gramStart"/>
      <w:r w:rsidRPr="00A567EB">
        <w:t>в</w:t>
      </w:r>
      <w:proofErr w:type="gramEnd"/>
      <w:r w:rsidRPr="00A567EB">
        <w:t xml:space="preserve">   </w:t>
      </w:r>
      <w:proofErr w:type="gramStart"/>
      <w:r w:rsidRPr="00A567EB">
        <w:t>Ирку</w:t>
      </w:r>
      <w:r w:rsidRPr="00A567EB">
        <w:t>т</w:t>
      </w:r>
      <w:r w:rsidRPr="00A567EB">
        <w:t>ском</w:t>
      </w:r>
      <w:proofErr w:type="gramEnd"/>
      <w:r w:rsidRPr="00A567EB">
        <w:t xml:space="preserve"> районе </w:t>
      </w:r>
      <w:r w:rsidR="0054343B">
        <w:t>–</w:t>
      </w:r>
      <w:r w:rsidRPr="00A567EB">
        <w:t xml:space="preserve">  103057 человек, всего 716030 человек.  В состав  Иркутск</w:t>
      </w:r>
      <w:r w:rsidRPr="00A567EB">
        <w:t>о</w:t>
      </w:r>
      <w:r w:rsidRPr="00A567EB">
        <w:t>го района  входит  84 населенных пункта, самые отдаленные находятся на расстоянии  до 127 км от областного центра, большинство населенных пунктов не  имеет регулярного автобусного сообщения с городом Ирку</w:t>
      </w:r>
      <w:r w:rsidRPr="00A567EB">
        <w:t>т</w:t>
      </w:r>
      <w:r w:rsidRPr="00A567EB">
        <w:t xml:space="preserve">ском либо транспортное сообщение отсутствует.  </w:t>
      </w:r>
      <w:proofErr w:type="gramStart"/>
      <w:r w:rsidRPr="00A567EB">
        <w:t>Самыми  крупными  населенными пунктами  Иркутского района с численностью населения  б</w:t>
      </w:r>
      <w:r w:rsidRPr="00A567EB">
        <w:t>о</w:t>
      </w:r>
      <w:r w:rsidRPr="00A567EB">
        <w:t>лее 10000 человек  в каждом  являются с. Хомутово  и   пос. Маркова,  в которых,  несмотря на небольшое расстояние от г. Иркутска, постоянно увеличивается численность населения из-за внутренней миграции  из о</w:t>
      </w:r>
      <w:r w:rsidRPr="00A567EB">
        <w:t>б</w:t>
      </w:r>
      <w:r w:rsidRPr="00A567EB">
        <w:t xml:space="preserve">ластного центра. </w:t>
      </w:r>
      <w:proofErr w:type="gramEnd"/>
    </w:p>
    <w:p w:rsidR="00AF70C8" w:rsidRPr="00A567EB" w:rsidRDefault="00AF70C8" w:rsidP="005E60C6">
      <w:pPr>
        <w:ind w:right="-1" w:firstLine="709"/>
        <w:contextualSpacing/>
      </w:pPr>
      <w:r w:rsidRPr="00A567EB">
        <w:t>При подготовке предложений учитывалось, что в некоторых нотар</w:t>
      </w:r>
      <w:r w:rsidRPr="00A567EB">
        <w:t>и</w:t>
      </w:r>
      <w:r w:rsidRPr="00A567EB">
        <w:t>альных округах  отсутствует  замещение нотариусов лицами, имеющими лицензию на право нотариальной деятельности: из 110 частнопрактику</w:t>
      </w:r>
      <w:r w:rsidRPr="00A567EB">
        <w:t>ю</w:t>
      </w:r>
      <w:r w:rsidRPr="00A567EB">
        <w:t>щих нотариусов Иркутской области только 54  имеют лиц, их замеща</w:t>
      </w:r>
      <w:r w:rsidRPr="00A567EB">
        <w:t>ю</w:t>
      </w:r>
      <w:r w:rsidRPr="00A567EB">
        <w:t>щих. Так, отсутствует замещение в Заларинском,  Нижнеудинском,  Т</w:t>
      </w:r>
      <w:r w:rsidRPr="00A567EB">
        <w:t>у</w:t>
      </w:r>
      <w:r w:rsidRPr="00A567EB">
        <w:t>лунском, Усть-Кутском нотариальных  округах,   не все нотариусы имеют помощников в таких крупных  городах, как  Иркутск, Ангарск, Усолье-Сибирское.  Ежегодно в  летние периоды в Иркутской области  одновр</w:t>
      </w:r>
      <w:r w:rsidRPr="00A567EB">
        <w:t>е</w:t>
      </w:r>
      <w:r w:rsidRPr="00A567EB">
        <w:t>менно не работает в среднем 20  нотариусов.</w:t>
      </w:r>
    </w:p>
    <w:p w:rsidR="00AF70C8" w:rsidRPr="00A567EB" w:rsidRDefault="00AF70C8" w:rsidP="005E60C6">
      <w:pPr>
        <w:ind w:right="-1" w:firstLine="709"/>
        <w:contextualSpacing/>
      </w:pPr>
      <w:r w:rsidRPr="00A567EB">
        <w:t>Управлением и Нотариальной палатой Иркутской области также приняты во внимание такие критерии</w:t>
      </w:r>
      <w:r w:rsidR="0054343B">
        <w:t>,</w:t>
      </w:r>
      <w:r w:rsidRPr="00A567EB">
        <w:t xml:space="preserve"> как удаленность населенных пун</w:t>
      </w:r>
      <w:r w:rsidRPr="00A567EB">
        <w:t>к</w:t>
      </w:r>
      <w:r w:rsidRPr="00A567EB">
        <w:t xml:space="preserve">тов друг от друга и транспортное сообщение между ними. </w:t>
      </w:r>
    </w:p>
    <w:p w:rsidR="00AF70C8" w:rsidRPr="00A567EB" w:rsidRDefault="00AF70C8" w:rsidP="005E60C6">
      <w:pPr>
        <w:ind w:firstLine="709"/>
        <w:rPr>
          <w:rFonts w:eastAsiaTheme="minorHAnsi"/>
          <w:lang w:eastAsia="en-US"/>
        </w:rPr>
      </w:pPr>
      <w:r w:rsidRPr="00A567EB">
        <w:t>По результатам  проведенного мониторинга  был  разработан и пр</w:t>
      </w:r>
      <w:r w:rsidRPr="00A567EB">
        <w:t>и</w:t>
      </w:r>
      <w:r w:rsidRPr="00A567EB">
        <w:t>нят Закон  Иркутской области «О внесении  изменений  в Закон Иркутской области «Об определении пределов нотариальных округов в границах И</w:t>
      </w:r>
      <w:r w:rsidRPr="00A567EB">
        <w:t>р</w:t>
      </w:r>
      <w:r w:rsidRPr="00A567EB">
        <w:t>кутской области, количества должностей нотариусов в нотариальном окр</w:t>
      </w:r>
      <w:r w:rsidRPr="00A567EB">
        <w:t>у</w:t>
      </w:r>
      <w:r w:rsidRPr="00A567EB">
        <w:t xml:space="preserve">ге, материально-техническом и финансовом обеспечении государственных нотариальных контор». </w:t>
      </w:r>
    </w:p>
    <w:p w:rsidR="00086D49" w:rsidRPr="00A567EB" w:rsidRDefault="00B82D32" w:rsidP="00D87679">
      <w:pPr>
        <w:pStyle w:val="1"/>
      </w:pPr>
      <w:bookmarkStart w:id="8" w:name="_Toc378666885"/>
      <w:bookmarkStart w:id="9" w:name="_Toc401051945"/>
      <w:bookmarkStart w:id="10" w:name="_Toc410822638"/>
      <w:r w:rsidRPr="00A567EB">
        <w:t>И</w:t>
      </w:r>
      <w:bookmarkEnd w:id="8"/>
      <w:r w:rsidRPr="00A567EB">
        <w:t>нформация о мероприятиях, проведенных Зак</w:t>
      </w:r>
      <w:r w:rsidRPr="00A567EB">
        <w:t>о</w:t>
      </w:r>
      <w:r w:rsidRPr="00A567EB">
        <w:t xml:space="preserve">нодательным Собранием Иркутской области в 2014 </w:t>
      </w:r>
      <w:bookmarkEnd w:id="9"/>
      <w:r w:rsidRPr="00A567EB">
        <w:t>году</w:t>
      </w:r>
      <w:bookmarkEnd w:id="10"/>
    </w:p>
    <w:p w:rsidR="00BD637F" w:rsidRPr="00A567EB" w:rsidRDefault="00BD637F" w:rsidP="005E60C6">
      <w:pPr>
        <w:ind w:firstLine="709"/>
      </w:pPr>
      <w:r w:rsidRPr="00A567EB">
        <w:lastRenderedPageBreak/>
        <w:t>В соответствии с планом работы Законодательного Собрания Ирку</w:t>
      </w:r>
      <w:r w:rsidRPr="00A567EB">
        <w:t>т</w:t>
      </w:r>
      <w:r w:rsidRPr="00A567EB">
        <w:t>ской области на</w:t>
      </w:r>
      <w:r w:rsidR="00E23792" w:rsidRPr="00A567EB">
        <w:t xml:space="preserve"> </w:t>
      </w:r>
      <w:r w:rsidRPr="00A567EB">
        <w:t>2014 год постоянными комитетами, постоянными коми</w:t>
      </w:r>
      <w:r w:rsidRPr="00A567EB">
        <w:t>с</w:t>
      </w:r>
      <w:r w:rsidRPr="00A567EB">
        <w:t>сиями и аппаратом Законодательного Собрания Иркутской области пров</w:t>
      </w:r>
      <w:r w:rsidRPr="00A567EB">
        <w:t>е</w:t>
      </w:r>
      <w:r w:rsidRPr="00A567EB">
        <w:t>дены мероприятия, нацеленные на решение задач, стоящих перед Закон</w:t>
      </w:r>
      <w:r w:rsidRPr="00A567EB">
        <w:t>о</w:t>
      </w:r>
      <w:r w:rsidRPr="00A567EB">
        <w:t>дательным Собранием.</w:t>
      </w:r>
    </w:p>
    <w:p w:rsidR="00BD637F" w:rsidRPr="00A567EB" w:rsidRDefault="00BD637F" w:rsidP="005E60C6">
      <w:pPr>
        <w:ind w:firstLine="709"/>
      </w:pPr>
      <w:r w:rsidRPr="00A567EB">
        <w:t>По-прежнему одной из приоритетных задач, стоящих перед Закон</w:t>
      </w:r>
      <w:r w:rsidRPr="00A567EB">
        <w:t>о</w:t>
      </w:r>
      <w:r w:rsidRPr="00A567EB">
        <w:t>дательным Собранием, остается задача развития и совершенствования о</w:t>
      </w:r>
      <w:r w:rsidRPr="00A567EB">
        <w:t>р</w:t>
      </w:r>
      <w:r w:rsidRPr="00A567EB">
        <w:t>ганизации местного самоуправления.</w:t>
      </w:r>
    </w:p>
    <w:p w:rsidR="00BD637F" w:rsidRPr="00A567EB" w:rsidRDefault="00BD637F" w:rsidP="005E60C6">
      <w:pPr>
        <w:ind w:firstLine="709"/>
      </w:pPr>
      <w:r w:rsidRPr="00A567EB">
        <w:t>Комитет по законодательству о государственном строительстве о</w:t>
      </w:r>
      <w:r w:rsidRPr="00A567EB">
        <w:t>б</w:t>
      </w:r>
      <w:r w:rsidRPr="00A567EB">
        <w:t xml:space="preserve">ласти и местном самоуправлении (председатель комитета – Б.Г. Алексеев) при участии председателя Законодательного Собрания Л.М. Берлиной провел деловую дискуссию </w:t>
      </w:r>
      <w:r w:rsidRPr="00A567EB">
        <w:rPr>
          <w:b/>
        </w:rPr>
        <w:t>«О направлениях совершенствования зак</w:t>
      </w:r>
      <w:r w:rsidRPr="00A567EB">
        <w:rPr>
          <w:b/>
        </w:rPr>
        <w:t>о</w:t>
      </w:r>
      <w:r w:rsidRPr="00A567EB">
        <w:rPr>
          <w:b/>
        </w:rPr>
        <w:t>нодательства, определяющего общие принципы организации местного самоуправления и отдельные его институты»</w:t>
      </w:r>
      <w:r w:rsidRPr="00A567EB">
        <w:t xml:space="preserve">. В дискуссии приняли участие депутаты Законодательного Собрания, представители органов местного самоуправления. </w:t>
      </w:r>
      <w:proofErr w:type="gramStart"/>
      <w:r w:rsidRPr="00A567EB">
        <w:t>По итогам обсуждения направлено письмо в Государственную Думу Федерального Собрания Российской Федерации с предложениями о внесении изменений в Федеральный закон</w:t>
      </w:r>
      <w:proofErr w:type="gramEnd"/>
      <w:r w:rsidRPr="00A567EB">
        <w:t xml:space="preserve"> «Об общих принципах организации местного самоуправления в Российской Федер</w:t>
      </w:r>
      <w:r w:rsidRPr="00A567EB">
        <w:t>а</w:t>
      </w:r>
      <w:r w:rsidRPr="00A567EB">
        <w:t>ции» от 6 октября 2003 года № 131-ФЗ.</w:t>
      </w:r>
    </w:p>
    <w:p w:rsidR="00BD637F" w:rsidRPr="00A567EB" w:rsidRDefault="00BD637F" w:rsidP="005E60C6">
      <w:pPr>
        <w:ind w:firstLine="709"/>
      </w:pPr>
      <w:r w:rsidRPr="00A567EB">
        <w:t>Проблемы, стоящие перед органами местного самоуправления, также стали предметом обсуждения на Муниципальных часах в рамках сессий Законодательного Собрания, которые впервые в 2014 году были включены в план работы Законодательного Собрания. Тематика Муниципальных ч</w:t>
      </w:r>
      <w:r w:rsidRPr="00A567EB">
        <w:t>а</w:t>
      </w:r>
      <w:r w:rsidRPr="00A567EB">
        <w:t>сов формировалась по предложениям и при активном участии органов местного самоуправления.</w:t>
      </w:r>
    </w:p>
    <w:p w:rsidR="00BD637F" w:rsidRPr="00A567EB" w:rsidRDefault="00BD637F" w:rsidP="005E60C6">
      <w:pPr>
        <w:ind w:firstLine="709"/>
      </w:pPr>
      <w:proofErr w:type="gramStart"/>
      <w:r w:rsidRPr="00A567EB">
        <w:t>В феврале и в марте 2014 года в рамках 7-й и 8-й сессий Законод</w:t>
      </w:r>
      <w:r w:rsidRPr="00A567EB">
        <w:t>а</w:t>
      </w:r>
      <w:r w:rsidRPr="00A567EB">
        <w:t>тельного Собрания проведены Муниципальные часы «О предложениях о</w:t>
      </w:r>
      <w:r w:rsidRPr="00A567EB">
        <w:t>р</w:t>
      </w:r>
      <w:r w:rsidRPr="00A567EB">
        <w:t>ганов местного самоуправления по оптимизации процесса заготовки гра</w:t>
      </w:r>
      <w:r w:rsidRPr="00A567EB">
        <w:t>ж</w:t>
      </w:r>
      <w:r w:rsidRPr="00A567EB">
        <w:t>данами древесины для собственных нужд» (комитет по законодательству о природопользовании, экологии и сельском хозяйстве, председатель ком</w:t>
      </w:r>
      <w:r w:rsidRPr="00A567EB">
        <w:t>и</w:t>
      </w:r>
      <w:r w:rsidRPr="00A567EB">
        <w:t>тета – К.Р. Алдаров) и «Опыт, проблемы и предложения по совершенств</w:t>
      </w:r>
      <w:r w:rsidRPr="00A567EB">
        <w:t>о</w:t>
      </w:r>
      <w:r w:rsidRPr="00A567EB">
        <w:t>ванию муниципального жилищного контроля» (комитет по собственности и</w:t>
      </w:r>
      <w:proofErr w:type="gramEnd"/>
      <w:r w:rsidRPr="00A567EB">
        <w:t xml:space="preserve"> экономической политике, председатель комитета – О.Н. Носенко). </w:t>
      </w:r>
    </w:p>
    <w:p w:rsidR="00BD637F" w:rsidRPr="00A567EB" w:rsidRDefault="00BD637F" w:rsidP="005E60C6">
      <w:pPr>
        <w:ind w:firstLine="709"/>
      </w:pPr>
      <w:r w:rsidRPr="00A567EB">
        <w:t>Были рассмотрены наиболее острые проблемы в сфере заготовки древесины для собственных нужд: длительность процедуры рассмотрения документов о выделении древесины и ограниченность лимитов для заг</w:t>
      </w:r>
      <w:r w:rsidRPr="00A567EB">
        <w:t>о</w:t>
      </w:r>
      <w:r w:rsidRPr="00A567EB">
        <w:t>товки древесины для собственных нужд, недостаточное выделение древ</w:t>
      </w:r>
      <w:r w:rsidRPr="00A567EB">
        <w:t>е</w:t>
      </w:r>
      <w:r w:rsidRPr="00A567EB">
        <w:t>сины хвойных пород. В ходе работы высказан ряд предложений. По итогам работы выработаны рекомендации и предложения в комитет по местному самоуправлению и региональной политике Государственной Думы Ро</w:t>
      </w:r>
      <w:r w:rsidRPr="00A567EB">
        <w:t>с</w:t>
      </w:r>
      <w:r w:rsidRPr="00A567EB">
        <w:t>сийской Федерации, во Всероссийский совет по местному самоуправлению и в конгресс муниципальных образований.</w:t>
      </w:r>
    </w:p>
    <w:p w:rsidR="00BD637F" w:rsidRPr="00A567EB" w:rsidRDefault="00BD637F" w:rsidP="005E60C6">
      <w:pPr>
        <w:ind w:firstLine="709"/>
      </w:pPr>
      <w:r w:rsidRPr="00A567EB">
        <w:lastRenderedPageBreak/>
        <w:t>Опыт, проблемы и предложения по совершенствованию муниц</w:t>
      </w:r>
      <w:r w:rsidRPr="00A567EB">
        <w:t>и</w:t>
      </w:r>
      <w:r w:rsidRPr="00A567EB">
        <w:t>пального жилищного контроля стали предметом обсуждения на втором Муниципальном часе. Своим опытом работы по данному направлению п</w:t>
      </w:r>
      <w:r w:rsidRPr="00A567EB">
        <w:t>о</w:t>
      </w:r>
      <w:r w:rsidRPr="00A567EB">
        <w:t xml:space="preserve">делились председатели </w:t>
      </w:r>
      <w:r w:rsidR="0054343B" w:rsidRPr="00A567EB">
        <w:t xml:space="preserve">Дум </w:t>
      </w:r>
      <w:r w:rsidRPr="00A567EB">
        <w:t>г. Иркутска, г. Свирска и Иркутского района. Депутаты Законодательного Собрания поддержали предложение комитета по собственности и экономической политике, озвученное его председат</w:t>
      </w:r>
      <w:r w:rsidRPr="00A567EB">
        <w:t>е</w:t>
      </w:r>
      <w:r w:rsidRPr="00A567EB">
        <w:t xml:space="preserve">лем О.Н. Носенко, о направлении письма Губернатору </w:t>
      </w:r>
      <w:r w:rsidR="00F53D66" w:rsidRPr="00A567EB">
        <w:t xml:space="preserve">Иркутской </w:t>
      </w:r>
      <w:r w:rsidRPr="00A567EB">
        <w:t>области о возможности разработки законопроекта о наделении должностных лиц органов муниципального жилищного контроля правом по составлению а</w:t>
      </w:r>
      <w:r w:rsidRPr="00A567EB">
        <w:t>д</w:t>
      </w:r>
      <w:r w:rsidRPr="00A567EB">
        <w:t>министративных протоколов.</w:t>
      </w:r>
    </w:p>
    <w:p w:rsidR="00F53D66" w:rsidRPr="00A567EB" w:rsidRDefault="00B13964" w:rsidP="00B13964">
      <w:pPr>
        <w:ind w:firstLine="0"/>
      </w:pPr>
      <w:r w:rsidRPr="00B13964">
        <w:rPr>
          <w:noProof/>
        </w:rPr>
        <w:drawing>
          <wp:inline distT="0" distB="0" distL="0" distR="0" wp14:anchorId="67755FFD" wp14:editId="1CF06B9E">
            <wp:extent cx="5760085" cy="3843447"/>
            <wp:effectExtent l="0" t="0" r="0" b="5080"/>
            <wp:docPr id="16" name="Рисунок 16" descr="S:\Папка обмена для ОргОтдела\отчеты\2 созыв\фото для отчета\DSC_5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Папка обмена для ОргОтдела\отчеты\2 созыв\фото для отчета\DSC_5006.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60085" cy="3843447"/>
                    </a:xfrm>
                    <a:prstGeom prst="rect">
                      <a:avLst/>
                    </a:prstGeom>
                    <a:noFill/>
                    <a:ln>
                      <a:noFill/>
                    </a:ln>
                  </pic:spPr>
                </pic:pic>
              </a:graphicData>
            </a:graphic>
          </wp:inline>
        </w:drawing>
      </w:r>
      <w:proofErr w:type="gramStart"/>
      <w:r w:rsidR="00F53D66" w:rsidRPr="00A567EB">
        <w:t>На</w:t>
      </w:r>
      <w:r w:rsidR="00E23792" w:rsidRPr="00A567EB">
        <w:t xml:space="preserve"> </w:t>
      </w:r>
      <w:r w:rsidR="00F53D66" w:rsidRPr="00A567EB">
        <w:t>общественных слушаниях, проведенных комитетом по законодател</w:t>
      </w:r>
      <w:r w:rsidR="00F53D66" w:rsidRPr="00A567EB">
        <w:t>ь</w:t>
      </w:r>
      <w:r w:rsidR="00F53D66" w:rsidRPr="00A567EB">
        <w:t xml:space="preserve">ству о государственном строительстве области и местном самоуправлении (Б.Г. Алексеев), </w:t>
      </w:r>
      <w:r w:rsidR="00F53D66" w:rsidRPr="00A567EB">
        <w:rPr>
          <w:b/>
        </w:rPr>
        <w:t>на тему «О реформе местного самоуправления» (в том числе обсуждение проекта федерального закона № 469827-6 «О внес</w:t>
      </w:r>
      <w:r w:rsidR="00F53D66" w:rsidRPr="00A567EB">
        <w:rPr>
          <w:b/>
        </w:rPr>
        <w:t>е</w:t>
      </w:r>
      <w:r w:rsidR="00F53D66" w:rsidRPr="00A567EB">
        <w:rPr>
          <w:b/>
        </w:rPr>
        <w:t>нии изменений в Федеральный закон «Об общих принципах организ</w:t>
      </w:r>
      <w:r w:rsidR="00F53D66" w:rsidRPr="00A567EB">
        <w:rPr>
          <w:b/>
        </w:rPr>
        <w:t>а</w:t>
      </w:r>
      <w:r w:rsidR="00F53D66" w:rsidRPr="00A567EB">
        <w:rPr>
          <w:b/>
        </w:rPr>
        <w:t>ции местного самоуправления в Российской Федерации» (в части уточнения общих принципов организации местного самоуправления)</w:t>
      </w:r>
      <w:r w:rsidR="00F53D66" w:rsidRPr="00A567EB">
        <w:t xml:space="preserve"> (заявлены в плане как «Территориальное общественное</w:t>
      </w:r>
      <w:proofErr w:type="gramEnd"/>
      <w:r w:rsidR="00F53D66" w:rsidRPr="00A567EB">
        <w:t xml:space="preserve"> самоуправление как инструмент стимулирования гражданской активности населения И</w:t>
      </w:r>
      <w:r w:rsidR="00F53D66" w:rsidRPr="00A567EB">
        <w:t>р</w:t>
      </w:r>
      <w:r w:rsidR="00F53D66" w:rsidRPr="00A567EB">
        <w:t>кутской области»</w:t>
      </w:r>
      <w:r w:rsidR="0054343B">
        <w:t>,</w:t>
      </w:r>
      <w:r w:rsidR="00F53D66" w:rsidRPr="00A567EB">
        <w:t xml:space="preserve"> в связи с принятием Федерального закона № 136-ФЗ были проведены в расширенном формате) состоялось обсуждение конце</w:t>
      </w:r>
      <w:r w:rsidR="00F53D66" w:rsidRPr="00A567EB">
        <w:t>п</w:t>
      </w:r>
      <w:r w:rsidR="00F53D66" w:rsidRPr="00A567EB">
        <w:t>ции разработанных Иркутским областным государственным научно-исследовательским казенным учреждением «Институт законодательства и правовой информации им. М.М. Сперанского» проектов законов. Предст</w:t>
      </w:r>
      <w:r w:rsidR="00F53D66" w:rsidRPr="00A567EB">
        <w:t>а</w:t>
      </w:r>
      <w:r w:rsidR="00F53D66" w:rsidRPr="00A567EB">
        <w:lastRenderedPageBreak/>
        <w:t>вители муниципальных образований Иркутской области высказали свои предложения и замечания.</w:t>
      </w:r>
    </w:p>
    <w:p w:rsidR="00B71DEC" w:rsidRPr="00A567EB" w:rsidRDefault="00F53D66" w:rsidP="005E60C6">
      <w:pPr>
        <w:ind w:firstLine="709"/>
        <w:rPr>
          <w:b/>
        </w:rPr>
      </w:pPr>
      <w:r w:rsidRPr="00A567EB">
        <w:t>По итогам обсуждения Губернатором Иркутской области С.В. Ер</w:t>
      </w:r>
      <w:r w:rsidRPr="00A567EB">
        <w:t>о</w:t>
      </w:r>
      <w:r w:rsidRPr="00A567EB">
        <w:t>щенко на рассмотрение Законодательного Собрания Иркутской области внесены проекты законов Иркутской области «Об отдельных вопросах формирования органов местного самоуправления муниципальных образ</w:t>
      </w:r>
      <w:r w:rsidRPr="00A567EB">
        <w:t>о</w:t>
      </w:r>
      <w:r w:rsidRPr="00A567EB">
        <w:t>ваний Иркутской области» и «О закреплении за сельскими поселениями Иркутской области вопросов местного значения».</w:t>
      </w:r>
      <w:r w:rsidR="00E23792" w:rsidRPr="00A567EB">
        <w:t xml:space="preserve"> </w:t>
      </w:r>
    </w:p>
    <w:p w:rsidR="00B71DEC" w:rsidRPr="00A567EB" w:rsidRDefault="00E23792" w:rsidP="005E60C6">
      <w:pPr>
        <w:ind w:firstLine="709"/>
      </w:pPr>
      <w:r w:rsidRPr="00A567EB">
        <w:t xml:space="preserve"> </w:t>
      </w:r>
      <w:r w:rsidR="00B71DEC" w:rsidRPr="00A567EB">
        <w:t>Обсуждение проблем, стоящих перед органами власти муниципал</w:t>
      </w:r>
      <w:r w:rsidR="00B71DEC" w:rsidRPr="00A567EB">
        <w:t>и</w:t>
      </w:r>
      <w:r w:rsidR="00B71DEC" w:rsidRPr="00A567EB">
        <w:t>тетов Иркутской области, состоялось 12 ноября 2014 года на 16-й сессии Законодательного Собрания на</w:t>
      </w:r>
      <w:r w:rsidRPr="00A567EB">
        <w:t xml:space="preserve"> </w:t>
      </w:r>
      <w:r w:rsidR="00B71DEC" w:rsidRPr="00A567EB">
        <w:t>Муниципальном часе</w:t>
      </w:r>
      <w:r w:rsidRPr="00A567EB">
        <w:t xml:space="preserve"> </w:t>
      </w:r>
      <w:r w:rsidR="00B71DEC" w:rsidRPr="00A567EB">
        <w:rPr>
          <w:b/>
        </w:rPr>
        <w:t>«Об организации проведения капитального ремонта общего имущества в многоква</w:t>
      </w:r>
      <w:r w:rsidR="00B71DEC" w:rsidRPr="00A567EB">
        <w:rPr>
          <w:b/>
        </w:rPr>
        <w:t>р</w:t>
      </w:r>
      <w:r w:rsidR="00B71DEC" w:rsidRPr="00A567EB">
        <w:rPr>
          <w:b/>
        </w:rPr>
        <w:t>тирных домах в муниципальных образованиях»</w:t>
      </w:r>
      <w:r w:rsidR="00B71DEC" w:rsidRPr="00A567EB">
        <w:t>, ответственный – ком</w:t>
      </w:r>
      <w:r w:rsidR="00B71DEC" w:rsidRPr="00A567EB">
        <w:t>и</w:t>
      </w:r>
      <w:r w:rsidR="00B71DEC" w:rsidRPr="00A567EB">
        <w:t>тет по собственности и экономической политике, председатель комитета – О.Н. Носенко. Докладчиками на Муниципальном часе выступили предст</w:t>
      </w:r>
      <w:r w:rsidR="00B71DEC" w:rsidRPr="00A567EB">
        <w:t>а</w:t>
      </w:r>
      <w:r w:rsidR="00B71DEC" w:rsidRPr="00A567EB">
        <w:t>вители Думы Зиминского городского муниципального образования, Думы муниципального образования город Усть-Илимск, а также генеральный директор Фонда капитального ремонта многоквартирных домов Иркутской области Т.Р. Сагдеев и министр жилищной политики и энергетики Ирку</w:t>
      </w:r>
      <w:r w:rsidR="00B71DEC" w:rsidRPr="00A567EB">
        <w:t>т</w:t>
      </w:r>
      <w:r w:rsidR="00B71DEC" w:rsidRPr="00A567EB">
        <w:t>ской области И.Н. Носков. Все выступающие сошлись во мнении о том, что большой проблемой является отсутствие сре</w:t>
      </w:r>
      <w:proofErr w:type="gramStart"/>
      <w:r w:rsidR="00B71DEC" w:rsidRPr="00A567EB">
        <w:t>дств в б</w:t>
      </w:r>
      <w:proofErr w:type="gramEnd"/>
      <w:r w:rsidR="00B71DEC" w:rsidRPr="00A567EB">
        <w:t>юджетах муниц</w:t>
      </w:r>
      <w:r w:rsidR="00B71DEC" w:rsidRPr="00A567EB">
        <w:t>и</w:t>
      </w:r>
      <w:r w:rsidR="00B71DEC" w:rsidRPr="00A567EB">
        <w:t>палитетов на внесение взносов на капитальный ремонт муниципального жилья.</w:t>
      </w:r>
    </w:p>
    <w:p w:rsidR="00B71DEC" w:rsidRPr="00A567EB" w:rsidRDefault="00B71DEC" w:rsidP="005E60C6">
      <w:pPr>
        <w:ind w:firstLine="709"/>
      </w:pPr>
      <w:proofErr w:type="gramStart"/>
      <w:r w:rsidRPr="00A567EB">
        <w:t xml:space="preserve">26 ноября 2014 года на 17-й сессии Законодательного Собрания </w:t>
      </w:r>
      <w:r w:rsidR="00503AC2" w:rsidRPr="00A567EB">
        <w:t>с</w:t>
      </w:r>
      <w:r w:rsidR="00503AC2" w:rsidRPr="00A567EB">
        <w:t>о</w:t>
      </w:r>
      <w:r w:rsidR="00503AC2" w:rsidRPr="00A567EB">
        <w:t>стоялся</w:t>
      </w:r>
      <w:r w:rsidR="00E23792" w:rsidRPr="00A567EB">
        <w:t xml:space="preserve"> </w:t>
      </w:r>
      <w:r w:rsidRPr="00A567EB">
        <w:t>Муниципальный час «О положении дел в городских округах и м</w:t>
      </w:r>
      <w:r w:rsidRPr="00A567EB">
        <w:t>у</w:t>
      </w:r>
      <w:r w:rsidRPr="00A567EB">
        <w:t>ниципальных районах по государственной кадастровой оценке земельных участков в составе земель населенных пунктов и работе, проводимой</w:t>
      </w:r>
      <w:r w:rsidR="00E23792" w:rsidRPr="00A567EB">
        <w:t xml:space="preserve"> </w:t>
      </w:r>
      <w:r w:rsidRPr="00A567EB">
        <w:t>орг</w:t>
      </w:r>
      <w:r w:rsidRPr="00A567EB">
        <w:t>а</w:t>
      </w:r>
      <w:r w:rsidRPr="00A567EB">
        <w:t>нами местного самоуправления с земельными участками, на которых ра</w:t>
      </w:r>
      <w:r w:rsidRPr="00A567EB">
        <w:t>с</w:t>
      </w:r>
      <w:r w:rsidRPr="00A567EB">
        <w:t>положены бесхозные объекты», ответственный – комитет по законодател</w:t>
      </w:r>
      <w:r w:rsidRPr="00A567EB">
        <w:t>ь</w:t>
      </w:r>
      <w:r w:rsidRPr="00A567EB">
        <w:t>ству о природопользовании, экологии и сельском хозяйстве, председатель комитета – К.Р.</w:t>
      </w:r>
      <w:proofErr w:type="gramEnd"/>
      <w:r w:rsidRPr="00A567EB">
        <w:t xml:space="preserve"> Алдаров. В ходе работы отмечена необходимость актив</w:t>
      </w:r>
      <w:r w:rsidRPr="00A567EB">
        <w:t>и</w:t>
      </w:r>
      <w:r w:rsidRPr="00A567EB">
        <w:t>зации процесса постановки на государственный кадастровый учет границ муниципальных образований и включения расходов на проведение оценки земельных участков в областной бюджет.</w:t>
      </w:r>
    </w:p>
    <w:p w:rsidR="00503AC2" w:rsidRPr="00A567EB" w:rsidRDefault="00503AC2" w:rsidP="005E60C6">
      <w:pPr>
        <w:ind w:firstLine="709"/>
      </w:pPr>
      <w:proofErr w:type="gramStart"/>
      <w:r w:rsidRPr="00A567EB">
        <w:t xml:space="preserve">24 декабря 2014 года на 20-й сессии Законодательного Собрания проведен Правительственный час </w:t>
      </w:r>
      <w:r w:rsidRPr="004C17A1">
        <w:rPr>
          <w:b/>
        </w:rPr>
        <w:t>«О положении дел с регистрацией права муниципальной собственности на объекты энергетики и ко</w:t>
      </w:r>
      <w:r w:rsidRPr="004C17A1">
        <w:rPr>
          <w:b/>
        </w:rPr>
        <w:t>м</w:t>
      </w:r>
      <w:r w:rsidRPr="004C17A1">
        <w:rPr>
          <w:b/>
        </w:rPr>
        <w:t>мунальной сферы и передачей их в концессию или аренду, эффекти</w:t>
      </w:r>
      <w:r w:rsidRPr="004C17A1">
        <w:rPr>
          <w:b/>
        </w:rPr>
        <w:t>в</w:t>
      </w:r>
      <w:r w:rsidRPr="004C17A1">
        <w:rPr>
          <w:b/>
        </w:rPr>
        <w:t>ности этих институтов, в том числе в вопросах энергосбережения и п</w:t>
      </w:r>
      <w:r w:rsidRPr="004C17A1">
        <w:rPr>
          <w:b/>
        </w:rPr>
        <w:t>о</w:t>
      </w:r>
      <w:r w:rsidRPr="004C17A1">
        <w:rPr>
          <w:b/>
        </w:rPr>
        <w:t>вышения энерг</w:t>
      </w:r>
      <w:r w:rsidRPr="004C17A1">
        <w:rPr>
          <w:b/>
        </w:rPr>
        <w:t>е</w:t>
      </w:r>
      <w:r w:rsidRPr="004C17A1">
        <w:rPr>
          <w:b/>
        </w:rPr>
        <w:t>тической эффективности»</w:t>
      </w:r>
      <w:r w:rsidRPr="00A567EB">
        <w:t>, ответственный – комитет по собственности и экономической политике», председатель комитета – О.Н. Носенко.</w:t>
      </w:r>
      <w:proofErr w:type="gramEnd"/>
      <w:r w:rsidRPr="00A567EB">
        <w:t xml:space="preserve"> По итогам обсуждения были приняты рекомендации в адрес </w:t>
      </w:r>
      <w:r w:rsidR="0054343B" w:rsidRPr="00A567EB">
        <w:t>Пр</w:t>
      </w:r>
      <w:r w:rsidR="0054343B" w:rsidRPr="00A567EB">
        <w:t>а</w:t>
      </w:r>
      <w:r w:rsidR="0054343B" w:rsidRPr="00A567EB">
        <w:t xml:space="preserve">вительства </w:t>
      </w:r>
      <w:r w:rsidRPr="00A567EB">
        <w:t>Иркутской области и органов местного самоуправления мун</w:t>
      </w:r>
      <w:r w:rsidRPr="00A567EB">
        <w:t>и</w:t>
      </w:r>
      <w:r w:rsidRPr="00A567EB">
        <w:t>ципальных о</w:t>
      </w:r>
      <w:r w:rsidRPr="00A567EB">
        <w:t>б</w:t>
      </w:r>
      <w:r w:rsidRPr="00A567EB">
        <w:t>разований Иркутской области.</w:t>
      </w:r>
    </w:p>
    <w:p w:rsidR="00087ED4" w:rsidRPr="00A567EB" w:rsidRDefault="00087ED4" w:rsidP="005E60C6">
      <w:pPr>
        <w:ind w:firstLine="709"/>
      </w:pPr>
      <w:r w:rsidRPr="00A567EB">
        <w:lastRenderedPageBreak/>
        <w:t>Еще одно направление, которому уделялось большое внимание, – р</w:t>
      </w:r>
      <w:r w:rsidRPr="00A567EB">
        <w:t>е</w:t>
      </w:r>
      <w:r w:rsidRPr="00A567EB">
        <w:t>гулирование межнациональных отношений и предупреждение межнаци</w:t>
      </w:r>
      <w:r w:rsidRPr="00A567EB">
        <w:t>о</w:t>
      </w:r>
      <w:r w:rsidRPr="00A567EB">
        <w:t xml:space="preserve">нальных конфликтов. </w:t>
      </w:r>
      <w:r w:rsidRPr="00A567EB">
        <w:rPr>
          <w:b/>
        </w:rPr>
        <w:t>«Взаимодействие силовых структур с представ</w:t>
      </w:r>
      <w:r w:rsidRPr="00A567EB">
        <w:rPr>
          <w:b/>
        </w:rPr>
        <w:t>и</w:t>
      </w:r>
      <w:r w:rsidRPr="00A567EB">
        <w:rPr>
          <w:b/>
        </w:rPr>
        <w:t>телями национально-культурных центров в предупреждении и пр</w:t>
      </w:r>
      <w:r w:rsidRPr="00A567EB">
        <w:rPr>
          <w:b/>
        </w:rPr>
        <w:t>о</w:t>
      </w:r>
      <w:r w:rsidRPr="00A567EB">
        <w:rPr>
          <w:b/>
        </w:rPr>
        <w:t>филактике правонарушений и преступлений» – тема общественных слушаний</w:t>
      </w:r>
      <w:r w:rsidRPr="00A567EB">
        <w:t>, проведенных комитетом по законодательству о государстве</w:t>
      </w:r>
      <w:r w:rsidRPr="00A567EB">
        <w:t>н</w:t>
      </w:r>
      <w:r w:rsidRPr="00A567EB">
        <w:t xml:space="preserve">ном строительстве области и местном самоуправлении. </w:t>
      </w:r>
      <w:proofErr w:type="gramStart"/>
      <w:r w:rsidRPr="00A567EB">
        <w:t>В мероприятии приняли участие депутаты Законодательного Собрания Иркутской обл</w:t>
      </w:r>
      <w:r w:rsidRPr="00A567EB">
        <w:t>а</w:t>
      </w:r>
      <w:r w:rsidRPr="00A567EB">
        <w:t>сти, представители Правительства Иркутской области, Управления Мин</w:t>
      </w:r>
      <w:r w:rsidRPr="00A567EB">
        <w:t>и</w:t>
      </w:r>
      <w:r w:rsidRPr="00A567EB">
        <w:t>стерства юстиции Российской Федерации по Иркутской области, прокур</w:t>
      </w:r>
      <w:r w:rsidRPr="00A567EB">
        <w:t>а</w:t>
      </w:r>
      <w:r w:rsidRPr="00A567EB">
        <w:t>туры Иркутской области, национальных объединений и центров, Ирку</w:t>
      </w:r>
      <w:r w:rsidRPr="00A567EB">
        <w:t>т</w:t>
      </w:r>
      <w:r w:rsidRPr="00A567EB">
        <w:t xml:space="preserve">ского научно-исследовательского </w:t>
      </w:r>
      <w:r w:rsidR="0054343B" w:rsidRPr="00A567EB">
        <w:t>государственного технического униве</w:t>
      </w:r>
      <w:r w:rsidR="0054343B" w:rsidRPr="00A567EB">
        <w:t>р</w:t>
      </w:r>
      <w:r w:rsidR="0054343B" w:rsidRPr="00A567EB">
        <w:t>ситета</w:t>
      </w:r>
      <w:r w:rsidRPr="00A567EB">
        <w:t>, некоммерческой организации «Ассоциация муниципальных обр</w:t>
      </w:r>
      <w:r w:rsidRPr="00A567EB">
        <w:t>а</w:t>
      </w:r>
      <w:r w:rsidRPr="00A567EB">
        <w:t>зований Иркутской области», Общественной палаты Иркутской области, мэры и депутаты муниципальных образований области, сотрудники апп</w:t>
      </w:r>
      <w:r w:rsidRPr="00A567EB">
        <w:t>а</w:t>
      </w:r>
      <w:r w:rsidRPr="00A567EB">
        <w:t>ратов администраций муниципальных образований Иркутской области.</w:t>
      </w:r>
      <w:proofErr w:type="gramEnd"/>
    </w:p>
    <w:p w:rsidR="00087ED4" w:rsidRPr="00A567EB" w:rsidRDefault="00087ED4" w:rsidP="005E60C6">
      <w:pPr>
        <w:ind w:firstLine="709"/>
      </w:pPr>
      <w:r w:rsidRPr="00A567EB">
        <w:t>В рамках слушаний рассмотрена Государственная программа Ирку</w:t>
      </w:r>
      <w:r w:rsidRPr="00A567EB">
        <w:t>т</w:t>
      </w:r>
      <w:r w:rsidRPr="00A567EB">
        <w:t>ской области «Укрепление единства российской нации и этнокультурное развитие народов Иркутской области на 2014 – 2020 годы».</w:t>
      </w:r>
    </w:p>
    <w:p w:rsidR="00087ED4" w:rsidRPr="00A567EB" w:rsidRDefault="00087ED4" w:rsidP="005E60C6">
      <w:pPr>
        <w:ind w:firstLine="709"/>
      </w:pPr>
      <w:r w:rsidRPr="00A567EB">
        <w:t xml:space="preserve">Участники слушаний пришли к выводу: несмотря на </w:t>
      </w:r>
      <w:proofErr w:type="gramStart"/>
      <w:r w:rsidRPr="00A567EB">
        <w:t>отсутствие</w:t>
      </w:r>
      <w:proofErr w:type="gramEnd"/>
      <w:r w:rsidRPr="00A567EB">
        <w:t xml:space="preserve"> ярко выраженных зон риска, задачи регулирования межнациональных отнош</w:t>
      </w:r>
      <w:r w:rsidRPr="00A567EB">
        <w:t>е</w:t>
      </w:r>
      <w:r w:rsidRPr="00A567EB">
        <w:t>ний и предупреждения конфликтов являются актуальными.</w:t>
      </w:r>
    </w:p>
    <w:p w:rsidR="00087ED4" w:rsidRPr="00A567EB" w:rsidRDefault="00087ED4" w:rsidP="005E60C6">
      <w:pPr>
        <w:ind w:firstLine="709"/>
      </w:pPr>
      <w:proofErr w:type="gramStart"/>
      <w:r w:rsidRPr="00A567EB">
        <w:t>Так, социологические исследования, проведенные в Иркутской обл</w:t>
      </w:r>
      <w:r w:rsidRPr="00A567EB">
        <w:t>а</w:t>
      </w:r>
      <w:r w:rsidRPr="00A567EB">
        <w:t>сти, показали, что вероятность возникновения конфликтов на национал</w:t>
      </w:r>
      <w:r w:rsidRPr="00A567EB">
        <w:t>ь</w:t>
      </w:r>
      <w:r w:rsidRPr="00A567EB">
        <w:t>ной почве между коренными жителями и мигрантами разной национальн</w:t>
      </w:r>
      <w:r w:rsidRPr="00A567EB">
        <w:t>о</w:t>
      </w:r>
      <w:r w:rsidRPr="00A567EB">
        <w:t>сти оценивалась в 2009 году как «высокая» и «скорее высокая»: 8,4% и 18,7% респондентов соответственно; в 2010 году – 12,6 % и 28,7 %; в 2011 году –</w:t>
      </w:r>
      <w:r w:rsidR="0054343B">
        <w:t xml:space="preserve"> </w:t>
      </w:r>
      <w:r w:rsidRPr="00A567EB">
        <w:t>12,7</w:t>
      </w:r>
      <w:r w:rsidR="0054343B">
        <w:t xml:space="preserve"> </w:t>
      </w:r>
      <w:r w:rsidRPr="00A567EB">
        <w:t>% и 28,8 %; в 2012 году – 12,8</w:t>
      </w:r>
      <w:r w:rsidR="0054343B">
        <w:t xml:space="preserve"> </w:t>
      </w:r>
      <w:r w:rsidRPr="00A567EB">
        <w:t>% и 28,2</w:t>
      </w:r>
      <w:r w:rsidR="0054343B">
        <w:t xml:space="preserve"> </w:t>
      </w:r>
      <w:r w:rsidRPr="00A567EB">
        <w:t>% соответственно.</w:t>
      </w:r>
      <w:proofErr w:type="gramEnd"/>
    </w:p>
    <w:p w:rsidR="00087ED4" w:rsidRPr="00A567EB" w:rsidRDefault="00087ED4" w:rsidP="005E60C6">
      <w:pPr>
        <w:ind w:firstLine="709"/>
      </w:pPr>
      <w:r w:rsidRPr="00A567EB">
        <w:t>Несомненно, региональной власти необходимо вести работу по ур</w:t>
      </w:r>
      <w:r w:rsidRPr="00A567EB">
        <w:t>е</w:t>
      </w:r>
      <w:r w:rsidRPr="00A567EB">
        <w:t>гулированию межнациональных отношений не автономно, а с привлечен</w:t>
      </w:r>
      <w:r w:rsidRPr="00A567EB">
        <w:t>и</w:t>
      </w:r>
      <w:r w:rsidRPr="00A567EB">
        <w:t>ем органов власти и управления, отвечающих за социально-экономическую ситуацию, а также опираться на институты гражданского общества.</w:t>
      </w:r>
    </w:p>
    <w:p w:rsidR="00087ED4" w:rsidRPr="00A567EB" w:rsidRDefault="00087ED4" w:rsidP="005E60C6">
      <w:pPr>
        <w:ind w:firstLine="709"/>
      </w:pPr>
      <w:r w:rsidRPr="00A567EB">
        <w:t>В процессе обсуждения вопросов участниками общественных сл</w:t>
      </w:r>
      <w:r w:rsidRPr="00A567EB">
        <w:t>у</w:t>
      </w:r>
      <w:r w:rsidRPr="00A567EB">
        <w:t>шаний выработаны рекомендации.</w:t>
      </w:r>
    </w:p>
    <w:p w:rsidR="00CE6F73" w:rsidRPr="00A567EB" w:rsidRDefault="00CE6F73" w:rsidP="005E60C6">
      <w:pPr>
        <w:ind w:firstLine="709"/>
      </w:pPr>
      <w:r w:rsidRPr="00A567EB">
        <w:t>Вопросы формирования, исполнения областного бюджета, сбаланс</w:t>
      </w:r>
      <w:r w:rsidRPr="00A567EB">
        <w:t>и</w:t>
      </w:r>
      <w:r w:rsidRPr="00A567EB">
        <w:t>рованности бюджетов муниципальных образований Иркутской области были предметом обсуждения на мероприятиях, проводимых комитетом по бюджету, ценообразованию, финансово-экономическому и налоговому з</w:t>
      </w:r>
      <w:r w:rsidRPr="00A567EB">
        <w:t>а</w:t>
      </w:r>
      <w:r w:rsidRPr="00A567EB">
        <w:t xml:space="preserve">конодательству (Н.И. Дикусарова). По отчету об исполнении областного бюджета за 2013 год проведены </w:t>
      </w:r>
      <w:r w:rsidRPr="00A567EB">
        <w:rPr>
          <w:b/>
        </w:rPr>
        <w:t>публичные слушания</w:t>
      </w:r>
      <w:r w:rsidRPr="00A567EB">
        <w:t xml:space="preserve"> (16.06.2014), на </w:t>
      </w:r>
      <w:r w:rsidR="008554DB">
        <w:t xml:space="preserve"> </w:t>
      </w:r>
      <w:r w:rsidRPr="00A567EB">
        <w:t>13-м заседании Законодательного Собрания Иркутской области отчет об исполнении областного бюджета утвержден.</w:t>
      </w:r>
    </w:p>
    <w:p w:rsidR="00CE6F73" w:rsidRPr="00A567EB" w:rsidRDefault="00CE6F73" w:rsidP="005E60C6">
      <w:pPr>
        <w:ind w:firstLine="709"/>
      </w:pPr>
      <w:proofErr w:type="gramStart"/>
      <w:r w:rsidRPr="00A567EB">
        <w:lastRenderedPageBreak/>
        <w:t>Областной бюджет на 2013 год был принят Законом Иркутской о</w:t>
      </w:r>
      <w:r w:rsidRPr="00A567EB">
        <w:t>б</w:t>
      </w:r>
      <w:r w:rsidRPr="00A567EB">
        <w:t>ласти от 11 декабря 2012</w:t>
      </w:r>
      <w:r w:rsidR="008554DB">
        <w:t xml:space="preserve"> года</w:t>
      </w:r>
      <w:r w:rsidRPr="00A567EB">
        <w:t xml:space="preserve"> № 139-ОЗ «Об областном бюджете на 2013 год и на плановый период 2014 и 2015 годов», которым были утверждены доходы в сумме 86 105 927,7 тыс. рублей, расходы в сумме 88 061 372,5 тыс. рублей, дефицит областного бюджета в сумме 1 955 444,8 тыс. рублей (2,5</w:t>
      </w:r>
      <w:proofErr w:type="gramEnd"/>
      <w:r w:rsidR="008554DB">
        <w:t xml:space="preserve"> </w:t>
      </w:r>
      <w:r w:rsidRPr="00A567EB">
        <w:t>% утвержденного общего годового объема доходов областного бю</w:t>
      </w:r>
      <w:r w:rsidRPr="00A567EB">
        <w:t>д</w:t>
      </w:r>
      <w:r w:rsidRPr="00A567EB">
        <w:t>жета без учета утвержденного объема безвозмездных поступлений).</w:t>
      </w:r>
    </w:p>
    <w:p w:rsidR="00953256" w:rsidRPr="004C17A1" w:rsidRDefault="001F1D03" w:rsidP="001F1D03">
      <w:pPr>
        <w:ind w:firstLine="0"/>
        <w:rPr>
          <w:b/>
        </w:rPr>
      </w:pPr>
      <w:r w:rsidRPr="001F1D03">
        <w:rPr>
          <w:noProof/>
        </w:rPr>
        <w:drawing>
          <wp:inline distT="0" distB="0" distL="0" distR="0" wp14:anchorId="4E5D45CB" wp14:editId="6B4B5BD4">
            <wp:extent cx="5760085" cy="3843447"/>
            <wp:effectExtent l="0" t="0" r="0" b="5080"/>
            <wp:docPr id="27" name="Рисунок 27" descr="S:\Папка обмена для ОргОтдела\отчеты\2 созыв\фото для отчета\DSC_7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Папка обмена для ОргОтдела\отчеты\2 созыв\фото для отчета\DSC_7015.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60085" cy="3843447"/>
                    </a:xfrm>
                    <a:prstGeom prst="rect">
                      <a:avLst/>
                    </a:prstGeom>
                    <a:noFill/>
                    <a:ln>
                      <a:noFill/>
                    </a:ln>
                  </pic:spPr>
                </pic:pic>
              </a:graphicData>
            </a:graphic>
          </wp:inline>
        </w:drawing>
      </w:r>
      <w:r w:rsidR="00953256" w:rsidRPr="00A567EB">
        <w:t xml:space="preserve">Ежегодно в преддверии принятия областного бюджета на следующий год комитет по бюджету, ценообразованию, финансово-экономическому и налоговому законодательству (председатель комитета – Н.И. Дикусарова) проводит публичные слушания. 6 ноября 2014 года проведены публичные слушания </w:t>
      </w:r>
      <w:r w:rsidR="00953256" w:rsidRPr="004C17A1">
        <w:rPr>
          <w:b/>
        </w:rPr>
        <w:t>«Об областном бюджете на 2015 год и на плановый период 2016 и 2017 годов».</w:t>
      </w:r>
    </w:p>
    <w:p w:rsidR="00953256" w:rsidRPr="00A567EB" w:rsidRDefault="00781463" w:rsidP="005E60C6">
      <w:pPr>
        <w:ind w:firstLine="709"/>
      </w:pPr>
      <w:r w:rsidRPr="00A567EB">
        <w:t>Основным вопросом слушаний был доклад министра финансов И</w:t>
      </w:r>
      <w:r w:rsidRPr="00A567EB">
        <w:t>р</w:t>
      </w:r>
      <w:r w:rsidRPr="00A567EB">
        <w:t>кутской области об основных характеристиках областного бюджета на 2015 год и на плановый период 2016 и 2017 годов. Представители муниц</w:t>
      </w:r>
      <w:r w:rsidRPr="00A567EB">
        <w:t>и</w:t>
      </w:r>
      <w:r w:rsidRPr="00A567EB">
        <w:t>пальных образований Иркутской области также высказали свои предлож</w:t>
      </w:r>
      <w:r w:rsidRPr="00A567EB">
        <w:t>е</w:t>
      </w:r>
      <w:r w:rsidRPr="00A567EB">
        <w:t>ния. По итогам рассмотрения проекта закона Иркутской области</w:t>
      </w:r>
      <w:r w:rsidR="00E23792" w:rsidRPr="00A567EB">
        <w:t xml:space="preserve"> </w:t>
      </w:r>
      <w:r w:rsidRPr="00A567EB">
        <w:t>«Об о</w:t>
      </w:r>
      <w:r w:rsidRPr="00A567EB">
        <w:t>б</w:t>
      </w:r>
      <w:r w:rsidRPr="00A567EB">
        <w:t>ластном бюджете на 2015 год и на плановый период 2016 и 2017 годов» участниками слушаний сформированы замечания и предложения. Указа</w:t>
      </w:r>
      <w:r w:rsidRPr="00A567EB">
        <w:t>н</w:t>
      </w:r>
      <w:r w:rsidRPr="00A567EB">
        <w:t>ные замечания и предложения направлены в Правительство Иркутской о</w:t>
      </w:r>
      <w:r w:rsidRPr="00A567EB">
        <w:t>б</w:t>
      </w:r>
      <w:r w:rsidRPr="00A567EB">
        <w:t>ласти.</w:t>
      </w:r>
    </w:p>
    <w:p w:rsidR="00CE6F73" w:rsidRPr="00A567EB" w:rsidRDefault="00CE6F73" w:rsidP="005E60C6">
      <w:pPr>
        <w:ind w:firstLine="709"/>
      </w:pPr>
      <w:r w:rsidRPr="00A567EB">
        <w:t>На Правительственном часе по вопросу «О мерах, принимаемых Правительством Иркутской области по обеспечению сбалансированности бюджетов муниципальных образований Иркутской области»</w:t>
      </w:r>
      <w:r w:rsidR="00E23792" w:rsidRPr="00A567EB">
        <w:t xml:space="preserve"> </w:t>
      </w:r>
      <w:r w:rsidRPr="00A567EB">
        <w:t xml:space="preserve">комитету по </w:t>
      </w:r>
      <w:r w:rsidRPr="00A567EB">
        <w:lastRenderedPageBreak/>
        <w:t>бюджету дано протокольное поручение во взаимодействии с Правител</w:t>
      </w:r>
      <w:r w:rsidRPr="00A567EB">
        <w:t>ь</w:t>
      </w:r>
      <w:r w:rsidRPr="00A567EB">
        <w:t xml:space="preserve">ством Иркутской области </w:t>
      </w:r>
      <w:proofErr w:type="gramStart"/>
      <w:r w:rsidRPr="00A567EB">
        <w:t>продолжить</w:t>
      </w:r>
      <w:proofErr w:type="gramEnd"/>
      <w:r w:rsidRPr="00A567EB">
        <w:t xml:space="preserve"> работу по реализации мер по обе</w:t>
      </w:r>
      <w:r w:rsidRPr="00A567EB">
        <w:t>с</w:t>
      </w:r>
      <w:r w:rsidRPr="00A567EB">
        <w:t>печению сбалансированности местных бюджетов.</w:t>
      </w:r>
    </w:p>
    <w:p w:rsidR="00F800B4" w:rsidRPr="00A567EB" w:rsidRDefault="00F800B4" w:rsidP="005E60C6">
      <w:pPr>
        <w:ind w:firstLine="709"/>
      </w:pPr>
      <w:r w:rsidRPr="00A567EB">
        <w:t xml:space="preserve">Обсуждению проблем </w:t>
      </w:r>
      <w:r w:rsidR="009A1289" w:rsidRPr="00A567EB">
        <w:t>распространения</w:t>
      </w:r>
      <w:r w:rsidR="00E23792" w:rsidRPr="00A567EB">
        <w:t xml:space="preserve"> </w:t>
      </w:r>
      <w:r w:rsidRPr="00A567EB">
        <w:t>ВИЧ</w:t>
      </w:r>
      <w:r w:rsidR="008554DB">
        <w:t>-</w:t>
      </w:r>
      <w:r w:rsidRPr="00A567EB">
        <w:t>инфекции, наркомании</w:t>
      </w:r>
      <w:r w:rsidR="008554DB">
        <w:t>,</w:t>
      </w:r>
      <w:r w:rsidR="00E23792" w:rsidRPr="00A567EB">
        <w:t xml:space="preserve"> </w:t>
      </w:r>
      <w:r w:rsidRPr="00A567EB">
        <w:t>пропаганде здорового образа жизни были посвящены мероприятия, пров</w:t>
      </w:r>
      <w:r w:rsidRPr="00A567EB">
        <w:t>е</w:t>
      </w:r>
      <w:r w:rsidRPr="00A567EB">
        <w:t>денные комитетом по здравоохранению и социальной защите (А.Н. Лаб</w:t>
      </w:r>
      <w:r w:rsidRPr="00A567EB">
        <w:t>ы</w:t>
      </w:r>
      <w:r w:rsidRPr="00A567EB">
        <w:t>гин) и комитетом по социально-культурному законодательству (И.А. Си</w:t>
      </w:r>
      <w:r w:rsidRPr="00A567EB">
        <w:t>н</w:t>
      </w:r>
      <w:r w:rsidRPr="00A567EB">
        <w:t>цова).</w:t>
      </w:r>
    </w:p>
    <w:p w:rsidR="00F800B4" w:rsidRPr="00A567EB" w:rsidRDefault="00F800B4" w:rsidP="005E60C6">
      <w:pPr>
        <w:ind w:firstLine="709"/>
      </w:pPr>
      <w:r w:rsidRPr="00A567EB">
        <w:t>30 мая 2014 года комитетом по здравоохранению и социальной з</w:t>
      </w:r>
      <w:r w:rsidRPr="00A567EB">
        <w:t>а</w:t>
      </w:r>
      <w:r w:rsidRPr="00A567EB">
        <w:t>щите Законодательного Собрания Иркутской области проведен круглый стол на тему «О создании условий для снижения уровня заболеваемости СПИДом в Иркутской области».</w:t>
      </w:r>
    </w:p>
    <w:p w:rsidR="00F800B4" w:rsidRPr="00A567EB" w:rsidRDefault="00F800B4" w:rsidP="005E60C6">
      <w:pPr>
        <w:ind w:firstLine="709"/>
        <w:rPr>
          <w:rFonts w:eastAsiaTheme="minorHAnsi"/>
          <w:lang w:eastAsia="en-US"/>
        </w:rPr>
      </w:pPr>
      <w:proofErr w:type="gramStart"/>
      <w:r w:rsidRPr="00A567EB">
        <w:t>В работе круглого стола приняли участие представители Правител</w:t>
      </w:r>
      <w:r w:rsidRPr="00A567EB">
        <w:t>ь</w:t>
      </w:r>
      <w:r w:rsidRPr="00A567EB">
        <w:t>ства Иркутской области (министерство здравоохранения, министерство образования), прокуратуры Иркутской области, Управления Федеральной службы по надзору в сфере защиты прав потребителей и благополучия ч</w:t>
      </w:r>
      <w:r w:rsidRPr="00A567EB">
        <w:t>е</w:t>
      </w:r>
      <w:r w:rsidRPr="00A567EB">
        <w:t>ловека по Иркутской области, Иркутского областного отделения Общеро</w:t>
      </w:r>
      <w:r w:rsidRPr="00A567EB">
        <w:t>с</w:t>
      </w:r>
      <w:r w:rsidRPr="00A567EB">
        <w:t>сийской общественной организации «Российский Красный Крест», общ</w:t>
      </w:r>
      <w:r w:rsidRPr="00A567EB">
        <w:t>е</w:t>
      </w:r>
      <w:r w:rsidRPr="00A567EB">
        <w:t>ственных организаций,</w:t>
      </w:r>
      <w:r w:rsidRPr="00A567EB">
        <w:rPr>
          <w:b/>
        </w:rPr>
        <w:t xml:space="preserve"> </w:t>
      </w:r>
      <w:r w:rsidRPr="00A567EB">
        <w:t xml:space="preserve">Уполномоченный по правам человека в Иркутской области. </w:t>
      </w:r>
      <w:proofErr w:type="gramEnd"/>
    </w:p>
    <w:p w:rsidR="00F800B4" w:rsidRPr="00A567EB" w:rsidRDefault="00F800B4" w:rsidP="005E60C6">
      <w:pPr>
        <w:ind w:firstLine="709"/>
      </w:pPr>
      <w:r w:rsidRPr="00A567EB">
        <w:t>Актуальность темы круглого стола обусловлена тем, что распростр</w:t>
      </w:r>
      <w:r w:rsidRPr="00A567EB">
        <w:t>а</w:t>
      </w:r>
      <w:r w:rsidRPr="00A567EB">
        <w:t>нение ВИЧ</w:t>
      </w:r>
      <w:r w:rsidR="008554DB">
        <w:t>-</w:t>
      </w:r>
      <w:r w:rsidRPr="00A567EB">
        <w:t>инфекции оказывает деструктивное воздействие на социальное развитие государства, вызывает рост смертности, снижает качество и пр</w:t>
      </w:r>
      <w:r w:rsidRPr="00A567EB">
        <w:t>о</w:t>
      </w:r>
      <w:r w:rsidRPr="00A567EB">
        <w:t>должительность жизни. В ходе круглого стола участники сошлись в ед</w:t>
      </w:r>
      <w:r w:rsidRPr="00A567EB">
        <w:t>и</w:t>
      </w:r>
      <w:r w:rsidRPr="00A567EB">
        <w:t>ном мнении, что снизить рост ВИЧ</w:t>
      </w:r>
      <w:r w:rsidR="008554DB">
        <w:t>-</w:t>
      </w:r>
      <w:r w:rsidRPr="00A567EB">
        <w:t>инфекции могут только эффективные и регулярные массовые профилактические мероприятия. По итогам работы круглого стола были выработаны рекомендации.</w:t>
      </w:r>
    </w:p>
    <w:p w:rsidR="009A1289" w:rsidRPr="00A567EB" w:rsidRDefault="00F800B4" w:rsidP="005E60C6">
      <w:pPr>
        <w:ind w:firstLine="709"/>
      </w:pPr>
      <w:proofErr w:type="gramStart"/>
      <w:r w:rsidRPr="00A567EB">
        <w:t>С 15 по 29 апреля 2014 года депутатами Молодежного парламента при Законодательном Собрании Иркутской области, депутатами – членами комитета по социально-культурному законодательству Законодательного Собрания Иркутской области, министерством по физической культуре, спорту и молодежной политике Иркутской области, министерством обр</w:t>
      </w:r>
      <w:r w:rsidRPr="00A567EB">
        <w:t>а</w:t>
      </w:r>
      <w:r w:rsidRPr="00A567EB">
        <w:t>зования Иркутской области, антинаркотической комиссией Иркутской о</w:t>
      </w:r>
      <w:r w:rsidRPr="00A567EB">
        <w:t>б</w:t>
      </w:r>
      <w:r w:rsidRPr="00A567EB">
        <w:t>ласти, Управлением Федеральной службы Российской Федерации по ко</w:t>
      </w:r>
      <w:r w:rsidRPr="00A567EB">
        <w:t>н</w:t>
      </w:r>
      <w:r w:rsidRPr="00A567EB">
        <w:t>тролю за оборотом наркотиков по Иркутской области, СРО Некоммерч</w:t>
      </w:r>
      <w:r w:rsidRPr="00A567EB">
        <w:t>е</w:t>
      </w:r>
      <w:r w:rsidRPr="00A567EB">
        <w:t>ское партнерство управляющих</w:t>
      </w:r>
      <w:proofErr w:type="gramEnd"/>
      <w:r w:rsidRPr="00A567EB">
        <w:t xml:space="preserve"> многоквартирными домами Иркутской о</w:t>
      </w:r>
      <w:r w:rsidRPr="00A567EB">
        <w:t>б</w:t>
      </w:r>
      <w:r w:rsidRPr="00A567EB">
        <w:t>ласти была организована акция по пропаганде здорового образа жизни и профилактике употребления синтетических наркотиков под лозунгом «Б</w:t>
      </w:r>
      <w:r w:rsidRPr="00A567EB">
        <w:t>у</w:t>
      </w:r>
      <w:r w:rsidRPr="00A567EB">
        <w:t>дущее за нами!». В рамках мероприятия проводились встречи с учащимися старших классов школ ряда муниципальных образований области, со ст</w:t>
      </w:r>
      <w:r w:rsidRPr="00A567EB">
        <w:t>у</w:t>
      </w:r>
      <w:r w:rsidRPr="00A567EB">
        <w:t>дентами учреждений среднего профессионального образования по вопр</w:t>
      </w:r>
      <w:r w:rsidRPr="00A567EB">
        <w:t>о</w:t>
      </w:r>
      <w:r w:rsidRPr="00A567EB">
        <w:t>сам профилактики употребления синтетических наркотиков. Акция пр</w:t>
      </w:r>
      <w:r w:rsidRPr="00A567EB">
        <w:t>о</w:t>
      </w:r>
      <w:r w:rsidRPr="00A567EB">
        <w:t xml:space="preserve">шла в 10 муниципальных образованиях Иркутской области, состоялись встречи с учащимися 82 школ, 20 техникумов и двух вузов. Также была </w:t>
      </w:r>
      <w:r w:rsidRPr="00A567EB">
        <w:lastRenderedPageBreak/>
        <w:t>проведена работа по закрашиванию на стенах жилых домов объявлений с рекламой спайсов.</w:t>
      </w:r>
    </w:p>
    <w:p w:rsidR="00F800B4" w:rsidRPr="00A567EB" w:rsidRDefault="009A1289" w:rsidP="005E60C6">
      <w:pPr>
        <w:ind w:firstLine="709"/>
      </w:pPr>
      <w:r w:rsidRPr="00A567EB">
        <w:t>Данная проблема обсуждалась и на заседании круглого стола</w:t>
      </w:r>
      <w:r w:rsidR="00874C84" w:rsidRPr="00A567EB">
        <w:t>, орг</w:t>
      </w:r>
      <w:r w:rsidR="00874C84" w:rsidRPr="00A567EB">
        <w:t>а</w:t>
      </w:r>
      <w:r w:rsidR="00874C84" w:rsidRPr="00A567EB">
        <w:t xml:space="preserve">низованного </w:t>
      </w:r>
      <w:r w:rsidR="00F800B4" w:rsidRPr="00A567EB">
        <w:t>31 марта 2014 года комитетом по здравоохранению и соц</w:t>
      </w:r>
      <w:r w:rsidR="00F800B4" w:rsidRPr="00A567EB">
        <w:t>и</w:t>
      </w:r>
      <w:r w:rsidR="00F800B4" w:rsidRPr="00A567EB">
        <w:t>альной защите (председатель комитета – А.Н. Лабы</w:t>
      </w:r>
      <w:r w:rsidR="00874C84" w:rsidRPr="00A567EB">
        <w:t>гин),</w:t>
      </w:r>
      <w:r w:rsidR="00E23792" w:rsidRPr="00A567EB">
        <w:t xml:space="preserve"> </w:t>
      </w:r>
      <w:r w:rsidR="00F800B4" w:rsidRPr="00A567EB">
        <w:t>«О создании условий для снижения уровня заболеваемости наркоманией в Иркутской области». В работе круглого стола приняли участие депутаты областного парламента, представители профильных министерств региона и федерал</w:t>
      </w:r>
      <w:r w:rsidR="00F800B4" w:rsidRPr="00A567EB">
        <w:t>ь</w:t>
      </w:r>
      <w:r w:rsidR="00F800B4" w:rsidRPr="00A567EB">
        <w:t>ных служб, общественности, студенты. Основной целью мероприятия ст</w:t>
      </w:r>
      <w:r w:rsidR="00F800B4" w:rsidRPr="00A567EB">
        <w:t>а</w:t>
      </w:r>
      <w:r w:rsidR="00F800B4" w:rsidRPr="00A567EB">
        <w:t>л</w:t>
      </w:r>
      <w:r w:rsidR="0042149B">
        <w:t>а</w:t>
      </w:r>
      <w:r w:rsidR="00F800B4" w:rsidRPr="00A567EB">
        <w:t xml:space="preserve"> выработка мер по профилактике наркомании и борьб</w:t>
      </w:r>
      <w:r w:rsidR="0042149B">
        <w:t>е</w:t>
      </w:r>
      <w:r w:rsidR="00F800B4" w:rsidRPr="00A567EB">
        <w:t xml:space="preserve"> с распростран</w:t>
      </w:r>
      <w:r w:rsidR="00F800B4" w:rsidRPr="00A567EB">
        <w:t>е</w:t>
      </w:r>
      <w:r w:rsidR="00F800B4" w:rsidRPr="00A567EB">
        <w:t>нием наркомании. Как отметили участники, в борьбе с наркозависимостью важны не только лечение и реабилитация, но и социальный патронат. Наиболее перспективная методика борьбы с этим социальным заболеван</w:t>
      </w:r>
      <w:r w:rsidR="00F800B4" w:rsidRPr="00A567EB">
        <w:t>и</w:t>
      </w:r>
      <w:r w:rsidR="00F800B4" w:rsidRPr="00A567EB">
        <w:t>ем – первичная профилактика, одним из методов которой является тест</w:t>
      </w:r>
      <w:r w:rsidR="00F800B4" w:rsidRPr="00A567EB">
        <w:t>и</w:t>
      </w:r>
      <w:r w:rsidR="00F800B4" w:rsidRPr="00A567EB">
        <w:t>рование – раннее выявление школьников, употребляющих наркотические средства. Тестирование в данном случае работает как сдерживающий фа</w:t>
      </w:r>
      <w:r w:rsidR="00F800B4" w:rsidRPr="00A567EB">
        <w:t>к</w:t>
      </w:r>
      <w:r w:rsidR="00F800B4" w:rsidRPr="00A567EB">
        <w:t>тор. Важна также последовательная, разъяснительная работа с родителями. Предлагалось разработать законодательные меры, которые применялись бы к недобросовестным родителям. В заключение были выработаны рек</w:t>
      </w:r>
      <w:r w:rsidR="00F800B4" w:rsidRPr="00A567EB">
        <w:t>о</w:t>
      </w:r>
      <w:r w:rsidR="00F800B4" w:rsidRPr="00A567EB">
        <w:t>мендации круглого стола министерствам здравоохранения, образования, социального развития Иркутской области, органам местного самоуправл</w:t>
      </w:r>
      <w:r w:rsidR="00F800B4" w:rsidRPr="00A567EB">
        <w:t>е</w:t>
      </w:r>
      <w:r w:rsidR="00F800B4" w:rsidRPr="00A567EB">
        <w:t>ния, учреждениям системы профилактики безнадзорности и правонаруш</w:t>
      </w:r>
      <w:r w:rsidR="00F800B4" w:rsidRPr="00A567EB">
        <w:t>е</w:t>
      </w:r>
      <w:r w:rsidR="00F800B4" w:rsidRPr="00A567EB">
        <w:t>ний несовершеннолетних.</w:t>
      </w:r>
    </w:p>
    <w:p w:rsidR="00CF4DAE" w:rsidRPr="00A567EB" w:rsidRDefault="00CF4DAE" w:rsidP="005E60C6">
      <w:pPr>
        <w:ind w:firstLine="709"/>
      </w:pPr>
      <w:r w:rsidRPr="00A567EB">
        <w:t xml:space="preserve">Обеспечение информационной безопасности школьников в </w:t>
      </w:r>
      <w:proofErr w:type="gramStart"/>
      <w:r w:rsidR="0042149B" w:rsidRPr="00A567EB">
        <w:t>инте</w:t>
      </w:r>
      <w:r w:rsidR="0042149B" w:rsidRPr="00A567EB">
        <w:t>р</w:t>
      </w:r>
      <w:r w:rsidR="0042149B" w:rsidRPr="00A567EB">
        <w:t>нет</w:t>
      </w:r>
      <w:r w:rsidRPr="00A567EB">
        <w:t>-пространстве</w:t>
      </w:r>
      <w:proofErr w:type="gramEnd"/>
      <w:r w:rsidRPr="00A567EB">
        <w:t xml:space="preserve"> обсудил 27 июня 2014 года комитет по социально-культурному законодательству (И.А. Синцова) совместно с Уполномоче</w:t>
      </w:r>
      <w:r w:rsidRPr="00A567EB">
        <w:t>н</w:t>
      </w:r>
      <w:r w:rsidRPr="00A567EB">
        <w:t>ным по правам ребенка в Иркутской области на заседании</w:t>
      </w:r>
      <w:r w:rsidR="00E23792" w:rsidRPr="00A567EB">
        <w:t xml:space="preserve"> </w:t>
      </w:r>
      <w:r w:rsidRPr="00A567EB">
        <w:t>круглого стола на тему «Вопросы обеспечения информационной безопасности школьн</w:t>
      </w:r>
      <w:r w:rsidRPr="00A567EB">
        <w:t>и</w:t>
      </w:r>
      <w:r w:rsidRPr="00A567EB">
        <w:t xml:space="preserve">ков в </w:t>
      </w:r>
      <w:r w:rsidR="0042149B" w:rsidRPr="00A567EB">
        <w:t>интернет</w:t>
      </w:r>
      <w:r w:rsidRPr="00A567EB">
        <w:t>-пространстве».</w:t>
      </w:r>
    </w:p>
    <w:p w:rsidR="00CF4DAE" w:rsidRPr="00A567EB" w:rsidRDefault="00CF4DAE" w:rsidP="005E60C6">
      <w:pPr>
        <w:ind w:firstLine="709"/>
      </w:pPr>
      <w:r w:rsidRPr="00A567EB">
        <w:t>В соответствии с Национальной стратегией действий в интересах д</w:t>
      </w:r>
      <w:r w:rsidRPr="00A567EB">
        <w:t>е</w:t>
      </w:r>
      <w:r w:rsidRPr="00A567EB">
        <w:t>тей на 2012 – 2017 годы, утвержденной Указом Президента Российской Федерации от 1 июня 2012 года № 761, одной из задач является обеспеч</w:t>
      </w:r>
      <w:r w:rsidRPr="00A567EB">
        <w:t>е</w:t>
      </w:r>
      <w:r w:rsidRPr="00A567EB">
        <w:t>ние информационной безопасности детства путем реализации единой го</w:t>
      </w:r>
      <w:r w:rsidRPr="00A567EB">
        <w:t>с</w:t>
      </w:r>
      <w:r w:rsidRPr="00A567EB">
        <w:t>ударственной политики в сфере защиты детей от информации, причиня</w:t>
      </w:r>
      <w:r w:rsidRPr="00A567EB">
        <w:t>ю</w:t>
      </w:r>
      <w:r w:rsidRPr="00A567EB">
        <w:t>щей вред их здоровью и развитию.</w:t>
      </w:r>
    </w:p>
    <w:p w:rsidR="00CF4DAE" w:rsidRPr="00A567EB" w:rsidRDefault="00CF4DAE" w:rsidP="005E60C6">
      <w:pPr>
        <w:ind w:firstLine="709"/>
      </w:pPr>
      <w:r w:rsidRPr="00A567EB">
        <w:t>Актуальность обсуждения данной темы вызвана растущей обеспок</w:t>
      </w:r>
      <w:r w:rsidRPr="00A567EB">
        <w:t>о</w:t>
      </w:r>
      <w:r w:rsidRPr="00A567EB">
        <w:t xml:space="preserve">енностью у педагогов, родителей, общественности негативным влиянием современной информационной среды на детей. </w:t>
      </w:r>
    </w:p>
    <w:p w:rsidR="00CF4DAE" w:rsidRPr="00A567EB" w:rsidRDefault="00CF4DAE" w:rsidP="005E60C6">
      <w:pPr>
        <w:ind w:firstLine="709"/>
      </w:pPr>
      <w:r w:rsidRPr="00A567EB">
        <w:t>Целью круглого стола явилось обсуждение проблем, существующих в рассматриваемой сфере, и выработка предложений по совершенствов</w:t>
      </w:r>
      <w:r w:rsidRPr="00A567EB">
        <w:t>а</w:t>
      </w:r>
      <w:r w:rsidRPr="00A567EB">
        <w:t>нию механизма и системы мер, направленных на обеспечение информац</w:t>
      </w:r>
      <w:r w:rsidRPr="00A567EB">
        <w:t>и</w:t>
      </w:r>
      <w:r w:rsidRPr="00A567EB">
        <w:t xml:space="preserve">онной безопасности школьников в </w:t>
      </w:r>
      <w:proofErr w:type="gramStart"/>
      <w:r w:rsidR="0042149B" w:rsidRPr="00A567EB">
        <w:t>интернет</w:t>
      </w:r>
      <w:r w:rsidR="0042149B">
        <w:t>-пространстве</w:t>
      </w:r>
      <w:proofErr w:type="gramEnd"/>
      <w:r w:rsidR="0042149B">
        <w:t>.</w:t>
      </w:r>
    </w:p>
    <w:p w:rsidR="00F53D66" w:rsidRPr="00A567EB" w:rsidRDefault="00CF4DAE" w:rsidP="005E60C6">
      <w:pPr>
        <w:ind w:firstLine="709"/>
      </w:pPr>
      <w:proofErr w:type="gramStart"/>
      <w:r w:rsidRPr="00A567EB">
        <w:t>По итогам обсуждения участниками даны рекомендации органам и</w:t>
      </w:r>
      <w:r w:rsidRPr="00A567EB">
        <w:t>с</w:t>
      </w:r>
      <w:r w:rsidRPr="00A567EB">
        <w:t xml:space="preserve">полнительной власти (рассмотреть возможность создания многоканальной </w:t>
      </w:r>
      <w:r w:rsidRPr="00A567EB">
        <w:lastRenderedPageBreak/>
        <w:t>горячей линии для приема сообщений о распространении информации, наносящей вред здоровью, нравственному и духовному развитию школ</w:t>
      </w:r>
      <w:r w:rsidRPr="00A567EB">
        <w:t>ь</w:t>
      </w:r>
      <w:r w:rsidRPr="00A567EB">
        <w:t>ников, и размещения информации о такой линии в школах; организовать работу по изготовлению и распространению информационных материалов по вопросам обеспечения информационной безопасности школьников;</w:t>
      </w:r>
      <w:proofErr w:type="gramEnd"/>
      <w:r w:rsidRPr="00A567EB">
        <w:t xml:space="preserve"> </w:t>
      </w:r>
      <w:proofErr w:type="gramStart"/>
      <w:r w:rsidRPr="00A567EB">
        <w:t>к</w:t>
      </w:r>
      <w:r w:rsidRPr="00A567EB">
        <w:t>о</w:t>
      </w:r>
      <w:r w:rsidRPr="00A567EB">
        <w:t>ординировать работу органов местного самоуправления муниципальных образований Иркутской области по обеспечению информационной бе</w:t>
      </w:r>
      <w:r w:rsidRPr="00A567EB">
        <w:t>з</w:t>
      </w:r>
      <w:r w:rsidRPr="00A567EB">
        <w:t>опасности школьников в общеобразовательных организациях), органам местного самоуправления (разработать организационно-правовые мех</w:t>
      </w:r>
      <w:r w:rsidRPr="00A567EB">
        <w:t>а</w:t>
      </w:r>
      <w:r w:rsidRPr="00A567EB">
        <w:t>низмы защиты школьников от информации, причиняющей вред их здор</w:t>
      </w:r>
      <w:r w:rsidRPr="00A567EB">
        <w:t>о</w:t>
      </w:r>
      <w:r w:rsidRPr="00A567EB">
        <w:t>вью и развитию, с целью развития у них способности критически отн</w:t>
      </w:r>
      <w:r w:rsidRPr="00A567EB">
        <w:t>о</w:t>
      </w:r>
      <w:r w:rsidRPr="00A567EB">
        <w:t>ситься к информационной продукции, распространяемой в информацио</w:t>
      </w:r>
      <w:r w:rsidRPr="00A567EB">
        <w:t>н</w:t>
      </w:r>
      <w:r w:rsidRPr="00A567EB">
        <w:t>но-телекоммуникационных сетях, умения распознавать, противостоять негативной информации и применять эффективные меры самозащиты;</w:t>
      </w:r>
      <w:proofErr w:type="gramEnd"/>
      <w:r w:rsidRPr="00A567EB">
        <w:t xml:space="preserve"> а</w:t>
      </w:r>
      <w:r w:rsidRPr="00A567EB">
        <w:t>к</w:t>
      </w:r>
      <w:r w:rsidRPr="00A567EB">
        <w:t>тивизировать работу в общеобразовательных организациях по информир</w:t>
      </w:r>
      <w:r w:rsidRPr="00A567EB">
        <w:t>о</w:t>
      </w:r>
      <w:r w:rsidRPr="00A567EB">
        <w:t>ванию родительской общественности об информационной безопасности детей и возможностях фильтрации информации из интернет-ресурсов: р</w:t>
      </w:r>
      <w:r w:rsidRPr="00A567EB">
        <w:t>о</w:t>
      </w:r>
      <w:r w:rsidRPr="00A567EB">
        <w:t>дительские собрания в школах, информационные стенды, городские род</w:t>
      </w:r>
      <w:r w:rsidRPr="00A567EB">
        <w:t>и</w:t>
      </w:r>
      <w:r w:rsidRPr="00A567EB">
        <w:t>тельские собрания, совет родительской общественно</w:t>
      </w:r>
      <w:r w:rsidR="00182188" w:rsidRPr="00A567EB">
        <w:t>сти</w:t>
      </w:r>
      <w:r w:rsidR="0042149B">
        <w:t>)</w:t>
      </w:r>
      <w:r w:rsidR="00182188" w:rsidRPr="00A567EB">
        <w:t>.</w:t>
      </w:r>
    </w:p>
    <w:p w:rsidR="00182188" w:rsidRPr="00A567EB" w:rsidRDefault="00182188" w:rsidP="005E60C6">
      <w:pPr>
        <w:ind w:firstLine="709"/>
      </w:pPr>
      <w:r w:rsidRPr="00A567EB">
        <w:t>22 мая 2014 года совместно с Уполномоченным по правам ребенка в Иркутской области проведен круглый стол на тему «</w:t>
      </w:r>
      <w:r w:rsidRPr="00A567EB">
        <w:rPr>
          <w:bCs/>
        </w:rPr>
        <w:t>О защите жилищных прав детей-сирот на территории Иркутской области</w:t>
      </w:r>
      <w:r w:rsidRPr="00A567EB">
        <w:t>». На заседании кру</w:t>
      </w:r>
      <w:r w:rsidRPr="00A567EB">
        <w:t>г</w:t>
      </w:r>
      <w:r w:rsidRPr="00A567EB">
        <w:t>лого стола обсуждались следующие вопросы: сохранение права собстве</w:t>
      </w:r>
      <w:r w:rsidRPr="00A567EB">
        <w:t>н</w:t>
      </w:r>
      <w:r w:rsidRPr="00A567EB">
        <w:t>ности либо права пользования жилыми помещениями, в отношении кот</w:t>
      </w:r>
      <w:r w:rsidRPr="00A567EB">
        <w:t>о</w:t>
      </w:r>
      <w:r w:rsidRPr="00A567EB">
        <w:t>рых дети-сироты и дети, оставшиеся без попечения родителей, являются собственниками либо нанимателями (членами семьи нанимателя) по дог</w:t>
      </w:r>
      <w:r w:rsidRPr="00A567EB">
        <w:t>о</w:t>
      </w:r>
      <w:r w:rsidRPr="00A567EB">
        <w:t>ворам социального найма жилых помещений; развитие центров пости</w:t>
      </w:r>
      <w:r w:rsidRPr="00A567EB">
        <w:t>н</w:t>
      </w:r>
      <w:r w:rsidRPr="00A567EB">
        <w:t>тернатного сопровождения выпускников учреждений для детей-сирот и детей, оставшихся без попечения родителей, и лиц из их числа как мех</w:t>
      </w:r>
      <w:r w:rsidRPr="00A567EB">
        <w:t>а</w:t>
      </w:r>
      <w:r w:rsidRPr="00A567EB">
        <w:t>низма защиты жилищных прав указанной категории; обеспечение детей-сирот и детей, оставшихся без попечения родителей, лиц из числа детей-сирот и детей, оставшихся без попечения родителей, жилыми помещени</w:t>
      </w:r>
      <w:r w:rsidRPr="00A567EB">
        <w:t>я</w:t>
      </w:r>
      <w:r w:rsidRPr="00A567EB">
        <w:t>ми в Иркутской области.</w:t>
      </w:r>
    </w:p>
    <w:p w:rsidR="00662E2F" w:rsidRPr="00A567EB" w:rsidRDefault="00662E2F" w:rsidP="005E60C6">
      <w:pPr>
        <w:ind w:firstLine="709"/>
      </w:pPr>
      <w:r w:rsidRPr="00A567EB">
        <w:t>29 сентября проведен совместно с Уполномоченным по правам р</w:t>
      </w:r>
      <w:r w:rsidRPr="00A567EB">
        <w:t>е</w:t>
      </w:r>
      <w:r w:rsidRPr="00A567EB">
        <w:t>бенка в Иркутской области круглый стол на тему «Об эффективности де</w:t>
      </w:r>
      <w:r w:rsidRPr="00A567EB">
        <w:t>я</w:t>
      </w:r>
      <w:r w:rsidRPr="00A567EB">
        <w:t>тельности психолого-медико-педагогических комиссии (ПМПК) на терр</w:t>
      </w:r>
      <w:r w:rsidRPr="00A567EB">
        <w:t>и</w:t>
      </w:r>
      <w:r w:rsidRPr="00A567EB">
        <w:t>тории Иркутской области. Проблемы и перспективы развития» (отве</w:t>
      </w:r>
      <w:r w:rsidRPr="00A567EB">
        <w:t>т</w:t>
      </w:r>
      <w:r w:rsidRPr="00A567EB">
        <w:t>ственный – комитет по социально-культурному законодательству, предс</w:t>
      </w:r>
      <w:r w:rsidRPr="00A567EB">
        <w:t>е</w:t>
      </w:r>
      <w:r w:rsidRPr="00A567EB">
        <w:t xml:space="preserve">датель </w:t>
      </w:r>
      <w:r w:rsidRPr="00A567EB">
        <w:br/>
        <w:t>комитета – И.А. Синцова).</w:t>
      </w:r>
    </w:p>
    <w:p w:rsidR="00594DA6" w:rsidRPr="00A567EB" w:rsidRDefault="00662E2F" w:rsidP="005E60C6">
      <w:pPr>
        <w:ind w:firstLine="709"/>
      </w:pPr>
      <w:r w:rsidRPr="00A567EB">
        <w:t>Цель круглого стола – обсуждение проблем, существующих в ра</w:t>
      </w:r>
      <w:r w:rsidRPr="00A567EB">
        <w:t>с</w:t>
      </w:r>
      <w:r w:rsidRPr="00A567EB">
        <w:t xml:space="preserve">сматриваемой сфере, и выработка предложений по совершенствованию работы ПМПК. Крайне актуальной является и проблема создания условий обеспечения равного доступа для детей с ограниченными возможностями </w:t>
      </w:r>
      <w:r w:rsidRPr="00A567EB">
        <w:lastRenderedPageBreak/>
        <w:t>здоровья к образованию всех уровней. В связи с этим в рамках круглого стола также обсуждались вопросы, касающиеся развития системы спец</w:t>
      </w:r>
      <w:r w:rsidRPr="00A567EB">
        <w:t>и</w:t>
      </w:r>
      <w:r w:rsidRPr="00A567EB">
        <w:t>альных (коррекционных) образовательных учреждений (классов) на терр</w:t>
      </w:r>
      <w:r w:rsidRPr="00A567EB">
        <w:t>и</w:t>
      </w:r>
      <w:r w:rsidRPr="00A567EB">
        <w:t>тории Иркутской области. По итогам заседания приняты рекомендации министерству здравоохранения Иркутской области и министерству обр</w:t>
      </w:r>
      <w:r w:rsidRPr="00A567EB">
        <w:t>а</w:t>
      </w:r>
      <w:r w:rsidRPr="00A567EB">
        <w:t>зования Иркутской области.</w:t>
      </w:r>
    </w:p>
    <w:p w:rsidR="00DC73E3" w:rsidRPr="00A567EB" w:rsidRDefault="00DC73E3" w:rsidP="005E60C6">
      <w:pPr>
        <w:ind w:firstLine="709"/>
      </w:pPr>
      <w:r w:rsidRPr="00A567EB">
        <w:t>Правительственный час «О ходе исполнения в Иркутской области требований Указа Президента Российской Федерации от 07.05.2012 № 597 «О мероприятиях по реализации государственной социальной политики» (ответственный – комитет по социально-культурному законодательству, председатель комитета – И.А. Синцова) состоялся 17.09.2014 в рамках 14-й сессии Законодательного Собрания. Депутаты заслушали доклад замест</w:t>
      </w:r>
      <w:r w:rsidRPr="00A567EB">
        <w:t>и</w:t>
      </w:r>
      <w:r w:rsidRPr="00A567EB">
        <w:t>теля председателя Правительства Иркутской области В.Ф. Вобликовой. Она рассказала о мерах, принимаемых Правительством региона для реал</w:t>
      </w:r>
      <w:r w:rsidRPr="00A567EB">
        <w:t>и</w:t>
      </w:r>
      <w:r w:rsidRPr="00A567EB">
        <w:t>зации Указа Президента № 597. Основное внимание было уделено вопр</w:t>
      </w:r>
      <w:r w:rsidRPr="00A567EB">
        <w:t>о</w:t>
      </w:r>
      <w:r w:rsidRPr="00A567EB">
        <w:t>сам заработной платы работников бюджетной сферы и обеспечения раб</w:t>
      </w:r>
      <w:r w:rsidRPr="00A567EB">
        <w:t>о</w:t>
      </w:r>
      <w:r w:rsidRPr="00A567EB">
        <w:t>чими местами инвалидов в регионе. По результатам обсуждения комитету по социально-культурному законодательству было дано протокольное п</w:t>
      </w:r>
      <w:r w:rsidRPr="00A567EB">
        <w:t>о</w:t>
      </w:r>
      <w:r w:rsidRPr="00A567EB">
        <w:t>ручение на 2015 год: запланировать рассмотрение вопросов, касающихся аспектов жизни инвалидов Иркутской области (их трудоустройство, вкл</w:t>
      </w:r>
      <w:r w:rsidRPr="00A567EB">
        <w:t>ю</w:t>
      </w:r>
      <w:r w:rsidRPr="00A567EB">
        <w:t>чение в общественную жизнь, доступная среда и др.).</w:t>
      </w:r>
    </w:p>
    <w:p w:rsidR="00FE450C" w:rsidRPr="00A567EB" w:rsidRDefault="00FE450C" w:rsidP="005E60C6">
      <w:pPr>
        <w:ind w:firstLine="709"/>
        <w:rPr>
          <w:b/>
        </w:rPr>
      </w:pPr>
      <w:r w:rsidRPr="00A567EB">
        <w:t>Два комитета Законодательного Собрания (комитет по социально-культурному законодательству, председатель комитета – И.А. Синцова, комитет по собственности и экономической политике, председатель ком</w:t>
      </w:r>
      <w:r w:rsidRPr="00A567EB">
        <w:t>и</w:t>
      </w:r>
      <w:r w:rsidRPr="00A567EB">
        <w:t>тета – О.Н. Носенко) провели совместное заседание круглого стола «Ра</w:t>
      </w:r>
      <w:r w:rsidRPr="00A567EB">
        <w:t>з</w:t>
      </w:r>
      <w:r w:rsidRPr="00A567EB">
        <w:t>витие социального предпринимательства в Иркутской области</w:t>
      </w:r>
      <w:r w:rsidRPr="0042149B">
        <w:t>».</w:t>
      </w:r>
      <w:r w:rsidRPr="00A567EB">
        <w:rPr>
          <w:b/>
        </w:rPr>
        <w:t xml:space="preserve"> </w:t>
      </w:r>
    </w:p>
    <w:p w:rsidR="00FE450C" w:rsidRPr="00A567EB" w:rsidRDefault="00FE450C" w:rsidP="005E60C6">
      <w:pPr>
        <w:ind w:firstLine="709"/>
      </w:pPr>
      <w:r w:rsidRPr="00A567EB">
        <w:t>Участниками мероприятия стали депутаты областного парламента, представители органов государственной власти и местного самоуправл</w:t>
      </w:r>
      <w:r w:rsidRPr="00A567EB">
        <w:t>е</w:t>
      </w:r>
      <w:r w:rsidRPr="00A567EB">
        <w:t>ния, представители общественных организаций и частных детских садов. Обсуждались вопросы развития социального партнерства и деятельность негосударственных организаций, оказывающих услуги в сфере дошкол</w:t>
      </w:r>
      <w:r w:rsidRPr="00A567EB">
        <w:t>ь</w:t>
      </w:r>
      <w:r w:rsidRPr="00A567EB">
        <w:t>ного образования. В ходе обсуждения был обозначен круг проблем, с к</w:t>
      </w:r>
      <w:r w:rsidRPr="00A567EB">
        <w:t>о</w:t>
      </w:r>
      <w:r w:rsidRPr="00A567EB">
        <w:t>торыми сталкиваются предприниматели, организующие свою деятельность в сфере дошкольного образования. По итогам работы было предложено инициировать на законодательном уровне вопрос упрощения процедуры лицензирования образовательных организаций, рассмотреть на областном уровне вопрос финансовой поддержки негосударственных детских садов.</w:t>
      </w:r>
    </w:p>
    <w:p w:rsidR="00FE05CC" w:rsidRPr="00A567EB" w:rsidRDefault="00FE05CC" w:rsidP="005E60C6">
      <w:pPr>
        <w:ind w:firstLine="709"/>
      </w:pPr>
      <w:proofErr w:type="gramStart"/>
      <w:r w:rsidRPr="00A567EB">
        <w:t>Обсуждением вопросов социального обслуживания</w:t>
      </w:r>
      <w:r w:rsidR="00E23792" w:rsidRPr="00A567EB">
        <w:t xml:space="preserve"> </w:t>
      </w:r>
      <w:r w:rsidRPr="00A567EB">
        <w:t>граждан, ос</w:t>
      </w:r>
      <w:r w:rsidRPr="00A567EB">
        <w:t>о</w:t>
      </w:r>
      <w:r w:rsidRPr="00A567EB">
        <w:t>бенно нуждающихся в посторонней помощи, закончилась 3 декабря 2014 года</w:t>
      </w:r>
      <w:r w:rsidR="00E23792" w:rsidRPr="00A567EB">
        <w:t xml:space="preserve"> </w:t>
      </w:r>
      <w:r w:rsidRPr="00A567EB">
        <w:t>18-я сессия Законодательного Собрания Иркутской области</w:t>
      </w:r>
      <w:r w:rsidR="0042149B">
        <w:t>:</w:t>
      </w:r>
      <w:r w:rsidRPr="00A567EB">
        <w:t xml:space="preserve"> состоя</w:t>
      </w:r>
      <w:r w:rsidRPr="00A567EB">
        <w:t>л</w:t>
      </w:r>
      <w:r w:rsidRPr="00A567EB">
        <w:t>ся Правительственный час «Об эффективности и полноте мер по обеспеч</w:t>
      </w:r>
      <w:r w:rsidRPr="00A567EB">
        <w:t>е</w:t>
      </w:r>
      <w:r w:rsidRPr="00A567EB">
        <w:t xml:space="preserve">нию граждан, нуждающихся в постоянном постороннем уходе, услугами организаций социального обслуживания, включая услуги социального предпринимательства», ответственный – комитет по здравоохранению и </w:t>
      </w:r>
      <w:r w:rsidRPr="00A567EB">
        <w:lastRenderedPageBreak/>
        <w:t>социальной защите, председатель комитета – А.Н. Лабыгин.</w:t>
      </w:r>
      <w:proofErr w:type="gramEnd"/>
      <w:r w:rsidRPr="00A567EB">
        <w:t xml:space="preserve"> Информация</w:t>
      </w:r>
      <w:r w:rsidR="00E23792" w:rsidRPr="00A567EB">
        <w:t xml:space="preserve"> </w:t>
      </w:r>
      <w:r w:rsidRPr="00A567EB">
        <w:t>министра социального развития, опеки и попечительства</w:t>
      </w:r>
      <w:r w:rsidR="00E23792" w:rsidRPr="00A567EB">
        <w:t xml:space="preserve"> </w:t>
      </w:r>
      <w:r w:rsidRPr="00A567EB">
        <w:t>Иркутской обл</w:t>
      </w:r>
      <w:r w:rsidRPr="00A567EB">
        <w:t>а</w:t>
      </w:r>
      <w:r w:rsidRPr="00A567EB">
        <w:t>сти В.А. Родионова о работе министерства в данном направлении была одобрена депутатами и принята к сведению.</w:t>
      </w:r>
    </w:p>
    <w:p w:rsidR="007763E0" w:rsidRPr="00A567EB" w:rsidRDefault="00E04B7C" w:rsidP="005E60C6">
      <w:pPr>
        <w:ind w:firstLine="709"/>
      </w:pPr>
      <w:proofErr w:type="gramStart"/>
      <w:r w:rsidRPr="00A567EB">
        <w:t xml:space="preserve">Пути решения </w:t>
      </w:r>
      <w:r w:rsidR="007763E0" w:rsidRPr="00A567EB">
        <w:t xml:space="preserve">проблем </w:t>
      </w:r>
      <w:r w:rsidRPr="00A567EB">
        <w:t>дорожной</w:t>
      </w:r>
      <w:r w:rsidR="007763E0" w:rsidRPr="00A567EB">
        <w:t xml:space="preserve"> отрасли депутаты Законодательн</w:t>
      </w:r>
      <w:r w:rsidR="007763E0" w:rsidRPr="00A567EB">
        <w:t>о</w:t>
      </w:r>
      <w:r w:rsidR="007763E0" w:rsidRPr="00A567EB">
        <w:t xml:space="preserve">го Собрания </w:t>
      </w:r>
      <w:r w:rsidR="002072A6" w:rsidRPr="00A567EB">
        <w:t xml:space="preserve">Иркутской области </w:t>
      </w:r>
      <w:r w:rsidRPr="00A567EB">
        <w:t xml:space="preserve">обсуждали </w:t>
      </w:r>
      <w:r w:rsidR="007763E0" w:rsidRPr="00A567EB">
        <w:t>на совместном мероприятии двух комитетов: 10 июня 2014 года комитетом по бюджету Законодател</w:t>
      </w:r>
      <w:r w:rsidR="007763E0" w:rsidRPr="00A567EB">
        <w:t>ь</w:t>
      </w:r>
      <w:r w:rsidR="007763E0" w:rsidRPr="00A567EB">
        <w:t>ного Собрания Иркутской области совместно с комитетом по собственн</w:t>
      </w:r>
      <w:r w:rsidR="007763E0" w:rsidRPr="00A567EB">
        <w:t>о</w:t>
      </w:r>
      <w:r w:rsidR="007763E0" w:rsidRPr="00A567EB">
        <w:t>сти и экономической политике проведен круглый стол на тему «О полож</w:t>
      </w:r>
      <w:r w:rsidR="007763E0" w:rsidRPr="00A567EB">
        <w:t>е</w:t>
      </w:r>
      <w:r w:rsidR="007763E0" w:rsidRPr="00A567EB">
        <w:t xml:space="preserve">нии дел в дорожной отрасли в условиях формирования муниципальных дорожных фондов». </w:t>
      </w:r>
      <w:proofErr w:type="gramEnd"/>
    </w:p>
    <w:p w:rsidR="007763E0" w:rsidRPr="00A567EB" w:rsidRDefault="007763E0" w:rsidP="005E60C6">
      <w:pPr>
        <w:ind w:firstLine="709"/>
      </w:pPr>
      <w:r w:rsidRPr="00A567EB">
        <w:t>Цель данного мероприятия – обозначить основные проблемы в ра</w:t>
      </w:r>
      <w:r w:rsidRPr="00A567EB">
        <w:t>з</w:t>
      </w:r>
      <w:r w:rsidRPr="00A567EB">
        <w:t>витии дорожной отрасли в условиях формирования муниципальных д</w:t>
      </w:r>
      <w:r w:rsidRPr="00A567EB">
        <w:t>о</w:t>
      </w:r>
      <w:r w:rsidRPr="00A567EB">
        <w:t>рожных фондов и поиск путей решения этих проблем.</w:t>
      </w:r>
    </w:p>
    <w:p w:rsidR="007763E0" w:rsidRPr="00A567EB" w:rsidRDefault="007763E0" w:rsidP="005E60C6">
      <w:pPr>
        <w:ind w:firstLine="709"/>
      </w:pPr>
      <w:r w:rsidRPr="00A567EB">
        <w:t>Участники круглого стола отметили, что от состояния автомобил</w:t>
      </w:r>
      <w:r w:rsidRPr="00A567EB">
        <w:t>ь</w:t>
      </w:r>
      <w:r w:rsidRPr="00A567EB">
        <w:t>ных дорог в значительной степени зависят жизнеобеспечение, возмо</w:t>
      </w:r>
      <w:r w:rsidRPr="00A567EB">
        <w:t>ж</w:t>
      </w:r>
      <w:r w:rsidRPr="00A567EB">
        <w:t>ность развития экономики и повышения качества жизни населения Ирку</w:t>
      </w:r>
      <w:r w:rsidRPr="00A567EB">
        <w:t>т</w:t>
      </w:r>
      <w:r w:rsidRPr="00A567EB">
        <w:t>ской области, однако состояние сети автомобильных дорог в Иркутской области не отвечает требованиям устойчивого социально-экономического развития региона. По результатам рассмотрения данного вопроса было принято решение рекомендовать Правительству Иркутской области:</w:t>
      </w:r>
    </w:p>
    <w:p w:rsidR="007763E0" w:rsidRPr="00A567EB" w:rsidRDefault="007763E0" w:rsidP="005E60C6">
      <w:pPr>
        <w:ind w:firstLine="709"/>
      </w:pPr>
      <w:r w:rsidRPr="00A567EB">
        <w:t xml:space="preserve">- в целях сохранения и </w:t>
      </w:r>
      <w:proofErr w:type="gramStart"/>
      <w:r w:rsidRPr="00A567EB">
        <w:t>развития</w:t>
      </w:r>
      <w:proofErr w:type="gramEnd"/>
      <w:r w:rsidRPr="00A567EB">
        <w:t xml:space="preserve"> автомобильных дорог общего пол</w:t>
      </w:r>
      <w:r w:rsidRPr="00A567EB">
        <w:t>ь</w:t>
      </w:r>
      <w:r w:rsidRPr="00A567EB">
        <w:t>зования регионального или межмуниципального значения и местного зн</w:t>
      </w:r>
      <w:r w:rsidRPr="00A567EB">
        <w:t>а</w:t>
      </w:r>
      <w:r w:rsidRPr="00A567EB">
        <w:t>чения в Иркутской области обеспечить реализацию государственной пр</w:t>
      </w:r>
      <w:r w:rsidRPr="00A567EB">
        <w:t>о</w:t>
      </w:r>
      <w:r w:rsidRPr="00A567EB">
        <w:t>граммы Иркутской области «Развитие дорожного хозяйства» на 2014 – 2020 годы, в том числе мероприятий, связанных со строительством пеш</w:t>
      </w:r>
      <w:r w:rsidRPr="00A567EB">
        <w:t>е</w:t>
      </w:r>
      <w:r w:rsidRPr="00A567EB">
        <w:t>ходных мостов в муниципальных образованиях Иркутской области;</w:t>
      </w:r>
    </w:p>
    <w:p w:rsidR="007763E0" w:rsidRPr="00A567EB" w:rsidRDefault="007763E0" w:rsidP="005E60C6">
      <w:pPr>
        <w:ind w:firstLine="709"/>
      </w:pPr>
      <w:r w:rsidRPr="00A567EB">
        <w:t>- в рамках действующего законодательства рассмотреть вопрос о возможности выделения средств областного бюджета на оформление в установленном законодательством порядке в муниципальную собстве</w:t>
      </w:r>
      <w:r w:rsidRPr="00A567EB">
        <w:t>н</w:t>
      </w:r>
      <w:r w:rsidRPr="00A567EB">
        <w:t>ность автомобильных дорог, не отвечающих критериям отнесения автом</w:t>
      </w:r>
      <w:r w:rsidRPr="00A567EB">
        <w:t>о</w:t>
      </w:r>
      <w:r w:rsidRPr="00A567EB">
        <w:t>бильных дорог общего пользования к автомобильным дорогам общего пользования регионального или межмуниципального значения Иркутской области, расположенных в границах соответствующих муниципальных о</w:t>
      </w:r>
      <w:r w:rsidRPr="00A567EB">
        <w:t>б</w:t>
      </w:r>
      <w:r w:rsidRPr="00A567EB">
        <w:t xml:space="preserve">разований Иркутской области; </w:t>
      </w:r>
    </w:p>
    <w:p w:rsidR="007763E0" w:rsidRPr="00A567EB" w:rsidRDefault="007763E0" w:rsidP="005E60C6">
      <w:pPr>
        <w:ind w:firstLine="709"/>
      </w:pPr>
      <w:r w:rsidRPr="00A567EB">
        <w:t>- уделить внимание созданию эффективной системы весового ко</w:t>
      </w:r>
      <w:r w:rsidRPr="00A567EB">
        <w:t>н</w:t>
      </w:r>
      <w:r w:rsidRPr="00A567EB">
        <w:t>троля, которая позволит обеспечить сохранность существующей сети а</w:t>
      </w:r>
      <w:r w:rsidRPr="00A567EB">
        <w:t>в</w:t>
      </w:r>
      <w:r w:rsidRPr="00A567EB">
        <w:t>томобильных дорог общего пользования и снизить затраты на ее ремонт, а также увеличить поступления в дорожный фонд Иркутской области за счет оплаты компенсации ущерба дорогам при перевозке тяжеловесных грузов;</w:t>
      </w:r>
    </w:p>
    <w:p w:rsidR="007763E0" w:rsidRPr="00A567EB" w:rsidRDefault="007763E0" w:rsidP="005E60C6">
      <w:pPr>
        <w:ind w:firstLine="709"/>
      </w:pPr>
      <w:r w:rsidRPr="00A567EB">
        <w:t>- оказать методическую помощь органам местного самоуправления при заключении муниципальных контрактов в рамках Федерального зак</w:t>
      </w:r>
      <w:r w:rsidRPr="00A567EB">
        <w:t>о</w:t>
      </w:r>
      <w:r w:rsidRPr="00A567EB">
        <w:t xml:space="preserve">на от 5 апреля 2013 года № 44-ФЗ «О контрактной системе в сфере закупок товаров, работ, услуг для обеспечения государственных и муниципальных </w:t>
      </w:r>
      <w:r w:rsidRPr="00A567EB">
        <w:lastRenderedPageBreak/>
        <w:t>нужд», связанных со строительством, реконструкцией автомобильных д</w:t>
      </w:r>
      <w:r w:rsidRPr="00A567EB">
        <w:t>о</w:t>
      </w:r>
      <w:r w:rsidRPr="00A567EB">
        <w:t xml:space="preserve">рог общего пользования местного значения. </w:t>
      </w:r>
    </w:p>
    <w:p w:rsidR="007763E0" w:rsidRPr="00A567EB" w:rsidRDefault="007763E0" w:rsidP="005E60C6">
      <w:pPr>
        <w:ind w:firstLine="709"/>
      </w:pPr>
      <w:r w:rsidRPr="00A567EB">
        <w:t>Органам местного самоуправления муниципальных образований И</w:t>
      </w:r>
      <w:r w:rsidRPr="00A567EB">
        <w:t>р</w:t>
      </w:r>
      <w:r w:rsidRPr="00A567EB">
        <w:t>кутской области рекомендовано:</w:t>
      </w:r>
    </w:p>
    <w:p w:rsidR="007763E0" w:rsidRPr="00A567EB" w:rsidRDefault="007763E0" w:rsidP="005E60C6">
      <w:pPr>
        <w:ind w:firstLine="709"/>
      </w:pPr>
      <w:r w:rsidRPr="00A567EB">
        <w:t>- принять комплекс мер, направленных на оформление в установле</w:t>
      </w:r>
      <w:r w:rsidRPr="00A567EB">
        <w:t>н</w:t>
      </w:r>
      <w:r w:rsidRPr="00A567EB">
        <w:t>ном законодательством порядке в муниципальную собственность автом</w:t>
      </w:r>
      <w:r w:rsidRPr="00A567EB">
        <w:t>о</w:t>
      </w:r>
      <w:r w:rsidRPr="00A567EB">
        <w:t>бильных дорог, не отвечающих критериям отнесения автомобильных д</w:t>
      </w:r>
      <w:r w:rsidRPr="00A567EB">
        <w:t>о</w:t>
      </w:r>
      <w:r w:rsidRPr="00A567EB">
        <w:t>рог общего пользования к автомобильным дорогам общего пользования регионального или межмуниципального значения Иркутской области, ра</w:t>
      </w:r>
      <w:r w:rsidRPr="00A567EB">
        <w:t>с</w:t>
      </w:r>
      <w:r w:rsidRPr="00A567EB">
        <w:t xml:space="preserve">положенных в границах соответствующих муниципальных образований Иркутской области; </w:t>
      </w:r>
    </w:p>
    <w:p w:rsidR="007763E0" w:rsidRPr="00A567EB" w:rsidRDefault="007763E0" w:rsidP="005E60C6">
      <w:pPr>
        <w:ind w:firstLine="709"/>
      </w:pPr>
      <w:r w:rsidRPr="00A567EB">
        <w:t>- обеспечить полное освоение субсидий, предоставленных за счет средств дорожного фонда Иркутской области для строительства, реко</w:t>
      </w:r>
      <w:r w:rsidRPr="00A567EB">
        <w:t>н</w:t>
      </w:r>
      <w:r w:rsidRPr="00A567EB">
        <w:t>струкции, капитального ремонта автомобильных дорог общего пользов</w:t>
      </w:r>
      <w:r w:rsidRPr="00A567EB">
        <w:t>а</w:t>
      </w:r>
      <w:r w:rsidRPr="00A567EB">
        <w:t>ния местного значения в рамках реализации мероприятий государственной программы Иркутской области «Развитие дорожного хозяйства» на 2014 – 2010 годы, подпрограммы «Развитие административного центра Ирку</w:t>
      </w:r>
      <w:r w:rsidRPr="00A567EB">
        <w:t>т</w:t>
      </w:r>
      <w:r w:rsidRPr="00A567EB">
        <w:t>ской области» на 2014 – 2018 годы.</w:t>
      </w:r>
    </w:p>
    <w:p w:rsidR="007763E0" w:rsidRPr="00A567EB" w:rsidRDefault="007763E0" w:rsidP="005E60C6">
      <w:pPr>
        <w:ind w:firstLine="709"/>
      </w:pPr>
      <w:r w:rsidRPr="00A567EB">
        <w:t>25 июня 2014 года на Правительственном часе «О положении дел в дорожной отрасли и мерах по повышению эффективности дорожного строительства в Иркутской области» обсуждение данной проблемы было продолжено.</w:t>
      </w:r>
    </w:p>
    <w:p w:rsidR="007763E0" w:rsidRPr="00A567EB" w:rsidRDefault="007763E0" w:rsidP="005E60C6">
      <w:pPr>
        <w:ind w:firstLine="709"/>
      </w:pPr>
      <w:r w:rsidRPr="00A567EB">
        <w:t>По итогам проведения Правительственного часа «О положении дел в дорожной отрасли и мерах по повышению эффективности дорожного строительства в Иркутской области» были выделены основные проблемы в дорожной отрасли Иркутской области.</w:t>
      </w:r>
    </w:p>
    <w:p w:rsidR="00784886" w:rsidRPr="00A567EB" w:rsidRDefault="007763E0" w:rsidP="005E60C6">
      <w:pPr>
        <w:ind w:firstLine="709"/>
      </w:pPr>
      <w:r w:rsidRPr="00A567EB">
        <w:t>В принятом Законодательным Собранием постановлении нашли о</w:t>
      </w:r>
      <w:r w:rsidRPr="00A567EB">
        <w:t>т</w:t>
      </w:r>
      <w:r w:rsidRPr="00A567EB">
        <w:t>ражение большинство рекомендаций, выработанных в процессе работы круглого стола.</w:t>
      </w:r>
    </w:p>
    <w:p w:rsidR="009C36CD" w:rsidRPr="00A567EB" w:rsidRDefault="00784886" w:rsidP="005E60C6">
      <w:pPr>
        <w:ind w:firstLine="709"/>
      </w:pPr>
      <w:proofErr w:type="gramStart"/>
      <w:r w:rsidRPr="00A567EB">
        <w:t>О</w:t>
      </w:r>
      <w:r w:rsidR="009C36CD" w:rsidRPr="00A567EB">
        <w:t>дним из проблемных вопросов, которому уделили внимание деп</w:t>
      </w:r>
      <w:r w:rsidR="009C36CD" w:rsidRPr="00A567EB">
        <w:t>у</w:t>
      </w:r>
      <w:r w:rsidR="009C36CD" w:rsidRPr="00A567EB">
        <w:t>таты, остается вопрос утилизации отходов производства и жизнедеятел</w:t>
      </w:r>
      <w:r w:rsidR="009C36CD" w:rsidRPr="00A567EB">
        <w:t>ь</w:t>
      </w:r>
      <w:r w:rsidR="009C36CD" w:rsidRPr="00A567EB">
        <w:t>ности, особенно в природоохранных зонах.</w:t>
      </w:r>
      <w:r w:rsidR="00E23792" w:rsidRPr="00A567EB">
        <w:t xml:space="preserve"> </w:t>
      </w:r>
      <w:r w:rsidR="009C36CD" w:rsidRPr="00A567EB">
        <w:t>30 сентября состоялся круглый стол «О соблюдении на территории Иркутской области Федерального з</w:t>
      </w:r>
      <w:r w:rsidR="009C36CD" w:rsidRPr="00A567EB">
        <w:t>а</w:t>
      </w:r>
      <w:r w:rsidR="009C36CD" w:rsidRPr="00A567EB">
        <w:t>кона от 1 мая 1999 года № 94-ФЗ «Об охране озера Байкал» (ответстве</w:t>
      </w:r>
      <w:r w:rsidR="009C36CD" w:rsidRPr="00A567EB">
        <w:t>н</w:t>
      </w:r>
      <w:r w:rsidR="009C36CD" w:rsidRPr="00A567EB">
        <w:t>ный – комитет по законодательству о природопользовании, экологии и сельском хозяйстве, председатель комитета –</w:t>
      </w:r>
      <w:r w:rsidR="003416CB" w:rsidRPr="00A567EB">
        <w:t xml:space="preserve"> </w:t>
      </w:r>
      <w:r w:rsidR="009C36CD" w:rsidRPr="00A567EB">
        <w:t>К.Р. Алдаров).</w:t>
      </w:r>
      <w:proofErr w:type="gramEnd"/>
      <w:r w:rsidR="009C36CD" w:rsidRPr="00A567EB">
        <w:t xml:space="preserve"> Его участн</w:t>
      </w:r>
      <w:r w:rsidR="009C36CD" w:rsidRPr="00A567EB">
        <w:t>и</w:t>
      </w:r>
      <w:r w:rsidR="009C36CD" w:rsidRPr="00A567EB">
        <w:t>ками стали специалисты регионального министерства природных ресу</w:t>
      </w:r>
      <w:r w:rsidR="009C36CD" w:rsidRPr="00A567EB">
        <w:t>р</w:t>
      </w:r>
      <w:r w:rsidR="009C36CD" w:rsidRPr="00A567EB">
        <w:t>сов, ФГБУ «Заповедное Прибайкалье», службы по охране и использов</w:t>
      </w:r>
      <w:r w:rsidR="009C36CD" w:rsidRPr="00A567EB">
        <w:t>а</w:t>
      </w:r>
      <w:r w:rsidR="009C36CD" w:rsidRPr="00A567EB">
        <w:t>нию животного мира Иркутской области, депутаты областного парламе</w:t>
      </w:r>
      <w:r w:rsidR="009C36CD" w:rsidRPr="00A567EB">
        <w:t>н</w:t>
      </w:r>
      <w:r w:rsidR="009C36CD" w:rsidRPr="00A567EB">
        <w:t>та, представители Слюдянского и Ольхонского районов.</w:t>
      </w:r>
    </w:p>
    <w:p w:rsidR="009C36CD" w:rsidRPr="00A567EB" w:rsidRDefault="009C36CD" w:rsidP="005E60C6">
      <w:pPr>
        <w:ind w:firstLine="709"/>
      </w:pPr>
      <w:r w:rsidRPr="00A567EB">
        <w:t>Темами для обсуждения стали вопросы о внесении изменений в Ф</w:t>
      </w:r>
      <w:r w:rsidRPr="00A567EB">
        <w:t>е</w:t>
      </w:r>
      <w:r w:rsidRPr="00A567EB">
        <w:t>деральный закон от 1 мая 1999 года № 94-ФЗ «Об охране озера Байкал» и отход</w:t>
      </w:r>
      <w:r w:rsidR="0042149B">
        <w:t>ах</w:t>
      </w:r>
      <w:r w:rsidRPr="00A567EB">
        <w:t xml:space="preserve"> производства и потребления в границах центральной экологич</w:t>
      </w:r>
      <w:r w:rsidRPr="00A567EB">
        <w:t>е</w:t>
      </w:r>
      <w:r w:rsidRPr="00A567EB">
        <w:t>ской зоны Байкальской природной территории.</w:t>
      </w:r>
    </w:p>
    <w:p w:rsidR="009C36CD" w:rsidRPr="00A567EB" w:rsidRDefault="009C36CD" w:rsidP="005E60C6">
      <w:pPr>
        <w:ind w:firstLine="709"/>
      </w:pPr>
      <w:r w:rsidRPr="00A567EB">
        <w:lastRenderedPageBreak/>
        <w:t>Одним из проблемных вопросов остается вопрос обращения с отх</w:t>
      </w:r>
      <w:r w:rsidRPr="00A567EB">
        <w:t>о</w:t>
      </w:r>
      <w:r w:rsidRPr="00A567EB">
        <w:t>дами. В 2013 году количество твердых бытовых и промышленных отходов на территории муниципальных образований, расположенных на Байкал</w:t>
      </w:r>
      <w:r w:rsidRPr="00A567EB">
        <w:t>ь</w:t>
      </w:r>
      <w:r w:rsidRPr="00A567EB">
        <w:t xml:space="preserve">ской природной территории, составило более 4,8 </w:t>
      </w:r>
      <w:proofErr w:type="gramStart"/>
      <w:r w:rsidRPr="00A567EB">
        <w:t>млн</w:t>
      </w:r>
      <w:proofErr w:type="gramEnd"/>
      <w:r w:rsidRPr="00A567EB">
        <w:t xml:space="preserve"> тонн (всего по И</w:t>
      </w:r>
      <w:r w:rsidRPr="00A567EB">
        <w:t>р</w:t>
      </w:r>
      <w:r w:rsidRPr="00A567EB">
        <w:t>кутской области было образовано 104 млн тонн, что на 10 % меньше</w:t>
      </w:r>
      <w:r w:rsidR="0042149B">
        <w:t>,</w:t>
      </w:r>
      <w:r w:rsidRPr="00A567EB">
        <w:t xml:space="preserve"> чем в 2012 году). </w:t>
      </w:r>
    </w:p>
    <w:p w:rsidR="009C36CD" w:rsidRPr="00A567EB" w:rsidRDefault="009C36CD" w:rsidP="005E60C6">
      <w:pPr>
        <w:ind w:firstLine="709"/>
      </w:pPr>
      <w:r w:rsidRPr="00A567EB">
        <w:t>Свое видение проблем, связанных с транспортировкой и хранением отходов, экономического развития территорий высказали мэр Ольхонского района Сергей Копылов, заместитель мэра Слюдянского района Юрий Азорин и начальник отдела по управлению муниципальным имуществом администрации Байкальска Иван Гончаров.</w:t>
      </w:r>
    </w:p>
    <w:p w:rsidR="009C36CD" w:rsidRPr="00A567EB" w:rsidRDefault="009C36CD" w:rsidP="005E60C6">
      <w:pPr>
        <w:ind w:firstLine="709"/>
      </w:pPr>
      <w:r w:rsidRPr="00A567EB">
        <w:t>На основе всех обозначенных проблем и инициатив</w:t>
      </w:r>
      <w:r w:rsidR="00E23792" w:rsidRPr="00A567EB">
        <w:t xml:space="preserve"> </w:t>
      </w:r>
      <w:r w:rsidRPr="00A567EB">
        <w:t xml:space="preserve">подготовлены рекомендации и предложения федеральному правительству, областному </w:t>
      </w:r>
      <w:r w:rsidR="0042149B" w:rsidRPr="00A567EB">
        <w:t xml:space="preserve">Правительству </w:t>
      </w:r>
      <w:r w:rsidRPr="00A567EB">
        <w:t xml:space="preserve">и органам местного самоуправления. </w:t>
      </w:r>
    </w:p>
    <w:p w:rsidR="00574E90" w:rsidRPr="00A567EB" w:rsidRDefault="009C36CD" w:rsidP="005E60C6">
      <w:pPr>
        <w:ind w:firstLine="709"/>
      </w:pPr>
      <w:r w:rsidRPr="00A567EB">
        <w:t>18 декабря 2014 года</w:t>
      </w:r>
      <w:r w:rsidR="003416CB" w:rsidRPr="00A567EB">
        <w:t xml:space="preserve"> на заседании круглого стола</w:t>
      </w:r>
      <w:r w:rsidR="00E23792" w:rsidRPr="00A567EB">
        <w:t xml:space="preserve"> </w:t>
      </w:r>
      <w:r w:rsidR="003416CB" w:rsidRPr="00A567EB">
        <w:t>«Об отходах пр</w:t>
      </w:r>
      <w:r w:rsidR="003416CB" w:rsidRPr="00A567EB">
        <w:t>о</w:t>
      </w:r>
      <w:r w:rsidR="003416CB" w:rsidRPr="00A567EB">
        <w:t>изводства и потребления и решении проблемы утилизации», проведенного</w:t>
      </w:r>
      <w:r w:rsidR="00E23792" w:rsidRPr="00A567EB">
        <w:t xml:space="preserve"> </w:t>
      </w:r>
      <w:r w:rsidR="003416CB" w:rsidRPr="00A567EB">
        <w:t>комитетом по законодательству о природопользовании, экологии и сел</w:t>
      </w:r>
      <w:r w:rsidR="003416CB" w:rsidRPr="00A567EB">
        <w:t>ь</w:t>
      </w:r>
      <w:r w:rsidR="003416CB" w:rsidRPr="00A567EB">
        <w:t>ском хозяйстве (председатель комитета – К.Р. Алдаров),</w:t>
      </w:r>
      <w:r w:rsidR="00E23792" w:rsidRPr="00A567EB">
        <w:t xml:space="preserve"> </w:t>
      </w:r>
      <w:r w:rsidR="003416CB" w:rsidRPr="00A567EB">
        <w:t>было продолжено обсуждение</w:t>
      </w:r>
      <w:r w:rsidR="00225418" w:rsidRPr="00A567EB">
        <w:t xml:space="preserve"> данной</w:t>
      </w:r>
      <w:r w:rsidR="00E23792" w:rsidRPr="00A567EB">
        <w:t xml:space="preserve"> </w:t>
      </w:r>
      <w:r w:rsidR="003416CB" w:rsidRPr="00A567EB">
        <w:t>проблемы.</w:t>
      </w:r>
      <w:r w:rsidR="00E23792" w:rsidRPr="00A567EB">
        <w:t xml:space="preserve"> </w:t>
      </w:r>
      <w:r w:rsidRPr="00A567EB">
        <w:t>Участники круглого стола отметили нара</w:t>
      </w:r>
      <w:r w:rsidRPr="00A567EB">
        <w:t>с</w:t>
      </w:r>
      <w:r w:rsidRPr="00A567EB">
        <w:t>тающую проблему утилизации отходов. Существующие полигоны пер</w:t>
      </w:r>
      <w:r w:rsidRPr="00A567EB">
        <w:t>е</w:t>
      </w:r>
      <w:r w:rsidRPr="00A567EB">
        <w:t>полнены. Особую тревогу в этом отношении вызывает Байкальская пр</w:t>
      </w:r>
      <w:r w:rsidRPr="00A567EB">
        <w:t>и</w:t>
      </w:r>
      <w:r w:rsidRPr="00A567EB">
        <w:t>родная территория. По итогам работы приняты рекомендации в адрес З</w:t>
      </w:r>
      <w:r w:rsidRPr="00A567EB">
        <w:t>а</w:t>
      </w:r>
      <w:r w:rsidRPr="00A567EB">
        <w:t xml:space="preserve">конодательного Собрания </w:t>
      </w:r>
      <w:r w:rsidR="003416CB" w:rsidRPr="00A567EB">
        <w:t xml:space="preserve">Иркутской области </w:t>
      </w:r>
      <w:r w:rsidRPr="00A567EB">
        <w:t>о законодательном урегул</w:t>
      </w:r>
      <w:r w:rsidRPr="00A567EB">
        <w:t>и</w:t>
      </w:r>
      <w:r w:rsidRPr="00A567EB">
        <w:t>ровании отношений по поддержке деятельности по утилизации и перер</w:t>
      </w:r>
      <w:r w:rsidRPr="00A567EB">
        <w:t>а</w:t>
      </w:r>
      <w:r w:rsidRPr="00A567EB">
        <w:t>ботке отходов, а также Правительства</w:t>
      </w:r>
      <w:r w:rsidR="00E23792" w:rsidRPr="00A567EB">
        <w:t xml:space="preserve"> </w:t>
      </w:r>
      <w:r w:rsidRPr="00A567EB">
        <w:t xml:space="preserve">области о необходимости </w:t>
      </w:r>
      <w:proofErr w:type="gramStart"/>
      <w:r w:rsidRPr="00A567EB">
        <w:t>разрабо</w:t>
      </w:r>
      <w:r w:rsidRPr="00A567EB">
        <w:t>т</w:t>
      </w:r>
      <w:r w:rsidRPr="00A567EB">
        <w:t>ки генеральной схемы очистки территории Иркутской области</w:t>
      </w:r>
      <w:proofErr w:type="gramEnd"/>
      <w:r w:rsidRPr="00A567EB">
        <w:t xml:space="preserve"> от отходов производства и потребления.</w:t>
      </w:r>
    </w:p>
    <w:p w:rsidR="00572216" w:rsidRPr="00A567EB" w:rsidRDefault="00E671B2" w:rsidP="00E671B2">
      <w:pPr>
        <w:ind w:firstLine="0"/>
      </w:pPr>
      <w:r w:rsidRPr="00E671B2">
        <w:rPr>
          <w:noProof/>
        </w:rPr>
        <w:lastRenderedPageBreak/>
        <w:drawing>
          <wp:inline distT="0" distB="0" distL="0" distR="0" wp14:anchorId="450EC11C" wp14:editId="62133AFE">
            <wp:extent cx="5760085" cy="3843447"/>
            <wp:effectExtent l="0" t="0" r="0" b="5080"/>
            <wp:docPr id="35" name="Рисунок 35" descr="S:\Папка обмена для ОргОтдела\отчеты\2 созыв\фото для отчета\DSC_5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Папка обмена для ОргОтдела\отчеты\2 созыв\фото для отчета\DSC_5043.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60085" cy="3843447"/>
                    </a:xfrm>
                    <a:prstGeom prst="rect">
                      <a:avLst/>
                    </a:prstGeom>
                    <a:noFill/>
                    <a:ln>
                      <a:noFill/>
                    </a:ln>
                  </pic:spPr>
                </pic:pic>
              </a:graphicData>
            </a:graphic>
          </wp:inline>
        </w:drawing>
      </w:r>
      <w:r w:rsidR="00572216" w:rsidRPr="00A567EB">
        <w:t>Проблемы нелегального оборота древесины</w:t>
      </w:r>
      <w:r w:rsidR="0042149B">
        <w:t>,</w:t>
      </w:r>
      <w:r w:rsidR="00572216" w:rsidRPr="00A567EB">
        <w:t xml:space="preserve"> несовершенство лесного, т</w:t>
      </w:r>
      <w:r w:rsidR="00572216" w:rsidRPr="00A567EB">
        <w:t>а</w:t>
      </w:r>
      <w:r w:rsidR="00572216" w:rsidRPr="00A567EB">
        <w:t>моженного и налогового законодательства</w:t>
      </w:r>
      <w:r w:rsidR="0042149B">
        <w:t>,</w:t>
      </w:r>
      <w:r w:rsidR="00572216" w:rsidRPr="00A567EB">
        <w:t xml:space="preserve"> неэффективное использование лесных ресурсов обсуждались на заседании круглого стола «О состоянии, использовании и перспективах развития лесной отрасли в Иркутской обл</w:t>
      </w:r>
      <w:r w:rsidR="00572216" w:rsidRPr="00A567EB">
        <w:t>а</w:t>
      </w:r>
      <w:r w:rsidR="00572216" w:rsidRPr="00A567EB">
        <w:t>сти», организованно</w:t>
      </w:r>
      <w:r w:rsidR="0042149B">
        <w:t>м</w:t>
      </w:r>
      <w:r w:rsidR="00572216" w:rsidRPr="00A567EB">
        <w:t xml:space="preserve"> комитетом по законодательству о природопользов</w:t>
      </w:r>
      <w:r w:rsidR="00572216" w:rsidRPr="00A567EB">
        <w:t>а</w:t>
      </w:r>
      <w:r w:rsidR="00572216" w:rsidRPr="00A567EB">
        <w:t>нии, экологии и сельском хозяйстве (К.Р. Алдаров).</w:t>
      </w:r>
    </w:p>
    <w:p w:rsidR="00572216" w:rsidRPr="00A567EB" w:rsidRDefault="00572216" w:rsidP="005E60C6">
      <w:pPr>
        <w:ind w:firstLine="709"/>
      </w:pPr>
      <w:r w:rsidRPr="00A567EB">
        <w:t>В мероприятии приняли участие представители муниципальных о</w:t>
      </w:r>
      <w:r w:rsidRPr="00A567EB">
        <w:t>б</w:t>
      </w:r>
      <w:r w:rsidRPr="00A567EB">
        <w:t>разований, члены Правительства Иркутской области и депутаты областн</w:t>
      </w:r>
      <w:r w:rsidRPr="00A567EB">
        <w:t>о</w:t>
      </w:r>
      <w:r w:rsidRPr="00A567EB">
        <w:t>го парламента.</w:t>
      </w:r>
    </w:p>
    <w:p w:rsidR="00572216" w:rsidRPr="00A567EB" w:rsidRDefault="00572216" w:rsidP="005E60C6">
      <w:pPr>
        <w:ind w:firstLine="709"/>
      </w:pPr>
      <w:r w:rsidRPr="00A567EB">
        <w:t>Были заслушаны</w:t>
      </w:r>
      <w:r w:rsidR="00E23792" w:rsidRPr="00A567EB">
        <w:t xml:space="preserve"> </w:t>
      </w:r>
      <w:r w:rsidRPr="00A567EB">
        <w:t>доклад</w:t>
      </w:r>
      <w:r w:rsidR="00B1727E" w:rsidRPr="00A567EB">
        <w:t>ы о</w:t>
      </w:r>
      <w:r w:rsidRPr="00A567EB">
        <w:t xml:space="preserve"> </w:t>
      </w:r>
      <w:r w:rsidR="00B1727E" w:rsidRPr="00A567EB">
        <w:t>п</w:t>
      </w:r>
      <w:r w:rsidRPr="00A567EB">
        <w:t>ерспектив</w:t>
      </w:r>
      <w:r w:rsidR="00B1727E" w:rsidRPr="00A567EB">
        <w:t>ах</w:t>
      </w:r>
      <w:r w:rsidRPr="00A567EB">
        <w:t xml:space="preserve"> развития лесного компле</w:t>
      </w:r>
      <w:r w:rsidRPr="00A567EB">
        <w:t>к</w:t>
      </w:r>
      <w:r w:rsidRPr="00A567EB">
        <w:t>са Иркутской области</w:t>
      </w:r>
      <w:r w:rsidR="00B1727E" w:rsidRPr="00A567EB">
        <w:t>, а также</w:t>
      </w:r>
      <w:r w:rsidR="00E23792" w:rsidRPr="00A567EB">
        <w:t xml:space="preserve"> </w:t>
      </w:r>
      <w:r w:rsidR="00B1727E" w:rsidRPr="00A567EB">
        <w:t>о с</w:t>
      </w:r>
      <w:r w:rsidRPr="00A567EB">
        <w:t>остояни</w:t>
      </w:r>
      <w:r w:rsidR="00B1727E" w:rsidRPr="00A567EB">
        <w:t>и</w:t>
      </w:r>
      <w:r w:rsidRPr="00A567EB">
        <w:t>, использовани</w:t>
      </w:r>
      <w:r w:rsidR="00B1727E" w:rsidRPr="00A567EB">
        <w:t>и</w:t>
      </w:r>
      <w:r w:rsidRPr="00A567EB">
        <w:t xml:space="preserve"> лесных ресу</w:t>
      </w:r>
      <w:r w:rsidRPr="00A567EB">
        <w:t>р</w:t>
      </w:r>
      <w:r w:rsidRPr="00A567EB">
        <w:t xml:space="preserve">сов Иркутской области. </w:t>
      </w:r>
    </w:p>
    <w:p w:rsidR="00572216" w:rsidRPr="00A567EB" w:rsidRDefault="00B1727E" w:rsidP="005E60C6">
      <w:pPr>
        <w:ind w:firstLine="709"/>
      </w:pPr>
      <w:r w:rsidRPr="00A567EB">
        <w:t>О</w:t>
      </w:r>
      <w:r w:rsidR="00572216" w:rsidRPr="00A567EB">
        <w:t>бозначены следующие проблемы:</w:t>
      </w:r>
    </w:p>
    <w:p w:rsidR="00572216" w:rsidRPr="00A567EB" w:rsidRDefault="00572216" w:rsidP="005E60C6">
      <w:pPr>
        <w:ind w:firstLine="709"/>
      </w:pPr>
      <w:r w:rsidRPr="00A567EB">
        <w:t>- нелегальный оборот древесины;</w:t>
      </w:r>
    </w:p>
    <w:p w:rsidR="00572216" w:rsidRPr="00A567EB" w:rsidRDefault="00572216" w:rsidP="005E60C6">
      <w:pPr>
        <w:ind w:firstLine="709"/>
      </w:pPr>
      <w:r w:rsidRPr="00A567EB">
        <w:t>- несовершенство лесного, таможенного и налогового законодател</w:t>
      </w:r>
      <w:r w:rsidRPr="00A567EB">
        <w:t>ь</w:t>
      </w:r>
      <w:r w:rsidRPr="00A567EB">
        <w:t>ства;</w:t>
      </w:r>
    </w:p>
    <w:p w:rsidR="00572216" w:rsidRPr="00A567EB" w:rsidRDefault="00572216" w:rsidP="005E60C6">
      <w:pPr>
        <w:ind w:firstLine="709"/>
      </w:pPr>
      <w:r w:rsidRPr="00A567EB">
        <w:t>- неэффективное использование лесных ресурсов и отходов лесозаг</w:t>
      </w:r>
      <w:r w:rsidRPr="00A567EB">
        <w:t>о</w:t>
      </w:r>
      <w:r w:rsidRPr="00A567EB">
        <w:t>товки и переработки.</w:t>
      </w:r>
    </w:p>
    <w:p w:rsidR="00572216" w:rsidRPr="00A567EB" w:rsidRDefault="00572216" w:rsidP="005E60C6">
      <w:pPr>
        <w:ind w:firstLine="709"/>
      </w:pPr>
      <w:r w:rsidRPr="00A567EB">
        <w:t>Одна из актуальных задач – определение реального объема нел</w:t>
      </w:r>
      <w:r w:rsidRPr="00A567EB">
        <w:t>е</w:t>
      </w:r>
      <w:r w:rsidRPr="00A567EB">
        <w:t>гально заготовленной древесины, в связи с этим ведется работа по объед</w:t>
      </w:r>
      <w:r w:rsidRPr="00A567EB">
        <w:t>и</w:t>
      </w:r>
      <w:r w:rsidRPr="00A567EB">
        <w:t xml:space="preserve">нению баз данных министерства промышленности и лесного комплекса и агентства лесного хозяйства области, по определению месторасположения новых постов весового контроля. </w:t>
      </w:r>
    </w:p>
    <w:p w:rsidR="00572216" w:rsidRPr="00A567EB" w:rsidRDefault="00572216" w:rsidP="005E60C6">
      <w:pPr>
        <w:ind w:firstLine="709"/>
      </w:pPr>
      <w:r w:rsidRPr="00A567EB">
        <w:t>Другие важные задачи:</w:t>
      </w:r>
    </w:p>
    <w:p w:rsidR="00572216" w:rsidRPr="00A567EB" w:rsidRDefault="00572216" w:rsidP="005E60C6">
      <w:pPr>
        <w:ind w:firstLine="709"/>
      </w:pPr>
      <w:r w:rsidRPr="00A567EB">
        <w:lastRenderedPageBreak/>
        <w:t>- устранение дисбаланса между лесным хозяйством и лесной пр</w:t>
      </w:r>
      <w:r w:rsidRPr="00A567EB">
        <w:t>о</w:t>
      </w:r>
      <w:r w:rsidRPr="00A567EB">
        <w:t>мышленностью;</w:t>
      </w:r>
    </w:p>
    <w:p w:rsidR="00572216" w:rsidRPr="00A567EB" w:rsidRDefault="00572216" w:rsidP="005E60C6">
      <w:pPr>
        <w:ind w:firstLine="709"/>
      </w:pPr>
      <w:r w:rsidRPr="00A567EB">
        <w:t xml:space="preserve">- создание инфраструктуры; </w:t>
      </w:r>
    </w:p>
    <w:p w:rsidR="00572216" w:rsidRPr="00A567EB" w:rsidRDefault="00572216" w:rsidP="005E60C6">
      <w:pPr>
        <w:ind w:firstLine="709"/>
      </w:pPr>
      <w:r w:rsidRPr="00A567EB">
        <w:t xml:space="preserve">- поддержка предприятий по переработке древесины, в том числе с использованием биотехнологий для переработки низкотоварной древесины и отходов производства. </w:t>
      </w:r>
    </w:p>
    <w:p w:rsidR="00572216" w:rsidRPr="00A567EB" w:rsidRDefault="00572216" w:rsidP="005E60C6">
      <w:pPr>
        <w:ind w:firstLine="709"/>
      </w:pPr>
      <w:r w:rsidRPr="00A567EB">
        <w:t>Говоря о перспективах развития отрасли, министр промышленной политики и лесного комплекса Иркутской области А.В. Климов сообщил, что в Государственной Думе принят в первом чтении проект федерального закона о внесении изменений в Уголовный кодекс РФ, Уголовно-процессуальный кодекс РФ и Кодекс РФ об административных правон</w:t>
      </w:r>
      <w:r w:rsidRPr="00A567EB">
        <w:t>а</w:t>
      </w:r>
      <w:r w:rsidRPr="00A567EB">
        <w:t>рушениях. При его подготовке были учтены и предложения Иркутской о</w:t>
      </w:r>
      <w:r w:rsidRPr="00A567EB">
        <w:t>б</w:t>
      </w:r>
      <w:r w:rsidRPr="00A567EB">
        <w:t>ласти. Законопроектом впервые предусматривается уголовное наказание за приобретение, хранение, перевозку и сбыт незаконно заготовленной древ</w:t>
      </w:r>
      <w:r w:rsidRPr="00A567EB">
        <w:t>е</w:t>
      </w:r>
      <w:r w:rsidRPr="00A567EB">
        <w:t>сины. В качестве дополнительного наказания предусмотрена конфискация незаконно заготовленной древесины. Кроме того, поддержано и предлож</w:t>
      </w:r>
      <w:r w:rsidRPr="00A567EB">
        <w:t>е</w:t>
      </w:r>
      <w:r w:rsidRPr="00A567EB">
        <w:t>ние региона о возврате к положительной практике предоставления эк</w:t>
      </w:r>
      <w:r w:rsidRPr="00A567EB">
        <w:t>с</w:t>
      </w:r>
      <w:r w:rsidRPr="00A567EB">
        <w:t>портных квот только добросовестным арендаторам лесных участков. Сег</w:t>
      </w:r>
      <w:r w:rsidRPr="00A567EB">
        <w:t>о</w:t>
      </w:r>
      <w:r w:rsidRPr="00A567EB">
        <w:t xml:space="preserve">дня ведется совместная с Санкт-Петербургской международной товарно-сырьевой биржей работа по созданию биржевой площадки и проведению биржевых торгов лесоматериалами в Иркутской области. </w:t>
      </w:r>
      <w:r w:rsidR="00B1727E" w:rsidRPr="00A567EB">
        <w:t>Т</w:t>
      </w:r>
      <w:r w:rsidRPr="00A567EB">
        <w:t>акже ведется работа по созданию информационно-аналитической системы мониторинга эксплуатации лесных ресурсов и повышения эффективности работы лесн</w:t>
      </w:r>
      <w:r w:rsidRPr="00A567EB">
        <w:t>о</w:t>
      </w:r>
      <w:r w:rsidRPr="00A567EB">
        <w:t xml:space="preserve">го комплекса. </w:t>
      </w:r>
    </w:p>
    <w:p w:rsidR="00572216" w:rsidRPr="00A567EB" w:rsidRDefault="00572216" w:rsidP="005E60C6">
      <w:pPr>
        <w:ind w:firstLine="709"/>
      </w:pPr>
      <w:r w:rsidRPr="00A567EB">
        <w:t>По итогам круглого стола приняты рекомендации Правительству Иркутской области, агентству лесного хозяйства Иркутской области и о</w:t>
      </w:r>
      <w:r w:rsidRPr="00A567EB">
        <w:t>р</w:t>
      </w:r>
      <w:r w:rsidRPr="00A567EB">
        <w:t>ганам местного самоуправления муниципальных образований Иркутской области.</w:t>
      </w:r>
    </w:p>
    <w:p w:rsidR="00B1727E" w:rsidRPr="00A567EB" w:rsidRDefault="00B1727E" w:rsidP="005E60C6">
      <w:pPr>
        <w:ind w:firstLine="709"/>
      </w:pPr>
      <w:r w:rsidRPr="00A567EB">
        <w:t>15 октября 2014 года на заседании 15-й сессии Законодательного С</w:t>
      </w:r>
      <w:r w:rsidRPr="00A567EB">
        <w:t>о</w:t>
      </w:r>
      <w:r w:rsidRPr="00A567EB">
        <w:t>брания проведен Правительственный час «Развитие высокотехнологич</w:t>
      </w:r>
      <w:r w:rsidRPr="00A567EB">
        <w:t>е</w:t>
      </w:r>
      <w:r w:rsidRPr="00A567EB">
        <w:t>ских деревообрабатывающих производств на базе лесных ресурсов Ирку</w:t>
      </w:r>
      <w:r w:rsidRPr="00A567EB">
        <w:t>т</w:t>
      </w:r>
      <w:r w:rsidRPr="00A567EB">
        <w:t>ской области как механизм социально-экономического роста Иркутской области», ответственный – комитет по законодательству о природопольз</w:t>
      </w:r>
      <w:r w:rsidRPr="00A567EB">
        <w:t>о</w:t>
      </w:r>
      <w:r w:rsidRPr="00A567EB">
        <w:t>вании, экологии и сельском хозяйстве, председатель комитета – К.Р. Алд</w:t>
      </w:r>
      <w:r w:rsidRPr="00A567EB">
        <w:t>а</w:t>
      </w:r>
      <w:r w:rsidRPr="00A567EB">
        <w:t>ров. По итогам Правительственного часа принято постановление Закон</w:t>
      </w:r>
      <w:r w:rsidRPr="00A567EB">
        <w:t>о</w:t>
      </w:r>
      <w:r w:rsidRPr="00A567EB">
        <w:t>дательного Собрания с рекомендациями, направленными на оптимизацию работы по размещению на территории области системных проектов выс</w:t>
      </w:r>
      <w:r w:rsidRPr="00A567EB">
        <w:t>о</w:t>
      </w:r>
      <w:r w:rsidRPr="00A567EB">
        <w:t>котехнологического деревообрабатывающего производства; на обеспеч</w:t>
      </w:r>
      <w:r w:rsidRPr="00A567EB">
        <w:t>е</w:t>
      </w:r>
      <w:r w:rsidRPr="00A567EB">
        <w:t>ние исполнения условий договоров аренды лесных участков; на формир</w:t>
      </w:r>
      <w:r w:rsidRPr="00A567EB">
        <w:t>о</w:t>
      </w:r>
      <w:r w:rsidRPr="00A567EB">
        <w:t xml:space="preserve">вание высокотехнологических деревообрабатывающих </w:t>
      </w:r>
      <w:proofErr w:type="gramStart"/>
      <w:r w:rsidRPr="00A567EB">
        <w:t>бизнес</w:t>
      </w:r>
      <w:r w:rsidR="00136825">
        <w:t>-</w:t>
      </w:r>
      <w:r w:rsidRPr="00A567EB">
        <w:t>проектов</w:t>
      </w:r>
      <w:proofErr w:type="gramEnd"/>
      <w:r w:rsidRPr="00A567EB">
        <w:t xml:space="preserve"> «под ключ» для привлечения инвесторов.</w:t>
      </w:r>
    </w:p>
    <w:p w:rsidR="00572216" w:rsidRPr="00A567EB" w:rsidRDefault="00572216" w:rsidP="003A540F">
      <w:pPr>
        <w:ind w:firstLine="709"/>
      </w:pPr>
      <w:r w:rsidRPr="00A567EB">
        <w:t>В рамках реализации положений, содержащихся в Послании През</w:t>
      </w:r>
      <w:r w:rsidRPr="00A567EB">
        <w:t>и</w:t>
      </w:r>
      <w:r w:rsidRPr="00A567EB">
        <w:t>дента Российской Федерации Федеральному Собранию Российской Фед</w:t>
      </w:r>
      <w:r w:rsidRPr="00A567EB">
        <w:t>е</w:t>
      </w:r>
      <w:r w:rsidRPr="00A567EB">
        <w:t>рации на 2014 год</w:t>
      </w:r>
      <w:r w:rsidR="003A540F">
        <w:t>,</w:t>
      </w:r>
      <w:r w:rsidRPr="00A567EB">
        <w:t xml:space="preserve"> комитетом по законодательству о природопользовании, </w:t>
      </w:r>
      <w:r w:rsidRPr="00A567EB">
        <w:lastRenderedPageBreak/>
        <w:t>экологии и сельском хозяйстве проведен круглый стол на тему «О форм</w:t>
      </w:r>
      <w:r w:rsidRPr="00A567EB">
        <w:t>и</w:t>
      </w:r>
      <w:r w:rsidRPr="00A567EB">
        <w:t>ровании комплексного плана мероприятий по развитию кадрового поте</w:t>
      </w:r>
      <w:r w:rsidRPr="00A567EB">
        <w:t>н</w:t>
      </w:r>
      <w:r w:rsidRPr="00A567EB">
        <w:t>циала агропромышленного комплекса Иркутской области на период до 2020 года».</w:t>
      </w:r>
    </w:p>
    <w:p w:rsidR="00572216" w:rsidRPr="00A567EB" w:rsidRDefault="00572216" w:rsidP="003A540F">
      <w:pPr>
        <w:ind w:firstLine="709"/>
      </w:pPr>
      <w:r w:rsidRPr="00A567EB">
        <w:t>По итогам обсуждения было принято решение:</w:t>
      </w:r>
    </w:p>
    <w:p w:rsidR="00572216" w:rsidRPr="00A567EB" w:rsidRDefault="00572216" w:rsidP="003A540F">
      <w:pPr>
        <w:ind w:firstLine="709"/>
      </w:pPr>
      <w:r w:rsidRPr="00A567EB">
        <w:t>1. Считать приоритетными направлениями для всех заинтересова</w:t>
      </w:r>
      <w:r w:rsidRPr="00A567EB">
        <w:t>н</w:t>
      </w:r>
      <w:r w:rsidRPr="00A567EB">
        <w:t>ных сторон развитие непрерывной подготовки кадров для агропромы</w:t>
      </w:r>
      <w:r w:rsidRPr="00A567EB">
        <w:t>ш</w:t>
      </w:r>
      <w:r w:rsidRPr="00A567EB">
        <w:t>ленного комплекса и закреплени</w:t>
      </w:r>
      <w:r w:rsidR="003A540F">
        <w:t>е</w:t>
      </w:r>
      <w:r w:rsidRPr="00A567EB">
        <w:t xml:space="preserve"> на селе молодежи по схеме «общее обр</w:t>
      </w:r>
      <w:r w:rsidRPr="00A567EB">
        <w:t>а</w:t>
      </w:r>
      <w:r w:rsidRPr="00A567EB">
        <w:t>зование – среднее профессиональное образование – высшее професси</w:t>
      </w:r>
      <w:r w:rsidRPr="00A567EB">
        <w:t>о</w:t>
      </w:r>
      <w:r w:rsidRPr="00A567EB">
        <w:t>нальное образование – предприят</w:t>
      </w:r>
      <w:r w:rsidR="003A540F">
        <w:t>ие агропромышленного комплекса»</w:t>
      </w:r>
      <w:r w:rsidRPr="00A567EB">
        <w:t xml:space="preserve"> в ц</w:t>
      </w:r>
      <w:r w:rsidRPr="00A567EB">
        <w:t>е</w:t>
      </w:r>
      <w:r w:rsidRPr="00A567EB">
        <w:t>лях достижения полной обеспеченности агропромышленного комплекса кадрами специалистов и работников массовых профессий.</w:t>
      </w:r>
    </w:p>
    <w:p w:rsidR="00572216" w:rsidRPr="00A567EB" w:rsidRDefault="00572216" w:rsidP="003A540F">
      <w:pPr>
        <w:ind w:firstLine="709"/>
      </w:pPr>
      <w:r w:rsidRPr="00A567EB">
        <w:t>2. Образовательным организациям Иркутской области соверше</w:t>
      </w:r>
      <w:r w:rsidRPr="00A567EB">
        <w:t>н</w:t>
      </w:r>
      <w:r w:rsidRPr="00A567EB">
        <w:t>ствовать систему подготовки кадров для агропромышленного комплекса Иркутской области на основе достижений науки и новых технологий в ц</w:t>
      </w:r>
      <w:r w:rsidRPr="00A567EB">
        <w:t>е</w:t>
      </w:r>
      <w:r w:rsidRPr="00A567EB">
        <w:t>лях формирования кадрового потенциала, способного обеспечить прод</w:t>
      </w:r>
      <w:r w:rsidRPr="00A567EB">
        <w:t>о</w:t>
      </w:r>
      <w:r w:rsidRPr="00A567EB">
        <w:t>вольственную безопасность Иркутской области:</w:t>
      </w:r>
    </w:p>
    <w:p w:rsidR="00572216" w:rsidRPr="00A567EB" w:rsidRDefault="00572216" w:rsidP="003A540F">
      <w:pPr>
        <w:ind w:firstLine="709"/>
      </w:pPr>
      <w:r w:rsidRPr="00A567EB">
        <w:t>а) продолжить внедрение системы наставничества для молодых сп</w:t>
      </w:r>
      <w:r w:rsidRPr="00A567EB">
        <w:t>е</w:t>
      </w:r>
      <w:r w:rsidRPr="00A567EB">
        <w:t>циалистов и студентов в период прохождения практического обучения как формы профессионального становления специалистов в сельскохозя</w:t>
      </w:r>
      <w:r w:rsidRPr="00A567EB">
        <w:t>й</w:t>
      </w:r>
      <w:r w:rsidRPr="00A567EB">
        <w:t>ственном производстве;</w:t>
      </w:r>
    </w:p>
    <w:p w:rsidR="00572216" w:rsidRPr="00A567EB" w:rsidRDefault="00572216" w:rsidP="003A540F">
      <w:pPr>
        <w:ind w:firstLine="709"/>
      </w:pPr>
      <w:r w:rsidRPr="00A567EB">
        <w:t>б) продолжить совершенствование мер государственной поддержки, направленных на привлечение и закрепление на селе квалифицированных специалистов и кадров рабочих профессий;</w:t>
      </w:r>
    </w:p>
    <w:p w:rsidR="00572216" w:rsidRPr="00A567EB" w:rsidRDefault="00572216" w:rsidP="003A540F">
      <w:pPr>
        <w:ind w:firstLine="709"/>
      </w:pPr>
      <w:r w:rsidRPr="00A567EB">
        <w:t>в) ФБГОУ ВПО ИрГСХА совместно с муниципальными образован</w:t>
      </w:r>
      <w:r w:rsidRPr="00A567EB">
        <w:t>и</w:t>
      </w:r>
      <w:r w:rsidRPr="00A567EB">
        <w:t>ями Иркутской области и сельскохозяйственными товаропроизводителями проработать вопрос направления студентов для прохождения практическ</w:t>
      </w:r>
      <w:r w:rsidRPr="00A567EB">
        <w:t>о</w:t>
      </w:r>
      <w:r w:rsidRPr="00A567EB">
        <w:t>го обучения и студенческих отрядов на период основных полевых работ.</w:t>
      </w:r>
    </w:p>
    <w:p w:rsidR="00572216" w:rsidRPr="00A567EB" w:rsidRDefault="00572216" w:rsidP="003A540F">
      <w:pPr>
        <w:ind w:firstLine="709"/>
      </w:pPr>
      <w:r w:rsidRPr="00A567EB">
        <w:t>3. Министерству сельского хозяйства Иркутской области совместно с образовательными организациями Иркутской области и главами муниц</w:t>
      </w:r>
      <w:r w:rsidRPr="00A567EB">
        <w:t>и</w:t>
      </w:r>
      <w:r w:rsidRPr="00A567EB">
        <w:t>пальных районов проработать систему целевого приема и целевого обуч</w:t>
      </w:r>
      <w:r w:rsidRPr="00A567EB">
        <w:t>е</w:t>
      </w:r>
      <w:r w:rsidRPr="00A567EB">
        <w:t>ния студентов в целях повышения уровня закрепляемости молодых спец</w:t>
      </w:r>
      <w:r w:rsidRPr="00A567EB">
        <w:t>и</w:t>
      </w:r>
      <w:r w:rsidRPr="00A567EB">
        <w:t>алистов в сельскохозяйственном производстве.</w:t>
      </w:r>
    </w:p>
    <w:p w:rsidR="007D2620" w:rsidRPr="00A567EB" w:rsidRDefault="007F6A43" w:rsidP="003A540F">
      <w:pPr>
        <w:ind w:firstLine="709"/>
      </w:pPr>
      <w:r w:rsidRPr="00A567EB">
        <w:t>Вопросы</w:t>
      </w:r>
      <w:r w:rsidR="00E23792" w:rsidRPr="00A567EB">
        <w:t xml:space="preserve"> </w:t>
      </w:r>
      <w:r w:rsidR="00B1727E" w:rsidRPr="00A567EB">
        <w:t xml:space="preserve">занятости </w:t>
      </w:r>
      <w:r w:rsidRPr="00A567EB">
        <w:t xml:space="preserve">населения </w:t>
      </w:r>
      <w:r w:rsidR="00B1727E" w:rsidRPr="00A567EB">
        <w:t>обсуждал</w:t>
      </w:r>
      <w:r w:rsidRPr="00A567EB">
        <w:t>и</w:t>
      </w:r>
      <w:r w:rsidR="00B1727E" w:rsidRPr="00A567EB">
        <w:t xml:space="preserve">сь и </w:t>
      </w:r>
      <w:r w:rsidR="00C547FA" w:rsidRPr="00A567EB">
        <w:t>29 сентября</w:t>
      </w:r>
      <w:r w:rsidR="00B1727E" w:rsidRPr="00A567EB">
        <w:t xml:space="preserve"> на засед</w:t>
      </w:r>
      <w:r w:rsidR="00B1727E" w:rsidRPr="00A567EB">
        <w:t>а</w:t>
      </w:r>
      <w:r w:rsidR="00B1727E" w:rsidRPr="00A567EB">
        <w:t>нии</w:t>
      </w:r>
      <w:r w:rsidR="00E23792" w:rsidRPr="00A567EB">
        <w:t xml:space="preserve"> </w:t>
      </w:r>
      <w:r w:rsidR="00C547FA" w:rsidRPr="00A567EB">
        <w:t>кругл</w:t>
      </w:r>
      <w:r w:rsidR="00B1727E" w:rsidRPr="00A567EB">
        <w:t>ого</w:t>
      </w:r>
      <w:r w:rsidR="00C547FA" w:rsidRPr="00A567EB">
        <w:t xml:space="preserve"> стол</w:t>
      </w:r>
      <w:r w:rsidR="00B1727E" w:rsidRPr="00A567EB">
        <w:t>а</w:t>
      </w:r>
      <w:r w:rsidR="00C547FA" w:rsidRPr="00A567EB">
        <w:t xml:space="preserve"> «О проблемах и перспективах развития</w:t>
      </w:r>
      <w:r w:rsidR="0009244A" w:rsidRPr="00A567EB">
        <w:t xml:space="preserve"> </w:t>
      </w:r>
      <w:r w:rsidR="00C547FA" w:rsidRPr="00A567EB">
        <w:t>моногородов в Иркутской области» (ответственный – комитет по собственности и экон</w:t>
      </w:r>
      <w:r w:rsidR="00C547FA" w:rsidRPr="00A567EB">
        <w:t>о</w:t>
      </w:r>
      <w:r w:rsidR="00C547FA" w:rsidRPr="00A567EB">
        <w:t>мической политике, председатель комитета – О.Н. Носенко).</w:t>
      </w:r>
      <w:r w:rsidR="007D2620" w:rsidRPr="00A567EB">
        <w:t xml:space="preserve"> Цель данного мероприятия – обозначить основные проблемы и найти пути развития м</w:t>
      </w:r>
      <w:r w:rsidR="007D2620" w:rsidRPr="00A567EB">
        <w:t>о</w:t>
      </w:r>
      <w:r w:rsidR="007D2620" w:rsidRPr="00A567EB">
        <w:t>ногородов Иркутской области. По итогам заседания круглого стола были приняты рекомендации Правительству области, органам местного сам</w:t>
      </w:r>
      <w:r w:rsidR="007D2620" w:rsidRPr="00A567EB">
        <w:t>о</w:t>
      </w:r>
      <w:r w:rsidR="007D2620" w:rsidRPr="00A567EB">
        <w:t>управления по улучшению ситуации в моногородах Иркутской области.</w:t>
      </w:r>
    </w:p>
    <w:p w:rsidR="00BE03A7" w:rsidRPr="00A567EB" w:rsidRDefault="00B1727E" w:rsidP="003A540F">
      <w:pPr>
        <w:ind w:firstLine="709"/>
      </w:pPr>
      <w:r w:rsidRPr="00A567EB">
        <w:t>О проблемах и перспективах развития строительной отрасли</w:t>
      </w:r>
      <w:r w:rsidR="00E23792" w:rsidRPr="00A567EB">
        <w:t xml:space="preserve"> </w:t>
      </w:r>
      <w:r w:rsidRPr="00A567EB">
        <w:t>Ирку</w:t>
      </w:r>
      <w:r w:rsidRPr="00A567EB">
        <w:t>т</w:t>
      </w:r>
      <w:r w:rsidRPr="00A567EB">
        <w:t>ской области шел разговор на депутатских слушаниях «Задачи и перспе</w:t>
      </w:r>
      <w:r w:rsidRPr="00A567EB">
        <w:t>к</w:t>
      </w:r>
      <w:r w:rsidRPr="00A567EB">
        <w:t>тивы развития строительной отрасли Иркутской области в целях обеспеч</w:t>
      </w:r>
      <w:r w:rsidRPr="00A567EB">
        <w:t>е</w:t>
      </w:r>
      <w:r w:rsidRPr="00A567EB">
        <w:lastRenderedPageBreak/>
        <w:t>ния</w:t>
      </w:r>
      <w:r w:rsidR="00E23792" w:rsidRPr="00A567EB">
        <w:t xml:space="preserve"> </w:t>
      </w:r>
      <w:r w:rsidRPr="00A567EB">
        <w:t>доступным жильем граждан, проживающих на территории области»</w:t>
      </w:r>
      <w:r w:rsidR="00E23792" w:rsidRPr="00A567EB">
        <w:t xml:space="preserve"> </w:t>
      </w:r>
      <w:r w:rsidRPr="00A567EB">
        <w:t>(ответственный – комитет по собственности и экономической политике, председатель комитета – О.Н. Носенко).</w:t>
      </w:r>
      <w:r w:rsidR="00E23792" w:rsidRPr="00A567EB">
        <w:t xml:space="preserve"> </w:t>
      </w:r>
      <w:r w:rsidRPr="00A567EB">
        <w:t>В ходе слушаний были обознач</w:t>
      </w:r>
      <w:r w:rsidRPr="00A567EB">
        <w:t>е</w:t>
      </w:r>
      <w:r w:rsidRPr="00A567EB">
        <w:t>ны основные проблемы строительной отрасли Иркутской области и пре</w:t>
      </w:r>
      <w:r w:rsidRPr="00A567EB">
        <w:t>д</w:t>
      </w:r>
      <w:r w:rsidRPr="00A567EB">
        <w:t>ложены пути ее развития. По итогам работы выработаны и направлены р</w:t>
      </w:r>
      <w:r w:rsidRPr="00A567EB">
        <w:t>е</w:t>
      </w:r>
      <w:r w:rsidRPr="00A567EB">
        <w:t>комендации Правительству Иркутской области и организациям строител</w:t>
      </w:r>
      <w:r w:rsidRPr="00A567EB">
        <w:t>ь</w:t>
      </w:r>
      <w:r w:rsidRPr="00A567EB">
        <w:t>ного комплекса области.</w:t>
      </w:r>
      <w:r w:rsidR="00E23792" w:rsidRPr="00A567EB">
        <w:t xml:space="preserve"> </w:t>
      </w:r>
    </w:p>
    <w:p w:rsidR="00BE03A7" w:rsidRPr="00A567EB" w:rsidRDefault="00BE03A7" w:rsidP="003A540F">
      <w:pPr>
        <w:ind w:firstLine="709"/>
      </w:pPr>
      <w:r w:rsidRPr="00A567EB">
        <w:t>27 марта 2014 года комитет по законодательству о природопользов</w:t>
      </w:r>
      <w:r w:rsidRPr="00A567EB">
        <w:t>а</w:t>
      </w:r>
      <w:r w:rsidRPr="00A567EB">
        <w:t>нии, экологии и сельском хозяйстве (председатель комитета – К.Р. Алд</w:t>
      </w:r>
      <w:r w:rsidRPr="00A567EB">
        <w:t>а</w:t>
      </w:r>
      <w:r w:rsidRPr="00A567EB">
        <w:t>ров) провел заседание круглого стола «О реализации областного законод</w:t>
      </w:r>
      <w:r w:rsidRPr="00A567EB">
        <w:t>а</w:t>
      </w:r>
      <w:r w:rsidRPr="00A567EB">
        <w:t>тельства в сфере регулирования земельных отношений в Иркутской обл</w:t>
      </w:r>
      <w:r w:rsidRPr="00A567EB">
        <w:t>а</w:t>
      </w:r>
      <w:r w:rsidRPr="00A567EB">
        <w:t>сти». Темами для обсуждения представителей муниципальных образов</w:t>
      </w:r>
      <w:r w:rsidRPr="00A567EB">
        <w:t>а</w:t>
      </w:r>
      <w:r w:rsidRPr="00A567EB">
        <w:t>ний, общественных организаций, членов Правительства Иркутской обл</w:t>
      </w:r>
      <w:r w:rsidRPr="00A567EB">
        <w:t>а</w:t>
      </w:r>
      <w:r w:rsidRPr="00A567EB">
        <w:t>сти и депутатов областного парламента стали вопросы предоставления з</w:t>
      </w:r>
      <w:r w:rsidRPr="00A567EB">
        <w:t>е</w:t>
      </w:r>
      <w:r w:rsidRPr="00A567EB">
        <w:t>мельных участков многодетным семьям и использования невостребова</w:t>
      </w:r>
      <w:r w:rsidRPr="00A567EB">
        <w:t>н</w:t>
      </w:r>
      <w:r w:rsidRPr="00A567EB">
        <w:t>ных земель сельскохозяйственного назначения, находящихся в долевой собственности. Как отметили участники, одна из проблем, тормозящих процесс индивидуального жилищного строительства, – это нехватка по</w:t>
      </w:r>
      <w:r w:rsidRPr="00A567EB">
        <w:t>д</w:t>
      </w:r>
      <w:r w:rsidRPr="00A567EB">
        <w:t>готовленных земельных участков: не готовы документы территориального планирования, не поставлены на кадастровый учет границы населенных пунктов, а также отсутствует инфраструктура на участках. По итогам круглого стола приняты рекомендации Правительству Иркутской области и органам местного самоуправления.</w:t>
      </w:r>
    </w:p>
    <w:p w:rsidR="00D4225E" w:rsidRPr="00A567EB" w:rsidRDefault="00D4225E" w:rsidP="003A540F">
      <w:pPr>
        <w:ind w:firstLine="709"/>
      </w:pPr>
      <w:r w:rsidRPr="00A567EB">
        <w:t>Комитетом по законодательству о государственном строительстве области</w:t>
      </w:r>
      <w:r w:rsidR="00E23792" w:rsidRPr="00A567EB">
        <w:t xml:space="preserve"> </w:t>
      </w:r>
      <w:r w:rsidRPr="00A567EB">
        <w:t>и местном самоуправлении (Б.Г. Алексеев) ежегодно проводятся мероприятия, включенные в план работы по противодействию коррупции. 22 декабря 2014 года комитет провел общественные слушания</w:t>
      </w:r>
      <w:r w:rsidR="00E23792" w:rsidRPr="00A567EB">
        <w:t xml:space="preserve"> </w:t>
      </w:r>
      <w:r w:rsidRPr="00A567EB">
        <w:t>«Реализация антикоррупционного законодательства Российской Федерации». В слуш</w:t>
      </w:r>
      <w:r w:rsidRPr="00A567EB">
        <w:t>а</w:t>
      </w:r>
      <w:r w:rsidRPr="00A567EB">
        <w:t xml:space="preserve">ниях приняли участие представители Управления Министерства юстиции РФ в Иркутской области, </w:t>
      </w:r>
      <w:r w:rsidR="003A540F" w:rsidRPr="00A567EB">
        <w:t xml:space="preserve">прокуратуры </w:t>
      </w:r>
      <w:r w:rsidRPr="00A567EB">
        <w:t xml:space="preserve">Иркутской области, </w:t>
      </w:r>
      <w:r w:rsidR="003A540F" w:rsidRPr="00A567EB">
        <w:t>главного пр</w:t>
      </w:r>
      <w:r w:rsidR="003A540F" w:rsidRPr="00A567EB">
        <w:t>а</w:t>
      </w:r>
      <w:r w:rsidR="003A540F" w:rsidRPr="00A567EB">
        <w:t>вового</w:t>
      </w:r>
      <w:r w:rsidRPr="00A567EB">
        <w:t xml:space="preserve"> управления Губернатора</w:t>
      </w:r>
      <w:r w:rsidR="003A540F">
        <w:t xml:space="preserve"> Иркутской области </w:t>
      </w:r>
      <w:r w:rsidRPr="00A567EB">
        <w:t>и Правительства И</w:t>
      </w:r>
      <w:r w:rsidRPr="00A567EB">
        <w:t>р</w:t>
      </w:r>
      <w:r w:rsidRPr="00A567EB">
        <w:t>кутской области. В ходе мероприятия было отмечено, что в текущем году Законодательным Собранием проводилась планомерная работа по сове</w:t>
      </w:r>
      <w:r w:rsidRPr="00A567EB">
        <w:t>р</w:t>
      </w:r>
      <w:r w:rsidRPr="00A567EB">
        <w:t>шенствованию антикоррупционного законодательства Иркутской области. Так, установлена единая форма справки представления данных о расходах и доходах депутатов и государственных служащих. Принят закон об учр</w:t>
      </w:r>
      <w:r w:rsidRPr="00A567EB">
        <w:t>е</w:t>
      </w:r>
      <w:r w:rsidRPr="00A567EB">
        <w:t xml:space="preserve">ждении Уставного </w:t>
      </w:r>
      <w:r w:rsidR="003A540F" w:rsidRPr="00A567EB">
        <w:t>Суда</w:t>
      </w:r>
      <w:r w:rsidRPr="00A567EB">
        <w:t xml:space="preserve">, который также должен включиться в работу по противодействию коррупции в части оценки нормативно-правовых актов </w:t>
      </w:r>
      <w:r w:rsidR="003A540F">
        <w:t>на</w:t>
      </w:r>
      <w:r w:rsidRPr="00A567EB">
        <w:t xml:space="preserve"> их соответстви</w:t>
      </w:r>
      <w:r w:rsidR="003A540F">
        <w:t>е</w:t>
      </w:r>
      <w:r w:rsidRPr="00A567EB">
        <w:t xml:space="preserve"> законодательству. Уточнен закон о порядке увольнения лиц, замещающих государственные должности</w:t>
      </w:r>
      <w:r w:rsidR="003A540F">
        <w:t>,</w:t>
      </w:r>
      <w:r w:rsidRPr="00A567EB">
        <w:t xml:space="preserve"> и государственных сл</w:t>
      </w:r>
      <w:r w:rsidRPr="00A567EB">
        <w:t>у</w:t>
      </w:r>
      <w:r w:rsidRPr="00A567EB">
        <w:t>жащих в связи с утратой доверия. В стадии разработки находится закон</w:t>
      </w:r>
      <w:r w:rsidRPr="00A567EB">
        <w:t>о</w:t>
      </w:r>
      <w:r w:rsidRPr="00A567EB">
        <w:t>проект об основах общественного контроля в Иркутской области. По ит</w:t>
      </w:r>
      <w:r w:rsidRPr="00A567EB">
        <w:t>о</w:t>
      </w:r>
      <w:r w:rsidRPr="00A567EB">
        <w:t xml:space="preserve">гам обсуждения предложено в следующем году организовывать семинары в муниципальных образованиях совместно с Управлением </w:t>
      </w:r>
      <w:r w:rsidR="003A540F">
        <w:t xml:space="preserve">Министерства </w:t>
      </w:r>
      <w:r w:rsidRPr="00A567EB">
        <w:lastRenderedPageBreak/>
        <w:t>юстиции РФ в Иркутской области,</w:t>
      </w:r>
      <w:r w:rsidR="00E23792" w:rsidRPr="00A567EB">
        <w:t xml:space="preserve"> </w:t>
      </w:r>
      <w:r w:rsidR="003A540F" w:rsidRPr="00A567EB">
        <w:t xml:space="preserve">министерством </w:t>
      </w:r>
      <w:r w:rsidRPr="00A567EB">
        <w:t>юстиции Иркутской о</w:t>
      </w:r>
      <w:r w:rsidRPr="00A567EB">
        <w:t>б</w:t>
      </w:r>
      <w:r w:rsidRPr="00A567EB">
        <w:t>ласти и прокуратурой. Данные семинары будут нацелены на повышение уровня знаний антикоррупционного законодательства в органах местного самоуправления. Кроме того, планируется также проведение таких сем</w:t>
      </w:r>
      <w:r w:rsidRPr="00A567EB">
        <w:t>и</w:t>
      </w:r>
      <w:r w:rsidRPr="00A567EB">
        <w:t>наров на базе Законодательного Собрания и Правительства Иркутской о</w:t>
      </w:r>
      <w:r w:rsidRPr="00A567EB">
        <w:t>б</w:t>
      </w:r>
      <w:r w:rsidRPr="00A567EB">
        <w:t>ласти.</w:t>
      </w:r>
      <w:r w:rsidR="00E23792" w:rsidRPr="00A567EB">
        <w:t xml:space="preserve"> </w:t>
      </w:r>
    </w:p>
    <w:p w:rsidR="009C4EC7" w:rsidRPr="00A567EB" w:rsidRDefault="009C4EC7" w:rsidP="003A540F">
      <w:pPr>
        <w:ind w:firstLine="709"/>
      </w:pPr>
      <w:r w:rsidRPr="00A567EB">
        <w:t>Вопросам вовлечения граждан в работу по охране общественного порядка, в проведение общественной экспертизы законов, а также вопр</w:t>
      </w:r>
      <w:r w:rsidRPr="00A567EB">
        <w:t>о</w:t>
      </w:r>
      <w:r w:rsidRPr="00A567EB">
        <w:t>сам повышения</w:t>
      </w:r>
      <w:r w:rsidR="00E23792" w:rsidRPr="00A567EB">
        <w:t xml:space="preserve"> </w:t>
      </w:r>
      <w:r w:rsidRPr="00A567EB">
        <w:t>юридической грамотности населения Иркутской области были посвящены заседания круглых столов:</w:t>
      </w:r>
      <w:r w:rsidR="00E23792" w:rsidRPr="00A567EB">
        <w:t xml:space="preserve"> </w:t>
      </w:r>
      <w:r w:rsidRPr="00A567EB">
        <w:t>«О реализации Закона Ирку</w:t>
      </w:r>
      <w:r w:rsidRPr="00A567EB">
        <w:t>т</w:t>
      </w:r>
      <w:r w:rsidRPr="00A567EB">
        <w:t>ской области от 6 июня 2012 года № 105-ОЗ «Об обеспечении оказания юридической помощи на территории Иркутской области»,</w:t>
      </w:r>
      <w:r w:rsidR="00E23792" w:rsidRPr="00A567EB">
        <w:t xml:space="preserve"> </w:t>
      </w:r>
      <w:r w:rsidRPr="00A567EB">
        <w:t>«Общественная экспертиза проектов законов Иркутской области», «Об участии граждан в охране</w:t>
      </w:r>
      <w:r w:rsidR="00E23792" w:rsidRPr="00A567EB">
        <w:t xml:space="preserve"> </w:t>
      </w:r>
      <w:r w:rsidRPr="00A567EB">
        <w:t>общественного порядка».</w:t>
      </w:r>
    </w:p>
    <w:p w:rsidR="00402BE9" w:rsidRPr="00A567EB" w:rsidRDefault="009C4EC7" w:rsidP="003A540F">
      <w:pPr>
        <w:ind w:firstLine="709"/>
      </w:pPr>
      <w:r w:rsidRPr="00A567EB">
        <w:t>Большое внимание уделяют депутаты Законодательного Собрания Иркутской области под руководством председателя Л.М. Берлиной пров</w:t>
      </w:r>
      <w:r w:rsidRPr="00A567EB">
        <w:t>е</w:t>
      </w:r>
      <w:r w:rsidRPr="00A567EB">
        <w:t>дению различного рода мероприятий, направленных на воспитание патр</w:t>
      </w:r>
      <w:r w:rsidRPr="00A567EB">
        <w:t>и</w:t>
      </w:r>
      <w:r w:rsidRPr="00A567EB">
        <w:t xml:space="preserve">отизма, гордости </w:t>
      </w:r>
      <w:r w:rsidR="00402BE9" w:rsidRPr="00A567EB">
        <w:t>за Россию и за свою малую родину.</w:t>
      </w:r>
    </w:p>
    <w:p w:rsidR="00CC60B6" w:rsidRPr="00A567EB" w:rsidRDefault="00CC60B6" w:rsidP="003A540F">
      <w:pPr>
        <w:ind w:firstLine="709"/>
      </w:pPr>
      <w:r w:rsidRPr="00A567EB">
        <w:t>В рамках мероприятий, направленных на патриотическое воспитание молодежи, пропаганду против экстремизма, фашизма, разжигания межн</w:t>
      </w:r>
      <w:r w:rsidRPr="00A567EB">
        <w:t>а</w:t>
      </w:r>
      <w:r w:rsidRPr="00A567EB">
        <w:t>циональной розни и дестабилизации общественно-политической ситуации, 31 января 2014 года в Законодательном Собрании Иркутской области с</w:t>
      </w:r>
      <w:r w:rsidRPr="00A567EB">
        <w:t>о</w:t>
      </w:r>
      <w:r w:rsidRPr="00A567EB">
        <w:t>стоялся прием бывших узников концентрационных лагерей – членов о</w:t>
      </w:r>
      <w:r w:rsidRPr="00A567EB">
        <w:t>б</w:t>
      </w:r>
      <w:r w:rsidRPr="00A567EB">
        <w:t>ластной организации «Союз бывших малолетних узников фашизма» и в</w:t>
      </w:r>
      <w:r w:rsidRPr="00A567EB">
        <w:t>о</w:t>
      </w:r>
      <w:r w:rsidRPr="00A567EB">
        <w:t>инов-интернационалистов. Акция была приурочена к 111-й годовщине со дня рождения уроженца с. Баклаши Иркутской области, дважды Героя С</w:t>
      </w:r>
      <w:r w:rsidRPr="00A567EB">
        <w:t>о</w:t>
      </w:r>
      <w:r w:rsidRPr="00A567EB">
        <w:t xml:space="preserve">ветского Союза А.П. Белобородова. </w:t>
      </w:r>
      <w:proofErr w:type="gramStart"/>
      <w:r w:rsidRPr="00A567EB">
        <w:t>В приеме приняли участие Губернатор Иркутской области С.В. Ерощенко, депутаты Законодательного Собрания Иркутской области, ветераны Великой Отечественной войны, ученики средней школы № 1 имени В.Б. Борсоева пос. Усть-Ордынский Усть-Ордынского Бурятского округа, представители областной общественной организации «Солдатские матери», Иркутской региональной организации инвалидов войны в Афганистане и Иркутской областной организации Ро</w:t>
      </w:r>
      <w:r w:rsidRPr="00A567EB">
        <w:t>с</w:t>
      </w:r>
      <w:r w:rsidRPr="00A567EB">
        <w:t>сийского Союза ветеранов Афганистана, средств массовой информации.</w:t>
      </w:r>
      <w:proofErr w:type="gramEnd"/>
    </w:p>
    <w:p w:rsidR="00202044" w:rsidRPr="00A567EB" w:rsidRDefault="00202044" w:rsidP="00247226">
      <w:pPr>
        <w:ind w:firstLine="0"/>
      </w:pPr>
      <w:r w:rsidRPr="00A567EB">
        <w:t xml:space="preserve">26 сентября 2014 года в Законодательном Собрании Иркутской области </w:t>
      </w:r>
      <w:r w:rsidR="00CC60B6" w:rsidRPr="00A567EB">
        <w:t>с</w:t>
      </w:r>
      <w:r w:rsidR="00CC60B6" w:rsidRPr="00A567EB">
        <w:t>о</w:t>
      </w:r>
      <w:r w:rsidR="00CC60B6" w:rsidRPr="00A567EB">
        <w:t xml:space="preserve">стоялась </w:t>
      </w:r>
      <w:r w:rsidRPr="00A567EB">
        <w:t>торжественная церемония награждения Почетным знаком Юрия Абрамовича Ножикова «ПРИЗНАНИЕ», ставшая традиционным меропр</w:t>
      </w:r>
      <w:r w:rsidRPr="00A567EB">
        <w:t>и</w:t>
      </w:r>
      <w:r w:rsidRPr="00A567EB">
        <w:t>ятием, которое проводится</w:t>
      </w:r>
      <w:r w:rsidR="00E23792" w:rsidRPr="00A567EB">
        <w:t xml:space="preserve"> </w:t>
      </w:r>
      <w:r w:rsidRPr="00A567EB">
        <w:t>Законодательным Собранием Иркутской обл</w:t>
      </w:r>
      <w:r w:rsidRPr="00A567EB">
        <w:t>а</w:t>
      </w:r>
      <w:r w:rsidRPr="00A567EB">
        <w:t xml:space="preserve">сти в Дни Иркутской области. </w:t>
      </w:r>
    </w:p>
    <w:p w:rsidR="00202044" w:rsidRDefault="00202044" w:rsidP="003A540F">
      <w:pPr>
        <w:ind w:firstLine="709"/>
      </w:pPr>
      <w:proofErr w:type="gramStart"/>
      <w:r w:rsidRPr="00A567EB">
        <w:t>В 2014 году лауреатами этой почетной награды стали Л.А. Арсенье</w:t>
      </w:r>
      <w:r w:rsidR="003A540F">
        <w:t>-</w:t>
      </w:r>
      <w:r w:rsidRPr="00A567EB">
        <w:t>ва – главный библиотекарь Ц</w:t>
      </w:r>
      <w:r w:rsidR="00CC60B6" w:rsidRPr="00A567EB">
        <w:t>ентральной детской библиотеки</w:t>
      </w:r>
      <w:r w:rsidRPr="00A567EB">
        <w:t xml:space="preserve"> им. А.С. Пушкина и Л.В. Храменкова – заместитель начальника отдела – начальник отделения по организации деятельности подразделений по делам несове</w:t>
      </w:r>
      <w:r w:rsidRPr="00A567EB">
        <w:t>р</w:t>
      </w:r>
      <w:r w:rsidRPr="00A567EB">
        <w:t>шеннолетних отдела организации деятельности участковых уполномоче</w:t>
      </w:r>
      <w:r w:rsidRPr="00A567EB">
        <w:t>н</w:t>
      </w:r>
      <w:r w:rsidRPr="00A567EB">
        <w:lastRenderedPageBreak/>
        <w:t>ных полиции и подразделений по делам несовершеннолетних ГУ МВД России по Иркутской области.</w:t>
      </w:r>
      <w:proofErr w:type="gramEnd"/>
    </w:p>
    <w:p w:rsidR="00D54800" w:rsidRPr="00A567EB" w:rsidRDefault="0036504F" w:rsidP="0036504F">
      <w:pPr>
        <w:ind w:firstLine="0"/>
      </w:pPr>
      <w:r w:rsidRPr="0036504F">
        <w:rPr>
          <w:noProof/>
        </w:rPr>
        <w:drawing>
          <wp:inline distT="0" distB="0" distL="0" distR="0" wp14:anchorId="16CB0ABA" wp14:editId="06673CFE">
            <wp:extent cx="5760085" cy="3843447"/>
            <wp:effectExtent l="0" t="0" r="0" b="5080"/>
            <wp:docPr id="36" name="Рисунок 36" descr="S:\Папка обмена для ОргОтдела\отчеты\2 созыв\фото для отчета\DSC_71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Папка обмена для ОргОтдела\отчеты\2 созыв\фото для отчета\DSC_7105.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60085" cy="3843447"/>
                    </a:xfrm>
                    <a:prstGeom prst="rect">
                      <a:avLst/>
                    </a:prstGeom>
                    <a:noFill/>
                    <a:ln>
                      <a:noFill/>
                    </a:ln>
                  </pic:spPr>
                </pic:pic>
              </a:graphicData>
            </a:graphic>
          </wp:inline>
        </w:drawing>
      </w:r>
      <w:r w:rsidR="00D54800">
        <w:t>6 ноября в Законодательном Собрании состоялся прием делегации Гос</w:t>
      </w:r>
      <w:r w:rsidR="00D54800">
        <w:t>у</w:t>
      </w:r>
      <w:r w:rsidR="00D54800">
        <w:t>дарственного Совета Республики Крым. Рабочий визит проходил в рамках сотрудничества двух регионов и подготовки к 70-летию Победы в Великой Отечественной войне. В составе делегации – председатель комитета Гос</w:t>
      </w:r>
      <w:r w:rsidR="00D54800">
        <w:t>у</w:t>
      </w:r>
      <w:r w:rsidR="00D54800">
        <w:t>дарственного Совета Республики Крым по труду, социальной защите, здравоохранению и делам ветеранов Наталья Маленко, главный редактор журнала «Military Крым» Сергей Ченнык и его заместитель Михаил М</w:t>
      </w:r>
      <w:r w:rsidR="00D54800">
        <w:t>и</w:t>
      </w:r>
      <w:r w:rsidR="00D54800">
        <w:t>хайлов.</w:t>
      </w:r>
    </w:p>
    <w:p w:rsidR="00ED7341" w:rsidRPr="00A567EB" w:rsidRDefault="00B82D32" w:rsidP="00D87679">
      <w:pPr>
        <w:pStyle w:val="1"/>
      </w:pPr>
      <w:bookmarkStart w:id="11" w:name="_Toc401051946"/>
      <w:bookmarkStart w:id="12" w:name="_Toc410822639"/>
      <w:bookmarkStart w:id="13" w:name="_Toc337456280"/>
      <w:r w:rsidRPr="00A567EB">
        <w:t>Информация об исполнении плана работы Закон</w:t>
      </w:r>
      <w:r w:rsidRPr="00A567EB">
        <w:t>о</w:t>
      </w:r>
      <w:r w:rsidRPr="00A567EB">
        <w:t>дательного Собрания Иркутской области по реализ</w:t>
      </w:r>
      <w:r w:rsidRPr="00A567EB">
        <w:t>а</w:t>
      </w:r>
      <w:r w:rsidRPr="00A567EB">
        <w:t xml:space="preserve">ции положений, содержащихся в послании </w:t>
      </w:r>
      <w:r w:rsidR="00B237E1" w:rsidRPr="00A567EB">
        <w:t>П</w:t>
      </w:r>
      <w:r w:rsidRPr="00A567EB">
        <w:t>резидента Р</w:t>
      </w:r>
      <w:r w:rsidR="00B237E1" w:rsidRPr="00A567EB">
        <w:t>Ф</w:t>
      </w:r>
      <w:r w:rsidRPr="00A567EB">
        <w:t xml:space="preserve"> Федеральному Собранию Р</w:t>
      </w:r>
      <w:r w:rsidR="00B237E1" w:rsidRPr="00A567EB">
        <w:t>Ф</w:t>
      </w:r>
      <w:bookmarkEnd w:id="11"/>
      <w:bookmarkEnd w:id="12"/>
    </w:p>
    <w:p w:rsidR="0048733E" w:rsidRPr="00A567EB" w:rsidRDefault="0048733E" w:rsidP="003A540F">
      <w:pPr>
        <w:ind w:firstLine="709"/>
      </w:pPr>
      <w:r w:rsidRPr="00A567EB">
        <w:t>Распоряжением председателя Законодательного Собрания Иркутской области от 31.12.2013 № 34-ОД в Законодательном Собрании Иркутской области утвержден план работы по реализации Послания Президента Ро</w:t>
      </w:r>
      <w:r w:rsidRPr="00A567EB">
        <w:t>с</w:t>
      </w:r>
      <w:r w:rsidRPr="00A567EB">
        <w:t>сийской Федерации Федеральному Собранию Российской Федерации от 12 декабря 2013 года (далее – Послание).</w:t>
      </w:r>
    </w:p>
    <w:p w:rsidR="0048733E" w:rsidRPr="00A567EB" w:rsidRDefault="0048733E" w:rsidP="003A540F">
      <w:pPr>
        <w:ind w:firstLine="709"/>
      </w:pPr>
      <w:r w:rsidRPr="00A567EB">
        <w:t>В рамках мер, направленных на привлечение инвестиций в эконом</w:t>
      </w:r>
      <w:r w:rsidRPr="00A567EB">
        <w:t>и</w:t>
      </w:r>
      <w:r w:rsidRPr="00A567EB">
        <w:t>ку Иркутской области на основе государственно-частного партнерства, З</w:t>
      </w:r>
      <w:r w:rsidRPr="00A567EB">
        <w:t>а</w:t>
      </w:r>
      <w:r w:rsidRPr="00A567EB">
        <w:t xml:space="preserve">конодательным Собранием Иркутской области принят </w:t>
      </w:r>
      <w:r w:rsidR="003A540F" w:rsidRPr="00A567EB">
        <w:t xml:space="preserve">Закон </w:t>
      </w:r>
      <w:r w:rsidRPr="00A567EB">
        <w:t xml:space="preserve">Иркутской </w:t>
      </w:r>
      <w:r w:rsidRPr="00A567EB">
        <w:lastRenderedPageBreak/>
        <w:t>области № 165-ОЗ от 27 декабря 2013 года «Об участии Иркутской области в государственно-частном партнерстве».</w:t>
      </w:r>
    </w:p>
    <w:p w:rsidR="0048733E" w:rsidRPr="00A567EB" w:rsidRDefault="0048733E" w:rsidP="003A540F">
      <w:pPr>
        <w:ind w:firstLine="709"/>
      </w:pPr>
      <w:proofErr w:type="gramStart"/>
      <w:r w:rsidRPr="00A567EB">
        <w:t>В целях реализации Указа Президента Российской Федерации от</w:t>
      </w:r>
      <w:r w:rsidR="00E23792" w:rsidRPr="00A567EB">
        <w:t xml:space="preserve"> </w:t>
      </w:r>
      <w:r w:rsidRPr="00A567EB">
        <w:t>7 мая 2012 года № 597 «О мероприятиях по реализации государственной с</w:t>
      </w:r>
      <w:r w:rsidRPr="00A567EB">
        <w:t>о</w:t>
      </w:r>
      <w:r w:rsidRPr="00A567EB">
        <w:t>циальной политики» в числе мер, направленных на повышение эффекти</w:t>
      </w:r>
      <w:r w:rsidRPr="00A567EB">
        <w:t>в</w:t>
      </w:r>
      <w:r w:rsidRPr="00A567EB">
        <w:t>ности реализации мероприятий по содействию трудоустройству инвал</w:t>
      </w:r>
      <w:r w:rsidRPr="00A567EB">
        <w:t>и</w:t>
      </w:r>
      <w:r w:rsidRPr="00A567EB">
        <w:t>дов, на создание условий для повышения уровня занятости инвалидов, в том числе на оборудованных (оснащенных) для них рабочих местах</w:t>
      </w:r>
      <w:r w:rsidR="003A540F">
        <w:t>,</w:t>
      </w:r>
      <w:r w:rsidRPr="00A567EB">
        <w:t xml:space="preserve"> Зак</w:t>
      </w:r>
      <w:r w:rsidRPr="00A567EB">
        <w:t>о</w:t>
      </w:r>
      <w:r w:rsidRPr="00A567EB">
        <w:t>нодательным Собранием Иркутской области 19 февраля 2014 года принят</w:t>
      </w:r>
      <w:proofErr w:type="gramEnd"/>
      <w:r w:rsidRPr="00A567EB">
        <w:t xml:space="preserve"> </w:t>
      </w:r>
      <w:r w:rsidR="003A540F" w:rsidRPr="00A567EB">
        <w:t xml:space="preserve">Закон </w:t>
      </w:r>
      <w:r w:rsidRPr="00A567EB">
        <w:t xml:space="preserve">Иркутской области «Об отдельных вопросах квотирования рабочих мест для несовершеннолетних», а также </w:t>
      </w:r>
      <w:r w:rsidR="003A540F" w:rsidRPr="00A567EB">
        <w:t xml:space="preserve">Закон </w:t>
      </w:r>
      <w:r w:rsidRPr="00A567EB">
        <w:t>Иркутской области «О вн</w:t>
      </w:r>
      <w:r w:rsidRPr="00A567EB">
        <w:t>е</w:t>
      </w:r>
      <w:r w:rsidRPr="00A567EB">
        <w:t xml:space="preserve">сении изменений в </w:t>
      </w:r>
      <w:r w:rsidR="003A540F" w:rsidRPr="00A567EB">
        <w:t xml:space="preserve">Закон </w:t>
      </w:r>
      <w:r w:rsidRPr="00A567EB">
        <w:t>Иркутской области «Об отдельных вопросах кв</w:t>
      </w:r>
      <w:r w:rsidRPr="00A567EB">
        <w:t>о</w:t>
      </w:r>
      <w:r w:rsidRPr="00A567EB">
        <w:t>тирования рабочих мест для инвалидов в Иркутской области».</w:t>
      </w:r>
      <w:r w:rsidR="00E23792" w:rsidRPr="00A567EB">
        <w:t xml:space="preserve"> </w:t>
      </w:r>
    </w:p>
    <w:p w:rsidR="0048733E" w:rsidRPr="00A567EB" w:rsidRDefault="0048733E" w:rsidP="003A540F">
      <w:pPr>
        <w:ind w:firstLine="709"/>
      </w:pPr>
      <w:r w:rsidRPr="00A567EB">
        <w:t>В соответствии с планом работы по реализации Послания в 2014 г</w:t>
      </w:r>
      <w:r w:rsidRPr="00A567EB">
        <w:t>о</w:t>
      </w:r>
      <w:r w:rsidRPr="00A567EB">
        <w:t>ду организованы и проведены следующие мероприятия по направлениям, указанным в Послании.</w:t>
      </w:r>
    </w:p>
    <w:p w:rsidR="0048733E" w:rsidRPr="00A567EB" w:rsidRDefault="0048733E" w:rsidP="003A540F">
      <w:pPr>
        <w:ind w:firstLine="709"/>
      </w:pPr>
      <w:r w:rsidRPr="00A567EB">
        <w:t>Реализация реформы местного самоуправления</w:t>
      </w:r>
    </w:p>
    <w:p w:rsidR="0048733E" w:rsidRPr="00A567EB" w:rsidRDefault="0048733E" w:rsidP="003A540F">
      <w:pPr>
        <w:ind w:firstLine="709"/>
      </w:pPr>
      <w:proofErr w:type="gramStart"/>
      <w:r w:rsidRPr="00A567EB">
        <w:t>1. 14 февраля 2014 года Законодательным Собранием Иркутской о</w:t>
      </w:r>
      <w:r w:rsidRPr="00A567EB">
        <w:t>б</w:t>
      </w:r>
      <w:r w:rsidRPr="00A567EB">
        <w:t>ласти организована и проведена дискуссия «О направлениях соверше</w:t>
      </w:r>
      <w:r w:rsidRPr="00A567EB">
        <w:t>н</w:t>
      </w:r>
      <w:r w:rsidRPr="00A567EB">
        <w:t>ствования законодательства, определяющего общие принципы организ</w:t>
      </w:r>
      <w:r w:rsidRPr="00A567EB">
        <w:t>а</w:t>
      </w:r>
      <w:r w:rsidRPr="00A567EB">
        <w:t>ции местного самоуправления и отдельные его институты», в которой приняли участие депутаты Законодательного Собрания Иркутской обл</w:t>
      </w:r>
      <w:r w:rsidRPr="00A567EB">
        <w:t>а</w:t>
      </w:r>
      <w:r w:rsidRPr="00A567EB">
        <w:t>сти, представители Правительства Иркутской области, мэры, главы адм</w:t>
      </w:r>
      <w:r w:rsidRPr="00A567EB">
        <w:t>и</w:t>
      </w:r>
      <w:r w:rsidRPr="00A567EB">
        <w:t>нистраций, депутаты городских и сельских поселений, городских округов, представители науки, бизнеса и общественных объединений.</w:t>
      </w:r>
      <w:proofErr w:type="gramEnd"/>
      <w:r w:rsidRPr="00A567EB">
        <w:t xml:space="preserve"> В ходе о</w:t>
      </w:r>
      <w:r w:rsidRPr="00A567EB">
        <w:t>б</w:t>
      </w:r>
      <w:r w:rsidRPr="00A567EB">
        <w:t>суждения рассмотрены различные модели организации местного сам</w:t>
      </w:r>
      <w:r w:rsidRPr="00A567EB">
        <w:t>о</w:t>
      </w:r>
      <w:r w:rsidRPr="00A567EB">
        <w:t>управления, которые сегодня обсуждаются и готовятся к пилотной апроб</w:t>
      </w:r>
      <w:r w:rsidRPr="00A567EB">
        <w:t>а</w:t>
      </w:r>
      <w:r w:rsidRPr="00A567EB">
        <w:t>ции в разных субъектах Российской Федерации. Также рассматривались вопросы разграничения полномочий между различными уровнями гос</w:t>
      </w:r>
      <w:r w:rsidRPr="00A567EB">
        <w:t>у</w:t>
      </w:r>
      <w:r w:rsidRPr="00A567EB">
        <w:t>дарственной власти и местного самоуправления, другие актуальные аспе</w:t>
      </w:r>
      <w:r w:rsidRPr="00A567EB">
        <w:t>к</w:t>
      </w:r>
      <w:r w:rsidRPr="00A567EB">
        <w:t>ты местного самоуправления.</w:t>
      </w:r>
    </w:p>
    <w:p w:rsidR="0048733E" w:rsidRPr="00A567EB" w:rsidRDefault="0048733E" w:rsidP="003A540F">
      <w:pPr>
        <w:ind w:firstLine="709"/>
      </w:pPr>
      <w:r w:rsidRPr="00A567EB">
        <w:t>В ходе дискуссии выработано консолидированное мнение о необх</w:t>
      </w:r>
      <w:r w:rsidRPr="00A567EB">
        <w:t>о</w:t>
      </w:r>
      <w:r w:rsidRPr="00A567EB">
        <w:t>димости совершенствования (с сохранением норм, положительно зарек</w:t>
      </w:r>
      <w:r w:rsidRPr="00A567EB">
        <w:t>о</w:t>
      </w:r>
      <w:r w:rsidRPr="00A567EB">
        <w:t>мендовавших себя на практике) правового регулирования организации местного самоуправления в части:</w:t>
      </w:r>
    </w:p>
    <w:p w:rsidR="0048733E" w:rsidRPr="00A567EB" w:rsidRDefault="0048733E" w:rsidP="003A540F">
      <w:pPr>
        <w:ind w:firstLine="709"/>
      </w:pPr>
      <w:proofErr w:type="gramStart"/>
      <w:r w:rsidRPr="00A567EB">
        <w:t>- включения при определении статуса сельского поселения такого критерия, как оценка экономического потенциала территории для решения вопросов местного значения;</w:t>
      </w:r>
      <w:proofErr w:type="gramEnd"/>
    </w:p>
    <w:p w:rsidR="0048733E" w:rsidRPr="00A567EB" w:rsidRDefault="0048733E" w:rsidP="003A540F">
      <w:pPr>
        <w:ind w:firstLine="709"/>
      </w:pPr>
      <w:r w:rsidRPr="00A567EB">
        <w:t>- необходимости законодательного закрепления для городских и сельских поселений разного объема полномочий:</w:t>
      </w:r>
      <w:r w:rsidR="00E23792" w:rsidRPr="00A567EB">
        <w:t xml:space="preserve"> </w:t>
      </w:r>
      <w:r w:rsidRPr="00A567EB">
        <w:t>вопросы местного знач</w:t>
      </w:r>
      <w:r w:rsidRPr="00A567EB">
        <w:t>е</w:t>
      </w:r>
      <w:r w:rsidRPr="00A567EB">
        <w:t>ния должны быть различны по своему объему, и эти вопросы под свою о</w:t>
      </w:r>
      <w:r w:rsidRPr="00A567EB">
        <w:t>т</w:t>
      </w:r>
      <w:r w:rsidRPr="00A567EB">
        <w:t>ветственность на основе самоорганизации и самодостаточности решает с</w:t>
      </w:r>
      <w:r w:rsidRPr="00A567EB">
        <w:t>о</w:t>
      </w:r>
      <w:r w:rsidRPr="00A567EB">
        <w:t>ответствующее сельское (городское) муниципальное образование;</w:t>
      </w:r>
    </w:p>
    <w:p w:rsidR="0048733E" w:rsidRPr="00A567EB" w:rsidRDefault="0048733E" w:rsidP="003A540F">
      <w:pPr>
        <w:ind w:firstLine="709"/>
      </w:pPr>
      <w:r w:rsidRPr="00A567EB">
        <w:lastRenderedPageBreak/>
        <w:t>- необходимости закрепления на постоянной основе достаточного объема налоговых и неналоговых поступлений за местными бюджетами муниципальных образований, сопоставимых с объемами полномочий</w:t>
      </w:r>
      <w:r w:rsidR="00F2447C">
        <w:t>,</w:t>
      </w:r>
      <w:r w:rsidRPr="00A567EB">
        <w:t xml:space="preserve"> на основе установленных минимальных стандартов по всей стране, что будет иметь мотивационное начало для активизации работы органов местного самоуправления по наращиванию экономической самостоятельности м</w:t>
      </w:r>
      <w:r w:rsidRPr="00A567EB">
        <w:t>у</w:t>
      </w:r>
      <w:r w:rsidRPr="00A567EB">
        <w:t>ниципальных образований;</w:t>
      </w:r>
    </w:p>
    <w:p w:rsidR="0048733E" w:rsidRPr="00A567EB" w:rsidRDefault="0048733E" w:rsidP="003A540F">
      <w:pPr>
        <w:ind w:firstLine="709"/>
      </w:pPr>
      <w:r w:rsidRPr="00A567EB">
        <w:t>- исключения практики привлечения к административной и иной о</w:t>
      </w:r>
      <w:r w:rsidRPr="00A567EB">
        <w:t>т</w:t>
      </w:r>
      <w:r w:rsidRPr="00A567EB">
        <w:t>ветственности за неисполнение полномочий органами местного сам</w:t>
      </w:r>
      <w:r w:rsidRPr="00A567EB">
        <w:t>о</w:t>
      </w:r>
      <w:r w:rsidRPr="00A567EB">
        <w:t>управления при заведомо объективно установленном факте отсутствия финансовых ресурсов в муниципальном образовании для их исполнения;</w:t>
      </w:r>
    </w:p>
    <w:p w:rsidR="0048733E" w:rsidRPr="00A567EB" w:rsidRDefault="0048733E" w:rsidP="003A540F">
      <w:pPr>
        <w:ind w:firstLine="709"/>
      </w:pPr>
      <w:proofErr w:type="gramStart"/>
      <w:r w:rsidRPr="00A567EB">
        <w:t>- наведения порядка в работе, в том числе в количестве проверок в органах местного самоуправления контрольно-надзорными органами в с</w:t>
      </w:r>
      <w:r w:rsidRPr="00A567EB">
        <w:t>о</w:t>
      </w:r>
      <w:r w:rsidRPr="00A567EB">
        <w:t>ответствии с Федеральными законами от 6 декабря 2003 года № 131-ФЗ «Об общих принципах организации местного самоуправления в Росси</w:t>
      </w:r>
      <w:r w:rsidRPr="00A567EB">
        <w:t>й</w:t>
      </w:r>
      <w:r w:rsidRPr="00A567EB">
        <w:t>ской Федерации», от 7 февраля 2011 года № 6-ФЗ «Об общих принципах организации деятельности контрольно-счетных органов субъектов Росси</w:t>
      </w:r>
      <w:r w:rsidRPr="00A567EB">
        <w:t>й</w:t>
      </w:r>
      <w:r w:rsidRPr="00A567EB">
        <w:t>ской Федерации и муниципальных образований»;</w:t>
      </w:r>
      <w:proofErr w:type="gramEnd"/>
    </w:p>
    <w:p w:rsidR="0048733E" w:rsidRPr="00A567EB" w:rsidRDefault="0048733E" w:rsidP="003A540F">
      <w:pPr>
        <w:ind w:firstLine="709"/>
      </w:pPr>
      <w:r w:rsidRPr="00A567EB">
        <w:t xml:space="preserve">- введения института согласования с органами местного </w:t>
      </w:r>
      <w:proofErr w:type="gramStart"/>
      <w:r w:rsidRPr="00A567EB">
        <w:t>самоупра</w:t>
      </w:r>
      <w:r w:rsidRPr="00A567EB">
        <w:t>в</w:t>
      </w:r>
      <w:r w:rsidRPr="00A567EB">
        <w:t>ления назначений руководителей территориальных органов</w:t>
      </w:r>
      <w:r w:rsidR="00E23792" w:rsidRPr="00A567EB">
        <w:t xml:space="preserve"> </w:t>
      </w:r>
      <w:r w:rsidRPr="00A567EB">
        <w:t>федеральных органов исполнительной</w:t>
      </w:r>
      <w:proofErr w:type="gramEnd"/>
      <w:r w:rsidRPr="00A567EB">
        <w:t xml:space="preserve"> власти (в том числе федеральной налоговой службы, федеральной миграционной службы, федерального агентства ле</w:t>
      </w:r>
      <w:r w:rsidRPr="00A567EB">
        <w:t>с</w:t>
      </w:r>
      <w:r w:rsidRPr="00A567EB">
        <w:t xml:space="preserve">ного хозяйства и т.д.); </w:t>
      </w:r>
    </w:p>
    <w:p w:rsidR="0048733E" w:rsidRPr="00A567EB" w:rsidRDefault="0048733E" w:rsidP="003A540F">
      <w:pPr>
        <w:ind w:firstLine="709"/>
      </w:pPr>
      <w:r w:rsidRPr="00A567EB">
        <w:t>- повышения коэффициента согласованности взаимодействия орг</w:t>
      </w:r>
      <w:r w:rsidRPr="00A567EB">
        <w:t>а</w:t>
      </w:r>
      <w:r w:rsidRPr="00A567EB">
        <w:t>нов местного самоуправления,</w:t>
      </w:r>
      <w:r w:rsidR="00E23792" w:rsidRPr="00A567EB">
        <w:t xml:space="preserve"> </w:t>
      </w:r>
      <w:r w:rsidRPr="00A567EB">
        <w:t>территориальных органов федеральных о</w:t>
      </w:r>
      <w:r w:rsidRPr="00A567EB">
        <w:t>р</w:t>
      </w:r>
      <w:r w:rsidRPr="00A567EB">
        <w:t>ганов</w:t>
      </w:r>
      <w:r w:rsidR="00E23792" w:rsidRPr="00A567EB">
        <w:t xml:space="preserve"> </w:t>
      </w:r>
      <w:r w:rsidRPr="00A567EB">
        <w:t>исполнительной власти в работе по обеспечению социально-экономического развития муниципальных образований;</w:t>
      </w:r>
    </w:p>
    <w:p w:rsidR="0048733E" w:rsidRPr="00A567EB" w:rsidRDefault="0048733E" w:rsidP="003A540F">
      <w:pPr>
        <w:ind w:firstLine="709"/>
      </w:pPr>
      <w:r w:rsidRPr="00A567EB">
        <w:t>- принятия безотлагательных мер, направленных на повышение пр</w:t>
      </w:r>
      <w:r w:rsidRPr="00A567EB">
        <w:t>о</w:t>
      </w:r>
      <w:r w:rsidRPr="00A567EB">
        <w:t>фессиональной квалификации людей, работающих в органах местного с</w:t>
      </w:r>
      <w:r w:rsidRPr="00A567EB">
        <w:t>а</w:t>
      </w:r>
      <w:r w:rsidRPr="00A567EB">
        <w:t>моуправления.</w:t>
      </w:r>
    </w:p>
    <w:p w:rsidR="0048733E" w:rsidRPr="00A567EB" w:rsidRDefault="0048733E" w:rsidP="003A540F">
      <w:pPr>
        <w:ind w:firstLine="709"/>
      </w:pPr>
      <w:r w:rsidRPr="00A567EB">
        <w:t xml:space="preserve">Также в период </w:t>
      </w:r>
      <w:r w:rsidR="00F2447C">
        <w:t xml:space="preserve">с </w:t>
      </w:r>
      <w:r w:rsidRPr="00A567EB">
        <w:t>декабр</w:t>
      </w:r>
      <w:r w:rsidR="00F2447C">
        <w:t>я</w:t>
      </w:r>
      <w:r w:rsidRPr="00A567EB">
        <w:t xml:space="preserve"> 2013</w:t>
      </w:r>
      <w:r w:rsidR="00F2447C">
        <w:t xml:space="preserve"> года</w:t>
      </w:r>
      <w:r w:rsidRPr="00A567EB">
        <w:t xml:space="preserve"> по январь 2014 года Законод</w:t>
      </w:r>
      <w:r w:rsidRPr="00A567EB">
        <w:t>а</w:t>
      </w:r>
      <w:r w:rsidRPr="00A567EB">
        <w:t>тельным Собранием Иркутской области был организован сбор мнений и предложений по совершенствованию законодательства о местном сам</w:t>
      </w:r>
      <w:r w:rsidRPr="00A567EB">
        <w:t>о</w:t>
      </w:r>
      <w:r w:rsidRPr="00A567EB">
        <w:t xml:space="preserve">управлении. Соответствующие предложения в Законодательное Собрание Иркутской области поступили от Правительства Иркутской области, Управления Министерства юстиции Российской Федерации по Иркутской области, института законодательства и правовой информации имени М.М. Сперанского, Ассоциации муниципальных образований Иркутской области, а также от муниципальных образований Иркутской области. </w:t>
      </w:r>
      <w:proofErr w:type="gramStart"/>
      <w:r w:rsidRPr="00A567EB">
        <w:t>С</w:t>
      </w:r>
      <w:r w:rsidRPr="00A567EB">
        <w:t>о</w:t>
      </w:r>
      <w:r w:rsidRPr="00A567EB">
        <w:t>бранные материалы и сформулированные предложения были направлены председателю Комитета Совета Федерации Федерального Собрания Ро</w:t>
      </w:r>
      <w:r w:rsidRPr="00A567EB">
        <w:t>с</w:t>
      </w:r>
      <w:r w:rsidRPr="00A567EB">
        <w:t>сийской Федерации по федеративному устройству, региональной полит</w:t>
      </w:r>
      <w:r w:rsidRPr="00A567EB">
        <w:t>и</w:t>
      </w:r>
      <w:r w:rsidRPr="00A567EB">
        <w:t>ке, местному самоуправлению и делам Севера С.М. Киричуку,</w:t>
      </w:r>
      <w:r w:rsidR="00E23792" w:rsidRPr="00A567EB">
        <w:t xml:space="preserve"> </w:t>
      </w:r>
      <w:r w:rsidRPr="00A567EB">
        <w:t>председат</w:t>
      </w:r>
      <w:r w:rsidRPr="00A567EB">
        <w:t>е</w:t>
      </w:r>
      <w:r w:rsidRPr="00A567EB">
        <w:t>лю комитета по федеративному устройству и вопросам местного сам</w:t>
      </w:r>
      <w:r w:rsidRPr="00A567EB">
        <w:t>о</w:t>
      </w:r>
      <w:r w:rsidRPr="00A567EB">
        <w:lastRenderedPageBreak/>
        <w:t xml:space="preserve">управления Государственной Думы Федерального Собрания Российской Федерации В.Б. Кидяеву, председателю Общероссийской общественной организации «Всероссийский Совет местного самоуправления» В.С. Тимченко. </w:t>
      </w:r>
      <w:proofErr w:type="gramEnd"/>
    </w:p>
    <w:p w:rsidR="0048733E" w:rsidRPr="00A567EB" w:rsidRDefault="0048733E" w:rsidP="003A540F">
      <w:pPr>
        <w:ind w:firstLine="709"/>
      </w:pPr>
      <w:r w:rsidRPr="00A567EB">
        <w:t>В мае на сессии Законодательного Собрания Иркутской области был принят Закон Иркутской области от 30</w:t>
      </w:r>
      <w:r w:rsidR="00F2447C">
        <w:t xml:space="preserve"> мая </w:t>
      </w:r>
      <w:r w:rsidRPr="00A567EB">
        <w:t>2014</w:t>
      </w:r>
      <w:r w:rsidR="00F2447C">
        <w:t xml:space="preserve"> года</w:t>
      </w:r>
      <w:r w:rsidRPr="00A567EB">
        <w:t xml:space="preserve"> № 54-ОЗ «Об о</w:t>
      </w:r>
      <w:r w:rsidRPr="00A567EB">
        <w:t>т</w:t>
      </w:r>
      <w:r w:rsidRPr="00A567EB">
        <w:t xml:space="preserve">дельных вопросах </w:t>
      </w:r>
      <w:proofErr w:type="gramStart"/>
      <w:r w:rsidRPr="00A567EB">
        <w:t>формирования органов местного самоуправления мун</w:t>
      </w:r>
      <w:r w:rsidRPr="00A567EB">
        <w:t>и</w:t>
      </w:r>
      <w:r w:rsidRPr="00A567EB">
        <w:t>ципальных образований Иркутской области</w:t>
      </w:r>
      <w:proofErr w:type="gramEnd"/>
      <w:r w:rsidRPr="00A567EB">
        <w:t>». Установлено, что представ</w:t>
      </w:r>
      <w:r w:rsidRPr="00A567EB">
        <w:t>и</w:t>
      </w:r>
      <w:r w:rsidRPr="00A567EB">
        <w:t>тельный орган муниципального района, а также мэры муниципальных о</w:t>
      </w:r>
      <w:r w:rsidRPr="00A567EB">
        <w:t>б</w:t>
      </w:r>
      <w:r w:rsidRPr="00A567EB">
        <w:t>разований и главы поселений будут избираться на муниципальных выб</w:t>
      </w:r>
      <w:r w:rsidRPr="00A567EB">
        <w:t>о</w:t>
      </w:r>
      <w:r w:rsidRPr="00A567EB">
        <w:t>рах на основе всеобщего равного и прямого избирательного права при та</w:t>
      </w:r>
      <w:r w:rsidRPr="00A567EB">
        <w:t>й</w:t>
      </w:r>
      <w:r w:rsidRPr="00A567EB">
        <w:t xml:space="preserve">ном голосовании. </w:t>
      </w:r>
    </w:p>
    <w:p w:rsidR="0048733E" w:rsidRPr="00A567EB" w:rsidRDefault="0048733E" w:rsidP="003A540F">
      <w:pPr>
        <w:ind w:firstLine="709"/>
      </w:pPr>
      <w:r w:rsidRPr="00A567EB">
        <w:t>Также во втором и окончательном чтении принят Закон Иркутской области от 30</w:t>
      </w:r>
      <w:r w:rsidR="00F2447C">
        <w:t xml:space="preserve"> мая </w:t>
      </w:r>
      <w:r w:rsidRPr="00A567EB">
        <w:t xml:space="preserve">2014 </w:t>
      </w:r>
      <w:r w:rsidR="00F2447C">
        <w:t xml:space="preserve">года </w:t>
      </w:r>
      <w:r w:rsidRPr="00A567EB">
        <w:t>№ 53-ОЗ «О закреплении за сельскими пос</w:t>
      </w:r>
      <w:r w:rsidRPr="00A567EB">
        <w:t>е</w:t>
      </w:r>
      <w:r w:rsidRPr="00A567EB">
        <w:t>лениями Иркутской области вопросов местного значения».</w:t>
      </w:r>
    </w:p>
    <w:p w:rsidR="0048733E" w:rsidRPr="00A567EB" w:rsidRDefault="0048733E" w:rsidP="003A540F">
      <w:pPr>
        <w:ind w:firstLine="709"/>
      </w:pPr>
      <w:r w:rsidRPr="00A567EB">
        <w:t>2. </w:t>
      </w:r>
      <w:proofErr w:type="gramStart"/>
      <w:r w:rsidRPr="00A567EB">
        <w:t>В целях решения отдельных вопросов местного самоуправления, совершенствования взаимодействия представителей органов местного с</w:t>
      </w:r>
      <w:r w:rsidRPr="00A567EB">
        <w:t>а</w:t>
      </w:r>
      <w:r w:rsidRPr="00A567EB">
        <w:t>моуправления муниципальных образований Иркутской области с Закон</w:t>
      </w:r>
      <w:r w:rsidRPr="00A567EB">
        <w:t>о</w:t>
      </w:r>
      <w:r w:rsidRPr="00A567EB">
        <w:t>дательным Собранием Иркутской области, Правительством Иркутской о</w:t>
      </w:r>
      <w:r w:rsidRPr="00A567EB">
        <w:t>б</w:t>
      </w:r>
      <w:r w:rsidRPr="00A567EB">
        <w:t>ласти на заседании Законодательного Собрания Иркутской области 19 февраля 2014 года впервые состоялся Муниципальный час, посвященный обсуждению предложений органов местного самоуправления по оптим</w:t>
      </w:r>
      <w:r w:rsidRPr="00A567EB">
        <w:t>и</w:t>
      </w:r>
      <w:r w:rsidRPr="00A567EB">
        <w:t>зации процесса заготовки гражданами древесины для собственных нужд.</w:t>
      </w:r>
      <w:proofErr w:type="gramEnd"/>
      <w:r w:rsidRPr="00A567EB">
        <w:t xml:space="preserve"> На Муниципальном часе о существующих трудностях рассказали, а также выступили с конкретными предложениями председатели </w:t>
      </w:r>
      <w:r w:rsidR="00F2447C" w:rsidRPr="00A567EB">
        <w:t xml:space="preserve">Дум </w:t>
      </w:r>
      <w:r w:rsidRPr="00A567EB">
        <w:t>Заларинск</w:t>
      </w:r>
      <w:r w:rsidRPr="00A567EB">
        <w:t>о</w:t>
      </w:r>
      <w:r w:rsidRPr="00A567EB">
        <w:t xml:space="preserve">го, Качугского и Катангского муниципальных районов Иркутской области. </w:t>
      </w:r>
    </w:p>
    <w:p w:rsidR="0048733E" w:rsidRPr="00A567EB" w:rsidRDefault="0048733E" w:rsidP="003A540F">
      <w:pPr>
        <w:ind w:firstLine="709"/>
      </w:pPr>
      <w:proofErr w:type="gramStart"/>
      <w:r w:rsidRPr="00A567EB">
        <w:t>Ожидается, что рекомендации и предложения, выработанные по ит</w:t>
      </w:r>
      <w:r w:rsidRPr="00A567EB">
        <w:t>о</w:t>
      </w:r>
      <w:r w:rsidRPr="00A567EB">
        <w:t>гам обсуждения на Муниципальном часе</w:t>
      </w:r>
      <w:r w:rsidR="00F2447C">
        <w:t>,</w:t>
      </w:r>
      <w:r w:rsidRPr="00A567EB">
        <w:t xml:space="preserve"> послужат основой для соверше</w:t>
      </w:r>
      <w:r w:rsidRPr="00A567EB">
        <w:t>н</w:t>
      </w:r>
      <w:r w:rsidRPr="00A567EB">
        <w:t xml:space="preserve">ствования регионального законодательства в лесной отрасли, в том числе для работы над поправками в </w:t>
      </w:r>
      <w:r w:rsidR="00F2447C" w:rsidRPr="00A567EB">
        <w:t xml:space="preserve">Закон </w:t>
      </w:r>
      <w:r w:rsidRPr="00A567EB">
        <w:t>Иркутской области № 109-ОЗ «О п</w:t>
      </w:r>
      <w:r w:rsidRPr="00A567EB">
        <w:t>о</w:t>
      </w:r>
      <w:r w:rsidRPr="00A567EB">
        <w:t>рядке и нормативах заготовки гражданами древесины для собственных нужд в Иркутской области», которая ведется в настоящее время министе</w:t>
      </w:r>
      <w:r w:rsidRPr="00A567EB">
        <w:t>р</w:t>
      </w:r>
      <w:r w:rsidRPr="00A567EB">
        <w:t>ством промышленной политики и лесного комплекса Иркутской области.</w:t>
      </w:r>
      <w:proofErr w:type="gramEnd"/>
    </w:p>
    <w:p w:rsidR="0048733E" w:rsidRPr="00A567EB" w:rsidRDefault="0048733E" w:rsidP="003A540F">
      <w:pPr>
        <w:ind w:firstLine="709"/>
      </w:pPr>
      <w:r w:rsidRPr="00A567EB">
        <w:t>Материалы и рекомендации Муниципального часа планируется направить в комитет по местному самоуправлению и региональной пол</w:t>
      </w:r>
      <w:r w:rsidRPr="00A567EB">
        <w:t>и</w:t>
      </w:r>
      <w:r w:rsidRPr="00A567EB">
        <w:t>тике Государственной Думы Федерального Собрания Российской Федер</w:t>
      </w:r>
      <w:r w:rsidRPr="00A567EB">
        <w:t>а</w:t>
      </w:r>
      <w:r w:rsidRPr="00A567EB">
        <w:t>ции, во Всероссийский совет по местному самоуправлению и Конгресс муниципальных образований.</w:t>
      </w:r>
      <w:r w:rsidR="00E23792" w:rsidRPr="00A567EB">
        <w:t xml:space="preserve"> </w:t>
      </w:r>
      <w:r w:rsidRPr="00A567EB">
        <w:t>Также планируется внести данные вопросы на обсуждение комиссии по местному самоуправлению Совета законод</w:t>
      </w:r>
      <w:r w:rsidRPr="00A567EB">
        <w:t>а</w:t>
      </w:r>
      <w:r w:rsidRPr="00A567EB">
        <w:t>телей при Федеральном Собрании Российской Федерации, а также обс</w:t>
      </w:r>
      <w:r w:rsidRPr="00A567EB">
        <w:t>у</w:t>
      </w:r>
      <w:r w:rsidRPr="00A567EB">
        <w:t>дить их на заседании Координационного совета по местному самоуправл</w:t>
      </w:r>
      <w:r w:rsidRPr="00A567EB">
        <w:t>е</w:t>
      </w:r>
      <w:r w:rsidRPr="00A567EB">
        <w:t xml:space="preserve">нию межрегиональной ассоциации «Сибирское соглашение» Сибирского федерального округа. </w:t>
      </w:r>
    </w:p>
    <w:p w:rsidR="0048733E" w:rsidRPr="00A567EB" w:rsidRDefault="0048733E" w:rsidP="003A540F">
      <w:pPr>
        <w:ind w:firstLine="709"/>
      </w:pPr>
      <w:r w:rsidRPr="00A567EB">
        <w:lastRenderedPageBreak/>
        <w:t xml:space="preserve">19 марта 2014 года на </w:t>
      </w:r>
      <w:r w:rsidR="00F2447C">
        <w:t>8-й</w:t>
      </w:r>
      <w:r w:rsidRPr="00A567EB">
        <w:t xml:space="preserve"> сессии Законодательного Собрания Ирку</w:t>
      </w:r>
      <w:r w:rsidRPr="00A567EB">
        <w:t>т</w:t>
      </w:r>
      <w:r w:rsidRPr="00A567EB">
        <w:t>ской области в ходе Муниципального часа были рассмотрены опыт, пр</w:t>
      </w:r>
      <w:r w:rsidRPr="00A567EB">
        <w:t>о</w:t>
      </w:r>
      <w:r w:rsidRPr="00A567EB">
        <w:t>блемы и предложения по совершенствованию муниципального жилищного контроля в Иркутской области. В обсуждении приняли участие депутаты Законодательного Собрания Иркутской области, руководитель службы государственного жилищного и строительного надзора Иркутской области, заместитель прокурора Иркутской области, председатели представител</w:t>
      </w:r>
      <w:r w:rsidRPr="00A567EB">
        <w:t>ь</w:t>
      </w:r>
      <w:r w:rsidRPr="00A567EB">
        <w:t xml:space="preserve">ных органов г. Иркутска, Иркутского района, г. Свирска. </w:t>
      </w:r>
    </w:p>
    <w:p w:rsidR="0048733E" w:rsidRPr="00A567EB" w:rsidRDefault="0048733E" w:rsidP="003A540F">
      <w:pPr>
        <w:ind w:firstLine="709"/>
      </w:pPr>
      <w:proofErr w:type="gramStart"/>
      <w:r w:rsidRPr="00A567EB">
        <w:t>Органами местного самоуправления был</w:t>
      </w:r>
      <w:r w:rsidR="00F2447C">
        <w:t>о</w:t>
      </w:r>
      <w:r w:rsidRPr="00A567EB">
        <w:t xml:space="preserve"> отмечен</w:t>
      </w:r>
      <w:r w:rsidR="00F2447C">
        <w:t>о</w:t>
      </w:r>
      <w:r w:rsidRPr="00A567EB">
        <w:t xml:space="preserve"> </w:t>
      </w:r>
      <w:r w:rsidR="00E04B7C" w:rsidRPr="00A567EB">
        <w:t xml:space="preserve">как </w:t>
      </w:r>
      <w:r w:rsidRPr="00A567EB">
        <w:t>одна из о</w:t>
      </w:r>
      <w:r w:rsidRPr="00A567EB">
        <w:t>с</w:t>
      </w:r>
      <w:r w:rsidRPr="00A567EB">
        <w:t>новных проблем в осуществлении муниципального жилищного контроля</w:t>
      </w:r>
      <w:r w:rsidR="00E04B7C" w:rsidRPr="00A567EB">
        <w:t xml:space="preserve">  </w:t>
      </w:r>
      <w:r w:rsidRPr="00A567EB">
        <w:t>отсутствие</w:t>
      </w:r>
      <w:r w:rsidR="00E04B7C" w:rsidRPr="00A567EB">
        <w:t xml:space="preserve"> </w:t>
      </w:r>
      <w:r w:rsidRPr="00A567EB">
        <w:t>полномочий по составлению протоколов об административных правонарушениях, необходимость направления в службу государственного жилищного и строительного надзора Иркутской области актов проверок с фактами данных нарушений для составления протоколов, что приводит к нарушению сроков привлечения к ответственности, особенно если док</w:t>
      </w:r>
      <w:r w:rsidRPr="00A567EB">
        <w:t>у</w:t>
      </w:r>
      <w:r w:rsidRPr="00A567EB">
        <w:t>менты направляются по почте из отдаленных муниципальных</w:t>
      </w:r>
      <w:proofErr w:type="gramEnd"/>
      <w:r w:rsidRPr="00A567EB">
        <w:t xml:space="preserve"> образов</w:t>
      </w:r>
      <w:r w:rsidRPr="00A567EB">
        <w:t>а</w:t>
      </w:r>
      <w:r w:rsidRPr="00A567EB">
        <w:t>ний.</w:t>
      </w:r>
    </w:p>
    <w:p w:rsidR="0048733E" w:rsidRPr="00A567EB" w:rsidRDefault="0048733E" w:rsidP="003A540F">
      <w:pPr>
        <w:ind w:firstLine="709"/>
      </w:pPr>
      <w:r w:rsidRPr="00A567EB">
        <w:t>В итоге депутаты поддержали предложение от комитета по со</w:t>
      </w:r>
      <w:r w:rsidRPr="00A567EB">
        <w:t>б</w:t>
      </w:r>
      <w:r w:rsidRPr="00A567EB">
        <w:t>ственности и экономической политике Законодательного Собрания Ирку</w:t>
      </w:r>
      <w:r w:rsidRPr="00A567EB">
        <w:t>т</w:t>
      </w:r>
      <w:r w:rsidRPr="00A567EB">
        <w:t>ской области, озвученное его председателем О.Н. Носенко, о направлении письма Губернатору области с вопросом о возможности разработки зак</w:t>
      </w:r>
      <w:r w:rsidRPr="00A567EB">
        <w:t>о</w:t>
      </w:r>
      <w:r w:rsidRPr="00A567EB">
        <w:t>нопроекта о наделении должностных лиц органов муниципального ж</w:t>
      </w:r>
      <w:r w:rsidRPr="00A567EB">
        <w:t>и</w:t>
      </w:r>
      <w:r w:rsidRPr="00A567EB">
        <w:t xml:space="preserve">лищного контроля </w:t>
      </w:r>
      <w:r w:rsidR="00F2447C">
        <w:t xml:space="preserve">полномочиями </w:t>
      </w:r>
      <w:r w:rsidRPr="00A567EB">
        <w:t>по составлению административных пр</w:t>
      </w:r>
      <w:r w:rsidRPr="00A567EB">
        <w:t>о</w:t>
      </w:r>
      <w:r w:rsidRPr="00A567EB">
        <w:t xml:space="preserve">токолов. </w:t>
      </w:r>
    </w:p>
    <w:p w:rsidR="0048733E" w:rsidRPr="00A567EB" w:rsidRDefault="0048733E" w:rsidP="003A540F">
      <w:pPr>
        <w:ind w:firstLine="709"/>
      </w:pPr>
      <w:r w:rsidRPr="00A567EB">
        <w:t>В июне 2014 года на сессии Законодательного Собрания Иркутской области был принят Закон Иркутской области от 10</w:t>
      </w:r>
      <w:r w:rsidR="00F2447C">
        <w:t xml:space="preserve"> июля </w:t>
      </w:r>
      <w:r w:rsidRPr="00A567EB">
        <w:t>2014</w:t>
      </w:r>
      <w:r w:rsidR="00F2447C">
        <w:t xml:space="preserve"> года</w:t>
      </w:r>
      <w:r w:rsidRPr="00A567EB">
        <w:t xml:space="preserve"> </w:t>
      </w:r>
      <w:r w:rsidR="00F2447C">
        <w:t xml:space="preserve">         </w:t>
      </w:r>
      <w:r w:rsidRPr="00A567EB">
        <w:t>№ 86-ОЗ «О должностных лицах, уполномоченных составлять протоколы об административных правонарушениях, предусмотренных статьями 7.21 – 7.23 Кодекса Российской Федерации об административных правонаруш</w:t>
      </w:r>
      <w:r w:rsidRPr="00A567EB">
        <w:t>е</w:t>
      </w:r>
      <w:r w:rsidRPr="00A567EB">
        <w:t>ниях».</w:t>
      </w:r>
    </w:p>
    <w:p w:rsidR="0048733E" w:rsidRPr="00A567EB" w:rsidRDefault="0048733E" w:rsidP="003A540F">
      <w:pPr>
        <w:ind w:firstLine="709"/>
      </w:pPr>
      <w:r w:rsidRPr="00A567EB">
        <w:t xml:space="preserve">Принятие </w:t>
      </w:r>
      <w:r w:rsidR="00F2447C" w:rsidRPr="00A567EB">
        <w:t xml:space="preserve">Закона </w:t>
      </w:r>
      <w:r w:rsidRPr="00A567EB">
        <w:t>позволяет органам местного самоуправления сам</w:t>
      </w:r>
      <w:r w:rsidRPr="00A567EB">
        <w:t>о</w:t>
      </w:r>
      <w:r w:rsidRPr="00A567EB">
        <w:t>стоятельно и своевременно возбуждать административные дела и соста</w:t>
      </w:r>
      <w:r w:rsidRPr="00A567EB">
        <w:t>в</w:t>
      </w:r>
      <w:r w:rsidRPr="00A567EB">
        <w:t>лять протоколы об административных правонарушениях в отношении м</w:t>
      </w:r>
      <w:r w:rsidRPr="00A567EB">
        <w:t>у</w:t>
      </w:r>
      <w:r w:rsidRPr="00A567EB">
        <w:t>ниципального жилищного фонда.</w:t>
      </w:r>
    </w:p>
    <w:p w:rsidR="0048733E" w:rsidRPr="00A567EB" w:rsidRDefault="0048733E" w:rsidP="003A540F">
      <w:pPr>
        <w:ind w:firstLine="709"/>
      </w:pPr>
      <w:r w:rsidRPr="00A567EB">
        <w:t>12 ноября в рамках 16</w:t>
      </w:r>
      <w:r w:rsidR="00F2447C">
        <w:t>-й</w:t>
      </w:r>
      <w:r w:rsidRPr="00A567EB">
        <w:t xml:space="preserve"> сессии Законодательного Собрания Ирку</w:t>
      </w:r>
      <w:r w:rsidRPr="00A567EB">
        <w:t>т</w:t>
      </w:r>
      <w:r w:rsidRPr="00A567EB">
        <w:t>ской области состоялся Муниципальный час на тему «Об организации проведения капитального ремонта общего имущества в многоквартирных домах в муниципальных образованиях».</w:t>
      </w:r>
    </w:p>
    <w:p w:rsidR="0048733E" w:rsidRPr="00A567EB" w:rsidRDefault="0048733E" w:rsidP="003A540F">
      <w:pPr>
        <w:ind w:firstLine="709"/>
      </w:pPr>
      <w:proofErr w:type="gramStart"/>
      <w:r w:rsidRPr="00A567EB">
        <w:t>Цель данного мероприятия – обозначить проблемы, возникающие при реализации законодательства, в том числе Закона Иркутской области от</w:t>
      </w:r>
      <w:r w:rsidR="00E23792" w:rsidRPr="00A567EB">
        <w:t xml:space="preserve"> </w:t>
      </w:r>
      <w:r w:rsidRPr="00A567EB">
        <w:t>27 декабря 2013 года № 167-ОЗ «Об организации проведения капитал</w:t>
      </w:r>
      <w:r w:rsidRPr="00A567EB">
        <w:t>ь</w:t>
      </w:r>
      <w:r w:rsidRPr="00A567EB">
        <w:t>ного ремонта общего имущества в многоквартирных домах на территории Иркутской области», по организации капитального ремонта общего им</w:t>
      </w:r>
      <w:r w:rsidRPr="00A567EB">
        <w:t>у</w:t>
      </w:r>
      <w:r w:rsidRPr="00A567EB">
        <w:lastRenderedPageBreak/>
        <w:t>щества многоквартирных домов, расположенных в муниципальных обр</w:t>
      </w:r>
      <w:r w:rsidRPr="00A567EB">
        <w:t>а</w:t>
      </w:r>
      <w:r w:rsidRPr="00A567EB">
        <w:t>зованиях Иркутской области</w:t>
      </w:r>
      <w:r w:rsidR="00F2447C">
        <w:t>,</w:t>
      </w:r>
      <w:r w:rsidRPr="00A567EB">
        <w:t xml:space="preserve"> и найти пути решения.</w:t>
      </w:r>
      <w:proofErr w:type="gramEnd"/>
    </w:p>
    <w:p w:rsidR="0048733E" w:rsidRPr="00A567EB" w:rsidRDefault="0048733E" w:rsidP="003A540F">
      <w:pPr>
        <w:ind w:firstLine="709"/>
      </w:pPr>
      <w:r w:rsidRPr="00A567EB">
        <w:t>По результатам заседания было принято решение рекомендовать:</w:t>
      </w:r>
    </w:p>
    <w:p w:rsidR="0048733E" w:rsidRPr="00A567EB" w:rsidRDefault="0048733E" w:rsidP="003A540F">
      <w:pPr>
        <w:ind w:firstLine="709"/>
      </w:pPr>
      <w:r w:rsidRPr="00A567EB">
        <w:t>1. Правительству Иркутской области:</w:t>
      </w:r>
    </w:p>
    <w:p w:rsidR="0048733E" w:rsidRPr="00A567EB" w:rsidRDefault="0048733E" w:rsidP="003A540F">
      <w:pPr>
        <w:ind w:firstLine="709"/>
      </w:pPr>
      <w:r w:rsidRPr="00A567EB">
        <w:t>- принять комплекс дополнительных мер, направленных на реализ</w:t>
      </w:r>
      <w:r w:rsidRPr="00A567EB">
        <w:t>а</w:t>
      </w:r>
      <w:r w:rsidRPr="00A567EB">
        <w:t>цию региональной программы капитального ремонта общего имущества в многоквартирных домах на территории Иркутской области на</w:t>
      </w:r>
      <w:r w:rsidR="00E23792" w:rsidRPr="00A567EB">
        <w:t xml:space="preserve"> </w:t>
      </w:r>
      <w:r w:rsidRPr="00A567EB">
        <w:t>2014 – 2043 годы, утвержденной постановлением Правительства Иркутской области от</w:t>
      </w:r>
      <w:r w:rsidR="00E23792" w:rsidRPr="00A567EB">
        <w:t xml:space="preserve"> </w:t>
      </w:r>
      <w:r w:rsidRPr="00A567EB">
        <w:t>20 марта 2014 года</w:t>
      </w:r>
      <w:r w:rsidR="00E23792" w:rsidRPr="00A567EB">
        <w:t xml:space="preserve"> </w:t>
      </w:r>
      <w:r w:rsidRPr="00A567EB">
        <w:t xml:space="preserve">№ 138-пп (далее – Программа); </w:t>
      </w:r>
    </w:p>
    <w:p w:rsidR="0048733E" w:rsidRPr="00A567EB" w:rsidRDefault="0048733E" w:rsidP="003A540F">
      <w:pPr>
        <w:ind w:firstLine="709"/>
      </w:pPr>
      <w:r w:rsidRPr="00A567EB">
        <w:t>- обеспечить нормативно-правовое регулирование вопросов орган</w:t>
      </w:r>
      <w:r w:rsidRPr="00A567EB">
        <w:t>и</w:t>
      </w:r>
      <w:r w:rsidRPr="00A567EB">
        <w:t>зации и проведения капитального ремонта общего имущества в многоква</w:t>
      </w:r>
      <w:r w:rsidRPr="00A567EB">
        <w:t>р</w:t>
      </w:r>
      <w:r w:rsidRPr="00A567EB">
        <w:t>тирных домах, в том числе определить:</w:t>
      </w:r>
    </w:p>
    <w:p w:rsidR="0048733E" w:rsidRPr="00A567EB" w:rsidRDefault="0048733E" w:rsidP="003A540F">
      <w:pPr>
        <w:ind w:firstLine="709"/>
      </w:pPr>
      <w:r w:rsidRPr="00A567EB">
        <w:t>порядок и условия оказания государственной поддержки Иркутской области на проведение капитального ремонта общего имущества в мног</w:t>
      </w:r>
      <w:r w:rsidRPr="00A567EB">
        <w:t>о</w:t>
      </w:r>
      <w:r w:rsidRPr="00A567EB">
        <w:t>квартирных домах;</w:t>
      </w:r>
    </w:p>
    <w:p w:rsidR="0048733E" w:rsidRPr="00A567EB" w:rsidRDefault="0048733E" w:rsidP="003A540F">
      <w:pPr>
        <w:ind w:firstLine="709"/>
      </w:pPr>
      <w:r w:rsidRPr="00A567EB">
        <w:t>порядок привлечения</w:t>
      </w:r>
      <w:r w:rsidR="00E23792" w:rsidRPr="00A567EB">
        <w:t xml:space="preserve"> </w:t>
      </w:r>
      <w:r w:rsidRPr="00A567EB">
        <w:t>для оказания услуг и (или) выполнения работ по капитальному ремонту общего имущества в многоквартирных домах подрядных организаций;</w:t>
      </w:r>
    </w:p>
    <w:p w:rsidR="0048733E" w:rsidRPr="00A567EB" w:rsidRDefault="0048733E" w:rsidP="003A540F">
      <w:pPr>
        <w:ind w:firstLine="709"/>
      </w:pPr>
      <w:r w:rsidRPr="00A567EB">
        <w:t>порядок учета региональным оператором области средств, заимств</w:t>
      </w:r>
      <w:r w:rsidRPr="00A567EB">
        <w:t>о</w:t>
      </w:r>
      <w:r w:rsidRPr="00A567EB">
        <w:t xml:space="preserve">ванных на проведение капитального ремонта многоквартирного дома из фондов капитального ремонта других многоквартирных домов, срок и условия возврата региональным оператором области указанных средств; </w:t>
      </w:r>
    </w:p>
    <w:p w:rsidR="0048733E" w:rsidRPr="00A567EB" w:rsidRDefault="0048733E" w:rsidP="003A540F">
      <w:pPr>
        <w:ind w:firstLine="709"/>
      </w:pPr>
      <w:r w:rsidRPr="00A567EB">
        <w:t>- при актуализации Программы определять очередность осуществл</w:t>
      </w:r>
      <w:r w:rsidRPr="00A567EB">
        <w:t>е</w:t>
      </w:r>
      <w:r w:rsidRPr="00A567EB">
        <w:t>ния капитального ремонта общего имущества в многоквартирных домах на основе критериев, предусмотренных Законом Иркутской области от 27 д</w:t>
      </w:r>
      <w:r w:rsidRPr="00A567EB">
        <w:t>е</w:t>
      </w:r>
      <w:r w:rsidRPr="00A567EB">
        <w:t>кабря 2013 года № 167-ОЗ «Об организации проведения капитального р</w:t>
      </w:r>
      <w:r w:rsidRPr="00A567EB">
        <w:t>е</w:t>
      </w:r>
      <w:r w:rsidRPr="00A567EB">
        <w:t>монта общего имущества в многоквартирных домах на территории Ирку</w:t>
      </w:r>
      <w:r w:rsidRPr="00A567EB">
        <w:t>т</w:t>
      </w:r>
      <w:r w:rsidRPr="00A567EB">
        <w:t>ской области»;</w:t>
      </w:r>
    </w:p>
    <w:p w:rsidR="0048733E" w:rsidRPr="00A567EB" w:rsidRDefault="0048733E" w:rsidP="003A540F">
      <w:pPr>
        <w:ind w:firstLine="709"/>
      </w:pPr>
      <w:r w:rsidRPr="00A567EB">
        <w:t>- проанализировать правоприменительную практику по итогам</w:t>
      </w:r>
      <w:r w:rsidR="00E23792" w:rsidRPr="00A567EB">
        <w:t xml:space="preserve"> </w:t>
      </w:r>
      <w:r w:rsidRPr="00A567EB">
        <w:t>I квартала 2015 года на предмет обеспечения дополнительных мер социал</w:t>
      </w:r>
      <w:r w:rsidRPr="00A567EB">
        <w:t>ь</w:t>
      </w:r>
      <w:r w:rsidRPr="00A567EB">
        <w:t>ной защиты граждан, отнесенных в установленном порядке к социально незащищенным и льготным категориям граждан, в связи с оплатой взноса на капитальный ремонт общего имущества в многоквартирных домах.</w:t>
      </w:r>
    </w:p>
    <w:p w:rsidR="0048733E" w:rsidRPr="00A567EB" w:rsidRDefault="0048733E" w:rsidP="003A540F">
      <w:pPr>
        <w:ind w:firstLine="709"/>
      </w:pPr>
      <w:r w:rsidRPr="00A567EB">
        <w:t>2. Рекомендовать региональному оператору Иркутской области – н</w:t>
      </w:r>
      <w:r w:rsidRPr="00A567EB">
        <w:t>е</w:t>
      </w:r>
      <w:r w:rsidRPr="00A567EB">
        <w:t>коммерческой организации «Фонд капитального ремонта многокварти</w:t>
      </w:r>
      <w:r w:rsidRPr="00A567EB">
        <w:t>р</w:t>
      </w:r>
      <w:r w:rsidRPr="00A567EB">
        <w:t>ных домов Иркутской области» (далее – региональный оператор) обесп</w:t>
      </w:r>
      <w:r w:rsidRPr="00A567EB">
        <w:t>е</w:t>
      </w:r>
      <w:r w:rsidRPr="00A567EB">
        <w:t>чить:</w:t>
      </w:r>
    </w:p>
    <w:p w:rsidR="0048733E" w:rsidRPr="00A567EB" w:rsidRDefault="0048733E" w:rsidP="003A540F">
      <w:pPr>
        <w:ind w:firstLine="709"/>
      </w:pPr>
      <w:r w:rsidRPr="00A567EB">
        <w:t>- освоение в полном объеме финансовых средств, предусмотренных Программой на проведение работ по капитальному ремонту общего им</w:t>
      </w:r>
      <w:r w:rsidRPr="00A567EB">
        <w:t>у</w:t>
      </w:r>
      <w:r w:rsidRPr="00A567EB">
        <w:t>щества в многоквартирных домах, с созданием реальных механизмов ко</w:t>
      </w:r>
      <w:r w:rsidRPr="00A567EB">
        <w:t>н</w:t>
      </w:r>
      <w:r w:rsidRPr="00A567EB">
        <w:t>троля со стороны граждан за их освоением;</w:t>
      </w:r>
    </w:p>
    <w:p w:rsidR="0048733E" w:rsidRPr="00A567EB" w:rsidRDefault="0048733E" w:rsidP="003A540F">
      <w:pPr>
        <w:ind w:firstLine="709"/>
      </w:pPr>
      <w:r w:rsidRPr="00A567EB">
        <w:t>- проведение капитального ремонта общего имущества в многоква</w:t>
      </w:r>
      <w:r w:rsidRPr="00A567EB">
        <w:t>р</w:t>
      </w:r>
      <w:r w:rsidRPr="00A567EB">
        <w:t>тирном доме, собственники помещений в котором формируют фонд кап</w:t>
      </w:r>
      <w:r w:rsidRPr="00A567EB">
        <w:t>и</w:t>
      </w:r>
      <w:r w:rsidRPr="00A567EB">
        <w:lastRenderedPageBreak/>
        <w:t>тального ремонта на счете регионального оператора, в объеме и в сроки, которые предусмотрены Программой;</w:t>
      </w:r>
    </w:p>
    <w:p w:rsidR="0048733E" w:rsidRPr="00A567EB" w:rsidRDefault="0048733E" w:rsidP="003A540F">
      <w:pPr>
        <w:ind w:firstLine="709"/>
      </w:pPr>
      <w:r w:rsidRPr="00A567EB">
        <w:t>- своевременное привлечение подрядных организаций для оказания услуг и (или) выполнения работ по капитальному ремонту общего имущ</w:t>
      </w:r>
      <w:r w:rsidRPr="00A567EB">
        <w:t>е</w:t>
      </w:r>
      <w:r w:rsidRPr="00A567EB">
        <w:t>ства в многоквартирных домах на конкурсной основе.</w:t>
      </w:r>
    </w:p>
    <w:p w:rsidR="0048733E" w:rsidRPr="00A567EB" w:rsidRDefault="0048733E" w:rsidP="003A540F">
      <w:pPr>
        <w:ind w:firstLine="709"/>
      </w:pPr>
      <w:r w:rsidRPr="00A567EB">
        <w:t>3. Рекомендовать органам местного самоуправления муниципальных образований Иркутской области:</w:t>
      </w:r>
    </w:p>
    <w:p w:rsidR="0048733E" w:rsidRPr="00A567EB" w:rsidRDefault="0048733E" w:rsidP="003A540F">
      <w:pPr>
        <w:ind w:firstLine="709"/>
      </w:pPr>
      <w:r w:rsidRPr="00A567EB">
        <w:t>- принять дополнительный комплекс мер, направленных на провед</w:t>
      </w:r>
      <w:r w:rsidRPr="00A567EB">
        <w:t>е</w:t>
      </w:r>
      <w:r w:rsidRPr="00A567EB">
        <w:t>ние инвентаризации многоквартирных домов, расположенных на террит</w:t>
      </w:r>
      <w:r w:rsidRPr="00A567EB">
        <w:t>о</w:t>
      </w:r>
      <w:r w:rsidRPr="00A567EB">
        <w:t>рии муниципальных образований Иркутской области;</w:t>
      </w:r>
    </w:p>
    <w:p w:rsidR="0048733E" w:rsidRPr="00A567EB" w:rsidRDefault="0048733E" w:rsidP="003A540F">
      <w:pPr>
        <w:ind w:firstLine="709"/>
      </w:pPr>
      <w:r w:rsidRPr="00A567EB">
        <w:t>- активизировать работу по выявлению и признанию многокварти</w:t>
      </w:r>
      <w:r w:rsidRPr="00A567EB">
        <w:t>р</w:t>
      </w:r>
      <w:r w:rsidRPr="00A567EB">
        <w:t>ных домов аварийными и подлежащими сносу в соответствии с Положен</w:t>
      </w:r>
      <w:r w:rsidRPr="00A567EB">
        <w:t>и</w:t>
      </w:r>
      <w:r w:rsidRPr="00A567EB">
        <w:t>ем о признании помещения жилым помещением, жилого помещения н</w:t>
      </w:r>
      <w:r w:rsidRPr="00A567EB">
        <w:t>е</w:t>
      </w:r>
      <w:r w:rsidRPr="00A567EB">
        <w:t>пригодным для проживания и многоквартирного дома аварийным и по</w:t>
      </w:r>
      <w:r w:rsidRPr="00A567EB">
        <w:t>д</w:t>
      </w:r>
      <w:r w:rsidRPr="00A567EB">
        <w:t>лежащим сносу или реконструкции, утвержденным постановлением Пр</w:t>
      </w:r>
      <w:r w:rsidRPr="00A567EB">
        <w:t>а</w:t>
      </w:r>
      <w:r w:rsidRPr="00A567EB">
        <w:t>вительства Российской Федерации от 28 января 2006 года № 47;</w:t>
      </w:r>
    </w:p>
    <w:p w:rsidR="0048733E" w:rsidRPr="00A567EB" w:rsidRDefault="0048733E" w:rsidP="003A540F">
      <w:pPr>
        <w:ind w:firstLine="709"/>
      </w:pPr>
      <w:r w:rsidRPr="00A567EB">
        <w:t xml:space="preserve">- предусмотреть </w:t>
      </w:r>
      <w:proofErr w:type="gramStart"/>
      <w:r w:rsidRPr="00A567EB">
        <w:t>в местных бюджетах средства</w:t>
      </w:r>
      <w:r w:rsidR="00E23792" w:rsidRPr="00A567EB">
        <w:t xml:space="preserve"> </w:t>
      </w:r>
      <w:r w:rsidRPr="00A567EB">
        <w:t>для оплаты взноса на капитальный ремонт общего имущества в многоквартирных домах в части</w:t>
      </w:r>
      <w:proofErr w:type="gramEnd"/>
      <w:r w:rsidRPr="00A567EB">
        <w:t xml:space="preserve"> муниципального жилищного фонда;</w:t>
      </w:r>
    </w:p>
    <w:p w:rsidR="0048733E" w:rsidRPr="00A567EB" w:rsidRDefault="0048733E" w:rsidP="003A540F">
      <w:pPr>
        <w:ind w:firstLine="709"/>
      </w:pPr>
      <w:r w:rsidRPr="00A567EB">
        <w:t>- не допускать практики перекладывания на граждан, проживающих в многоквартирных домах на условиях договора найма, оплаты взноса на капитальный ремонт общего имущества в многоквартирных домах.</w:t>
      </w:r>
    </w:p>
    <w:p w:rsidR="0048733E" w:rsidRPr="00A567EB" w:rsidRDefault="0048733E" w:rsidP="003A540F">
      <w:pPr>
        <w:ind w:firstLine="709"/>
      </w:pPr>
      <w:r w:rsidRPr="00A567EB">
        <w:t>4. Рекомендовать</w:t>
      </w:r>
      <w:r w:rsidR="00E23792" w:rsidRPr="00A567EB">
        <w:t xml:space="preserve"> </w:t>
      </w:r>
      <w:r w:rsidRPr="00A567EB">
        <w:t>Правительству Иркутской области, региональному оператору совместно с органами местного самоуправления муниципал</w:t>
      </w:r>
      <w:r w:rsidRPr="00A567EB">
        <w:t>ь</w:t>
      </w:r>
      <w:r w:rsidRPr="00A567EB">
        <w:t>ных образований Иркутской области:</w:t>
      </w:r>
    </w:p>
    <w:p w:rsidR="0048733E" w:rsidRPr="00A567EB" w:rsidRDefault="0048733E" w:rsidP="003A540F">
      <w:pPr>
        <w:ind w:firstLine="709"/>
      </w:pPr>
      <w:r w:rsidRPr="00A567EB">
        <w:t>- в средствах массовой информации, в том числе в информационно-телекоммуникационной сети «Интернет», организовать дополнительно р</w:t>
      </w:r>
      <w:r w:rsidRPr="00A567EB">
        <w:t>а</w:t>
      </w:r>
      <w:r w:rsidRPr="00A567EB">
        <w:t>боту среди населения с привлечением управляющих организаций, Советов многоквартирных домов, активных граждан по разъяснению</w:t>
      </w:r>
      <w:r w:rsidR="00E23792" w:rsidRPr="00A567EB">
        <w:t xml:space="preserve"> </w:t>
      </w:r>
      <w:r w:rsidRPr="00A567EB">
        <w:t>положений жилищного законодательства, регулирующего порядок организации и пр</w:t>
      </w:r>
      <w:r w:rsidRPr="00A567EB">
        <w:t>о</w:t>
      </w:r>
      <w:r w:rsidRPr="00A567EB">
        <w:t>ведения</w:t>
      </w:r>
      <w:r w:rsidR="00E23792" w:rsidRPr="00A567EB">
        <w:t xml:space="preserve"> </w:t>
      </w:r>
      <w:r w:rsidRPr="00A567EB">
        <w:t>капитального ремонта общего имущества в многоквартирных д</w:t>
      </w:r>
      <w:r w:rsidRPr="00A567EB">
        <w:t>о</w:t>
      </w:r>
      <w:r w:rsidRPr="00A567EB">
        <w:t>мах;</w:t>
      </w:r>
    </w:p>
    <w:p w:rsidR="0048733E" w:rsidRPr="00A567EB" w:rsidRDefault="0048733E" w:rsidP="003A540F">
      <w:pPr>
        <w:ind w:firstLine="709"/>
      </w:pPr>
      <w:r w:rsidRPr="00A567EB">
        <w:t>- принять в срок до 25 декабря 2014 года комплекс мер по актуализ</w:t>
      </w:r>
      <w:r w:rsidRPr="00A567EB">
        <w:t>а</w:t>
      </w:r>
      <w:r w:rsidRPr="00A567EB">
        <w:t>ции</w:t>
      </w:r>
      <w:r w:rsidR="00E23792" w:rsidRPr="00A567EB">
        <w:t xml:space="preserve"> </w:t>
      </w:r>
      <w:r w:rsidRPr="00A567EB">
        <w:t>Программы в соответствии с требованиями Жилищного кодекса Ро</w:t>
      </w:r>
      <w:r w:rsidRPr="00A567EB">
        <w:t>с</w:t>
      </w:r>
      <w:r w:rsidRPr="00A567EB">
        <w:t>сийской Федерации, Закона Иркутской области от 27 декабря 2013 года</w:t>
      </w:r>
      <w:r w:rsidR="00E23792" w:rsidRPr="00A567EB">
        <w:t xml:space="preserve"> </w:t>
      </w:r>
      <w:r w:rsidRPr="00A567EB">
        <w:t>№ 167-ОЗ «Об организации проведения капитального ремонта общего им</w:t>
      </w:r>
      <w:r w:rsidRPr="00A567EB">
        <w:t>у</w:t>
      </w:r>
      <w:r w:rsidRPr="00A567EB">
        <w:t>щества в многоквартирных домах на территории Иркутской области».</w:t>
      </w:r>
    </w:p>
    <w:p w:rsidR="0048733E" w:rsidRPr="00A567EB" w:rsidRDefault="0048733E" w:rsidP="003A540F">
      <w:pPr>
        <w:ind w:firstLine="709"/>
      </w:pPr>
      <w:r w:rsidRPr="00A567EB">
        <w:t xml:space="preserve">5. </w:t>
      </w:r>
      <w:proofErr w:type="gramStart"/>
      <w:r w:rsidRPr="00A567EB">
        <w:t>Общественной палате Иркутской области, общественным палатам муниципальных образований Иркутской области во взаимодействии с о</w:t>
      </w:r>
      <w:r w:rsidRPr="00A567EB">
        <w:t>б</w:t>
      </w:r>
      <w:r w:rsidRPr="00A567EB">
        <w:t>щественными объединениями, используя собственные полномочия, а та</w:t>
      </w:r>
      <w:r w:rsidRPr="00A567EB">
        <w:t>к</w:t>
      </w:r>
      <w:r w:rsidRPr="00A567EB">
        <w:t>же полномочия и формы общественного контроля, предусмотренные Ф</w:t>
      </w:r>
      <w:r w:rsidRPr="00A567EB">
        <w:t>е</w:t>
      </w:r>
      <w:r w:rsidRPr="00A567EB">
        <w:t>деральным законом от 21 июля 2014 года № 212-ФЗ «Об основах общ</w:t>
      </w:r>
      <w:r w:rsidRPr="00A567EB">
        <w:t>е</w:t>
      </w:r>
      <w:r w:rsidRPr="00A567EB">
        <w:t xml:space="preserve">ственного контроля в Российской Федерации», обеспечить максимальное включение граждан в контроль за деятельностью органов государственной </w:t>
      </w:r>
      <w:r w:rsidRPr="00A567EB">
        <w:lastRenderedPageBreak/>
        <w:t>власти Иркутской области, органов местного самоуправления Иркутской области, иных</w:t>
      </w:r>
      <w:proofErr w:type="gramEnd"/>
      <w:r w:rsidRPr="00A567EB">
        <w:t xml:space="preserve"> органов и организаций, осуществляющих в соответствии с федеральными законами отдельные публичные полномочия по обеспеч</w:t>
      </w:r>
      <w:r w:rsidRPr="00A567EB">
        <w:t>е</w:t>
      </w:r>
      <w:r w:rsidRPr="00A567EB">
        <w:t>нию капитального ремонта общего имущества в многоквартирных домах.</w:t>
      </w:r>
    </w:p>
    <w:p w:rsidR="0048733E" w:rsidRPr="00A567EB" w:rsidRDefault="0048733E" w:rsidP="003A540F">
      <w:pPr>
        <w:ind w:firstLine="709"/>
      </w:pPr>
      <w:r w:rsidRPr="00A567EB">
        <w:t>6. Законодательному Собранию Иркутской области во взаимоде</w:t>
      </w:r>
      <w:r w:rsidRPr="00A567EB">
        <w:t>й</w:t>
      </w:r>
      <w:r w:rsidRPr="00A567EB">
        <w:t>ствии с думами муниципальных образований Иркутской области:</w:t>
      </w:r>
    </w:p>
    <w:p w:rsidR="0048733E" w:rsidRPr="00A567EB" w:rsidRDefault="0048733E" w:rsidP="003A540F">
      <w:pPr>
        <w:ind w:firstLine="709"/>
      </w:pPr>
      <w:r w:rsidRPr="00A567EB">
        <w:t>- более широко в ходе встреч с избирателями разъяснять требования жилищного законодательства, регулирующего порядок организации и пр</w:t>
      </w:r>
      <w:r w:rsidRPr="00A567EB">
        <w:t>о</w:t>
      </w:r>
      <w:r w:rsidRPr="00A567EB">
        <w:t>ведения</w:t>
      </w:r>
      <w:r w:rsidR="00E23792" w:rsidRPr="00A567EB">
        <w:t xml:space="preserve"> </w:t>
      </w:r>
      <w:r w:rsidRPr="00A567EB">
        <w:t>капитального ремонта общего имущества в многоквартирных д</w:t>
      </w:r>
      <w:r w:rsidRPr="00A567EB">
        <w:t>о</w:t>
      </w:r>
      <w:r w:rsidRPr="00A567EB">
        <w:t>мах;</w:t>
      </w:r>
    </w:p>
    <w:p w:rsidR="0048733E" w:rsidRPr="00A567EB" w:rsidRDefault="0048733E" w:rsidP="003A540F">
      <w:pPr>
        <w:ind w:firstLine="709"/>
      </w:pPr>
      <w:proofErr w:type="gramStart"/>
      <w:r w:rsidRPr="00A567EB">
        <w:t>- организовать в 2015 году в соответствии с Указом Президента Ро</w:t>
      </w:r>
      <w:r w:rsidRPr="00A567EB">
        <w:t>с</w:t>
      </w:r>
      <w:r w:rsidRPr="00A567EB">
        <w:t>сийской Федерации от 20 мая 2011 года № 657 «О мониторинге правопр</w:t>
      </w:r>
      <w:r w:rsidRPr="00A567EB">
        <w:t>и</w:t>
      </w:r>
      <w:r w:rsidRPr="00A567EB">
        <w:t>менения в Российской Федерации» мониторинг правоприменения Закона Иркутской области от 27 декабря 2013 года № 167-ОЗ «Об организации проведения капитального ремонта общего имущества в многоквартирных домах на территории Иркутской области» с принятием адекватных мер р</w:t>
      </w:r>
      <w:r w:rsidRPr="00A567EB">
        <w:t>е</w:t>
      </w:r>
      <w:r w:rsidRPr="00A567EB">
        <w:t>агирования по его результатам.</w:t>
      </w:r>
      <w:proofErr w:type="gramEnd"/>
    </w:p>
    <w:p w:rsidR="0048733E" w:rsidRPr="00A567EB" w:rsidRDefault="0048733E" w:rsidP="003A540F">
      <w:pPr>
        <w:ind w:firstLine="709"/>
      </w:pPr>
      <w:r w:rsidRPr="00A567EB">
        <w:t>26 ноября 2014 года на 17</w:t>
      </w:r>
      <w:r w:rsidR="00F2447C">
        <w:t>-й</w:t>
      </w:r>
      <w:r w:rsidRPr="00A567EB">
        <w:t xml:space="preserve"> сессии Законодательного Собрания И</w:t>
      </w:r>
      <w:r w:rsidRPr="00A567EB">
        <w:t>р</w:t>
      </w:r>
      <w:r w:rsidRPr="00A567EB">
        <w:t>кутской области состоялся Муниципальный час на тему «О положении дел в городских округах и муниципальных районах по государственной к</w:t>
      </w:r>
      <w:r w:rsidRPr="00A567EB">
        <w:t>а</w:t>
      </w:r>
      <w:r w:rsidRPr="00A567EB">
        <w:t>дастровой оценке земельных участков в составе земель населенных пун</w:t>
      </w:r>
      <w:r w:rsidRPr="00A567EB">
        <w:t>к</w:t>
      </w:r>
      <w:r w:rsidRPr="00A567EB">
        <w:t>тов и работе, проводимой органами местного самоуправления с земельн</w:t>
      </w:r>
      <w:r w:rsidRPr="00A567EB">
        <w:t>ы</w:t>
      </w:r>
      <w:r w:rsidRPr="00A567EB">
        <w:t>ми участками, на которых расположены бесхозяйные объекты». В</w:t>
      </w:r>
      <w:r w:rsidR="00E23792" w:rsidRPr="00A567EB">
        <w:t xml:space="preserve"> </w:t>
      </w:r>
      <w:r w:rsidRPr="00A567EB">
        <w:t>обсу</w:t>
      </w:r>
      <w:r w:rsidRPr="00A567EB">
        <w:t>ж</w:t>
      </w:r>
      <w:r w:rsidRPr="00A567EB">
        <w:t xml:space="preserve">дении приняли участие депутаты Законодательного Собрания Иркутской области, министр имущественных отношений Иркутской области </w:t>
      </w:r>
      <w:r w:rsidR="00F2447C">
        <w:t>А</w:t>
      </w:r>
      <w:r w:rsidRPr="00A567EB">
        <w:t>.А. Протасов, заместитель руководителя Управления Федеральной службы государственной регистрации, кадастра и картографии по Иркутской обл</w:t>
      </w:r>
      <w:r w:rsidRPr="00A567EB">
        <w:t>а</w:t>
      </w:r>
      <w:r w:rsidRPr="00A567EB">
        <w:t>сти Л.M. Варфоломеева, председатель Думы муниципального образования «город Свирск» С.В. Марач, председатель Думы муниципального образ</w:t>
      </w:r>
      <w:r w:rsidRPr="00A567EB">
        <w:t>о</w:t>
      </w:r>
      <w:r w:rsidRPr="00A567EB">
        <w:t>вания «город Тулун» А.В. Счастливцев и депутат Думы Шелеховского г</w:t>
      </w:r>
      <w:r w:rsidRPr="00A567EB">
        <w:t>о</w:t>
      </w:r>
      <w:r w:rsidRPr="00A567EB">
        <w:t>родского поселения Комарова М.В.</w:t>
      </w:r>
    </w:p>
    <w:p w:rsidR="0048733E" w:rsidRPr="00A567EB" w:rsidRDefault="0048733E" w:rsidP="003A540F">
      <w:pPr>
        <w:ind w:firstLine="709"/>
      </w:pPr>
      <w:r w:rsidRPr="00A567EB">
        <w:t>По результатам работы Законодательным Собранием Иркутской о</w:t>
      </w:r>
      <w:r w:rsidRPr="00A567EB">
        <w:t>б</w:t>
      </w:r>
      <w:r w:rsidRPr="00A567EB">
        <w:t>ласти принято постановление со следующими рекомендациями:</w:t>
      </w:r>
    </w:p>
    <w:p w:rsidR="0048733E" w:rsidRPr="00A567EB" w:rsidRDefault="0048733E" w:rsidP="003A540F">
      <w:pPr>
        <w:ind w:firstLine="709"/>
      </w:pPr>
      <w:r w:rsidRPr="00A567EB">
        <w:t>- рекомендовать Правительству Иркутской области активизировать процесс постановки на государственный кадастровый учет границ Ирку</w:t>
      </w:r>
      <w:r w:rsidRPr="00A567EB">
        <w:t>т</w:t>
      </w:r>
      <w:r w:rsidRPr="00A567EB">
        <w:t>ской области</w:t>
      </w:r>
      <w:r w:rsidR="00F2447C">
        <w:t>;</w:t>
      </w:r>
    </w:p>
    <w:p w:rsidR="0048733E" w:rsidRPr="00A567EB" w:rsidRDefault="0048733E" w:rsidP="003A540F">
      <w:pPr>
        <w:ind w:firstLine="709"/>
      </w:pPr>
      <w:r w:rsidRPr="00A567EB">
        <w:t>- рекомендовать органам местного самоуправления:</w:t>
      </w:r>
    </w:p>
    <w:p w:rsidR="0048733E" w:rsidRPr="00A567EB" w:rsidRDefault="0048733E" w:rsidP="003A540F">
      <w:pPr>
        <w:ind w:firstLine="709"/>
      </w:pPr>
      <w:r w:rsidRPr="00A567EB">
        <w:t>1) активизировать процесс постановки на государственный кадас</w:t>
      </w:r>
      <w:r w:rsidRPr="00A567EB">
        <w:t>т</w:t>
      </w:r>
      <w:r w:rsidRPr="00A567EB">
        <w:t>ровый учет границ муниципальных образований;</w:t>
      </w:r>
    </w:p>
    <w:p w:rsidR="0048733E" w:rsidRPr="00A567EB" w:rsidRDefault="0048733E" w:rsidP="003A540F">
      <w:pPr>
        <w:ind w:firstLine="709"/>
      </w:pPr>
      <w:r w:rsidRPr="00A567EB">
        <w:t>2) при формировании бюджета на предстоящий год предусмотреть расходы на проведение оценки земельных участков;</w:t>
      </w:r>
    </w:p>
    <w:p w:rsidR="0048733E" w:rsidRPr="00A567EB" w:rsidRDefault="0048733E" w:rsidP="003A540F">
      <w:pPr>
        <w:ind w:firstLine="709"/>
      </w:pPr>
      <w:r w:rsidRPr="00A567EB">
        <w:t>3) организовать и провести работу по приведению ранее принятых муниципальных правовых актов в соответствие с классификатором видов разрешенного использования земельных участков, утвержденным прик</w:t>
      </w:r>
      <w:r w:rsidRPr="00A567EB">
        <w:t>а</w:t>
      </w:r>
      <w:r w:rsidRPr="00A567EB">
        <w:lastRenderedPageBreak/>
        <w:t>зом Министерства экономического развития Российской Федерации от</w:t>
      </w:r>
      <w:r w:rsidR="00E23792" w:rsidRPr="00A567EB">
        <w:t xml:space="preserve"> </w:t>
      </w:r>
      <w:r w:rsidRPr="00A567EB">
        <w:t>1 сентября 2014 года № 540;</w:t>
      </w:r>
    </w:p>
    <w:p w:rsidR="0048733E" w:rsidRPr="00A567EB" w:rsidRDefault="0048733E" w:rsidP="003A540F">
      <w:pPr>
        <w:ind w:firstLine="709"/>
      </w:pPr>
      <w:r w:rsidRPr="00A567EB">
        <w:t>4) своевременно рассматривать вопрос о целесообразности обжал</w:t>
      </w:r>
      <w:r w:rsidRPr="00A567EB">
        <w:t>о</w:t>
      </w:r>
      <w:r w:rsidRPr="00A567EB">
        <w:t>вания в судебном порядке отчетов об оценке, представленных заявителями на рассмотрение комиссии по рассмотрению споров о результатах опред</w:t>
      </w:r>
      <w:r w:rsidRPr="00A567EB">
        <w:t>е</w:t>
      </w:r>
      <w:r w:rsidRPr="00A567EB">
        <w:t>ления кадастровой стоимости при Управлении Федеральной службы гос</w:t>
      </w:r>
      <w:r w:rsidRPr="00A567EB">
        <w:t>у</w:t>
      </w:r>
      <w:r w:rsidRPr="00A567EB">
        <w:t>дарственной регистрации, кадастра и картографии по Иркутской области, либо решений данной комиссии.</w:t>
      </w:r>
    </w:p>
    <w:p w:rsidR="0048733E" w:rsidRPr="00A567EB" w:rsidRDefault="0048733E" w:rsidP="003A540F">
      <w:pPr>
        <w:ind w:firstLine="709"/>
      </w:pPr>
      <w:r w:rsidRPr="00A567EB">
        <w:t>3. Обсуждение в рамках проведения семинаров для депутатов пре</w:t>
      </w:r>
      <w:r w:rsidRPr="00A567EB">
        <w:t>д</w:t>
      </w:r>
      <w:r w:rsidRPr="00A567EB">
        <w:t>ставительных органов муниципальных образований Иркутской области вопроса «Территориальное общественное самоуправление как инструмент стимулирования гражданской активности населения Иркутской области».</w:t>
      </w:r>
    </w:p>
    <w:p w:rsidR="0048733E" w:rsidRPr="00A567EB" w:rsidRDefault="0048733E" w:rsidP="003A540F">
      <w:pPr>
        <w:ind w:firstLine="709"/>
      </w:pPr>
      <w:r w:rsidRPr="00A567EB">
        <w:t>По решению руководства Законодательного Собрания данная тема была расширена до формата общественных слушаний «О реформе местн</w:t>
      </w:r>
      <w:r w:rsidRPr="00A567EB">
        <w:t>о</w:t>
      </w:r>
      <w:r w:rsidRPr="00A567EB">
        <w:t>го самоуправления», которые состоялись 27 мая в Законодательном С</w:t>
      </w:r>
      <w:r w:rsidRPr="00A567EB">
        <w:t>о</w:t>
      </w:r>
      <w:r w:rsidRPr="00A567EB">
        <w:t>брании Иркутской</w:t>
      </w:r>
      <w:r w:rsidR="0068011C">
        <w:t xml:space="preserve"> области</w:t>
      </w:r>
      <w:r w:rsidRPr="00A567EB">
        <w:t>. В мероприятии приняли участие депутаты м</w:t>
      </w:r>
      <w:r w:rsidRPr="00A567EB">
        <w:t>у</w:t>
      </w:r>
      <w:r w:rsidRPr="00A567EB">
        <w:t>ниципальных дум и главы районов и поселений. Обсуждаемые вопросы были посвящены изменениям, внесенным в Федеральный закон «Об общих принципах организации законодательных (представительных) и исполн</w:t>
      </w:r>
      <w:r w:rsidRPr="00A567EB">
        <w:t>и</w:t>
      </w:r>
      <w:r w:rsidRPr="00A567EB">
        <w:t>тельных органов государственной власти субъектов Российской Федер</w:t>
      </w:r>
      <w:r w:rsidRPr="00A567EB">
        <w:t>а</w:t>
      </w:r>
      <w:r w:rsidRPr="00A567EB">
        <w:t>ции» и Федеральный закон «Об общих принципах организации местного самоуправления в Российской Федерации». Об основных аспектах рефо</w:t>
      </w:r>
      <w:r w:rsidRPr="00A567EB">
        <w:t>р</w:t>
      </w:r>
      <w:r w:rsidRPr="00A567EB">
        <w:t>мы местного самоуправления и ее законодательном обеспечении в Ирку</w:t>
      </w:r>
      <w:r w:rsidRPr="00A567EB">
        <w:t>т</w:t>
      </w:r>
      <w:r w:rsidRPr="00A567EB">
        <w:t>ской области рассказал директор института законодательства и правовой информации им. М.М. Сперанского Алексей Петров. В рамках обществе</w:t>
      </w:r>
      <w:r w:rsidRPr="00A567EB">
        <w:t>н</w:t>
      </w:r>
      <w:r w:rsidRPr="00A567EB">
        <w:t>ных слушаний был рассмотрен вопрос о территориальном общественном самоуправлении как инструменте стимулирования гражданской активн</w:t>
      </w:r>
      <w:r w:rsidRPr="00A567EB">
        <w:t>о</w:t>
      </w:r>
      <w:r w:rsidRPr="00A567EB">
        <w:t xml:space="preserve">сти населения Иркутской области. </w:t>
      </w:r>
    </w:p>
    <w:p w:rsidR="0048733E" w:rsidRPr="00A567EB" w:rsidRDefault="0048733E" w:rsidP="003A540F">
      <w:pPr>
        <w:ind w:firstLine="709"/>
      </w:pPr>
      <w:r w:rsidRPr="00A567EB">
        <w:t>Общественные слушания стали просветительским мероприятием, разъясняющим поправки в Федеральный закон «Об общих принципах о</w:t>
      </w:r>
      <w:r w:rsidRPr="00A567EB">
        <w:t>р</w:t>
      </w:r>
      <w:r w:rsidRPr="00A567EB">
        <w:t>ганизации законодательных (представительных) и исполнительных орг</w:t>
      </w:r>
      <w:r w:rsidRPr="00A567EB">
        <w:t>а</w:t>
      </w:r>
      <w:r w:rsidRPr="00A567EB">
        <w:t>нов государственной власти субъектов Российской Федерации» и Фед</w:t>
      </w:r>
      <w:r w:rsidRPr="00A567EB">
        <w:t>е</w:t>
      </w:r>
      <w:r w:rsidRPr="00A567EB">
        <w:t>ральный закон «Об общих принципах организации местного самоуправл</w:t>
      </w:r>
      <w:r w:rsidRPr="00A567EB">
        <w:t>е</w:t>
      </w:r>
      <w:r w:rsidRPr="00A567EB">
        <w:t>ния в Российской Федерации». В ходе обсуждения представители муниц</w:t>
      </w:r>
      <w:r w:rsidRPr="00A567EB">
        <w:t>и</w:t>
      </w:r>
      <w:r w:rsidRPr="00A567EB">
        <w:t>пальных образований задавали вопросы, касающиеся организации выборов в новых условиях, перераспределения полномочий, организации учета мнения населения и др. На вопросы были даны подробные ответы.</w:t>
      </w:r>
    </w:p>
    <w:p w:rsidR="0048733E" w:rsidRPr="00A567EB" w:rsidRDefault="00E04B7C" w:rsidP="003A540F">
      <w:pPr>
        <w:ind w:firstLine="709"/>
      </w:pPr>
      <w:r w:rsidRPr="00A567EB">
        <w:t xml:space="preserve">Законодательным Собранием Иркутской области велась работа, направленная на </w:t>
      </w:r>
      <w:r w:rsidRPr="00A567EB">
        <w:rPr>
          <w:b/>
        </w:rPr>
        <w:t>с</w:t>
      </w:r>
      <w:r w:rsidR="0048733E" w:rsidRPr="00A567EB">
        <w:rPr>
          <w:b/>
        </w:rPr>
        <w:t>овершенствование бюджетного процесса, укрепление доходной базы бюджетов всех уровней бюджетной системы Российской Федерации</w:t>
      </w:r>
      <w:r w:rsidRPr="00A567EB">
        <w:rPr>
          <w:b/>
        </w:rPr>
        <w:t>.</w:t>
      </w:r>
    </w:p>
    <w:p w:rsidR="0048733E" w:rsidRPr="00A567EB" w:rsidRDefault="0048733E" w:rsidP="003A540F">
      <w:pPr>
        <w:ind w:firstLine="709"/>
      </w:pPr>
      <w:proofErr w:type="gramStart"/>
      <w:r w:rsidRPr="00A567EB">
        <w:t>В целях совершенствования бюджетного процесса, укрепления д</w:t>
      </w:r>
      <w:r w:rsidRPr="00A567EB">
        <w:t>о</w:t>
      </w:r>
      <w:r w:rsidRPr="00A567EB">
        <w:t>ходной базы бюджетов всех уровней бюджетной системы Российской Ф</w:t>
      </w:r>
      <w:r w:rsidRPr="00A567EB">
        <w:t>е</w:t>
      </w:r>
      <w:r w:rsidRPr="00A567EB">
        <w:t>дерации комитетом по бюджету, ценообразованию, финансово-</w:t>
      </w:r>
      <w:r w:rsidRPr="00A567EB">
        <w:lastRenderedPageBreak/>
        <w:t>экономическому и налоговому законодательству Законодательного Собр</w:t>
      </w:r>
      <w:r w:rsidRPr="00A567EB">
        <w:t>а</w:t>
      </w:r>
      <w:r w:rsidRPr="00A567EB">
        <w:t>ния Иркутской области 28 февраля 2014 года проведен семинар для деп</w:t>
      </w:r>
      <w:r w:rsidRPr="00A567EB">
        <w:t>у</w:t>
      </w:r>
      <w:r w:rsidRPr="00A567EB">
        <w:t>татов представительных органов муниципальных образований Иркутской области по вопросу перехода бюджетов всех уровней бюджетной системы на программный бюджет.</w:t>
      </w:r>
      <w:proofErr w:type="gramEnd"/>
    </w:p>
    <w:p w:rsidR="0048733E" w:rsidRPr="00A567EB" w:rsidRDefault="0048733E" w:rsidP="003A540F">
      <w:pPr>
        <w:ind w:firstLine="709"/>
        <w:rPr>
          <w:b/>
        </w:rPr>
      </w:pPr>
      <w:r w:rsidRPr="00A567EB">
        <w:rPr>
          <w:b/>
        </w:rPr>
        <w:t>Совершенствование системы профессионального образования в соответствии с новыми стандартами, включая возрождение</w:t>
      </w:r>
      <w:r w:rsidR="00E23792" w:rsidRPr="00A567EB">
        <w:rPr>
          <w:b/>
        </w:rPr>
        <w:t xml:space="preserve"> </w:t>
      </w:r>
      <w:r w:rsidRPr="00A567EB">
        <w:rPr>
          <w:b/>
        </w:rPr>
        <w:t>школьной профориентации</w:t>
      </w:r>
    </w:p>
    <w:p w:rsidR="0048733E" w:rsidRPr="00A567EB" w:rsidRDefault="0048733E" w:rsidP="003A540F">
      <w:pPr>
        <w:ind w:firstLine="709"/>
      </w:pPr>
      <w:r w:rsidRPr="00A567EB">
        <w:t>1. В целях совершенствования системы профессионального образ</w:t>
      </w:r>
      <w:r w:rsidRPr="00A567EB">
        <w:t>о</w:t>
      </w:r>
      <w:r w:rsidRPr="00A567EB">
        <w:t>вания в соответствии с новыми стандартами, включая возрождение школ</w:t>
      </w:r>
      <w:r w:rsidRPr="00A567EB">
        <w:t>ь</w:t>
      </w:r>
      <w:r w:rsidRPr="00A567EB">
        <w:t>ной профориентации, 7 февраля 2014 года в г. Зим</w:t>
      </w:r>
      <w:r w:rsidR="0068011C">
        <w:t>е</w:t>
      </w:r>
      <w:r w:rsidRPr="00A567EB">
        <w:t xml:space="preserve"> при содействии Зак</w:t>
      </w:r>
      <w:r w:rsidRPr="00A567EB">
        <w:t>о</w:t>
      </w:r>
      <w:r w:rsidRPr="00A567EB">
        <w:t>нодательного Собрания Иркутской области организована и проведена а</w:t>
      </w:r>
      <w:r w:rsidRPr="00A567EB">
        <w:t>к</w:t>
      </w:r>
      <w:r w:rsidRPr="00A567EB">
        <w:t>ция по профессиональной</w:t>
      </w:r>
      <w:r w:rsidR="00E23792" w:rsidRPr="00A567EB">
        <w:t xml:space="preserve"> </w:t>
      </w:r>
      <w:r w:rsidRPr="00A567EB">
        <w:t>ориентации молодежи «Выбирай профессию». Акция была организована при участии областных вузов, министерства экономического развития и промышленности Иркутской области, мин</w:t>
      </w:r>
      <w:r w:rsidRPr="00A567EB">
        <w:t>и</w:t>
      </w:r>
      <w:r w:rsidRPr="00A567EB">
        <w:t>стерства по труду и занятости</w:t>
      </w:r>
      <w:r w:rsidR="00E23792" w:rsidRPr="00A567EB">
        <w:t xml:space="preserve"> </w:t>
      </w:r>
      <w:r w:rsidRPr="00A567EB">
        <w:t>Иркутской области, администраций Зимы и Зиминского района. В рамках акции ученики старших классов и их род</w:t>
      </w:r>
      <w:r w:rsidRPr="00A567EB">
        <w:t>и</w:t>
      </w:r>
      <w:r w:rsidRPr="00A567EB">
        <w:t>тели смогли узнать о востребованности на рынке труда тех или иных сп</w:t>
      </w:r>
      <w:r w:rsidRPr="00A567EB">
        <w:t>е</w:t>
      </w:r>
      <w:r w:rsidRPr="00A567EB">
        <w:t>циальностей, перспективах трудоустройства. Всего участие в мероприятии приняли около 350 человек. Для учащихся школ и их родителей были о</w:t>
      </w:r>
      <w:r w:rsidRPr="00A567EB">
        <w:t>р</w:t>
      </w:r>
      <w:r w:rsidRPr="00A567EB">
        <w:t>ганизованы выставки, презентующие учебные заведения Иркутской обл</w:t>
      </w:r>
      <w:r w:rsidRPr="00A567EB">
        <w:t>а</w:t>
      </w:r>
      <w:r w:rsidRPr="00A567EB">
        <w:t>сти, их факультеты и специальности. О возможностях обучения и труд</w:t>
      </w:r>
      <w:r w:rsidRPr="00A567EB">
        <w:t>о</w:t>
      </w:r>
      <w:r w:rsidRPr="00A567EB">
        <w:t>устройства рассказывали представители Байкальского государственного университета</w:t>
      </w:r>
      <w:r w:rsidR="00E23792" w:rsidRPr="00A567EB">
        <w:t xml:space="preserve"> </w:t>
      </w:r>
      <w:r w:rsidRPr="00A567EB">
        <w:t>экономики и права, энергетического института Национал</w:t>
      </w:r>
      <w:r w:rsidRPr="00A567EB">
        <w:t>ь</w:t>
      </w:r>
      <w:r w:rsidRPr="00A567EB">
        <w:t>ного исследовательского Иркутского государственного технического ун</w:t>
      </w:r>
      <w:r w:rsidRPr="00A567EB">
        <w:t>и</w:t>
      </w:r>
      <w:r w:rsidRPr="00A567EB">
        <w:t>верситета, Иркутского государственного медицинского университета, И</w:t>
      </w:r>
      <w:r w:rsidRPr="00A567EB">
        <w:t>р</w:t>
      </w:r>
      <w:r w:rsidRPr="00A567EB">
        <w:t>кутского государственного университета, Иркутской государственной сельскохозяйственной академии, Иркутского государственного универс</w:t>
      </w:r>
      <w:r w:rsidRPr="00A567EB">
        <w:t>и</w:t>
      </w:r>
      <w:r w:rsidRPr="00A567EB">
        <w:t xml:space="preserve">тета путей сообщения. Кроме того, каждый желающий школьник мог пройти </w:t>
      </w:r>
      <w:proofErr w:type="gramStart"/>
      <w:r w:rsidRPr="00A567EB">
        <w:t>индивидуальное</w:t>
      </w:r>
      <w:proofErr w:type="gramEnd"/>
      <w:r w:rsidRPr="00A567EB">
        <w:t xml:space="preserve"> экспресс-тестирование по профессиональной ор</w:t>
      </w:r>
      <w:r w:rsidRPr="00A567EB">
        <w:t>и</w:t>
      </w:r>
      <w:r w:rsidRPr="00A567EB">
        <w:t>ентации. Для учителей специалистами министерства по труду и занятости области был организован круглый стол «Профориентационная работа в школе. Современные методы».</w:t>
      </w:r>
    </w:p>
    <w:p w:rsidR="0048733E" w:rsidRPr="00A567EB" w:rsidRDefault="0048733E" w:rsidP="003A540F">
      <w:pPr>
        <w:ind w:firstLine="709"/>
      </w:pPr>
      <w:r w:rsidRPr="00A567EB">
        <w:t>2. 14 – 16 мая в Иркутске проведен конкурс «Именные стипендии Молодежного парламента» и областная олимпиада профессионального м</w:t>
      </w:r>
      <w:r w:rsidRPr="00A567EB">
        <w:t>а</w:t>
      </w:r>
      <w:r w:rsidRPr="00A567EB">
        <w:t>стерства среди обучающихся профессиональных образовательных орган</w:t>
      </w:r>
      <w:r w:rsidRPr="00A567EB">
        <w:t>и</w:t>
      </w:r>
      <w:r w:rsidRPr="00A567EB">
        <w:t xml:space="preserve">заций области. </w:t>
      </w:r>
    </w:p>
    <w:p w:rsidR="0048733E" w:rsidRPr="00A567EB" w:rsidRDefault="0048733E" w:rsidP="003A540F">
      <w:pPr>
        <w:ind w:firstLine="709"/>
      </w:pPr>
      <w:r w:rsidRPr="00A567EB">
        <w:t xml:space="preserve">Инициатором проведения конкурса профессионального мастерства по рабочим специальностям является Молодежный парламент Иркутской области. Конкурс проводится при поддержке Законодательного Собрания Иркутской области и министерства образования региона с 2011 года. В 2013 году проект «Именные стипендии Молодежного парламента» занял первое место в конкурсе социальных проектов региональных молодежных </w:t>
      </w:r>
      <w:r w:rsidRPr="00A567EB">
        <w:lastRenderedPageBreak/>
        <w:t>парламентов, проводимом Государственной Думой Федерального Собр</w:t>
      </w:r>
      <w:r w:rsidRPr="00A567EB">
        <w:t>а</w:t>
      </w:r>
      <w:r w:rsidRPr="00A567EB">
        <w:t>ния</w:t>
      </w:r>
      <w:r w:rsidR="00E23792" w:rsidRPr="00A567EB">
        <w:t xml:space="preserve"> </w:t>
      </w:r>
      <w:r w:rsidRPr="00A567EB">
        <w:t xml:space="preserve">Российской Федерации. </w:t>
      </w:r>
    </w:p>
    <w:p w:rsidR="0048733E" w:rsidRPr="00A567EB" w:rsidRDefault="0048733E" w:rsidP="003A540F">
      <w:pPr>
        <w:ind w:firstLine="709"/>
      </w:pPr>
      <w:r w:rsidRPr="00A567EB">
        <w:t>Основная цель конкурса – повышение престижа рабочих специал</w:t>
      </w:r>
      <w:r w:rsidRPr="00A567EB">
        <w:t>ь</w:t>
      </w:r>
      <w:r w:rsidRPr="00A567EB">
        <w:t>ностей. Конкурс позволяет установить прямую связь с работодателями, а также решать задачу по возвращению престижности нужных в совреме</w:t>
      </w:r>
      <w:r w:rsidRPr="00A567EB">
        <w:t>н</w:t>
      </w:r>
      <w:r w:rsidRPr="00A567EB">
        <w:t xml:space="preserve">ной экономической ситуации рабочих профессий. </w:t>
      </w:r>
    </w:p>
    <w:p w:rsidR="0048733E" w:rsidRPr="00A567EB" w:rsidRDefault="0048733E" w:rsidP="003A540F">
      <w:pPr>
        <w:ind w:firstLine="709"/>
      </w:pPr>
      <w:r w:rsidRPr="00A567EB">
        <w:t>Мероприятие включает в себя не только конкурсную программу, но и проведение мастер-классов, культурную программу и другие меропри</w:t>
      </w:r>
      <w:r w:rsidRPr="00A567EB">
        <w:t>я</w:t>
      </w:r>
      <w:r w:rsidRPr="00A567EB">
        <w:t>тия. Конкурс традиционно проводится в два тура: теоретический (выпо</w:t>
      </w:r>
      <w:r w:rsidRPr="00A567EB">
        <w:t>л</w:t>
      </w:r>
      <w:r w:rsidRPr="00A567EB">
        <w:t xml:space="preserve">нение заданий в форме тестов) и практический </w:t>
      </w:r>
      <w:r w:rsidR="0068011C">
        <w:t>(</w:t>
      </w:r>
      <w:r w:rsidRPr="00A567EB">
        <w:t>задания по специальн</w:t>
      </w:r>
      <w:r w:rsidRPr="00A567EB">
        <w:t>о</w:t>
      </w:r>
      <w:r w:rsidRPr="00A567EB">
        <w:t>стям</w:t>
      </w:r>
      <w:r w:rsidR="0068011C">
        <w:t>)</w:t>
      </w:r>
      <w:r w:rsidRPr="00A567EB">
        <w:t xml:space="preserve">. </w:t>
      </w:r>
    </w:p>
    <w:p w:rsidR="0048733E" w:rsidRPr="00A567EB" w:rsidRDefault="0048733E" w:rsidP="003A540F">
      <w:pPr>
        <w:ind w:firstLine="709"/>
      </w:pPr>
      <w:r w:rsidRPr="00A567EB">
        <w:t>В 2014 году впервые конкурс стал областным, в нем приняли участие 17 муниципальных образований. На финальный этап конкурса приехали 70 учащихся из 36 учреждений начального и среднего профессионального о</w:t>
      </w:r>
      <w:r w:rsidRPr="00A567EB">
        <w:t>б</w:t>
      </w:r>
      <w:r w:rsidRPr="00A567EB">
        <w:t>разования. Конкурс проводился одновременно по шести специальностям: маляр строительный, сварщик, электромонтер по ремонту и обслуживанию электрооборудования, автомеханик, парикмахер, повар и кондитер.</w:t>
      </w:r>
    </w:p>
    <w:p w:rsidR="0048733E" w:rsidRPr="00A567EB" w:rsidRDefault="0048733E" w:rsidP="003A540F">
      <w:pPr>
        <w:ind w:firstLine="709"/>
      </w:pPr>
      <w:r w:rsidRPr="00A567EB">
        <w:t>На просьбу поддержать лучших студентов учреждений профобраз</w:t>
      </w:r>
      <w:r w:rsidRPr="00A567EB">
        <w:t>о</w:t>
      </w:r>
      <w:r w:rsidRPr="00A567EB">
        <w:t xml:space="preserve">вания и стать партнерами в проведении конкурса в 2014 году откликнулись предприятия: </w:t>
      </w:r>
      <w:proofErr w:type="gramStart"/>
      <w:r w:rsidRPr="00A567EB">
        <w:t>ОАО «Сибавиастрой»</w:t>
      </w:r>
      <w:r w:rsidR="0068011C">
        <w:t>,</w:t>
      </w:r>
      <w:r w:rsidRPr="00A567EB">
        <w:t xml:space="preserve"> ООО «Центр строительного управл</w:t>
      </w:r>
      <w:r w:rsidRPr="00A567EB">
        <w:t>е</w:t>
      </w:r>
      <w:r w:rsidRPr="00A567EB">
        <w:t>ния», ОАО «Иркутский масложиркомбинат», ЗАО «Иркутскоблагроте</w:t>
      </w:r>
      <w:r w:rsidRPr="00A567EB">
        <w:t>х</w:t>
      </w:r>
      <w:r w:rsidRPr="00A567EB">
        <w:t>снаб», ЗАО «Управляющая компания «ВостСибСтрой», ЗАО «Железнод</w:t>
      </w:r>
      <w:r w:rsidRPr="00A567EB">
        <w:t>о</w:t>
      </w:r>
      <w:r w:rsidRPr="00A567EB">
        <w:t xml:space="preserve">рожник», ООО «Иркутская нефтяная компания», «Мазда-центр Иркутск», ООО «Фортуна», Beauty холдинг «Арт». </w:t>
      </w:r>
      <w:proofErr w:type="gramEnd"/>
    </w:p>
    <w:p w:rsidR="0048733E" w:rsidRPr="00A567EB" w:rsidRDefault="0048733E" w:rsidP="003A540F">
      <w:pPr>
        <w:ind w:firstLine="709"/>
      </w:pPr>
      <w:r w:rsidRPr="00A567EB">
        <w:t>15 мая в зале заседаний областного парламента участники конкурса встретились с депутатами и руководителями крупнейших предприятий о</w:t>
      </w:r>
      <w:r w:rsidRPr="00A567EB">
        <w:t>б</w:t>
      </w:r>
      <w:r w:rsidRPr="00A567EB">
        <w:t>ласти. На встрече студентов приветствовали председатель Законодательн</w:t>
      </w:r>
      <w:r w:rsidRPr="00A567EB">
        <w:t>о</w:t>
      </w:r>
      <w:r w:rsidRPr="00A567EB">
        <w:t>го Собрания Иркутской области, министр образования Иркутской области, председатель Молодежного парламента. Затем участники конкурса под</w:t>
      </w:r>
      <w:r w:rsidRPr="00A567EB">
        <w:t>е</w:t>
      </w:r>
      <w:r w:rsidRPr="00A567EB">
        <w:t>лились своим видением выбранных ими профессий, рассказали о стремл</w:t>
      </w:r>
      <w:r w:rsidRPr="00A567EB">
        <w:t>е</w:t>
      </w:r>
      <w:r w:rsidRPr="00A567EB">
        <w:t>нии совершенствоваться и расти в своей профессии. Выступления депут</w:t>
      </w:r>
      <w:r w:rsidRPr="00A567EB">
        <w:t>а</w:t>
      </w:r>
      <w:r w:rsidRPr="00A567EB">
        <w:t xml:space="preserve">тов Н.С. Труфанова и Д.З. Баймашева способствовали организации живого диалога работодателей, руководителей ведущих предприятий области с учащимися профучилищ. </w:t>
      </w:r>
    </w:p>
    <w:p w:rsidR="0048733E" w:rsidRPr="00A567EB" w:rsidRDefault="0048733E" w:rsidP="003A540F">
      <w:pPr>
        <w:ind w:firstLine="709"/>
      </w:pPr>
      <w:r w:rsidRPr="00A567EB">
        <w:t>16 мая подведены итоги конкурса и объявлены победители профе</w:t>
      </w:r>
      <w:r w:rsidRPr="00A567EB">
        <w:t>с</w:t>
      </w:r>
      <w:r w:rsidRPr="00A567EB">
        <w:t>сионального мастерства 2014 года среди учащихся профессиональных о</w:t>
      </w:r>
      <w:r w:rsidRPr="00A567EB">
        <w:t>б</w:t>
      </w:r>
      <w:r w:rsidRPr="00A567EB">
        <w:t>разовательных организаций.</w:t>
      </w:r>
    </w:p>
    <w:p w:rsidR="0048733E" w:rsidRPr="00A567EB" w:rsidRDefault="0048733E" w:rsidP="003A540F">
      <w:pPr>
        <w:ind w:firstLine="709"/>
      </w:pPr>
      <w:r w:rsidRPr="00A567EB">
        <w:t>3. 25 декабря проведено выездное заседание комитета по социально-культурному законодательству Законодательного Собрания Иркутской о</w:t>
      </w:r>
      <w:r w:rsidRPr="00A567EB">
        <w:t>б</w:t>
      </w:r>
      <w:r w:rsidRPr="00A567EB">
        <w:t>ласти на базе</w:t>
      </w:r>
      <w:r w:rsidR="00E23792" w:rsidRPr="00A567EB">
        <w:t xml:space="preserve"> </w:t>
      </w:r>
      <w:r w:rsidRPr="00A567EB">
        <w:t>ОГАОУ СПО «Ангарский техникум строительных технол</w:t>
      </w:r>
      <w:r w:rsidRPr="00A567EB">
        <w:t>о</w:t>
      </w:r>
      <w:r w:rsidRPr="00A567EB">
        <w:t xml:space="preserve">гий» в г. Ангарске. </w:t>
      </w:r>
    </w:p>
    <w:p w:rsidR="0048733E" w:rsidRPr="00A567EB" w:rsidRDefault="0048733E" w:rsidP="003A540F">
      <w:pPr>
        <w:ind w:firstLine="709"/>
      </w:pPr>
      <w:r w:rsidRPr="00A567EB">
        <w:t>На заседании комитета рассмотрены следующие вопросы:</w:t>
      </w:r>
    </w:p>
    <w:p w:rsidR="0048733E" w:rsidRPr="00A567EB" w:rsidRDefault="0048733E" w:rsidP="003A540F">
      <w:pPr>
        <w:ind w:firstLine="709"/>
      </w:pPr>
      <w:r w:rsidRPr="00A567EB">
        <w:lastRenderedPageBreak/>
        <w:t>1. Реализация</w:t>
      </w:r>
      <w:r w:rsidR="00E23792" w:rsidRPr="00A567EB">
        <w:t xml:space="preserve"> </w:t>
      </w:r>
      <w:r w:rsidRPr="00A567EB">
        <w:t>подпрограммы «Развитие профессионального образ</w:t>
      </w:r>
      <w:r w:rsidRPr="00A567EB">
        <w:t>о</w:t>
      </w:r>
      <w:r w:rsidRPr="00A567EB">
        <w:t>вания» на 2014 – 2018 годы</w:t>
      </w:r>
      <w:r w:rsidR="00E23792" w:rsidRPr="00A567EB">
        <w:t xml:space="preserve"> </w:t>
      </w:r>
      <w:r w:rsidRPr="00A567EB">
        <w:t>государственной программы Иркутской обл</w:t>
      </w:r>
      <w:r w:rsidRPr="00A567EB">
        <w:t>а</w:t>
      </w:r>
      <w:r w:rsidRPr="00A567EB">
        <w:t>сти «Развитие образования» на 2014 – 2018 годы;</w:t>
      </w:r>
    </w:p>
    <w:p w:rsidR="0048733E" w:rsidRPr="00A567EB" w:rsidRDefault="0048733E" w:rsidP="003A540F">
      <w:pPr>
        <w:ind w:firstLine="709"/>
      </w:pPr>
      <w:r w:rsidRPr="00A567EB">
        <w:t>2.</w:t>
      </w:r>
      <w:r w:rsidR="00E23792" w:rsidRPr="00A567EB">
        <w:t xml:space="preserve"> </w:t>
      </w:r>
      <w:r w:rsidRPr="00A567EB">
        <w:t>Правоприменение</w:t>
      </w:r>
      <w:r w:rsidR="00E23792" w:rsidRPr="00A567EB">
        <w:t xml:space="preserve"> </w:t>
      </w:r>
      <w:r w:rsidRPr="00A567EB">
        <w:t>Закона Иркутской области от 6 марта 2014 года № 22-ОЗ</w:t>
      </w:r>
      <w:r w:rsidR="00E23792" w:rsidRPr="00A567EB">
        <w:t xml:space="preserve"> </w:t>
      </w:r>
      <w:r w:rsidRPr="00A567EB">
        <w:t>«О квотировании рабочих мест для несовершеннолетних».</w:t>
      </w:r>
    </w:p>
    <w:p w:rsidR="0048733E" w:rsidRPr="00A567EB" w:rsidRDefault="0048733E" w:rsidP="003A540F">
      <w:pPr>
        <w:ind w:firstLine="709"/>
      </w:pPr>
      <w:r w:rsidRPr="00A567EB">
        <w:t>В</w:t>
      </w:r>
      <w:r w:rsidR="00E23792" w:rsidRPr="00A567EB">
        <w:t xml:space="preserve"> </w:t>
      </w:r>
      <w:r w:rsidRPr="00A567EB">
        <w:t>мероприятии приняли участие руководители и представители те</w:t>
      </w:r>
      <w:r w:rsidRPr="00A567EB">
        <w:t>х</w:t>
      </w:r>
      <w:r w:rsidRPr="00A567EB">
        <w:t>никумов, колледжей, института дополнительного образования, Торгово-промышленной палаты Восточной Сибири, Иркутской областной орган</w:t>
      </w:r>
      <w:r w:rsidRPr="00A567EB">
        <w:t>и</w:t>
      </w:r>
      <w:r w:rsidRPr="00A567EB">
        <w:t xml:space="preserve">зации Профсоюза работников народного образования и науки Российской Федерации. </w:t>
      </w:r>
    </w:p>
    <w:p w:rsidR="0048733E" w:rsidRPr="00A567EB" w:rsidRDefault="0048733E" w:rsidP="003A540F">
      <w:pPr>
        <w:ind w:firstLine="709"/>
      </w:pPr>
      <w:r w:rsidRPr="00A567EB">
        <w:t xml:space="preserve"> Министр образования Иркутской области Е.А. Осипова выступила с информацией о состоянии и перспективах развити</w:t>
      </w:r>
      <w:r w:rsidR="0068011C">
        <w:t>я</w:t>
      </w:r>
      <w:r w:rsidRPr="00A567EB">
        <w:t xml:space="preserve"> профессионального образования в нашем регионе, отметила, что наиболее популярными о</w:t>
      </w:r>
      <w:r w:rsidRPr="00A567EB">
        <w:t>т</w:t>
      </w:r>
      <w:r w:rsidRPr="00A567EB">
        <w:t>раслями среди учащихся являются техника и технология наземного тран</w:t>
      </w:r>
      <w:r w:rsidRPr="00A567EB">
        <w:t>с</w:t>
      </w:r>
      <w:r w:rsidRPr="00A567EB">
        <w:t>порта,</w:t>
      </w:r>
      <w:r w:rsidR="00E23792" w:rsidRPr="00A567EB">
        <w:t xml:space="preserve"> </w:t>
      </w:r>
      <w:r w:rsidRPr="00A567EB">
        <w:t>образовательные и педагогические науки, промышленная экология и биотехнологии. В рамках реализации указанной</w:t>
      </w:r>
      <w:r w:rsidR="00E23792" w:rsidRPr="00A567EB">
        <w:t xml:space="preserve"> </w:t>
      </w:r>
      <w:r w:rsidRPr="00A567EB">
        <w:t>подпрограммы в 2013 и 2014 годах средства направлялись на обновлени</w:t>
      </w:r>
      <w:r w:rsidR="0068011C">
        <w:t>е</w:t>
      </w:r>
      <w:r w:rsidRPr="00A567EB">
        <w:t xml:space="preserve"> материально-технической базы (осуществлялась закупка</w:t>
      </w:r>
      <w:r w:rsidR="00E23792" w:rsidRPr="00A567EB">
        <w:t xml:space="preserve"> </w:t>
      </w:r>
      <w:r w:rsidRPr="00A567EB">
        <w:t>сельскохозяйственной техники, оборудования для строительной техники, производственных мастерских, учебно-лабораторного оборудования и другого</w:t>
      </w:r>
      <w:r w:rsidR="0068011C">
        <w:t>)</w:t>
      </w:r>
      <w:r w:rsidRPr="00A567EB">
        <w:t>. В планах на 2015 год м</w:t>
      </w:r>
      <w:r w:rsidRPr="00A567EB">
        <w:t>и</w:t>
      </w:r>
      <w:r w:rsidRPr="00A567EB">
        <w:t>нистр образования региона сообщила, что</w:t>
      </w:r>
      <w:r w:rsidR="00E23792" w:rsidRPr="00A567EB">
        <w:t xml:space="preserve"> </w:t>
      </w:r>
      <w:r w:rsidRPr="00A567EB">
        <w:t>будет продолжена работа по о</w:t>
      </w:r>
      <w:r w:rsidRPr="00A567EB">
        <w:t>б</w:t>
      </w:r>
      <w:r w:rsidRPr="00A567EB">
        <w:t>новлению инфраструктуры организаций системы профессионального о</w:t>
      </w:r>
      <w:r w:rsidRPr="00A567EB">
        <w:t>б</w:t>
      </w:r>
      <w:r w:rsidRPr="00A567EB">
        <w:t xml:space="preserve">разования, повышению квалификации и подготовки кадров. </w:t>
      </w:r>
    </w:p>
    <w:p w:rsidR="0048733E" w:rsidRPr="00A567EB" w:rsidRDefault="0048733E" w:rsidP="003A540F">
      <w:pPr>
        <w:ind w:firstLine="709"/>
      </w:pPr>
      <w:r w:rsidRPr="00A567EB">
        <w:t>Также на заседании комитета обсудили проблемы, связанные с дал</w:t>
      </w:r>
      <w:r w:rsidRPr="00A567EB">
        <w:t>ь</w:t>
      </w:r>
      <w:r w:rsidRPr="00A567EB">
        <w:t>нейшим трудоустройством выпускников. В частности</w:t>
      </w:r>
      <w:r w:rsidR="0068011C">
        <w:t>,</w:t>
      </w:r>
      <w:r w:rsidRPr="00A567EB">
        <w:t xml:space="preserve"> говорилось о нео</w:t>
      </w:r>
      <w:r w:rsidRPr="00A567EB">
        <w:t>б</w:t>
      </w:r>
      <w:r w:rsidRPr="00A567EB">
        <w:t>ходимости связывать развитие системы профобразования и подготовку специалистов с конкретной ситуацией в региональной экономике.</w:t>
      </w:r>
      <w:r w:rsidR="00E23792" w:rsidRPr="00A567EB">
        <w:t xml:space="preserve"> </w:t>
      </w:r>
    </w:p>
    <w:p w:rsidR="0048733E" w:rsidRPr="00A567EB" w:rsidRDefault="0048733E" w:rsidP="003A540F">
      <w:pPr>
        <w:ind w:firstLine="709"/>
      </w:pPr>
      <w:r w:rsidRPr="00A567EB">
        <w:t>Участники заседания комитета ознакомились с материально-технической базой ОГАОУ СПО «Ангарский техникум строительных те</w:t>
      </w:r>
      <w:r w:rsidRPr="00A567EB">
        <w:t>х</w:t>
      </w:r>
      <w:r w:rsidRPr="00A567EB">
        <w:t xml:space="preserve">нологий», образовательными программами. </w:t>
      </w:r>
    </w:p>
    <w:p w:rsidR="0048733E" w:rsidRPr="00A567EB" w:rsidRDefault="0048733E" w:rsidP="003A540F">
      <w:pPr>
        <w:ind w:firstLine="709"/>
      </w:pPr>
      <w:r w:rsidRPr="00A567EB">
        <w:t>Учитывая значимость темы подготовки профессиональных кадров, комитет планирует продолжить работу по данному направлению в 2015 году.</w:t>
      </w:r>
    </w:p>
    <w:p w:rsidR="0048733E" w:rsidRPr="00A567EB" w:rsidRDefault="0048733E" w:rsidP="003A540F">
      <w:pPr>
        <w:ind w:firstLine="709"/>
      </w:pPr>
      <w:proofErr w:type="gramStart"/>
      <w:r w:rsidRPr="00A567EB">
        <w:t>По вопросу, касающе</w:t>
      </w:r>
      <w:r w:rsidR="0068011C">
        <w:t>му</w:t>
      </w:r>
      <w:r w:rsidRPr="00A567EB">
        <w:t>ся мониторинга реализации Закона Ирку</w:t>
      </w:r>
      <w:r w:rsidRPr="00A567EB">
        <w:t>т</w:t>
      </w:r>
      <w:r w:rsidRPr="00A567EB">
        <w:t>ской области от 6 марта 2014 года № 22-ОЗ</w:t>
      </w:r>
      <w:r w:rsidR="00E23792" w:rsidRPr="00A567EB">
        <w:t xml:space="preserve"> </w:t>
      </w:r>
      <w:r w:rsidRPr="00A567EB">
        <w:t>«О квотировании рабочих мест для несовершеннолетних», министерство труда и занятости сообщило, что по состоянию на 1 октября 2014 года на территории Иркутской области осуществляли деятельность 876 организаций со среднесписочной числе</w:t>
      </w:r>
      <w:r w:rsidRPr="00A567EB">
        <w:t>н</w:t>
      </w:r>
      <w:r w:rsidRPr="00A567EB">
        <w:t>ностью работников более 100 человек, количество рабочих мест, подл</w:t>
      </w:r>
      <w:r w:rsidRPr="00A567EB">
        <w:t>е</w:t>
      </w:r>
      <w:r w:rsidRPr="00A567EB">
        <w:t>жащих квотированию, составило 2034 единицы.</w:t>
      </w:r>
      <w:proofErr w:type="gramEnd"/>
    </w:p>
    <w:p w:rsidR="0048733E" w:rsidRPr="00A567EB" w:rsidRDefault="0048733E" w:rsidP="003A540F">
      <w:pPr>
        <w:ind w:firstLine="709"/>
      </w:pPr>
      <w:r w:rsidRPr="00A567EB">
        <w:t>В 2014 году в Центры занятости населения обратились 793 несове</w:t>
      </w:r>
      <w:r w:rsidRPr="00A567EB">
        <w:t>р</w:t>
      </w:r>
      <w:r w:rsidRPr="00A567EB">
        <w:t>шеннолетних гражданина в возрасте от 16 до 18 лет, не занятых учебой и трудовой деятельностью и нуждающихся в трудоустройстве и професси</w:t>
      </w:r>
      <w:r w:rsidRPr="00A567EB">
        <w:t>о</w:t>
      </w:r>
      <w:r w:rsidRPr="00A567EB">
        <w:t xml:space="preserve">нальном обучении. Из общего количества обратившихся 136 человек были </w:t>
      </w:r>
      <w:r w:rsidRPr="00A567EB">
        <w:lastRenderedPageBreak/>
        <w:t>направлены на курсы профессионального обучения, 198 человек труд</w:t>
      </w:r>
      <w:r w:rsidRPr="00A567EB">
        <w:t>о</w:t>
      </w:r>
      <w:r w:rsidRPr="00A567EB">
        <w:t>устроены на постоянные и временные рабочие места, в том числе 64 чел</w:t>
      </w:r>
      <w:r w:rsidRPr="00A567EB">
        <w:t>о</w:t>
      </w:r>
      <w:r w:rsidRPr="00A567EB">
        <w:t>века</w:t>
      </w:r>
      <w:r w:rsidR="0068011C">
        <w:t>,</w:t>
      </w:r>
      <w:r w:rsidRPr="00A567EB">
        <w:t xml:space="preserve"> или 8</w:t>
      </w:r>
      <w:r w:rsidR="0068011C">
        <w:t xml:space="preserve"> </w:t>
      </w:r>
      <w:r w:rsidRPr="00A567EB">
        <w:t>% от численности обратившихся</w:t>
      </w:r>
      <w:r w:rsidR="0068011C">
        <w:t>,</w:t>
      </w:r>
      <w:r w:rsidRPr="00A567EB">
        <w:t xml:space="preserve"> – на рабочие места, выделе</w:t>
      </w:r>
      <w:r w:rsidRPr="00A567EB">
        <w:t>н</w:t>
      </w:r>
      <w:r w:rsidRPr="00A567EB">
        <w:t>ные организациями в счет квот.</w:t>
      </w:r>
    </w:p>
    <w:p w:rsidR="0048733E" w:rsidRPr="00A567EB" w:rsidRDefault="0048733E" w:rsidP="003A540F">
      <w:pPr>
        <w:ind w:firstLine="709"/>
      </w:pPr>
      <w:proofErr w:type="gramStart"/>
      <w:r w:rsidRPr="00A567EB">
        <w:t>Несовершеннолетние граждане были трудоустроены на квотируемые рабочие места в организациях, осуществляющих деятельность в сфере здравоохранения, электроэнергетики, теплоэнергетики, транспорта и связи, деревообрабатывающей и целлюлозно-бумажной промышленности, на р</w:t>
      </w:r>
      <w:r w:rsidRPr="00A567EB">
        <w:t>а</w:t>
      </w:r>
      <w:r w:rsidRPr="00A567EB">
        <w:t>бочие места, не требующие специальных знаний и специальной подгото</w:t>
      </w:r>
      <w:r w:rsidRPr="00A567EB">
        <w:t>в</w:t>
      </w:r>
      <w:r w:rsidRPr="00A567EB">
        <w:t>ки (подсобный рабочий, дворник, уборщик производственных и служе</w:t>
      </w:r>
      <w:r w:rsidRPr="00A567EB">
        <w:t>б</w:t>
      </w:r>
      <w:r w:rsidRPr="00A567EB">
        <w:t>ных помещений, оператор бюро информации, оператор ЭВМ, курьер, с</w:t>
      </w:r>
      <w:r w:rsidRPr="00A567EB">
        <w:t>а</w:t>
      </w:r>
      <w:r w:rsidRPr="00A567EB">
        <w:t>нитарка (мойщица), слесарь по контролю за измерительными приборами и другие).</w:t>
      </w:r>
      <w:proofErr w:type="gramEnd"/>
      <w:r w:rsidRPr="00A567EB">
        <w:t xml:space="preserve"> Размер заработной платы подростков составлял от 6,5 тыс. рублей до 12,5 тыс. рублей в месяц.</w:t>
      </w:r>
    </w:p>
    <w:p w:rsidR="0048733E" w:rsidRPr="00A567EB" w:rsidRDefault="0048733E" w:rsidP="003A540F">
      <w:pPr>
        <w:ind w:firstLine="709"/>
      </w:pPr>
      <w:r w:rsidRPr="00A567EB">
        <w:t>На 1 октября 2014 года не выполняют квоту 665 организаций (76</w:t>
      </w:r>
      <w:r w:rsidR="0068011C">
        <w:t xml:space="preserve"> </w:t>
      </w:r>
      <w:r w:rsidRPr="00A567EB">
        <w:t>% от общего количества); информацию о выполнении квоты не представила 131 организация (15</w:t>
      </w:r>
      <w:r w:rsidR="0068011C">
        <w:t xml:space="preserve"> </w:t>
      </w:r>
      <w:r w:rsidRPr="00A567EB">
        <w:t>%), что в 2,5 раза меньше, чем в мае 2014 года.</w:t>
      </w:r>
    </w:p>
    <w:p w:rsidR="0048733E" w:rsidRPr="00A567EB" w:rsidRDefault="0048733E" w:rsidP="003A540F">
      <w:pPr>
        <w:ind w:firstLine="709"/>
      </w:pPr>
      <w:r w:rsidRPr="00A567EB">
        <w:t>В целях дальнейшей успешной реализации указанного</w:t>
      </w:r>
      <w:r w:rsidR="00E23792" w:rsidRPr="00A567EB">
        <w:t xml:space="preserve"> </w:t>
      </w:r>
      <w:r w:rsidRPr="00A567EB">
        <w:t>Закона ком</w:t>
      </w:r>
      <w:r w:rsidRPr="00A567EB">
        <w:t>и</w:t>
      </w:r>
      <w:r w:rsidRPr="00A567EB">
        <w:t>тет рекомендовал министерству труда и занятости Иркутской области пр</w:t>
      </w:r>
      <w:r w:rsidRPr="00A567EB">
        <w:t>о</w:t>
      </w:r>
      <w:r w:rsidRPr="00A567EB">
        <w:t>должить</w:t>
      </w:r>
      <w:r w:rsidR="00E23792" w:rsidRPr="00A567EB">
        <w:t xml:space="preserve"> </w:t>
      </w:r>
      <w:r w:rsidRPr="00A567EB">
        <w:t xml:space="preserve">информационную и разъяснительную работу с организациями, осуществляющими деятельность по вопросам, связанным с квотированием рабочих мест для несовершеннолетних. </w:t>
      </w:r>
    </w:p>
    <w:p w:rsidR="0048733E" w:rsidRPr="00A567EB" w:rsidRDefault="0048733E" w:rsidP="003A540F">
      <w:pPr>
        <w:ind w:firstLine="709"/>
      </w:pPr>
      <w:r w:rsidRPr="00A567EB">
        <w:t>4. В ноябре 2014 года на заседании комитета по социально-культурному законодательству Законодательного Собрания Иркутской о</w:t>
      </w:r>
      <w:r w:rsidRPr="00A567EB">
        <w:t>б</w:t>
      </w:r>
      <w:r w:rsidRPr="00A567EB">
        <w:t>ласти рассмотрена информация о ходе исполнения государственной пр</w:t>
      </w:r>
      <w:r w:rsidRPr="00A567EB">
        <w:t>о</w:t>
      </w:r>
      <w:r w:rsidRPr="00A567EB">
        <w:t>граммы Иркутской области «Молодежная политика» на</w:t>
      </w:r>
      <w:r w:rsidR="00E23792" w:rsidRPr="00A567EB">
        <w:t xml:space="preserve"> </w:t>
      </w:r>
      <w:r w:rsidRPr="00A567EB">
        <w:t>2014 – 2018 годы в части реализации мероприятий по обеспечению занятости молодежи, ра</w:t>
      </w:r>
      <w:r w:rsidRPr="00A567EB">
        <w:t>з</w:t>
      </w:r>
      <w:r w:rsidRPr="00A567EB">
        <w:t>витию предпринимательской активности, оптимизации качества профе</w:t>
      </w:r>
      <w:r w:rsidRPr="00A567EB">
        <w:t>с</w:t>
      </w:r>
      <w:r w:rsidRPr="00A567EB">
        <w:t>сионального ориентирования и профессиональной подготовки молодежи.</w:t>
      </w:r>
    </w:p>
    <w:p w:rsidR="0048733E" w:rsidRPr="00A567EB" w:rsidRDefault="0048733E" w:rsidP="003A540F">
      <w:pPr>
        <w:ind w:firstLine="709"/>
      </w:pPr>
      <w:r w:rsidRPr="00A567EB">
        <w:t xml:space="preserve">В целях </w:t>
      </w:r>
      <w:proofErr w:type="gramStart"/>
      <w:r w:rsidRPr="00A567EB">
        <w:t>повышения эффективности реализации мероприятий гос</w:t>
      </w:r>
      <w:r w:rsidRPr="00A567EB">
        <w:t>у</w:t>
      </w:r>
      <w:r w:rsidRPr="00A567EB">
        <w:t>дарственной программы</w:t>
      </w:r>
      <w:proofErr w:type="gramEnd"/>
      <w:r w:rsidRPr="00A567EB">
        <w:t xml:space="preserve"> министерству по физической культуре, спорту и</w:t>
      </w:r>
      <w:r w:rsidR="00E23792" w:rsidRPr="00A567EB">
        <w:t xml:space="preserve"> </w:t>
      </w:r>
      <w:r w:rsidRPr="00A567EB">
        <w:t>молодежной политике Иркутской области рекомендовано усилить</w:t>
      </w:r>
      <w:r w:rsidR="00E23792" w:rsidRPr="00A567EB">
        <w:t xml:space="preserve"> </w:t>
      </w:r>
      <w:r w:rsidRPr="00A567EB">
        <w:t>взаим</w:t>
      </w:r>
      <w:r w:rsidRPr="00A567EB">
        <w:t>о</w:t>
      </w:r>
      <w:r w:rsidRPr="00A567EB">
        <w:t>действие</w:t>
      </w:r>
      <w:r w:rsidR="00E23792" w:rsidRPr="00A567EB">
        <w:t xml:space="preserve"> </w:t>
      </w:r>
      <w:r w:rsidRPr="00A567EB">
        <w:t>с образовательными организациями, расположенными на терр</w:t>
      </w:r>
      <w:r w:rsidRPr="00A567EB">
        <w:t>и</w:t>
      </w:r>
      <w:r w:rsidRPr="00A567EB">
        <w:t>тории Иркутской области, а также с Иркутским</w:t>
      </w:r>
      <w:r w:rsidR="00E23792" w:rsidRPr="00A567EB">
        <w:t xml:space="preserve"> </w:t>
      </w:r>
      <w:r w:rsidRPr="00A567EB">
        <w:t>региональным отделением</w:t>
      </w:r>
      <w:r w:rsidR="00E23792" w:rsidRPr="00A567EB">
        <w:t xml:space="preserve"> </w:t>
      </w:r>
      <w:r w:rsidRPr="00A567EB">
        <w:t>работодателей</w:t>
      </w:r>
      <w:r w:rsidR="00E23792" w:rsidRPr="00A567EB">
        <w:t xml:space="preserve"> </w:t>
      </w:r>
      <w:r w:rsidRPr="00A567EB">
        <w:t>«Партнерство товаропроизводителей и предпринимателей» и с Торгово-промышленной палатой Восточной Сибири.</w:t>
      </w:r>
    </w:p>
    <w:p w:rsidR="0048733E" w:rsidRPr="00A567EB" w:rsidRDefault="0048733E" w:rsidP="003A540F">
      <w:pPr>
        <w:ind w:firstLine="709"/>
      </w:pPr>
      <w:r w:rsidRPr="00A567EB">
        <w:t>В июне текущего года на площадке комитета по социально-культурному законодательству Законодательного Собрания Иркутской о</w:t>
      </w:r>
      <w:r w:rsidRPr="00A567EB">
        <w:t>б</w:t>
      </w:r>
      <w:r w:rsidRPr="00A567EB">
        <w:t>ласти совместно с представителями органов исполнительной власти сост</w:t>
      </w:r>
      <w:r w:rsidRPr="00A567EB">
        <w:t>о</w:t>
      </w:r>
      <w:r w:rsidRPr="00A567EB">
        <w:t>ялось обсуждение темы, обозначенной в Послании, касающейся</w:t>
      </w:r>
      <w:r w:rsidR="00E23792" w:rsidRPr="00A567EB">
        <w:t xml:space="preserve"> </w:t>
      </w:r>
      <w:r w:rsidRPr="00A567EB">
        <w:t>перспе</w:t>
      </w:r>
      <w:r w:rsidRPr="00A567EB">
        <w:t>к</w:t>
      </w:r>
      <w:r w:rsidRPr="00A567EB">
        <w:t>тив строительства зданий, которые могут быть использованы организац</w:t>
      </w:r>
      <w:r w:rsidRPr="00A567EB">
        <w:t>и</w:t>
      </w:r>
      <w:r w:rsidRPr="00A567EB">
        <w:t>ями как дошкольного, так</w:t>
      </w:r>
      <w:r w:rsidR="0068011C">
        <w:t xml:space="preserve"> и</w:t>
      </w:r>
      <w:r w:rsidR="00E23792" w:rsidRPr="00A567EB">
        <w:t xml:space="preserve"> </w:t>
      </w:r>
      <w:r w:rsidRPr="00A567EB">
        <w:t xml:space="preserve">начального общего образования. Участниками совещания была рассмотрена возможность использования действующих </w:t>
      </w:r>
      <w:r w:rsidRPr="00A567EB">
        <w:lastRenderedPageBreak/>
        <w:t>проектов,</w:t>
      </w:r>
      <w:r w:rsidR="00E23792" w:rsidRPr="00A567EB">
        <w:t xml:space="preserve"> </w:t>
      </w:r>
      <w:r w:rsidRPr="00A567EB">
        <w:t>а также перспективы разработки новых проектов «</w:t>
      </w:r>
      <w:proofErr w:type="gramStart"/>
      <w:r w:rsidRPr="00A567EB">
        <w:t>Детский</w:t>
      </w:r>
      <w:proofErr w:type="gramEnd"/>
      <w:r w:rsidRPr="00A567EB">
        <w:t xml:space="preserve"> сад-начальная школа».</w:t>
      </w:r>
    </w:p>
    <w:p w:rsidR="0048733E" w:rsidRPr="00A567EB" w:rsidRDefault="0048733E" w:rsidP="003A540F">
      <w:pPr>
        <w:ind w:firstLine="709"/>
        <w:rPr>
          <w:b/>
        </w:rPr>
      </w:pPr>
      <w:r w:rsidRPr="00A567EB">
        <w:rPr>
          <w:b/>
        </w:rPr>
        <w:t>Исполнение Федерального закона от 29</w:t>
      </w:r>
      <w:r w:rsidR="0068011C">
        <w:rPr>
          <w:b/>
        </w:rPr>
        <w:t xml:space="preserve"> декабря </w:t>
      </w:r>
      <w:r w:rsidRPr="00A567EB">
        <w:rPr>
          <w:b/>
        </w:rPr>
        <w:t>2012</w:t>
      </w:r>
      <w:r w:rsidR="0068011C">
        <w:rPr>
          <w:b/>
        </w:rPr>
        <w:t xml:space="preserve"> года</w:t>
      </w:r>
      <w:r w:rsidRPr="00A567EB">
        <w:rPr>
          <w:b/>
        </w:rPr>
        <w:t xml:space="preserve"> № 273-ФЗ «Об образовании в Российской Федерации»</w:t>
      </w:r>
    </w:p>
    <w:p w:rsidR="0048733E" w:rsidRPr="00A567EB" w:rsidRDefault="0048733E" w:rsidP="003A540F">
      <w:pPr>
        <w:ind w:firstLine="709"/>
      </w:pPr>
      <w:proofErr w:type="gramStart"/>
      <w:r w:rsidRPr="00A567EB">
        <w:t>В ходе проведения заключительного этапа конкурса на присвоение именной стипендии Молодежного парламента при Законодательном С</w:t>
      </w:r>
      <w:r w:rsidRPr="00A567EB">
        <w:t>о</w:t>
      </w:r>
      <w:r w:rsidRPr="00A567EB">
        <w:t>брании Иркутской области для участников организованы мастер-классы на ведущих предприятиях</w:t>
      </w:r>
      <w:proofErr w:type="gramEnd"/>
      <w:r w:rsidRPr="00A567EB">
        <w:t xml:space="preserve"> области, встречи с работодателями, встреча с Г</w:t>
      </w:r>
      <w:r w:rsidRPr="00A567EB">
        <w:t>у</w:t>
      </w:r>
      <w:r w:rsidRPr="00A567EB">
        <w:t>бернатором Иркутской области,</w:t>
      </w:r>
      <w:r w:rsidR="00E23792" w:rsidRPr="00A567EB">
        <w:t xml:space="preserve"> </w:t>
      </w:r>
      <w:r w:rsidRPr="00A567EB">
        <w:t>встреча с депутатами Законодательного Собрания Иркутской области, областной Избирательной комиссией, поход в театр, экскурсия по городу Иркутску.</w:t>
      </w:r>
      <w:r w:rsidR="00E23792" w:rsidRPr="00A567EB">
        <w:t xml:space="preserve"> </w:t>
      </w:r>
    </w:p>
    <w:p w:rsidR="0048733E" w:rsidRPr="00A567EB" w:rsidRDefault="0048733E" w:rsidP="003A540F">
      <w:pPr>
        <w:ind w:firstLine="709"/>
      </w:pPr>
      <w:r w:rsidRPr="00A567EB">
        <w:t>Спонсорами мероприятия стали ведущие производственные объед</w:t>
      </w:r>
      <w:r w:rsidRPr="00A567EB">
        <w:t>и</w:t>
      </w:r>
      <w:r w:rsidRPr="00A567EB">
        <w:t>нения и предприятия региона. Специалистами предприятий Иркутской о</w:t>
      </w:r>
      <w:r w:rsidRPr="00A567EB">
        <w:t>б</w:t>
      </w:r>
      <w:r w:rsidRPr="00A567EB">
        <w:t xml:space="preserve">ласти были проведены мастер-классы на производстве для участников проекта. </w:t>
      </w:r>
    </w:p>
    <w:p w:rsidR="0048733E" w:rsidRPr="00A567EB" w:rsidRDefault="0048733E" w:rsidP="003A540F">
      <w:pPr>
        <w:ind w:firstLine="709"/>
      </w:pPr>
      <w:r w:rsidRPr="00A567EB">
        <w:t>Руководители предприятий принимали личное участие в работе ж</w:t>
      </w:r>
      <w:r w:rsidRPr="00A567EB">
        <w:t>ю</w:t>
      </w:r>
      <w:r w:rsidRPr="00A567EB">
        <w:t>ри конкурса. По итогам мероприятия некоторым участникам была предл</w:t>
      </w:r>
      <w:r w:rsidRPr="00A567EB">
        <w:t>о</w:t>
      </w:r>
      <w:r w:rsidRPr="00A567EB">
        <w:t>жена работа на конкретных производствах.</w:t>
      </w:r>
      <w:r w:rsidR="00E23792" w:rsidRPr="00A567EB">
        <w:t xml:space="preserve"> </w:t>
      </w:r>
    </w:p>
    <w:p w:rsidR="0048733E" w:rsidRPr="00A567EB" w:rsidRDefault="0048733E" w:rsidP="003A540F">
      <w:pPr>
        <w:ind w:firstLine="709"/>
        <w:rPr>
          <w:b/>
        </w:rPr>
      </w:pPr>
      <w:r w:rsidRPr="00A567EB">
        <w:rPr>
          <w:b/>
        </w:rPr>
        <w:t>Реализация Указов Президента Российской Федерации от 7 мая 2012 года и Указа Президента Российской Федерации от 1</w:t>
      </w:r>
      <w:r w:rsidR="0068011C">
        <w:rPr>
          <w:b/>
        </w:rPr>
        <w:t xml:space="preserve"> июня </w:t>
      </w:r>
      <w:r w:rsidRPr="00A567EB">
        <w:rPr>
          <w:b/>
        </w:rPr>
        <w:t xml:space="preserve">2012 </w:t>
      </w:r>
      <w:r w:rsidR="0068011C">
        <w:rPr>
          <w:b/>
        </w:rPr>
        <w:t xml:space="preserve">года </w:t>
      </w:r>
      <w:r w:rsidRPr="00A567EB">
        <w:rPr>
          <w:b/>
        </w:rPr>
        <w:t>№ 761 «О Национальной стратегии действий в интересах детей на 2012 – 2017 годы»</w:t>
      </w:r>
    </w:p>
    <w:p w:rsidR="0048733E" w:rsidRPr="00A567EB" w:rsidRDefault="0048733E" w:rsidP="003A540F">
      <w:pPr>
        <w:ind w:firstLine="709"/>
      </w:pPr>
      <w:r w:rsidRPr="00A567EB">
        <w:t>20 февраля 2014 года в Законодательном Собрании Иркутской обл</w:t>
      </w:r>
      <w:r w:rsidRPr="00A567EB">
        <w:t>а</w:t>
      </w:r>
      <w:r w:rsidRPr="00A567EB">
        <w:t xml:space="preserve">сти в рамках мер, направленных на пропаганду традиционных семейных ценностей и защиту интересов детей, прошла конференция председателей </w:t>
      </w:r>
      <w:r w:rsidR="0068011C" w:rsidRPr="00A567EB">
        <w:t xml:space="preserve">Советов </w:t>
      </w:r>
      <w:r w:rsidRPr="00A567EB">
        <w:t>отцов муниципальных образований Иркутской области</w:t>
      </w:r>
      <w:r w:rsidR="00E23792" w:rsidRPr="00A567EB">
        <w:t xml:space="preserve"> </w:t>
      </w:r>
      <w:r w:rsidRPr="00A567EB">
        <w:t>«Семья в современном обществе. Повышение роли отца в жизни ребенка». Участн</w:t>
      </w:r>
      <w:r w:rsidRPr="00A567EB">
        <w:t>и</w:t>
      </w:r>
      <w:r w:rsidRPr="00A567EB">
        <w:t xml:space="preserve">ками мероприятия стали представители 33 </w:t>
      </w:r>
      <w:r w:rsidR="002A646E" w:rsidRPr="00A567EB">
        <w:t>С</w:t>
      </w:r>
      <w:r w:rsidRPr="00A567EB">
        <w:t>оветов отцов из различных муниципальных образований Иркутской области, в конференции приняли участие Губернатор Иркутской области С.В. Ерощенко, депутаты Закон</w:t>
      </w:r>
      <w:r w:rsidRPr="00A567EB">
        <w:t>о</w:t>
      </w:r>
      <w:r w:rsidRPr="00A567EB">
        <w:t>дательного Собрания Иркутской области, актив Иркутского областного совета женщин, представители средств массовой информации.</w:t>
      </w:r>
      <w:r w:rsidR="00E23792" w:rsidRPr="00A567EB">
        <w:t xml:space="preserve"> </w:t>
      </w:r>
      <w:r w:rsidRPr="00A567EB">
        <w:t>В рамках конференции прошел обмен опытом муниципальных образований по укреплению института семьи и повышению роли отца в воспитании детей, обсуждались вопросы социальной поддержки одиноких отцов и матерей, способы поддержки соответствующих общественных организаций, ра</w:t>
      </w:r>
      <w:r w:rsidRPr="00A567EB">
        <w:t>з</w:t>
      </w:r>
      <w:r w:rsidRPr="00A567EB">
        <w:t>личные аспекты профилактики социального сиротства и семейного небл</w:t>
      </w:r>
      <w:r w:rsidRPr="00A567EB">
        <w:t>а</w:t>
      </w:r>
      <w:r w:rsidRPr="00A567EB">
        <w:t>гополучия в Иркутской области. По итогам конференции принята резол</w:t>
      </w:r>
      <w:r w:rsidRPr="00A567EB">
        <w:t>ю</w:t>
      </w:r>
      <w:r w:rsidRPr="00A567EB">
        <w:t>ция, в которой предлагается одобрить предложение Думы Слюдянского муниципального района по учреждению в Иркутской области праздника «День отца», сформировать и реализовать в муниципалитетах народный банк инициатив по решению проблем детства, организовать работу реги</w:t>
      </w:r>
      <w:r w:rsidRPr="00A567EB">
        <w:t>о</w:t>
      </w:r>
      <w:r w:rsidRPr="00A567EB">
        <w:t>нальной школы для родителей и работу Ассоциации клубов молодой семьи Иркутской области.</w:t>
      </w:r>
    </w:p>
    <w:p w:rsidR="0048733E" w:rsidRPr="00A567EB" w:rsidRDefault="0048733E" w:rsidP="003A540F">
      <w:pPr>
        <w:ind w:firstLine="709"/>
        <w:rPr>
          <w:b/>
        </w:rPr>
      </w:pPr>
      <w:r w:rsidRPr="00A567EB">
        <w:rPr>
          <w:b/>
        </w:rPr>
        <w:lastRenderedPageBreak/>
        <w:t>Развитие гражданского общества, патриотическое и интернац</w:t>
      </w:r>
      <w:r w:rsidRPr="00A567EB">
        <w:rPr>
          <w:b/>
        </w:rPr>
        <w:t>и</w:t>
      </w:r>
      <w:r w:rsidRPr="00A567EB">
        <w:rPr>
          <w:b/>
        </w:rPr>
        <w:t>ональное воспитание молодежи</w:t>
      </w:r>
    </w:p>
    <w:p w:rsidR="0048733E" w:rsidRPr="00A567EB" w:rsidRDefault="0048733E" w:rsidP="003A540F">
      <w:pPr>
        <w:ind w:firstLine="709"/>
      </w:pPr>
      <w:r w:rsidRPr="00A567EB">
        <w:t>1. В рамках мероприятий, направленных на патриотическое воспит</w:t>
      </w:r>
      <w:r w:rsidRPr="00A567EB">
        <w:t>а</w:t>
      </w:r>
      <w:r w:rsidRPr="00A567EB">
        <w:t>ние молодежи, пропаганду против экстремизма, фашизма, разжигания межнациональной розни и дестабилизации общественно-политической с</w:t>
      </w:r>
      <w:r w:rsidRPr="00A567EB">
        <w:t>и</w:t>
      </w:r>
      <w:r w:rsidRPr="00A567EB">
        <w:t>туации, 31 января 2014 года в Законодательном Собрании Иркутской обл</w:t>
      </w:r>
      <w:r w:rsidRPr="00A567EB">
        <w:t>а</w:t>
      </w:r>
      <w:r w:rsidRPr="00A567EB">
        <w:t xml:space="preserve">сти состоялся прием бывших узников концентрационных лагерей – членов областной организации «Союз бывших малолетних узников фашизма» и воинов-интернационалистов. Акция была приурочена </w:t>
      </w:r>
      <w:r w:rsidR="0068011C">
        <w:t xml:space="preserve">к </w:t>
      </w:r>
      <w:r w:rsidRPr="00A567EB">
        <w:t>111</w:t>
      </w:r>
      <w:r w:rsidR="0068011C">
        <w:t>-й</w:t>
      </w:r>
      <w:r w:rsidRPr="00A567EB">
        <w:t xml:space="preserve"> годовщине со дня рождения уроженца с. Баклаши Иркутской области, дважды Героя Советского Союза А.П. Белобородова. </w:t>
      </w:r>
      <w:proofErr w:type="gramStart"/>
      <w:r w:rsidRPr="00A567EB">
        <w:t xml:space="preserve">В </w:t>
      </w:r>
      <w:r w:rsidR="00005A26" w:rsidRPr="00A567EB">
        <w:t>мероприятии</w:t>
      </w:r>
      <w:r w:rsidR="00E23792" w:rsidRPr="00A567EB">
        <w:t xml:space="preserve"> </w:t>
      </w:r>
      <w:r w:rsidRPr="00A567EB">
        <w:t>приняли участие Губернатор Иркутской области С.В. Ерощенко, депутаты Законодательн</w:t>
      </w:r>
      <w:r w:rsidRPr="00A567EB">
        <w:t>о</w:t>
      </w:r>
      <w:r w:rsidRPr="00A567EB">
        <w:t>го Собрания Иркутской области,</w:t>
      </w:r>
      <w:r w:rsidR="00E23792" w:rsidRPr="00A567EB">
        <w:t xml:space="preserve"> </w:t>
      </w:r>
      <w:r w:rsidRPr="00A567EB">
        <w:t>ветераны Великой Отечественной войны, ученики средней школы №</w:t>
      </w:r>
      <w:r w:rsidR="0068011C">
        <w:t xml:space="preserve"> </w:t>
      </w:r>
      <w:r w:rsidRPr="00A567EB">
        <w:t>1 имени В.Б. Борсоева пос. Усть-Ордынский Усть-Ордынского Бурятского округа, представители областной общ</w:t>
      </w:r>
      <w:r w:rsidRPr="00A567EB">
        <w:t>е</w:t>
      </w:r>
      <w:r w:rsidRPr="00A567EB">
        <w:t>ственной организации «Солдатские матери», Иркутской региональной о</w:t>
      </w:r>
      <w:r w:rsidRPr="00A567EB">
        <w:t>р</w:t>
      </w:r>
      <w:r w:rsidRPr="00A567EB">
        <w:t>ганизации инвалидов войны в Афганистане и Иркутской областной орг</w:t>
      </w:r>
      <w:r w:rsidRPr="00A567EB">
        <w:t>а</w:t>
      </w:r>
      <w:r w:rsidRPr="00A567EB">
        <w:t>низации Российского Союза ветеранов Афганистана, средств массовой информации.</w:t>
      </w:r>
      <w:proofErr w:type="gramEnd"/>
    </w:p>
    <w:p w:rsidR="0048733E" w:rsidRPr="00A567EB" w:rsidRDefault="0048733E" w:rsidP="003A540F">
      <w:pPr>
        <w:ind w:firstLine="709"/>
      </w:pPr>
      <w:r w:rsidRPr="00A567EB">
        <w:t>2. 9 сентября 2014 года в Эхирит-Булагатском районе состоялась презентация акции «Усть-Ордынский Бурятский округ в лицах», организ</w:t>
      </w:r>
      <w:r w:rsidRPr="00A567EB">
        <w:t>о</w:t>
      </w:r>
      <w:r w:rsidRPr="00A567EB">
        <w:t>ванная Молодежным парламентом при Законодательном Собрании. Реал</w:t>
      </w:r>
      <w:r w:rsidRPr="00A567EB">
        <w:t>и</w:t>
      </w:r>
      <w:r w:rsidRPr="00A567EB">
        <w:t xml:space="preserve">зация акции предполагает организацию фотовыставки портретов лучших людей, проживающих в Усть-Ордынском Бурятском округе. </w:t>
      </w:r>
      <w:proofErr w:type="gramStart"/>
      <w:r w:rsidRPr="00A567EB">
        <w:t>В каждом из шести районов округа проведена фотосессия лучших заслуженных людей района: ветеранов Великой Отечественной войны, ветеранов труда, лид</w:t>
      </w:r>
      <w:r w:rsidRPr="00A567EB">
        <w:t>е</w:t>
      </w:r>
      <w:r w:rsidRPr="00A567EB">
        <w:t>ров общественного мнения, молодежных движений, представителей тр</w:t>
      </w:r>
      <w:r w:rsidRPr="00A567EB">
        <w:t>у</w:t>
      </w:r>
      <w:r w:rsidRPr="00A567EB">
        <w:t>довых и творческих династий, среди которых учителя, фермеры, художн</w:t>
      </w:r>
      <w:r w:rsidRPr="00A567EB">
        <w:t>и</w:t>
      </w:r>
      <w:r w:rsidRPr="00A567EB">
        <w:t xml:space="preserve">ки, спортсмены. </w:t>
      </w:r>
      <w:proofErr w:type="gramEnd"/>
    </w:p>
    <w:p w:rsidR="0048733E" w:rsidRPr="00A567EB" w:rsidRDefault="0048733E" w:rsidP="003A540F">
      <w:pPr>
        <w:ind w:firstLine="709"/>
      </w:pPr>
      <w:r w:rsidRPr="00A567EB">
        <w:t xml:space="preserve">На фотовыставке жители увидят героев сегодняшнего дня, тех, кто трудился, трудится на благо округа. </w:t>
      </w:r>
    </w:p>
    <w:p w:rsidR="0048733E" w:rsidRPr="00A567EB" w:rsidRDefault="0048733E" w:rsidP="003A540F">
      <w:pPr>
        <w:ind w:firstLine="709"/>
      </w:pPr>
      <w:r w:rsidRPr="00A567EB">
        <w:t>Кроме того, организаторы акции по предложению председателя З</w:t>
      </w:r>
      <w:r w:rsidRPr="00A567EB">
        <w:t>а</w:t>
      </w:r>
      <w:r w:rsidRPr="00A567EB">
        <w:t xml:space="preserve">конодательного Собрания планируют </w:t>
      </w:r>
      <w:proofErr w:type="gramStart"/>
      <w:r w:rsidRPr="00A567EB">
        <w:t>разместить выставку</w:t>
      </w:r>
      <w:proofErr w:type="gramEnd"/>
      <w:r w:rsidRPr="00A567EB">
        <w:t xml:space="preserve"> не только в м</w:t>
      </w:r>
      <w:r w:rsidRPr="00A567EB">
        <w:t>у</w:t>
      </w:r>
      <w:r w:rsidRPr="00A567EB">
        <w:t>ниципальных домах культуры, но и в школах, больницах, социальных учреждениях.</w:t>
      </w:r>
    </w:p>
    <w:p w:rsidR="0048733E" w:rsidRPr="00A567EB" w:rsidRDefault="0048733E" w:rsidP="003A540F">
      <w:pPr>
        <w:ind w:firstLine="709"/>
      </w:pPr>
      <w:r w:rsidRPr="00A567EB">
        <w:t>В первой фотосессии в Эхирит-Булагатском районе приняли участие</w:t>
      </w:r>
      <w:r w:rsidR="00E23792" w:rsidRPr="00A567EB">
        <w:t xml:space="preserve"> </w:t>
      </w:r>
      <w:r w:rsidRPr="00A567EB">
        <w:t xml:space="preserve">15 человек. Далее фотохудожники побывали в остальных пяти районах округа. </w:t>
      </w:r>
    </w:p>
    <w:p w:rsidR="0048733E" w:rsidRPr="00A567EB" w:rsidRDefault="0048733E" w:rsidP="003A540F">
      <w:pPr>
        <w:ind w:firstLine="709"/>
      </w:pPr>
      <w:r w:rsidRPr="00A567EB">
        <w:t>Кроме того</w:t>
      </w:r>
      <w:r w:rsidR="0068011C">
        <w:t>,</w:t>
      </w:r>
      <w:r w:rsidRPr="00A567EB">
        <w:t xml:space="preserve"> акцию следует приурочить к празднованию десятилетия референдума по объединению Усть-Ордынского </w:t>
      </w:r>
      <w:r w:rsidR="00005A26" w:rsidRPr="00A567EB">
        <w:t xml:space="preserve">Бурятского автономного </w:t>
      </w:r>
      <w:r w:rsidRPr="00A567EB">
        <w:t>округа и Иркутской области. 10 октября</w:t>
      </w:r>
      <w:r w:rsidR="00E23792" w:rsidRPr="00A567EB">
        <w:t xml:space="preserve"> </w:t>
      </w:r>
      <w:r w:rsidRPr="00A567EB">
        <w:t>акция прошла в Боханском и Осинском районах. Завершился последний этап акции 30 октября в Б</w:t>
      </w:r>
      <w:r w:rsidRPr="00A567EB">
        <w:t>а</w:t>
      </w:r>
      <w:r w:rsidRPr="00A567EB">
        <w:t xml:space="preserve">яндаевском районе. </w:t>
      </w:r>
    </w:p>
    <w:p w:rsidR="0048733E" w:rsidRPr="00A567EB" w:rsidRDefault="0048733E" w:rsidP="003A540F">
      <w:pPr>
        <w:ind w:firstLine="709"/>
      </w:pPr>
      <w:r w:rsidRPr="00A567EB">
        <w:lastRenderedPageBreak/>
        <w:t>Фотопроект «Усть-Ордынский Бурятский округ в лицах» в полной версии был представлен 7 ноября, в День Согласия и примирения,</w:t>
      </w:r>
      <w:r w:rsidR="00E23792" w:rsidRPr="00A567EB">
        <w:t xml:space="preserve"> </w:t>
      </w:r>
      <w:r w:rsidRPr="00A567EB">
        <w:t>на сов</w:t>
      </w:r>
      <w:r w:rsidRPr="00A567EB">
        <w:t>е</w:t>
      </w:r>
      <w:r w:rsidRPr="00A567EB">
        <w:t>те Молодежного парламента при Законодательном Собрании Иркутской области под кураторством председателя областного парламента Л.М. Бе</w:t>
      </w:r>
      <w:r w:rsidRPr="00A567EB">
        <w:t>р</w:t>
      </w:r>
      <w:r w:rsidRPr="00A567EB">
        <w:t>линой.</w:t>
      </w:r>
    </w:p>
    <w:p w:rsidR="0048733E" w:rsidRPr="00A567EB" w:rsidRDefault="0048733E" w:rsidP="003A540F">
      <w:pPr>
        <w:ind w:firstLine="709"/>
      </w:pPr>
      <w:r w:rsidRPr="00A567EB">
        <w:t>От каждого района будут подготовлены по 20 фотопортретов самых ярких представителей муниципалитетов, которые будут представлены в каждом районе Усть-Ордынского Бурятского округа. После чего</w:t>
      </w:r>
      <w:r w:rsidR="00E23792" w:rsidRPr="00A567EB">
        <w:t xml:space="preserve"> </w:t>
      </w:r>
      <w:r w:rsidRPr="00A567EB">
        <w:t>фотогр</w:t>
      </w:r>
      <w:r w:rsidRPr="00A567EB">
        <w:t>а</w:t>
      </w:r>
      <w:r w:rsidRPr="00A567EB">
        <w:t>фии именитых земляков составят своеобразную единую экспозицию, кот</w:t>
      </w:r>
      <w:r w:rsidRPr="00A567EB">
        <w:t>о</w:t>
      </w:r>
      <w:r w:rsidRPr="00A567EB">
        <w:t>рую планируют представить жителям Иркутской области в рамках праз</w:t>
      </w:r>
      <w:r w:rsidRPr="00A567EB">
        <w:t>д</w:t>
      </w:r>
      <w:r w:rsidRPr="00A567EB">
        <w:t>нования Сагаалгана.</w:t>
      </w:r>
    </w:p>
    <w:p w:rsidR="0048733E" w:rsidRPr="00A567EB" w:rsidRDefault="0048733E" w:rsidP="003A540F">
      <w:pPr>
        <w:ind w:firstLine="709"/>
      </w:pPr>
      <w:r w:rsidRPr="00A567EB">
        <w:t>3. 11 сентября 2014 года председатель Законодательного Собрания Л.М. Берлина приняла участие в международной научно-практической конференции «Великая Отечественная война 1941 – 1945 гг. глазами детей – бывших узников фашистских концентрационных лагерей», которая пр</w:t>
      </w:r>
      <w:r w:rsidRPr="00A567EB">
        <w:t>о</w:t>
      </w:r>
      <w:r w:rsidRPr="00A567EB">
        <w:t>шла в Иркутске впервые. В работе конференции участвовали Губернатор Иркутской области С.В. Ерощенко, председатель Международного союза бывших малолетних узников фашизма Николай Махутов, председатель Российского союза бывших несовершеннолетних узников фашистских концлагерей Леонид Синегрибов, председатель Иркутского регионального отделения Общероссийской организации «Российский союз бывших нес</w:t>
      </w:r>
      <w:r w:rsidRPr="00A567EB">
        <w:t>о</w:t>
      </w:r>
      <w:r w:rsidRPr="00A567EB">
        <w:t>вершеннолетних узников фашизма» Юрий Бомбуров.</w:t>
      </w:r>
    </w:p>
    <w:p w:rsidR="0048733E" w:rsidRPr="00A567EB" w:rsidRDefault="0048733E" w:rsidP="003A540F">
      <w:pPr>
        <w:ind w:firstLine="709"/>
      </w:pPr>
      <w:r w:rsidRPr="00A567EB">
        <w:t>Всего в научно-практической конференции участвовало более ста человек из Иркутской области, Москвы, Воронежа, Хабаровска, Новос</w:t>
      </w:r>
      <w:r w:rsidRPr="00A567EB">
        <w:t>и</w:t>
      </w:r>
      <w:r w:rsidRPr="00A567EB">
        <w:t>бирска, Улан-Удэ, Севастополя, а также Киева, Минска и Софии. В ходе ее проведения обсудили вопросы формирования у новых поколений гуман</w:t>
      </w:r>
      <w:r w:rsidRPr="00A567EB">
        <w:t>и</w:t>
      </w:r>
      <w:r w:rsidRPr="00A567EB">
        <w:t>стических ценностей и ориентиров неприятия фашизма, рассмотрели ист</w:t>
      </w:r>
      <w:r w:rsidRPr="00A567EB">
        <w:t>о</w:t>
      </w:r>
      <w:r w:rsidRPr="00A567EB">
        <w:t>рию борьбы общественных объединений жертв нацизма за свои права</w:t>
      </w:r>
      <w:r w:rsidR="00812783" w:rsidRPr="00A567EB">
        <w:t>, судьбы детей Великой Отечественной войны.</w:t>
      </w:r>
    </w:p>
    <w:p w:rsidR="0048733E" w:rsidRPr="00A567EB" w:rsidRDefault="0048733E" w:rsidP="003A540F">
      <w:pPr>
        <w:ind w:firstLine="709"/>
      </w:pPr>
      <w:r w:rsidRPr="00A567EB">
        <w:t>Проведение научно-практической конференции и митинга, посв</w:t>
      </w:r>
      <w:r w:rsidRPr="00A567EB">
        <w:t>я</w:t>
      </w:r>
      <w:r w:rsidRPr="00A567EB">
        <w:t>щенного международному дню памяти жертв фашизма,</w:t>
      </w:r>
      <w:r w:rsidR="00E23792" w:rsidRPr="00A567EB">
        <w:t xml:space="preserve"> </w:t>
      </w:r>
      <w:r w:rsidRPr="00A567EB">
        <w:t>стало началом п</w:t>
      </w:r>
      <w:r w:rsidRPr="00A567EB">
        <w:t>а</w:t>
      </w:r>
      <w:r w:rsidRPr="00A567EB">
        <w:t>мятных мероприятий в рамках подготовки празднования 70-летия Победы в Великой Отечественной войне.</w:t>
      </w:r>
    </w:p>
    <w:p w:rsidR="0048733E" w:rsidRPr="00A567EB" w:rsidRDefault="0048733E" w:rsidP="003A540F">
      <w:pPr>
        <w:ind w:firstLine="709"/>
      </w:pPr>
      <w:r w:rsidRPr="00A567EB">
        <w:t>Реализация Указа Президента Российской Федерации от 22.04.2013 № 375 «О проведении в Российской Федерации Года культуры»</w:t>
      </w:r>
    </w:p>
    <w:p w:rsidR="0048733E" w:rsidRPr="00A567EB" w:rsidRDefault="0048733E" w:rsidP="003A540F">
      <w:pPr>
        <w:ind w:firstLine="709"/>
      </w:pPr>
      <w:r w:rsidRPr="00A567EB">
        <w:t>В рамках Года культуры Законодательным Собранием Иркутской области проведена акция «Библиотечные истории». Основная цель – п</w:t>
      </w:r>
      <w:r w:rsidRPr="00A567EB">
        <w:t>о</w:t>
      </w:r>
      <w:r w:rsidRPr="00A567EB">
        <w:t>вышение престижа профессии библиотекаря и общественная поддержка сельских библиотек, которые являются центрами культурной и общ</w:t>
      </w:r>
      <w:r w:rsidRPr="00A567EB">
        <w:t>е</w:t>
      </w:r>
      <w:r w:rsidRPr="00A567EB">
        <w:t>ственной жизни в сельских муниципальных образованиях. 23 мая в Зак</w:t>
      </w:r>
      <w:r w:rsidRPr="00A567EB">
        <w:t>о</w:t>
      </w:r>
      <w:r w:rsidRPr="00A567EB">
        <w:t>нодательном Собрании Иркутской области подведены итоги. Всего на конкурс поступило 203 истории, представленные в самых разных жанрах. Из них эксперты выбрали 28 работ, по одной от каждого района. Именно для авторов и героев этих сочинений в областном парламенте был орган</w:t>
      </w:r>
      <w:r w:rsidRPr="00A567EB">
        <w:t>и</w:t>
      </w:r>
      <w:r w:rsidRPr="00A567EB">
        <w:lastRenderedPageBreak/>
        <w:t>зован торжественный прием, где им вручили дипломы участников акции и памятные подарки. В мероприятии приняли участие председатель Закон</w:t>
      </w:r>
      <w:r w:rsidRPr="00A567EB">
        <w:t>о</w:t>
      </w:r>
      <w:r w:rsidRPr="00A567EB">
        <w:t>дательного Собрания Иркутской области Л.М. Берлина, министр культуры и архивов Иркутской области В.В. Барышников и председатель регионал</w:t>
      </w:r>
      <w:r w:rsidRPr="00A567EB">
        <w:t>ь</w:t>
      </w:r>
      <w:r w:rsidRPr="00A567EB">
        <w:t>ного отделения Союза журналистов России, главный редактор газеты «</w:t>
      </w:r>
      <w:proofErr w:type="gramStart"/>
      <w:r w:rsidRPr="00A567EB">
        <w:t>В</w:t>
      </w:r>
      <w:r w:rsidRPr="00A567EB">
        <w:t>о</w:t>
      </w:r>
      <w:r w:rsidRPr="00A567EB">
        <w:t>сточно-Сибирская</w:t>
      </w:r>
      <w:proofErr w:type="gramEnd"/>
      <w:r w:rsidRPr="00A567EB">
        <w:t xml:space="preserve"> правда» А.В. Гимельштейн.</w:t>
      </w:r>
      <w:r w:rsidR="00E23792" w:rsidRPr="00A567EB">
        <w:t xml:space="preserve"> </w:t>
      </w:r>
    </w:p>
    <w:p w:rsidR="0048733E" w:rsidRPr="00A567EB" w:rsidRDefault="0048733E" w:rsidP="003A540F">
      <w:pPr>
        <w:ind w:firstLine="709"/>
      </w:pPr>
      <w:r w:rsidRPr="00A567EB">
        <w:t>Чтобы отобрать лучшие работы</w:t>
      </w:r>
      <w:r w:rsidR="00005A26" w:rsidRPr="00A567EB">
        <w:t>,</w:t>
      </w:r>
      <w:r w:rsidR="00E23792" w:rsidRPr="00A567EB">
        <w:t xml:space="preserve"> </w:t>
      </w:r>
      <w:r w:rsidRPr="00A567EB">
        <w:t>с 12 по 18 мая было организовано электронное голосование. Поддержать автора и героя понравившейся и</w:t>
      </w:r>
      <w:r w:rsidRPr="00A567EB">
        <w:t>с</w:t>
      </w:r>
      <w:r w:rsidRPr="00A567EB">
        <w:t xml:space="preserve">тории мог любой житель Иркутской области, поучаствовав в </w:t>
      </w:r>
      <w:proofErr w:type="gramStart"/>
      <w:r w:rsidRPr="00A567EB">
        <w:t>интернет-голосовании</w:t>
      </w:r>
      <w:proofErr w:type="gramEnd"/>
      <w:r w:rsidRPr="00A567EB">
        <w:t xml:space="preserve"> на сайте областного парламента или отправив смс-сообщение. Всего за сочинения проголосовали более 8600 человек. </w:t>
      </w:r>
    </w:p>
    <w:p w:rsidR="0048733E" w:rsidRPr="00A567EB" w:rsidRDefault="0048733E" w:rsidP="003A540F">
      <w:pPr>
        <w:ind w:firstLine="709"/>
      </w:pPr>
      <w:r w:rsidRPr="00A567EB">
        <w:t>Награждение лауреатов и победителей сопровождалось показом слайдов с фотографиями авторов и героев историй, концертными номер</w:t>
      </w:r>
      <w:r w:rsidRPr="00A567EB">
        <w:t>а</w:t>
      </w:r>
      <w:r w:rsidRPr="00A567EB">
        <w:t>ми. Третье место (680 голосов) получила история «Моя судьба – библиот</w:t>
      </w:r>
      <w:r w:rsidRPr="00A567EB">
        <w:t>е</w:t>
      </w:r>
      <w:r w:rsidRPr="00A567EB">
        <w:t xml:space="preserve">ка!» Светланы Николаевой, жительницы поселка Жигалово Жигаловского района. А посвящено сочинение библиотекарю Надежде Климовой. </w:t>
      </w:r>
    </w:p>
    <w:p w:rsidR="0048733E" w:rsidRPr="00A567EB" w:rsidRDefault="0048733E" w:rsidP="003A540F">
      <w:pPr>
        <w:ind w:firstLine="709"/>
      </w:pPr>
      <w:r w:rsidRPr="00A567EB">
        <w:t>Второе место (930 голосов) получила «</w:t>
      </w:r>
      <w:proofErr w:type="gramStart"/>
      <w:r w:rsidRPr="00A567EB">
        <w:t>Сказка про царя</w:t>
      </w:r>
      <w:proofErr w:type="gramEnd"/>
      <w:r w:rsidRPr="00A567EB">
        <w:t>, трех крас</w:t>
      </w:r>
      <w:r w:rsidRPr="00A567EB">
        <w:t>а</w:t>
      </w:r>
      <w:r w:rsidRPr="00A567EB">
        <w:t>виц и Ивана-оболдуя», где Татьяна Пименова подробно описала, как из парня Ивана стали «толк вырабатывать». В этом ей активно помогали би</w:t>
      </w:r>
      <w:r w:rsidRPr="00A567EB">
        <w:t>б</w:t>
      </w:r>
      <w:r w:rsidRPr="00A567EB">
        <w:t xml:space="preserve">лиотекари со стажем работы более 30 лет Зоя Калашникова и Татьяна Шашкова из села </w:t>
      </w:r>
      <w:proofErr w:type="gramStart"/>
      <w:r w:rsidRPr="00A567EB">
        <w:t>Покосное</w:t>
      </w:r>
      <w:proofErr w:type="gramEnd"/>
      <w:r w:rsidRPr="00A567EB">
        <w:t xml:space="preserve"> Братского района. </w:t>
      </w:r>
    </w:p>
    <w:p w:rsidR="0048733E" w:rsidRPr="00A567EB" w:rsidRDefault="0048733E" w:rsidP="003A540F">
      <w:pPr>
        <w:ind w:firstLine="709"/>
      </w:pPr>
      <w:r w:rsidRPr="00A567EB">
        <w:t>Победителем интерне</w:t>
      </w:r>
      <w:proofErr w:type="gramStart"/>
      <w:r w:rsidRPr="00A567EB">
        <w:t>т-</w:t>
      </w:r>
      <w:proofErr w:type="gramEnd"/>
      <w:r w:rsidRPr="00A567EB">
        <w:t xml:space="preserve"> и смс-голосования (980 голосов) стал</w:t>
      </w:r>
      <w:r w:rsidR="0068011C">
        <w:t>а</w:t>
      </w:r>
      <w:r w:rsidRPr="00A567EB">
        <w:t xml:space="preserve"> ист</w:t>
      </w:r>
      <w:r w:rsidRPr="00A567EB">
        <w:t>о</w:t>
      </w:r>
      <w:r w:rsidRPr="00A567EB">
        <w:t>рия «Наша Шумская поселковая библиотека». А написала его жительница поселка Шумский Нижнеуденского района Мария Мухина. Сочинение п</w:t>
      </w:r>
      <w:r w:rsidRPr="00A567EB">
        <w:t>о</w:t>
      </w:r>
      <w:r w:rsidRPr="00A567EB">
        <w:t>священо библиотекарю, прослужившей в этой библиотеке 35 лет, Вале</w:t>
      </w:r>
      <w:r w:rsidRPr="00A567EB">
        <w:t>н</w:t>
      </w:r>
      <w:r w:rsidRPr="00A567EB">
        <w:t xml:space="preserve">тине Елизарьевой. </w:t>
      </w:r>
    </w:p>
    <w:p w:rsidR="0048733E" w:rsidRPr="00A567EB" w:rsidRDefault="0048733E" w:rsidP="003A540F">
      <w:pPr>
        <w:ind w:firstLine="709"/>
      </w:pPr>
      <w:proofErr w:type="gramStart"/>
      <w:r w:rsidRPr="00A567EB">
        <w:t>На июньской сессии Законодательным Собранием Иркутской обл</w:t>
      </w:r>
      <w:r w:rsidRPr="00A567EB">
        <w:t>а</w:t>
      </w:r>
      <w:r w:rsidRPr="00A567EB">
        <w:t xml:space="preserve">сти принято </w:t>
      </w:r>
      <w:r w:rsidR="0068011C" w:rsidRPr="00A567EB">
        <w:t xml:space="preserve">постановление </w:t>
      </w:r>
      <w:r w:rsidRPr="00A567EB">
        <w:t>«Об отчете Губернатора Иркутской области о результатах деятельности Правительства Иркутской области за 2013 год</w:t>
      </w:r>
      <w:r w:rsidR="0068011C">
        <w:t>»</w:t>
      </w:r>
      <w:r w:rsidRPr="00A567EB">
        <w:t>, в котором предлагается Правительству Иркутской области совместно с З</w:t>
      </w:r>
      <w:r w:rsidRPr="00A567EB">
        <w:t>а</w:t>
      </w:r>
      <w:r w:rsidRPr="00A567EB">
        <w:t>конодательным Собранием Иркутской области предусмотреть при форм</w:t>
      </w:r>
      <w:r w:rsidRPr="00A567EB">
        <w:t>и</w:t>
      </w:r>
      <w:r w:rsidRPr="00A567EB">
        <w:t>ровании областного бюджета на 2015 год и на плановый период 2016 и 2017 годов предоставление межбюджетных трансфертов на комплектов</w:t>
      </w:r>
      <w:r w:rsidRPr="00A567EB">
        <w:t>а</w:t>
      </w:r>
      <w:r w:rsidRPr="00A567EB">
        <w:t>ние книжного фонда муниципальных библиотек</w:t>
      </w:r>
      <w:proofErr w:type="gramEnd"/>
      <w:r w:rsidRPr="00A567EB">
        <w:t xml:space="preserve"> Иркутской области, обр</w:t>
      </w:r>
      <w:r w:rsidRPr="00A567EB">
        <w:t>а</w:t>
      </w:r>
      <w:r w:rsidRPr="00A567EB">
        <w:t>тив особое внимание на библиотеки сельских поселений.</w:t>
      </w:r>
    </w:p>
    <w:p w:rsidR="0048733E" w:rsidRPr="00A567EB" w:rsidRDefault="0048733E" w:rsidP="003A540F">
      <w:pPr>
        <w:ind w:firstLine="709"/>
        <w:rPr>
          <w:b/>
        </w:rPr>
      </w:pPr>
      <w:r w:rsidRPr="00A567EB">
        <w:rPr>
          <w:b/>
        </w:rPr>
        <w:t>Реализация социально-экономической политики</w:t>
      </w:r>
    </w:p>
    <w:p w:rsidR="0048733E" w:rsidRPr="00A567EB" w:rsidRDefault="0048733E" w:rsidP="003A540F">
      <w:pPr>
        <w:ind w:firstLine="709"/>
        <w:rPr>
          <w:b/>
        </w:rPr>
      </w:pPr>
      <w:r w:rsidRPr="00A567EB">
        <w:t>1. 29 сентября 2014 года в Законодательном Собрании состоялся круглый стол «Перспективы социально-экономического развития моног</w:t>
      </w:r>
      <w:r w:rsidRPr="00A567EB">
        <w:t>о</w:t>
      </w:r>
      <w:r w:rsidRPr="00A567EB">
        <w:t>родов в Иркутской области». Председательствовал на круглом столе зам</w:t>
      </w:r>
      <w:r w:rsidRPr="00A567EB">
        <w:t>е</w:t>
      </w:r>
      <w:r w:rsidRPr="00A567EB">
        <w:t>ститель председателя комитета по собственности и экономической пол</w:t>
      </w:r>
      <w:r w:rsidRPr="00A567EB">
        <w:t>и</w:t>
      </w:r>
      <w:r w:rsidRPr="00A567EB">
        <w:t xml:space="preserve">тике Законодательного Собрания Д.М. Ершов. </w:t>
      </w:r>
    </w:p>
    <w:p w:rsidR="0048733E" w:rsidRPr="00A567EB" w:rsidRDefault="0048733E" w:rsidP="003A540F">
      <w:pPr>
        <w:ind w:firstLine="709"/>
      </w:pPr>
      <w:r w:rsidRPr="00A567EB">
        <w:t>В мероприятии приняли участие представители Правительства И</w:t>
      </w:r>
      <w:r w:rsidRPr="00A567EB">
        <w:t>р</w:t>
      </w:r>
      <w:r w:rsidRPr="00A567EB">
        <w:t xml:space="preserve">кутской области, депутаты Законодательного Собрания, представители муниципальных образований Иркутской области. </w:t>
      </w:r>
      <w:proofErr w:type="gramStart"/>
      <w:r w:rsidRPr="00A567EB">
        <w:t xml:space="preserve">В ходе работы велось </w:t>
      </w:r>
      <w:r w:rsidRPr="00A567EB">
        <w:lastRenderedPageBreak/>
        <w:t>обсуждение проблем в территориях, новшеств в законодательстве, планов по поддержке и развитию моногородов на областном и федеральном уро</w:t>
      </w:r>
      <w:r w:rsidRPr="00A567EB">
        <w:t>в</w:t>
      </w:r>
      <w:r w:rsidRPr="00A567EB">
        <w:t>нях.</w:t>
      </w:r>
      <w:proofErr w:type="gramEnd"/>
      <w:r w:rsidRPr="00A567EB">
        <w:t xml:space="preserve"> По итогам работы выработаны соответствующие рекомендации.</w:t>
      </w:r>
    </w:p>
    <w:p w:rsidR="0048733E" w:rsidRPr="00A567EB" w:rsidRDefault="0048733E" w:rsidP="003A540F">
      <w:pPr>
        <w:ind w:firstLine="709"/>
      </w:pPr>
      <w:r w:rsidRPr="00A567EB">
        <w:t xml:space="preserve">2. 31 октября в Законодательном Собрании прошли депутатские слушания «Задачи и перспективы развития строительной отрасли в целях обеспечения доступным жильем граждан, проживающих на территории Иркутской области». </w:t>
      </w:r>
    </w:p>
    <w:p w:rsidR="0048733E" w:rsidRPr="00A567EB" w:rsidRDefault="0048733E" w:rsidP="003A540F">
      <w:pPr>
        <w:ind w:firstLine="709"/>
      </w:pPr>
      <w:r w:rsidRPr="00A567EB">
        <w:t>В обсуждении вопроса развития строительного комплекса в Ирку</w:t>
      </w:r>
      <w:r w:rsidRPr="00A567EB">
        <w:t>т</w:t>
      </w:r>
      <w:r w:rsidRPr="00A567EB">
        <w:t xml:space="preserve">ской области </w:t>
      </w:r>
      <w:r w:rsidR="00247920" w:rsidRPr="00A567EB">
        <w:t>в работе</w:t>
      </w:r>
      <w:r w:rsidR="00E23792" w:rsidRPr="00A567EB">
        <w:t xml:space="preserve"> </w:t>
      </w:r>
      <w:r w:rsidRPr="00A567EB">
        <w:t>депутатских слушани</w:t>
      </w:r>
      <w:r w:rsidR="00247920" w:rsidRPr="00A567EB">
        <w:t>й</w:t>
      </w:r>
      <w:r w:rsidRPr="00A567EB">
        <w:t xml:space="preserve"> приняли участие депутаты Законодательного Собрания Иркутской области, представители Прав</w:t>
      </w:r>
      <w:r w:rsidRPr="00A567EB">
        <w:t>и</w:t>
      </w:r>
      <w:r w:rsidRPr="00A567EB">
        <w:t>тельства Иркутской области, муниципальных образований Иркутской о</w:t>
      </w:r>
      <w:r w:rsidRPr="00A567EB">
        <w:t>б</w:t>
      </w:r>
      <w:r w:rsidRPr="00A567EB">
        <w:t>ласти, представители Байкальского банка Сбербанка России и филиала о</w:t>
      </w:r>
      <w:r w:rsidRPr="00A567EB">
        <w:t>т</w:t>
      </w:r>
      <w:r w:rsidRPr="00A567EB">
        <w:t>крытого акционерного общества «Банк ВТБ» в городе Красноярске, пре</w:t>
      </w:r>
      <w:r w:rsidRPr="00A567EB">
        <w:t>д</w:t>
      </w:r>
      <w:r w:rsidRPr="00A567EB">
        <w:t>ставители организаций строительного комплекса Иркутской области.</w:t>
      </w:r>
    </w:p>
    <w:p w:rsidR="0048733E" w:rsidRPr="00A567EB" w:rsidRDefault="0048733E" w:rsidP="003A540F">
      <w:pPr>
        <w:ind w:firstLine="709"/>
      </w:pPr>
      <w:r w:rsidRPr="00A567EB">
        <w:t xml:space="preserve">В ходе слушаний обсуждались проблемы, препятствующие развитию строительной отрасли Приангарья, пути решения проблем. </w:t>
      </w:r>
    </w:p>
    <w:p w:rsidR="0048733E" w:rsidRPr="00A567EB" w:rsidRDefault="0048733E" w:rsidP="003A540F">
      <w:pPr>
        <w:ind w:firstLine="709"/>
      </w:pPr>
      <w:r w:rsidRPr="00A567EB">
        <w:t>По итогам обсуждения предложения участников депутатских слуш</w:t>
      </w:r>
      <w:r w:rsidRPr="00A567EB">
        <w:t>а</w:t>
      </w:r>
      <w:r w:rsidRPr="00A567EB">
        <w:t>ний, направленные на улучшение ситуации в строительной отрасли</w:t>
      </w:r>
      <w:r w:rsidR="0068011C">
        <w:t>,</w:t>
      </w:r>
      <w:r w:rsidRPr="00A567EB">
        <w:t xml:space="preserve"> ра</w:t>
      </w:r>
      <w:r w:rsidRPr="00A567EB">
        <w:t>с</w:t>
      </w:r>
      <w:r w:rsidRPr="00A567EB">
        <w:t xml:space="preserve">смотрены и включены в перечень рекомендаций в адрес Правительства Иркутской области, органов местного самоуправления Иркутской области, организаций строительного комплекса Иркутской области. </w:t>
      </w:r>
    </w:p>
    <w:p w:rsidR="0048733E" w:rsidRPr="00A567EB" w:rsidRDefault="0048733E" w:rsidP="003A540F">
      <w:pPr>
        <w:ind w:firstLine="709"/>
        <w:rPr>
          <w:b/>
        </w:rPr>
      </w:pPr>
      <w:r w:rsidRPr="00A567EB">
        <w:rPr>
          <w:b/>
        </w:rPr>
        <w:t>Развитие агропромышленного комплекса</w:t>
      </w:r>
    </w:p>
    <w:p w:rsidR="0048733E" w:rsidRPr="00A567EB" w:rsidRDefault="0048733E" w:rsidP="003A540F">
      <w:pPr>
        <w:ind w:firstLine="709"/>
        <w:rPr>
          <w:b/>
        </w:rPr>
      </w:pPr>
      <w:r w:rsidRPr="00A567EB">
        <w:t>1.</w:t>
      </w:r>
      <w:r w:rsidRPr="00A567EB">
        <w:rPr>
          <w:b/>
        </w:rPr>
        <w:t> </w:t>
      </w:r>
      <w:r w:rsidRPr="00A567EB">
        <w:t>10 апреля 2014 года на базе Иркутской государственной сельск</w:t>
      </w:r>
      <w:r w:rsidRPr="00A567EB">
        <w:t>о</w:t>
      </w:r>
      <w:r w:rsidRPr="00A567EB">
        <w:t>хозяйственной академии с участием Законодательного Собрания Ирку</w:t>
      </w:r>
      <w:r w:rsidRPr="00A567EB">
        <w:t>т</w:t>
      </w:r>
      <w:r w:rsidRPr="00A567EB">
        <w:t>ской области проведен круглый стол на тему «О формировании комплек</w:t>
      </w:r>
      <w:r w:rsidRPr="00A567EB">
        <w:t>с</w:t>
      </w:r>
      <w:r w:rsidRPr="00A567EB">
        <w:t>ного плана мероприятий по развитию кадрового потенциала агропромы</w:t>
      </w:r>
      <w:r w:rsidRPr="00A567EB">
        <w:t>ш</w:t>
      </w:r>
      <w:r w:rsidRPr="00A567EB">
        <w:t>ленного комплекса Иркутской области на период до 2020 года».</w:t>
      </w:r>
    </w:p>
    <w:p w:rsidR="0048733E" w:rsidRPr="00A567EB" w:rsidRDefault="0048733E" w:rsidP="003A540F">
      <w:pPr>
        <w:ind w:firstLine="709"/>
      </w:pPr>
      <w:r w:rsidRPr="00A567EB">
        <w:t>Заслушав и обсудив выступления</w:t>
      </w:r>
      <w:r w:rsidR="0068011C">
        <w:t>,</w:t>
      </w:r>
      <w:r w:rsidRPr="00A567EB">
        <w:t xml:space="preserve"> участник</w:t>
      </w:r>
      <w:r w:rsidR="0068011C">
        <w:t>и</w:t>
      </w:r>
      <w:r w:rsidRPr="00A567EB">
        <w:t xml:space="preserve"> круглого стола приня</w:t>
      </w:r>
      <w:r w:rsidR="0068011C">
        <w:t>ли</w:t>
      </w:r>
      <w:r w:rsidRPr="00A567EB">
        <w:t xml:space="preserve"> решение:</w:t>
      </w:r>
    </w:p>
    <w:p w:rsidR="0048733E" w:rsidRPr="00A567EB" w:rsidRDefault="0048733E" w:rsidP="003A540F">
      <w:pPr>
        <w:ind w:firstLine="709"/>
      </w:pPr>
      <w:r w:rsidRPr="00A567EB">
        <w:t>1. Считать приоритетными направлениями для всех заинтересова</w:t>
      </w:r>
      <w:r w:rsidRPr="00A567EB">
        <w:t>н</w:t>
      </w:r>
      <w:r w:rsidRPr="00A567EB">
        <w:t>ных сторон развитие</w:t>
      </w:r>
      <w:r w:rsidR="00E23792" w:rsidRPr="00A567EB">
        <w:t xml:space="preserve"> </w:t>
      </w:r>
      <w:r w:rsidRPr="00A567EB">
        <w:t>непрерывной подготовки кадров для агропромы</w:t>
      </w:r>
      <w:r w:rsidRPr="00A567EB">
        <w:t>ш</w:t>
      </w:r>
      <w:r w:rsidR="0068011C">
        <w:t>ленного комплекса и закрепление</w:t>
      </w:r>
      <w:r w:rsidRPr="00A567EB">
        <w:t xml:space="preserve"> на селе молодежи по схеме «общее обр</w:t>
      </w:r>
      <w:r w:rsidRPr="00A567EB">
        <w:t>а</w:t>
      </w:r>
      <w:r w:rsidRPr="00A567EB">
        <w:t xml:space="preserve">зование </w:t>
      </w:r>
      <w:r w:rsidR="0068011C">
        <w:t>–</w:t>
      </w:r>
      <w:r w:rsidRPr="00A567EB">
        <w:t xml:space="preserve"> среднее профессиональное образование – высшее професси</w:t>
      </w:r>
      <w:r w:rsidRPr="00A567EB">
        <w:t>о</w:t>
      </w:r>
      <w:r w:rsidRPr="00A567EB">
        <w:t>нальное образование – предприятие агропромышленного комплекса» в ц</w:t>
      </w:r>
      <w:r w:rsidRPr="00A567EB">
        <w:t>е</w:t>
      </w:r>
      <w:r w:rsidRPr="00A567EB">
        <w:t>лях достижения полной обеспеченности агропромышленного комплекса кадрами специалистов и работников массовых профессий.</w:t>
      </w:r>
    </w:p>
    <w:p w:rsidR="0048733E" w:rsidRPr="00A567EB" w:rsidRDefault="0048733E" w:rsidP="003A540F">
      <w:pPr>
        <w:ind w:firstLine="709"/>
      </w:pPr>
      <w:r w:rsidRPr="00A567EB">
        <w:t>2. Образовательным организациям Иркутской области соверше</w:t>
      </w:r>
      <w:r w:rsidRPr="00A567EB">
        <w:t>н</w:t>
      </w:r>
      <w:r w:rsidRPr="00A567EB">
        <w:t>ствовать систему подготовки кадров для агропромышленного комплекса Иркутской области</w:t>
      </w:r>
      <w:r w:rsidR="00E23792" w:rsidRPr="00A567EB">
        <w:t xml:space="preserve"> </w:t>
      </w:r>
      <w:r w:rsidRPr="00A567EB">
        <w:t>на основе достижений науки и новых технологий в ц</w:t>
      </w:r>
      <w:r w:rsidRPr="00A567EB">
        <w:t>е</w:t>
      </w:r>
      <w:r w:rsidRPr="00A567EB">
        <w:t>лях</w:t>
      </w:r>
      <w:r w:rsidR="00E23792" w:rsidRPr="00A567EB">
        <w:t xml:space="preserve"> </w:t>
      </w:r>
      <w:r w:rsidRPr="00A567EB">
        <w:t>формирования кадрового потенциала, способного обеспечить прод</w:t>
      </w:r>
      <w:r w:rsidRPr="00A567EB">
        <w:t>о</w:t>
      </w:r>
      <w:r w:rsidRPr="00A567EB">
        <w:t>вольственную безопасность Иркутской области:</w:t>
      </w:r>
    </w:p>
    <w:p w:rsidR="0048733E" w:rsidRPr="00A567EB" w:rsidRDefault="0048733E" w:rsidP="003A540F">
      <w:pPr>
        <w:ind w:firstLine="709"/>
      </w:pPr>
      <w:r w:rsidRPr="00A567EB">
        <w:t>а) продолжить внедрение системы наставничества для</w:t>
      </w:r>
      <w:r w:rsidR="00E23792" w:rsidRPr="00A567EB">
        <w:t xml:space="preserve"> </w:t>
      </w:r>
      <w:r w:rsidRPr="00A567EB">
        <w:t>молодых сп</w:t>
      </w:r>
      <w:r w:rsidRPr="00A567EB">
        <w:t>е</w:t>
      </w:r>
      <w:r w:rsidRPr="00A567EB">
        <w:t xml:space="preserve">циалистов и студентов в период прохождения практического обучения как </w:t>
      </w:r>
      <w:r w:rsidRPr="00A567EB">
        <w:lastRenderedPageBreak/>
        <w:t>формы профессионального становления специалистов в сельскохозя</w:t>
      </w:r>
      <w:r w:rsidRPr="00A567EB">
        <w:t>й</w:t>
      </w:r>
      <w:r w:rsidRPr="00A567EB">
        <w:t>ственном производстве;</w:t>
      </w:r>
    </w:p>
    <w:p w:rsidR="0048733E" w:rsidRPr="00A567EB" w:rsidRDefault="0048733E" w:rsidP="003A540F">
      <w:pPr>
        <w:ind w:firstLine="709"/>
      </w:pPr>
      <w:r w:rsidRPr="00A567EB">
        <w:t>б) продолжить совершенствование</w:t>
      </w:r>
      <w:r w:rsidR="00E23792" w:rsidRPr="00A567EB">
        <w:t xml:space="preserve"> </w:t>
      </w:r>
      <w:r w:rsidRPr="00A567EB">
        <w:t>мер государственной поддержки, направленных на привлечение и закрепление на селе квалифицированных специалистов и кадров рабочих профессий;</w:t>
      </w:r>
    </w:p>
    <w:p w:rsidR="0048733E" w:rsidRPr="00A567EB" w:rsidRDefault="0048733E" w:rsidP="003A540F">
      <w:pPr>
        <w:ind w:firstLine="709"/>
      </w:pPr>
      <w:r w:rsidRPr="00A567EB">
        <w:t>в) ФБГОУ ВПО ИрГСХА совместно с муниципальными образован</w:t>
      </w:r>
      <w:r w:rsidRPr="00A567EB">
        <w:t>и</w:t>
      </w:r>
      <w:r w:rsidRPr="00A567EB">
        <w:t>ями Иркутской области и сельскохозяйственными товаропроизводителями проработать вопрос направления студентов для прохождения практическ</w:t>
      </w:r>
      <w:r w:rsidRPr="00A567EB">
        <w:t>о</w:t>
      </w:r>
      <w:r w:rsidRPr="00A567EB">
        <w:t>го обучения и студенческих отрядов на период основных полевых работ</w:t>
      </w:r>
      <w:r w:rsidR="00DB5D31">
        <w:t>.</w:t>
      </w:r>
    </w:p>
    <w:p w:rsidR="0048733E" w:rsidRPr="00A567EB" w:rsidRDefault="0048733E" w:rsidP="003A540F">
      <w:pPr>
        <w:ind w:firstLine="709"/>
      </w:pPr>
      <w:r w:rsidRPr="00A567EB">
        <w:t>3. Министерству сельского хозяйства Иркутской области совместно с образовательными организациями Иркутской области и главами муниц</w:t>
      </w:r>
      <w:r w:rsidRPr="00A567EB">
        <w:t>и</w:t>
      </w:r>
      <w:r w:rsidRPr="00A567EB">
        <w:t>пальных районов</w:t>
      </w:r>
      <w:r w:rsidR="00E23792" w:rsidRPr="00A567EB">
        <w:t xml:space="preserve"> </w:t>
      </w:r>
      <w:r w:rsidRPr="00A567EB">
        <w:t>проработать систему целевого приема и</w:t>
      </w:r>
      <w:r w:rsidR="00E23792" w:rsidRPr="00A567EB">
        <w:t xml:space="preserve"> </w:t>
      </w:r>
      <w:r w:rsidRPr="00A567EB">
        <w:t>целевого обуч</w:t>
      </w:r>
      <w:r w:rsidRPr="00A567EB">
        <w:t>е</w:t>
      </w:r>
      <w:r w:rsidRPr="00A567EB">
        <w:t>ния студентов в целях повышения уровня закрепляемости молодых спец</w:t>
      </w:r>
      <w:r w:rsidRPr="00A567EB">
        <w:t>и</w:t>
      </w:r>
      <w:r w:rsidRPr="00A567EB">
        <w:t>алистов в сельскохозяйственном производстве.</w:t>
      </w:r>
    </w:p>
    <w:p w:rsidR="0048733E" w:rsidRPr="00A567EB" w:rsidRDefault="0048733E" w:rsidP="003A540F">
      <w:pPr>
        <w:ind w:firstLine="709"/>
      </w:pPr>
      <w:proofErr w:type="gramStart"/>
      <w:r w:rsidRPr="00A567EB">
        <w:t>2. 15 апреля 2014 года на заседании комиссии по контрольной де</w:t>
      </w:r>
      <w:r w:rsidRPr="00A567EB">
        <w:t>я</w:t>
      </w:r>
      <w:r w:rsidRPr="00A567EB">
        <w:t>тельности Законодательного Собрания Иркутской области депутатами ра</w:t>
      </w:r>
      <w:r w:rsidRPr="00A567EB">
        <w:t>с</w:t>
      </w:r>
      <w:r w:rsidRPr="00A567EB">
        <w:t>смотрены результаты проверки целевого и эффективного использования средств областного бюджета, направленных на реализацию долгосрочной целевой программы «Развитие сельского хозяйства и поддержка развития рынков сельскохозяйственной продукции, сырья и продовольствия в И</w:t>
      </w:r>
      <w:r w:rsidRPr="00A567EB">
        <w:t>р</w:t>
      </w:r>
      <w:r w:rsidRPr="00A567EB">
        <w:t>кутской области на 2013 – 2020 годы».</w:t>
      </w:r>
      <w:proofErr w:type="gramEnd"/>
    </w:p>
    <w:p w:rsidR="0048733E" w:rsidRPr="00A567EB" w:rsidRDefault="0048733E" w:rsidP="003A540F">
      <w:pPr>
        <w:ind w:firstLine="709"/>
      </w:pPr>
      <w:r w:rsidRPr="00A567EB">
        <w:t>3. 17 декабря 2014 года</w:t>
      </w:r>
      <w:r w:rsidR="00E23792" w:rsidRPr="00A567EB">
        <w:t xml:space="preserve"> </w:t>
      </w:r>
      <w:r w:rsidRPr="00A567EB">
        <w:t>на заседании комитета по законодательству о природопользовании, экологии и сельском хозяйстве Законодательного Собрания Иркутской области рассмотрен вопрос «О ходе исполнения по</w:t>
      </w:r>
      <w:r w:rsidRPr="00A567EB">
        <w:t>д</w:t>
      </w:r>
      <w:r w:rsidRPr="00A567EB">
        <w:t xml:space="preserve">программ «Устойчивое развитие сельских территорий Иркутской области» на 2014 – 2020 годы и «Развитие сельского </w:t>
      </w:r>
      <w:proofErr w:type="gramStart"/>
      <w:r w:rsidRPr="00A567EB">
        <w:t>хозяйства</w:t>
      </w:r>
      <w:proofErr w:type="gramEnd"/>
      <w:r w:rsidRPr="00A567EB">
        <w:t xml:space="preserve"> и регулирование рынков сельскохозяйственной продукции, сырья и продовольствия в И</w:t>
      </w:r>
      <w:r w:rsidRPr="00A567EB">
        <w:t>р</w:t>
      </w:r>
      <w:r w:rsidRPr="00A567EB">
        <w:t>кутской области» на 2014 – 2020 годы государственной программы Ирку</w:t>
      </w:r>
      <w:r w:rsidRPr="00A567EB">
        <w:t>т</w:t>
      </w:r>
      <w:r w:rsidRPr="00A567EB">
        <w:t>ской области «Развитие сельского хозяйства и регулирование рынков сел</w:t>
      </w:r>
      <w:r w:rsidRPr="00A567EB">
        <w:t>ь</w:t>
      </w:r>
      <w:r w:rsidRPr="00A567EB">
        <w:t>скохозяйственной продукции, сырья и продовольствия» на 2014 – 2020 г</w:t>
      </w:r>
      <w:r w:rsidRPr="00A567EB">
        <w:t>о</w:t>
      </w:r>
      <w:r w:rsidRPr="00A567EB">
        <w:t xml:space="preserve">ды, утвержденной </w:t>
      </w:r>
      <w:r w:rsidR="00DB5D31" w:rsidRPr="00A567EB">
        <w:t xml:space="preserve">постановлением </w:t>
      </w:r>
      <w:r w:rsidRPr="00A567EB">
        <w:t>Правительства Иркутской области от 9 декабря 2013 года № 568-пп».</w:t>
      </w:r>
    </w:p>
    <w:p w:rsidR="0048733E" w:rsidRPr="00A567EB" w:rsidRDefault="0048733E" w:rsidP="003A540F">
      <w:pPr>
        <w:ind w:firstLine="709"/>
        <w:rPr>
          <w:b/>
        </w:rPr>
      </w:pPr>
      <w:r w:rsidRPr="00A567EB">
        <w:rPr>
          <w:b/>
        </w:rPr>
        <w:t>Повышение качества услуг в социальной сфере, обеспечение г</w:t>
      </w:r>
      <w:r w:rsidRPr="00A567EB">
        <w:rPr>
          <w:b/>
        </w:rPr>
        <w:t>а</w:t>
      </w:r>
      <w:r w:rsidRPr="00A567EB">
        <w:rPr>
          <w:b/>
        </w:rPr>
        <w:t>рантии оказания бесплатной медицинской помощи</w:t>
      </w:r>
    </w:p>
    <w:p w:rsidR="0048733E" w:rsidRPr="00A567EB" w:rsidRDefault="0048733E" w:rsidP="003A540F">
      <w:pPr>
        <w:ind w:firstLine="709"/>
      </w:pPr>
      <w:proofErr w:type="gramStart"/>
      <w:r w:rsidRPr="00A567EB">
        <w:t>Комитетом по здравоохранению и социальной защите Законодател</w:t>
      </w:r>
      <w:r w:rsidRPr="00A567EB">
        <w:t>ь</w:t>
      </w:r>
      <w:r w:rsidRPr="00A567EB">
        <w:t>ного Собрания Иркутской области на заседаниях комитета рассмотрены вопросы, включенные в план по реализации Послания, заслушивалась и</w:t>
      </w:r>
      <w:r w:rsidRPr="00A567EB">
        <w:t>н</w:t>
      </w:r>
      <w:r w:rsidRPr="00A567EB">
        <w:t>формация министерства здравоохранения Иркутской области, министе</w:t>
      </w:r>
      <w:r w:rsidRPr="00A567EB">
        <w:t>р</w:t>
      </w:r>
      <w:r w:rsidRPr="00A567EB">
        <w:t>ства социального развития, опеки и попечительства Иркутской области и др., выработаны рекомендации по улучшению ситуации в области здрав</w:t>
      </w:r>
      <w:r w:rsidRPr="00A567EB">
        <w:t>о</w:t>
      </w:r>
      <w:r w:rsidRPr="00A567EB">
        <w:t>охранения и социальной защиты в Иркутской области.</w:t>
      </w:r>
      <w:proofErr w:type="gramEnd"/>
      <w:r w:rsidRPr="00A567EB">
        <w:t xml:space="preserve"> Рассмотрены в</w:t>
      </w:r>
      <w:r w:rsidRPr="00A567EB">
        <w:t>о</w:t>
      </w:r>
      <w:r w:rsidRPr="00A567EB">
        <w:t>просы, в том числе:</w:t>
      </w:r>
    </w:p>
    <w:p w:rsidR="0048733E" w:rsidRPr="00A567EB" w:rsidRDefault="0048733E" w:rsidP="003A540F">
      <w:pPr>
        <w:ind w:firstLine="709"/>
      </w:pPr>
      <w:r w:rsidRPr="00A567EB">
        <w:t>1) 17 марта 2014 года рассмотрен вопрос «Об оказании высокотехн</w:t>
      </w:r>
      <w:r w:rsidRPr="00A567EB">
        <w:t>о</w:t>
      </w:r>
      <w:r w:rsidRPr="00A567EB">
        <w:t>логичной медицинской помощи жителям Иркутской области»;</w:t>
      </w:r>
    </w:p>
    <w:p w:rsidR="0048733E" w:rsidRPr="00A567EB" w:rsidRDefault="0048733E" w:rsidP="003A540F">
      <w:pPr>
        <w:ind w:firstLine="709"/>
      </w:pPr>
      <w:r w:rsidRPr="00A567EB">
        <w:lastRenderedPageBreak/>
        <w:t>2)</w:t>
      </w:r>
      <w:r w:rsidR="00E23792" w:rsidRPr="00A567EB">
        <w:t xml:space="preserve"> </w:t>
      </w:r>
      <w:r w:rsidRPr="00A567EB">
        <w:t xml:space="preserve">8 апреля </w:t>
      </w:r>
      <w:r w:rsidR="00DB5D31" w:rsidRPr="00A567EB">
        <w:t xml:space="preserve">2014 года </w:t>
      </w:r>
      <w:r w:rsidRPr="00A567EB">
        <w:t>рассмотрен вопрос «О переходе системы здр</w:t>
      </w:r>
      <w:r w:rsidRPr="00A567EB">
        <w:t>а</w:t>
      </w:r>
      <w:r w:rsidRPr="00A567EB">
        <w:t>воохранения Иркутской области на одноканальное финансирование»;</w:t>
      </w:r>
    </w:p>
    <w:p w:rsidR="0048733E" w:rsidRPr="00A567EB" w:rsidRDefault="0048733E" w:rsidP="003A540F">
      <w:pPr>
        <w:ind w:firstLine="709"/>
      </w:pPr>
      <w:r w:rsidRPr="00A567EB">
        <w:t>3) 20 мая 2014 года рассмотрен вопрос «О принимаемых мерах по повышению качества социальных услуг в сферах здравоохранения и соц</w:t>
      </w:r>
      <w:r w:rsidRPr="00A567EB">
        <w:t>и</w:t>
      </w:r>
      <w:r w:rsidRPr="00A567EB">
        <w:t>ального обслуживания в Иркутской области»;</w:t>
      </w:r>
    </w:p>
    <w:p w:rsidR="0048733E" w:rsidRPr="00A567EB" w:rsidRDefault="0048733E" w:rsidP="003A540F">
      <w:pPr>
        <w:ind w:firstLine="709"/>
      </w:pPr>
      <w:r w:rsidRPr="00A567EB">
        <w:t>4) 10 сентября 2014 года рассмотрен вопрос «Об оказании госуда</w:t>
      </w:r>
      <w:r w:rsidRPr="00A567EB">
        <w:t>р</w:t>
      </w:r>
      <w:r w:rsidRPr="00A567EB">
        <w:t>ственными учреждениями здравоохранения Иркутской области платных медицинских услуг»;</w:t>
      </w:r>
    </w:p>
    <w:p w:rsidR="0048733E" w:rsidRPr="00A567EB" w:rsidRDefault="0048733E" w:rsidP="003A540F">
      <w:pPr>
        <w:ind w:firstLine="709"/>
      </w:pPr>
      <w:r w:rsidRPr="00A567EB">
        <w:t xml:space="preserve">5) 7 ноября 2014 года рассмотрен вопрос «О создании </w:t>
      </w:r>
      <w:proofErr w:type="gramStart"/>
      <w:r w:rsidRPr="00A567EB">
        <w:t>системы нез</w:t>
      </w:r>
      <w:r w:rsidRPr="00A567EB">
        <w:t>а</w:t>
      </w:r>
      <w:r w:rsidRPr="00A567EB">
        <w:t>висимой оценки работы организаций здравоохранения</w:t>
      </w:r>
      <w:proofErr w:type="gramEnd"/>
      <w:r w:rsidRPr="00A567EB">
        <w:t xml:space="preserve"> и социального о</w:t>
      </w:r>
      <w:r w:rsidRPr="00A567EB">
        <w:t>б</w:t>
      </w:r>
      <w:r w:rsidRPr="00A567EB">
        <w:t>служивания в Иркутской области»;</w:t>
      </w:r>
    </w:p>
    <w:p w:rsidR="0048733E" w:rsidRPr="00A567EB" w:rsidRDefault="0048733E" w:rsidP="003A540F">
      <w:pPr>
        <w:ind w:firstLine="709"/>
      </w:pPr>
      <w:r w:rsidRPr="00A567EB">
        <w:t>6) 17 декабря 2014 года рассмотрен вопрос «О развитии в Иркутской области волонтерской деятельности в сфере здравоохранения».</w:t>
      </w:r>
    </w:p>
    <w:p w:rsidR="0048733E" w:rsidRPr="00A567EB" w:rsidRDefault="0048733E" w:rsidP="003A540F">
      <w:pPr>
        <w:ind w:firstLine="709"/>
        <w:rPr>
          <w:b/>
        </w:rPr>
      </w:pPr>
      <w:r w:rsidRPr="00A567EB">
        <w:rPr>
          <w:b/>
        </w:rPr>
        <w:t>Содействие развитию эффективного общественного контроля</w:t>
      </w:r>
    </w:p>
    <w:p w:rsidR="0048733E" w:rsidRPr="00A567EB" w:rsidRDefault="0048733E" w:rsidP="003A540F">
      <w:pPr>
        <w:ind w:firstLine="709"/>
      </w:pPr>
      <w:r w:rsidRPr="00A567EB">
        <w:t xml:space="preserve">С целью обеспечения условий для развития гражданского общества на территории Иркутской области путем взаимодействия общественных организаций и Законодательного Собрания Иркутской области, </w:t>
      </w:r>
      <w:r w:rsidR="00247920" w:rsidRPr="00A567EB">
        <w:t xml:space="preserve">а также </w:t>
      </w:r>
      <w:r w:rsidRPr="00A567EB">
        <w:t>широкого обсуждения вопросов, вносимых на рассмотрение Законод</w:t>
      </w:r>
      <w:r w:rsidRPr="00A567EB">
        <w:t>а</w:t>
      </w:r>
      <w:r w:rsidRPr="00A567EB">
        <w:t>тельного Собрания Иркутской области</w:t>
      </w:r>
      <w:r w:rsidR="00247920" w:rsidRPr="00A567EB">
        <w:t>,</w:t>
      </w:r>
      <w:r w:rsidRPr="00A567EB">
        <w:t xml:space="preserve"> создан Общественный </w:t>
      </w:r>
      <w:r w:rsidR="00DB5D31" w:rsidRPr="00A567EB">
        <w:t xml:space="preserve">Совет </w:t>
      </w:r>
      <w:r w:rsidRPr="00A567EB">
        <w:t xml:space="preserve">при Законодательном Собрании Иркутской области (далее – Совет). </w:t>
      </w:r>
    </w:p>
    <w:p w:rsidR="0048733E" w:rsidRPr="00A567EB" w:rsidRDefault="0048733E" w:rsidP="003A540F">
      <w:pPr>
        <w:ind w:firstLine="709"/>
      </w:pPr>
      <w:r w:rsidRPr="00A567EB">
        <w:t>На заседания Совета для представления информации и обсуждения вопросов, имеющих большую социальную значимость и широкий общ</w:t>
      </w:r>
      <w:r w:rsidRPr="00A567EB">
        <w:t>е</w:t>
      </w:r>
      <w:r w:rsidRPr="00A567EB">
        <w:t>ственный резонанс</w:t>
      </w:r>
      <w:r w:rsidR="00DB5D31">
        <w:t>,</w:t>
      </w:r>
      <w:r w:rsidRPr="00A567EB">
        <w:t xml:space="preserve"> приглашаются депутаты Законодательного Собрания, представители Правительства Иркутской области, представители иных о</w:t>
      </w:r>
      <w:r w:rsidRPr="00A567EB">
        <w:t>б</w:t>
      </w:r>
      <w:r w:rsidRPr="00A567EB">
        <w:t>ластных структур, а также представители региональных отделений фед</w:t>
      </w:r>
      <w:r w:rsidRPr="00A567EB">
        <w:t>е</w:t>
      </w:r>
      <w:r w:rsidRPr="00A567EB">
        <w:t xml:space="preserve">ральных властных структур и представители общественных организаций, не входящих в </w:t>
      </w:r>
      <w:r w:rsidR="00DB5D31" w:rsidRPr="00A567EB">
        <w:t xml:space="preserve">состав </w:t>
      </w:r>
      <w:r w:rsidRPr="00A567EB">
        <w:t>Совета. Членами Совета вносятся компетентные з</w:t>
      </w:r>
      <w:r w:rsidRPr="00A567EB">
        <w:t>а</w:t>
      </w:r>
      <w:r w:rsidRPr="00A567EB">
        <w:t xml:space="preserve">мечания, предложения, правки, которые отражаются в конечном варианте документов. </w:t>
      </w:r>
    </w:p>
    <w:p w:rsidR="0048733E" w:rsidRPr="00A567EB" w:rsidRDefault="0048733E" w:rsidP="003A540F">
      <w:pPr>
        <w:ind w:firstLine="709"/>
      </w:pPr>
      <w:r w:rsidRPr="00A567EB">
        <w:t>Решения с рекомендациями в адрес органов государственной власти, органов местного самоуправления Иркутской области и др., принимаемые на заседаниях Совета</w:t>
      </w:r>
      <w:r w:rsidR="00DB5D31">
        <w:t>,</w:t>
      </w:r>
      <w:r w:rsidRPr="00A567EB">
        <w:t xml:space="preserve"> находятся на контроле Законодательного Собрания Иркутской области.</w:t>
      </w:r>
    </w:p>
    <w:p w:rsidR="0048733E" w:rsidRPr="00A567EB" w:rsidRDefault="0048733E" w:rsidP="003A540F">
      <w:pPr>
        <w:ind w:firstLine="709"/>
      </w:pPr>
      <w:r w:rsidRPr="00A567EB">
        <w:t>За указанный период проведено 4 заседания Совета:</w:t>
      </w:r>
    </w:p>
    <w:p w:rsidR="0048733E" w:rsidRPr="00A567EB" w:rsidRDefault="0048733E" w:rsidP="003A540F">
      <w:pPr>
        <w:ind w:firstLine="709"/>
      </w:pPr>
      <w:r w:rsidRPr="00A567EB">
        <w:t>1) 24</w:t>
      </w:r>
      <w:r w:rsidR="00E23792" w:rsidRPr="00A567EB">
        <w:t xml:space="preserve"> </w:t>
      </w:r>
      <w:r w:rsidRPr="00A567EB">
        <w:t>января 2014 года рассмотрены наиболее значимые вопросы:</w:t>
      </w:r>
    </w:p>
    <w:p w:rsidR="0048733E" w:rsidRPr="00A567EB" w:rsidRDefault="0048733E" w:rsidP="003A540F">
      <w:pPr>
        <w:ind w:firstLine="709"/>
      </w:pPr>
      <w:r w:rsidRPr="00A567EB">
        <w:t>- О ходе реализации Закона Иркутской области от 28 декабря 2012 года № 164-ОЗ</w:t>
      </w:r>
      <w:r w:rsidR="00E23792" w:rsidRPr="00A567EB">
        <w:t xml:space="preserve"> </w:t>
      </w:r>
      <w:r w:rsidRPr="00A567EB">
        <w:t>«О порядке обеспечения детей-сирот и детей, оставшихся без попечения родителей, жилыми помещениями в Иркутской области</w:t>
      </w:r>
      <w:r w:rsidR="00DB5D31">
        <w:t>»</w:t>
      </w:r>
      <w:r w:rsidRPr="00A567EB">
        <w:t>;</w:t>
      </w:r>
    </w:p>
    <w:p w:rsidR="0048733E" w:rsidRPr="00A567EB" w:rsidRDefault="0048733E" w:rsidP="003A540F">
      <w:pPr>
        <w:ind w:firstLine="709"/>
      </w:pPr>
      <w:r w:rsidRPr="00A567EB">
        <w:t>- О мерах по адаптации агропромышленного комплекса к условиям членства Российской Федерации в ВТО, учитывающих обязательства И</w:t>
      </w:r>
      <w:r w:rsidRPr="00A567EB">
        <w:t>р</w:t>
      </w:r>
      <w:r w:rsidRPr="00A567EB">
        <w:t>кутской области в отношении инвестиционных проектов в сфере сельского хозяйства и обеспечивающих увеличение производства сельскохозя</w:t>
      </w:r>
      <w:r w:rsidRPr="00A567EB">
        <w:t>й</w:t>
      </w:r>
      <w:r w:rsidRPr="00A567EB">
        <w:t>ственной продукции на территории региона;</w:t>
      </w:r>
    </w:p>
    <w:p w:rsidR="0048733E" w:rsidRPr="00A567EB" w:rsidRDefault="0048733E" w:rsidP="003A540F">
      <w:pPr>
        <w:ind w:firstLine="709"/>
      </w:pPr>
      <w:r w:rsidRPr="00A567EB">
        <w:lastRenderedPageBreak/>
        <w:t>- О проекте закона Иркутской области «Об образовании в Иркутской области»;</w:t>
      </w:r>
    </w:p>
    <w:p w:rsidR="0048733E" w:rsidRPr="00A567EB" w:rsidRDefault="0048733E" w:rsidP="003A540F">
      <w:pPr>
        <w:ind w:firstLine="709"/>
      </w:pPr>
      <w:r w:rsidRPr="00A567EB">
        <w:t>- О проекте закона Иркутской области «Об оплате труда работников государственных учреждений Иркутской области»</w:t>
      </w:r>
      <w:r w:rsidR="00DB5D31">
        <w:t>;</w:t>
      </w:r>
    </w:p>
    <w:p w:rsidR="0048733E" w:rsidRPr="00A567EB" w:rsidRDefault="0048733E" w:rsidP="003A540F">
      <w:pPr>
        <w:ind w:firstLine="709"/>
      </w:pPr>
      <w:r w:rsidRPr="00A567EB">
        <w:t>2) 23 мая 2014 года рассмотрены наиболее значимые вопросы:</w:t>
      </w:r>
    </w:p>
    <w:p w:rsidR="0048733E" w:rsidRPr="00A567EB" w:rsidRDefault="0048733E" w:rsidP="003A540F">
      <w:pPr>
        <w:ind w:firstLine="709"/>
      </w:pPr>
      <w:r w:rsidRPr="00A567EB">
        <w:t>- Об основных положениях программы по ведению садоводства, ог</w:t>
      </w:r>
      <w:r w:rsidRPr="00A567EB">
        <w:t>о</w:t>
      </w:r>
      <w:r w:rsidRPr="00A567EB">
        <w:t>родничества и дачного хозяйства на территории Иркутской области;</w:t>
      </w:r>
    </w:p>
    <w:p w:rsidR="0048733E" w:rsidRPr="00A567EB" w:rsidRDefault="0048733E" w:rsidP="003A540F">
      <w:pPr>
        <w:ind w:firstLine="709"/>
      </w:pPr>
      <w:r w:rsidRPr="00A567EB">
        <w:t>- О ходе реализации подпрограммы «Энергосбережение и повыш</w:t>
      </w:r>
      <w:r w:rsidRPr="00A567EB">
        <w:t>е</w:t>
      </w:r>
      <w:r w:rsidRPr="00A567EB">
        <w:t>ние энергетической эффективности на территории Иркутской области на 2014 – 2018 годы»</w:t>
      </w:r>
      <w:r w:rsidRPr="00A567EB">
        <w:rPr>
          <w:b/>
          <w:bCs/>
        </w:rPr>
        <w:t xml:space="preserve"> </w:t>
      </w:r>
      <w:r w:rsidRPr="00A567EB">
        <w:rPr>
          <w:bCs/>
        </w:rPr>
        <w:t>государственной программы Иркутской области «Ра</w:t>
      </w:r>
      <w:r w:rsidRPr="00A567EB">
        <w:rPr>
          <w:bCs/>
        </w:rPr>
        <w:t>з</w:t>
      </w:r>
      <w:r w:rsidRPr="00A567EB">
        <w:rPr>
          <w:bCs/>
        </w:rPr>
        <w:t>витие жилищно-коммунального хозяйства Иркутской области» на 2014 – 2018 годы;</w:t>
      </w:r>
    </w:p>
    <w:p w:rsidR="0048733E" w:rsidRPr="00A567EB" w:rsidRDefault="0048733E" w:rsidP="003A540F">
      <w:pPr>
        <w:ind w:firstLine="709"/>
      </w:pPr>
      <w:r w:rsidRPr="00A567EB">
        <w:t>3) 3 октября 2014 года состоялось расширенное заседание</w:t>
      </w:r>
      <w:r w:rsidR="00E23792" w:rsidRPr="00A567EB">
        <w:t xml:space="preserve"> </w:t>
      </w:r>
      <w:r w:rsidRPr="00A567EB">
        <w:t>Совета, темой которого стала презентация Восточно-Сибирской железной дороги (далее – ВСЖД) с позиции стратегического развития Иркутской области. В заседании приняли участие депутаты Законодательного Собрания Ирку</w:t>
      </w:r>
      <w:r w:rsidRPr="00A567EB">
        <w:t>т</w:t>
      </w:r>
      <w:r w:rsidRPr="00A567EB">
        <w:t>ской области, члены Совета, руководство ВСЖД, представители Прав</w:t>
      </w:r>
      <w:r w:rsidRPr="00A567EB">
        <w:t>и</w:t>
      </w:r>
      <w:r w:rsidRPr="00A567EB">
        <w:t>тельства области и муниципальных образований.</w:t>
      </w:r>
      <w:r w:rsidR="00E23792" w:rsidRPr="00A567EB">
        <w:t xml:space="preserve"> </w:t>
      </w:r>
    </w:p>
    <w:p w:rsidR="0048733E" w:rsidRPr="00A567EB" w:rsidRDefault="0048733E" w:rsidP="003A540F">
      <w:pPr>
        <w:ind w:firstLine="709"/>
      </w:pPr>
      <w:r w:rsidRPr="00A567EB">
        <w:t>Перед началом заседания состоял</w:t>
      </w:r>
      <w:r w:rsidR="00DB5D31">
        <w:t>о</w:t>
      </w:r>
      <w:r w:rsidRPr="00A567EB">
        <w:t>сь открытие</w:t>
      </w:r>
      <w:r w:rsidR="00E23792" w:rsidRPr="00A567EB">
        <w:t xml:space="preserve"> </w:t>
      </w:r>
      <w:r w:rsidRPr="00A567EB">
        <w:t xml:space="preserve">выставки ВСЖД – филиала ОАО «РЖД» на площадке Законодательного Собрания Иркутской области. Впервые в рамках работы Совета представилась возможность полноценно ознакомиться с деятельностью крупнейшего хозяйствующего субъекта, которому нет равных по перевозкам на территории Иркутской области. Члены Совета и приглашенные ознакомились с деятельностью и перспективными планами ВСЖД. </w:t>
      </w:r>
    </w:p>
    <w:p w:rsidR="0048733E" w:rsidRPr="00A567EB" w:rsidRDefault="0048733E" w:rsidP="003A540F">
      <w:pPr>
        <w:ind w:firstLine="709"/>
      </w:pPr>
      <w:r w:rsidRPr="00A567EB">
        <w:t>С главным докладом «Перспективы развития ВСЖД в границах И</w:t>
      </w:r>
      <w:r w:rsidRPr="00A567EB">
        <w:t>р</w:t>
      </w:r>
      <w:r w:rsidRPr="00A567EB">
        <w:t>кутской области, социальная политика ВСЖД» выступил начальник ВСЖД В.Ф. Фролов.</w:t>
      </w:r>
      <w:r w:rsidR="00E23792" w:rsidRPr="00A567EB">
        <w:t xml:space="preserve"> </w:t>
      </w:r>
      <w:r w:rsidRPr="00A567EB">
        <w:t>Он рассказал о стратегических направлениях работы ВСЖД в сфере грузовых и пассажирских перевозок, в том числе</w:t>
      </w:r>
      <w:r w:rsidR="00E23792" w:rsidRPr="00A567EB">
        <w:t xml:space="preserve"> </w:t>
      </w:r>
      <w:r w:rsidRPr="00A567EB">
        <w:t>на терр</w:t>
      </w:r>
      <w:r w:rsidRPr="00A567EB">
        <w:t>и</w:t>
      </w:r>
      <w:r w:rsidRPr="00A567EB">
        <w:t>тории Иркутской области, о деятельности ОАО «Байкальская пригородная пассажирская компания», о перспективах развития</w:t>
      </w:r>
      <w:r w:rsidR="00E23792" w:rsidRPr="00A567EB">
        <w:t xml:space="preserve"> </w:t>
      </w:r>
      <w:r w:rsidRPr="00A567EB">
        <w:t>БАМа, северных терр</w:t>
      </w:r>
      <w:r w:rsidRPr="00A567EB">
        <w:t>и</w:t>
      </w:r>
      <w:r w:rsidRPr="00A567EB">
        <w:t>торий области и др.</w:t>
      </w:r>
      <w:r w:rsidR="00E23792" w:rsidRPr="00A567EB">
        <w:t xml:space="preserve"> </w:t>
      </w:r>
      <w:r w:rsidRPr="00A567EB">
        <w:t>Начальник ВСЖД уделил внимание</w:t>
      </w:r>
      <w:r w:rsidR="00E23792" w:rsidRPr="00A567EB">
        <w:t xml:space="preserve"> </w:t>
      </w:r>
      <w:r w:rsidRPr="00A567EB">
        <w:t>социальным пр</w:t>
      </w:r>
      <w:r w:rsidRPr="00A567EB">
        <w:t>о</w:t>
      </w:r>
      <w:r w:rsidRPr="00A567EB">
        <w:t>ектам железной дороги, строительству объектов образования и здрав</w:t>
      </w:r>
      <w:r w:rsidRPr="00A567EB">
        <w:t>о</w:t>
      </w:r>
      <w:r w:rsidRPr="00A567EB">
        <w:t>охранения. Участники заседания задали ряд интересующих их вопросов докладчику. Они касались пригородных перевозок, безопасности движ</w:t>
      </w:r>
      <w:r w:rsidRPr="00A567EB">
        <w:t>е</w:t>
      </w:r>
      <w:r w:rsidRPr="00A567EB">
        <w:t>ния, строительства виадуков и др. Председатель Думы</w:t>
      </w:r>
      <w:r w:rsidR="00E23792" w:rsidRPr="00A567EB">
        <w:t xml:space="preserve"> </w:t>
      </w:r>
      <w:r w:rsidRPr="00A567EB">
        <w:t xml:space="preserve">Шелеховского </w:t>
      </w:r>
      <w:r w:rsidR="00517490" w:rsidRPr="00A567EB">
        <w:t>м</w:t>
      </w:r>
      <w:r w:rsidR="00517490" w:rsidRPr="00A567EB">
        <w:t>у</w:t>
      </w:r>
      <w:r w:rsidR="00517490" w:rsidRPr="00A567EB">
        <w:t xml:space="preserve">ниципального </w:t>
      </w:r>
      <w:r w:rsidRPr="00A567EB">
        <w:t>района А.Н. Солдатенко обратился к начальнику ВСЖД с просьбой решить вопрос по установке трансформатора, освещения виадука в п. Большой Луг, ремонт</w:t>
      </w:r>
      <w:r w:rsidR="00DB5D31">
        <w:t>у</w:t>
      </w:r>
      <w:r w:rsidRPr="00A567EB">
        <w:t xml:space="preserve"> автомобильной дороги Большой Луг – Рассоха и др. Получены конкретные ответы, даны соответствующие поручения.</w:t>
      </w:r>
    </w:p>
    <w:p w:rsidR="0048733E" w:rsidRPr="00A567EB" w:rsidRDefault="0048733E" w:rsidP="003A540F">
      <w:pPr>
        <w:ind w:firstLine="709"/>
      </w:pPr>
      <w:r w:rsidRPr="00A567EB">
        <w:t>Следует отметить, что</w:t>
      </w:r>
      <w:r w:rsidR="00E23792" w:rsidRPr="00A567EB">
        <w:t xml:space="preserve"> </w:t>
      </w:r>
      <w:r w:rsidRPr="00A567EB">
        <w:t>такой формат</w:t>
      </w:r>
      <w:r w:rsidR="00E23792" w:rsidRPr="00A567EB">
        <w:t xml:space="preserve"> </w:t>
      </w:r>
      <w:r w:rsidRPr="00A567EB">
        <w:t>заседания Совета позволяет о</w:t>
      </w:r>
      <w:r w:rsidRPr="00A567EB">
        <w:t>б</w:t>
      </w:r>
      <w:r w:rsidRPr="00A567EB">
        <w:t>ратить внимание на хозяйствующий субъект, влияющий на развитие рег</w:t>
      </w:r>
      <w:r w:rsidRPr="00A567EB">
        <w:t>и</w:t>
      </w:r>
      <w:r w:rsidRPr="00A567EB">
        <w:t>она, на его взаимодействие с гражданским обществом и трудовыми ко</w:t>
      </w:r>
      <w:r w:rsidRPr="00A567EB">
        <w:t>л</w:t>
      </w:r>
      <w:r w:rsidRPr="00A567EB">
        <w:t>лективами, на значимость и ответственность социального бизнеса.</w:t>
      </w:r>
    </w:p>
    <w:p w:rsidR="0048733E" w:rsidRPr="00A567EB" w:rsidRDefault="0048733E" w:rsidP="003A540F">
      <w:pPr>
        <w:ind w:firstLine="709"/>
      </w:pPr>
      <w:r w:rsidRPr="00A567EB">
        <w:lastRenderedPageBreak/>
        <w:t>Планируется в дальнейшем проводить подобные заседания с вед</w:t>
      </w:r>
      <w:r w:rsidRPr="00A567EB">
        <w:t>у</w:t>
      </w:r>
      <w:r w:rsidRPr="00A567EB">
        <w:t>щими хозяйствующими субъектами региона</w:t>
      </w:r>
      <w:r w:rsidR="00DB5D31">
        <w:t>;</w:t>
      </w:r>
    </w:p>
    <w:p w:rsidR="0048733E" w:rsidRPr="00A567EB" w:rsidRDefault="0048733E" w:rsidP="003A540F">
      <w:pPr>
        <w:ind w:firstLine="709"/>
      </w:pPr>
      <w:r w:rsidRPr="00A567EB">
        <w:t>4) 28 октября 2014 года</w:t>
      </w:r>
      <w:r w:rsidR="00E23792" w:rsidRPr="00A567EB">
        <w:t xml:space="preserve"> </w:t>
      </w:r>
      <w:r w:rsidRPr="00A567EB">
        <w:t>рассмотрены наиболее значимые вопросы:</w:t>
      </w:r>
    </w:p>
    <w:p w:rsidR="0048733E" w:rsidRPr="00A567EB" w:rsidRDefault="0048733E" w:rsidP="003A540F">
      <w:pPr>
        <w:ind w:firstLine="709"/>
      </w:pPr>
      <w:r w:rsidRPr="00A567EB">
        <w:t>- О положении дел, мерах по предупреждению распространения т</w:t>
      </w:r>
      <w:r w:rsidRPr="00A567EB">
        <w:t>у</w:t>
      </w:r>
      <w:r w:rsidRPr="00A567EB">
        <w:t>беркулеза в Иркутской области;</w:t>
      </w:r>
    </w:p>
    <w:p w:rsidR="0048733E" w:rsidRPr="00A567EB" w:rsidRDefault="0048733E" w:rsidP="003A540F">
      <w:pPr>
        <w:ind w:firstLine="709"/>
      </w:pPr>
      <w:r w:rsidRPr="00A567EB">
        <w:t>- О положении дел</w:t>
      </w:r>
      <w:r w:rsidR="00E23792" w:rsidRPr="00A567EB">
        <w:t xml:space="preserve"> </w:t>
      </w:r>
      <w:r w:rsidRPr="00A567EB">
        <w:t>по обеспечению жителей Иркутской области го</w:t>
      </w:r>
      <w:r w:rsidRPr="00A567EB">
        <w:t>с</w:t>
      </w:r>
      <w:r w:rsidRPr="00A567EB">
        <w:t>ударственными и муниципальными услугами через многофункциональные центры (предоставление услуг в электронном виде через информационно-телекоммуникационн</w:t>
      </w:r>
      <w:r w:rsidR="00DB5D31">
        <w:t>ую</w:t>
      </w:r>
      <w:r w:rsidRPr="00A567EB">
        <w:t xml:space="preserve"> сет</w:t>
      </w:r>
      <w:r w:rsidR="00DB5D31">
        <w:t>ь</w:t>
      </w:r>
      <w:r w:rsidRPr="00A567EB">
        <w:t xml:space="preserve"> «Интернет»);</w:t>
      </w:r>
    </w:p>
    <w:p w:rsidR="0048733E" w:rsidRPr="00A567EB" w:rsidRDefault="0048733E" w:rsidP="003A540F">
      <w:pPr>
        <w:ind w:firstLine="709"/>
      </w:pPr>
      <w:r w:rsidRPr="00A567EB">
        <w:t>- О взаимодействии отделения пенсионного фонда Российской Фед</w:t>
      </w:r>
      <w:r w:rsidRPr="00A567EB">
        <w:t>е</w:t>
      </w:r>
      <w:r w:rsidRPr="00A567EB">
        <w:t>рации по Иркутской области с</w:t>
      </w:r>
      <w:r w:rsidR="00E23792" w:rsidRPr="00A567EB">
        <w:t xml:space="preserve"> </w:t>
      </w:r>
      <w:r w:rsidRPr="00A567EB">
        <w:t>многофункциональным центром</w:t>
      </w:r>
      <w:r w:rsidR="00DB5D31">
        <w:t>;</w:t>
      </w:r>
    </w:p>
    <w:p w:rsidR="0048733E" w:rsidRPr="00A567EB" w:rsidRDefault="0048733E" w:rsidP="003A540F">
      <w:pPr>
        <w:ind w:firstLine="709"/>
      </w:pPr>
      <w:r w:rsidRPr="00A567EB">
        <w:t>5) 26 декабря 2014 года</w:t>
      </w:r>
      <w:r w:rsidR="00E23792" w:rsidRPr="00A567EB">
        <w:t xml:space="preserve"> </w:t>
      </w:r>
      <w:r w:rsidRPr="00A567EB">
        <w:t>рассмотрены наиболее значимые вопросы:</w:t>
      </w:r>
    </w:p>
    <w:p w:rsidR="0048733E" w:rsidRPr="00A567EB" w:rsidRDefault="0048733E" w:rsidP="003A540F">
      <w:pPr>
        <w:ind w:firstLine="709"/>
      </w:pPr>
      <w:r w:rsidRPr="00A567EB">
        <w:t>- О ходе реализации Закона Иркутской области от 12 марта 2009 года № 8-оз «О бесплатном предоставлении земельных участков в собстве</w:t>
      </w:r>
      <w:r w:rsidRPr="00A567EB">
        <w:t>н</w:t>
      </w:r>
      <w:r w:rsidRPr="00A567EB">
        <w:t>ность граждан</w:t>
      </w:r>
      <w:r w:rsidR="00DB5D31">
        <w:t>»</w:t>
      </w:r>
      <w:r w:rsidRPr="00A567EB">
        <w:t>;</w:t>
      </w:r>
    </w:p>
    <w:p w:rsidR="0048733E" w:rsidRPr="00A567EB" w:rsidRDefault="0048733E" w:rsidP="003A540F">
      <w:pPr>
        <w:ind w:firstLine="709"/>
      </w:pPr>
      <w:r w:rsidRPr="00A567EB">
        <w:t>- О ходе реализации Закона Иркутской области от 29 декабря 2007 года № 154-</w:t>
      </w:r>
      <w:r w:rsidR="00DB5D31" w:rsidRPr="00A567EB">
        <w:t xml:space="preserve">оз </w:t>
      </w:r>
      <w:r w:rsidRPr="00A567EB">
        <w:t>«О государственной поддержке культуры в Иркутской обл</w:t>
      </w:r>
      <w:r w:rsidRPr="00A567EB">
        <w:t>а</w:t>
      </w:r>
      <w:r w:rsidRPr="00A567EB">
        <w:t>сти</w:t>
      </w:r>
      <w:r w:rsidR="00DB5D31">
        <w:t>».</w:t>
      </w:r>
    </w:p>
    <w:p w:rsidR="004F6F2E" w:rsidRPr="00A567EB" w:rsidRDefault="004F6F2E" w:rsidP="003A540F">
      <w:pPr>
        <w:ind w:firstLine="709"/>
      </w:pPr>
    </w:p>
    <w:p w:rsidR="004F6F2E" w:rsidRPr="00A567EB" w:rsidRDefault="00172DA2" w:rsidP="00D87679">
      <w:pPr>
        <w:pStyle w:val="1"/>
      </w:pPr>
      <w:bookmarkStart w:id="14" w:name="_Toc410822640"/>
      <w:r w:rsidRPr="00A567EB">
        <w:t>Информация о проведенных мероприятиях Закон</w:t>
      </w:r>
      <w:r w:rsidRPr="00A567EB">
        <w:t>о</w:t>
      </w:r>
      <w:r w:rsidRPr="00A567EB">
        <w:t xml:space="preserve">дательного Собрания Иркутской области, </w:t>
      </w:r>
      <w:r>
        <w:br/>
      </w:r>
      <w:r w:rsidRPr="00A567EB">
        <w:t xml:space="preserve">посвященных </w:t>
      </w:r>
      <w:r w:rsidR="004965E6">
        <w:t>Г</w:t>
      </w:r>
      <w:r w:rsidRPr="00A567EB">
        <w:t>оду культуры</w:t>
      </w:r>
      <w:bookmarkEnd w:id="14"/>
    </w:p>
    <w:p w:rsidR="0090293E" w:rsidRPr="00A567EB" w:rsidRDefault="0090293E" w:rsidP="003A540F">
      <w:pPr>
        <w:ind w:firstLine="709"/>
      </w:pPr>
      <w:r w:rsidRPr="00A567EB">
        <w:t>В соответствии со статьей 13 Закона Иркутской области от 8 июня 2009 года № 30-оз «О Законодательном Собрании Иркутской области» распоряжением председателя Законодательного Собрания Иркутской о</w:t>
      </w:r>
      <w:r w:rsidRPr="00A567EB">
        <w:t>б</w:t>
      </w:r>
      <w:r w:rsidRPr="00A567EB">
        <w:t>ласти №</w:t>
      </w:r>
      <w:r w:rsidR="00DB5D31">
        <w:t xml:space="preserve"> </w:t>
      </w:r>
      <w:r w:rsidRPr="00A567EB">
        <w:t>2-ОД от 15 января 2014 года был утвержден план мероприятий, посвященных Году культуры, на 2014 год. В рамках данного плана Зак</w:t>
      </w:r>
      <w:r w:rsidRPr="00A567EB">
        <w:t>о</w:t>
      </w:r>
      <w:r w:rsidRPr="00A567EB">
        <w:t>нодательным Собранием Иркутской области был проведен ряд акций и м</w:t>
      </w:r>
      <w:r w:rsidRPr="00A567EB">
        <w:t>е</w:t>
      </w:r>
      <w:r w:rsidRPr="00A567EB">
        <w:t>роприятий.</w:t>
      </w:r>
    </w:p>
    <w:p w:rsidR="0090293E" w:rsidRPr="00A567EB" w:rsidRDefault="0090293E" w:rsidP="003A540F">
      <w:pPr>
        <w:ind w:firstLine="709"/>
      </w:pPr>
      <w:r w:rsidRPr="00A567EB">
        <w:t>Акция «Библиотечные истории» проводилась среди жителей сел</w:t>
      </w:r>
      <w:r w:rsidRPr="00A567EB">
        <w:t>ь</w:t>
      </w:r>
      <w:r w:rsidRPr="00A567EB">
        <w:t>ских поселений Иркутской области с целью повышения престижа профе</w:t>
      </w:r>
      <w:r w:rsidRPr="00A567EB">
        <w:t>с</w:t>
      </w:r>
      <w:r w:rsidRPr="00A567EB">
        <w:t>сии библиотекаря и общественной поддержки сельских библиотек, кот</w:t>
      </w:r>
      <w:r w:rsidRPr="00A567EB">
        <w:t>о</w:t>
      </w:r>
      <w:r w:rsidRPr="00A567EB">
        <w:t>рые являются центрами культурной и общественной жизни в сельских м</w:t>
      </w:r>
      <w:r w:rsidRPr="00A567EB">
        <w:t>у</w:t>
      </w:r>
      <w:r w:rsidRPr="00A567EB">
        <w:t>ниципальных образованиях.</w:t>
      </w:r>
    </w:p>
    <w:p w:rsidR="0090293E" w:rsidRPr="00A567EB" w:rsidRDefault="0090293E" w:rsidP="003A540F">
      <w:pPr>
        <w:ind w:firstLine="709"/>
      </w:pPr>
      <w:r w:rsidRPr="00A567EB">
        <w:t>Всего на конкурс поступило 203 библиотечные истории, предста</w:t>
      </w:r>
      <w:r w:rsidRPr="00A567EB">
        <w:t>в</w:t>
      </w:r>
      <w:r w:rsidRPr="00A567EB">
        <w:t xml:space="preserve">ленные в самых разных жанрах  – лирические, комедийные, детективные, фантастические, сказочные. Из них эксперты выбрали 28 работ, которые были предложены жителям Иркутской области для </w:t>
      </w:r>
      <w:proofErr w:type="gramStart"/>
      <w:r w:rsidRPr="00A567EB">
        <w:t>интернет-голосования</w:t>
      </w:r>
      <w:proofErr w:type="gramEnd"/>
      <w:r w:rsidRPr="00A567EB">
        <w:t xml:space="preserve"> с 12 по 18 мая на сайте Законодательного Собрания Иркутской области. Поддержать автора и героя понравившейся истории мог любой житель И</w:t>
      </w:r>
      <w:r w:rsidRPr="00A567EB">
        <w:t>р</w:t>
      </w:r>
      <w:r w:rsidRPr="00A567EB">
        <w:t>кутской области, проголосовав на сайте областного парламента или отпр</w:t>
      </w:r>
      <w:r w:rsidRPr="00A567EB">
        <w:t>а</w:t>
      </w:r>
      <w:r w:rsidRPr="00A567EB">
        <w:t>вив смс-сообщение. Всего за сочинения проголосовали более 8600 человек.</w:t>
      </w:r>
    </w:p>
    <w:p w:rsidR="0090293E" w:rsidRPr="00A567EB" w:rsidRDefault="0090293E" w:rsidP="003A540F">
      <w:pPr>
        <w:ind w:firstLine="709"/>
      </w:pPr>
      <w:r w:rsidRPr="00A567EB">
        <w:lastRenderedPageBreak/>
        <w:t>Итоги конкурса были подведены 23 мая 2014 года в Законодател</w:t>
      </w:r>
      <w:r w:rsidRPr="00A567EB">
        <w:t>ь</w:t>
      </w:r>
      <w:r w:rsidRPr="00A567EB">
        <w:t>ном Собрании Иркутской области на торжественном приеме. Авторам и героям этих сочинений вручили дипломы участников акции и памятные подарки.</w:t>
      </w:r>
    </w:p>
    <w:p w:rsidR="0090293E" w:rsidRPr="00A567EB" w:rsidRDefault="0090293E" w:rsidP="003A540F">
      <w:pPr>
        <w:ind w:firstLine="709"/>
      </w:pPr>
      <w:r w:rsidRPr="00A567EB">
        <w:t xml:space="preserve">По итогам голосования третье место (680 голосов) получила история «Моя судьба – библиотека!» Светланы Николаевой, жительницы поселка Жигалово, </w:t>
      </w:r>
      <w:proofErr w:type="gramStart"/>
      <w:r w:rsidRPr="00A567EB">
        <w:t>посвященная</w:t>
      </w:r>
      <w:proofErr w:type="gramEnd"/>
      <w:r w:rsidRPr="00A567EB">
        <w:t xml:space="preserve"> библиотекарю Надежде Климовой. Второе место (930 голосов) получила «</w:t>
      </w:r>
      <w:proofErr w:type="gramStart"/>
      <w:r w:rsidRPr="00A567EB">
        <w:t>Сказка про царя</w:t>
      </w:r>
      <w:proofErr w:type="gramEnd"/>
      <w:r w:rsidRPr="00A567EB">
        <w:t>, трех красавиц и Ивана-оболдуя» Татьяны Пименовой из села Покосное Братского района. Победителем и</w:t>
      </w:r>
      <w:r w:rsidRPr="00A567EB">
        <w:t>н</w:t>
      </w:r>
      <w:r w:rsidRPr="00A567EB">
        <w:t>терне</w:t>
      </w:r>
      <w:proofErr w:type="gramStart"/>
      <w:r w:rsidRPr="00A567EB">
        <w:t>т-</w:t>
      </w:r>
      <w:proofErr w:type="gramEnd"/>
      <w:r w:rsidRPr="00A567EB">
        <w:t xml:space="preserve"> и смс-голосования (980 голосов) стала история «Наша Шумская поселковая библиотека» жительницы поселка Шумский Нижнеуденского района Мари</w:t>
      </w:r>
      <w:r w:rsidR="00DB5D31">
        <w:t>и</w:t>
      </w:r>
      <w:r w:rsidRPr="00A567EB">
        <w:t xml:space="preserve"> Мухин</w:t>
      </w:r>
      <w:r w:rsidR="00DB5D31">
        <w:t>ой</w:t>
      </w:r>
      <w:r w:rsidRPr="00A567EB">
        <w:t>. Сочинение посвящено библиотекарю, просл</w:t>
      </w:r>
      <w:r w:rsidRPr="00A567EB">
        <w:t>у</w:t>
      </w:r>
      <w:r w:rsidRPr="00A567EB">
        <w:t>жившей в этой библиотеке 35 лет, Валентине Елизарьевой.</w:t>
      </w:r>
    </w:p>
    <w:p w:rsidR="0090293E" w:rsidRPr="00A567EB" w:rsidRDefault="0090293E" w:rsidP="003A540F">
      <w:pPr>
        <w:ind w:firstLine="709"/>
      </w:pPr>
      <w:r w:rsidRPr="00A567EB">
        <w:t>Обсуждение практики правоприменения Закона Иркутской области от 29</w:t>
      </w:r>
      <w:r w:rsidR="00DB5D31">
        <w:t xml:space="preserve"> декабря </w:t>
      </w:r>
      <w:r w:rsidRPr="00A567EB">
        <w:t>2007</w:t>
      </w:r>
      <w:r w:rsidR="00DB5D31">
        <w:t xml:space="preserve"> года</w:t>
      </w:r>
      <w:r w:rsidRPr="00A567EB">
        <w:t xml:space="preserve"> № 154-оз «О государственной поддержке культ</w:t>
      </w:r>
      <w:r w:rsidRPr="00A567EB">
        <w:t>у</w:t>
      </w:r>
      <w:r w:rsidRPr="00A567EB">
        <w:t xml:space="preserve">ры в Иркутской области» и его обсуждение на заседании Общественного Совета при Законодательном Собрании Иркутской области состоялось 26 декабря 2014 года. </w:t>
      </w:r>
    </w:p>
    <w:p w:rsidR="0090293E" w:rsidRPr="00A567EB" w:rsidRDefault="0090293E" w:rsidP="003A540F">
      <w:pPr>
        <w:ind w:firstLine="709"/>
      </w:pPr>
      <w:r w:rsidRPr="00A567EB">
        <w:t xml:space="preserve">Депутаты и комитет по социально-культурному законодательству Законодательного </w:t>
      </w:r>
      <w:r w:rsidR="00DB5D31" w:rsidRPr="00A567EB">
        <w:t xml:space="preserve">Собрания </w:t>
      </w:r>
      <w:r w:rsidRPr="00A567EB">
        <w:t>Иркутской области ведут постоянный мон</w:t>
      </w:r>
      <w:r w:rsidRPr="00A567EB">
        <w:t>и</w:t>
      </w:r>
      <w:r w:rsidRPr="00A567EB">
        <w:t>торинг исполнения регионального закона, своевременно вносят в него н</w:t>
      </w:r>
      <w:r w:rsidRPr="00A567EB">
        <w:t>е</w:t>
      </w:r>
      <w:r w:rsidRPr="00A567EB">
        <w:t>обходимые поправки. Кроме того, областной парламент направил полож</w:t>
      </w:r>
      <w:r w:rsidRPr="00A567EB">
        <w:t>и</w:t>
      </w:r>
      <w:r w:rsidRPr="00A567EB">
        <w:t>тельный отзыв на проект федерального закона «О библиотечном деле», к</w:t>
      </w:r>
      <w:r w:rsidRPr="00A567EB">
        <w:t>о</w:t>
      </w:r>
      <w:r w:rsidRPr="00A567EB">
        <w:t>торым,  в частности, устанавливается, что сельская библиотека может быть закрыта только с учетом мнения населения. Перед членами Общественного Совета с докладом выступил министр культуры и архивов Иркутской о</w:t>
      </w:r>
      <w:r w:rsidRPr="00A567EB">
        <w:t>б</w:t>
      </w:r>
      <w:r w:rsidRPr="00A567EB">
        <w:t xml:space="preserve">ласти Виталий Барышников. По данным </w:t>
      </w:r>
      <w:r w:rsidR="00DB5D31" w:rsidRPr="00A567EB">
        <w:t>министерства</w:t>
      </w:r>
      <w:r w:rsidR="00DB5D31">
        <w:t>,</w:t>
      </w:r>
      <w:r w:rsidR="00DB5D31" w:rsidRPr="00A567EB">
        <w:t xml:space="preserve"> </w:t>
      </w:r>
      <w:r w:rsidRPr="00A567EB">
        <w:t>в Иркутской обл</w:t>
      </w:r>
      <w:r w:rsidRPr="00A567EB">
        <w:t>а</w:t>
      </w:r>
      <w:r w:rsidRPr="00A567EB">
        <w:t>сти поступательно повышается уровень оплаты труда работников культ</w:t>
      </w:r>
      <w:r w:rsidRPr="00A567EB">
        <w:t>у</w:t>
      </w:r>
      <w:r w:rsidRPr="00A567EB">
        <w:t xml:space="preserve">ры, по этому показателю регион входит в число лучших субъектов РФ. </w:t>
      </w:r>
      <w:proofErr w:type="gramStart"/>
      <w:r w:rsidRPr="00A567EB">
        <w:t>За девять месяцев текущего года средняя заработная плата в сфере культуры достигла 69,3</w:t>
      </w:r>
      <w:r w:rsidR="00DB5D31">
        <w:t xml:space="preserve"> </w:t>
      </w:r>
      <w:r w:rsidRPr="00A567EB">
        <w:t xml:space="preserve">% от средней по экономике и на 1 октября составила 22 </w:t>
      </w:r>
      <w:r w:rsidR="00DB5D31">
        <w:t>0</w:t>
      </w:r>
      <w:r w:rsidRPr="00A567EB">
        <w:t>58 рублей.</w:t>
      </w:r>
      <w:proofErr w:type="gramEnd"/>
      <w:r w:rsidRPr="00A567EB">
        <w:t xml:space="preserve">  В основном прирост был обеспечен за счет роста зарплаты в м</w:t>
      </w:r>
      <w:r w:rsidRPr="00A567EB">
        <w:t>у</w:t>
      </w:r>
      <w:r w:rsidRPr="00A567EB">
        <w:t xml:space="preserve">ниципальных учреждениях культуры до 17 – 20 тыс. рублей в месяц. </w:t>
      </w:r>
    </w:p>
    <w:p w:rsidR="0090293E" w:rsidRPr="00A567EB" w:rsidRDefault="0090293E" w:rsidP="003A540F">
      <w:pPr>
        <w:ind w:firstLine="709"/>
      </w:pPr>
      <w:r w:rsidRPr="00A567EB">
        <w:t>Члены Общественного Совета отметили качественную работу мин</w:t>
      </w:r>
      <w:r w:rsidRPr="00A567EB">
        <w:t>и</w:t>
      </w:r>
      <w:r w:rsidRPr="00A567EB">
        <w:t>стерства культуры и рост интереса к проводимым мероприятиям не только в Иркутске, но и в отдаленных муниципальных образованиях, особенно в сельской местности. Также было высказано пожелание увеличить фина</w:t>
      </w:r>
      <w:r w:rsidRPr="00A567EB">
        <w:t>н</w:t>
      </w:r>
      <w:r w:rsidRPr="00A567EB">
        <w:t>сирование на материально-техническое обеспечение учреждений дополн</w:t>
      </w:r>
      <w:r w:rsidRPr="00A567EB">
        <w:t>и</w:t>
      </w:r>
      <w:r w:rsidRPr="00A567EB">
        <w:t>тельного образования, в частности</w:t>
      </w:r>
      <w:r w:rsidR="00DB5D31">
        <w:t>,</w:t>
      </w:r>
      <w:r w:rsidRPr="00A567EB">
        <w:t xml:space="preserve"> на приобретение музыкальных инстр</w:t>
      </w:r>
      <w:r w:rsidRPr="00A567EB">
        <w:t>у</w:t>
      </w:r>
      <w:r w:rsidRPr="00A567EB">
        <w:t>ментов.</w:t>
      </w:r>
    </w:p>
    <w:p w:rsidR="0090293E" w:rsidRPr="00A567EB" w:rsidRDefault="0090293E" w:rsidP="003A540F">
      <w:pPr>
        <w:ind w:firstLine="709"/>
      </w:pPr>
      <w:r w:rsidRPr="00A567EB">
        <w:t>В рамках Года культуры в 2014 году Законодательное Собрание И</w:t>
      </w:r>
      <w:r w:rsidRPr="00A567EB">
        <w:t>р</w:t>
      </w:r>
      <w:r w:rsidRPr="00A567EB">
        <w:t>кутской области подготовило и представило жителям Иркутской области выставку архивных документов: «История парламентаризма в Иркутской области», тематический документальный видеофильм, специальный тем</w:t>
      </w:r>
      <w:r w:rsidRPr="00A567EB">
        <w:t>а</w:t>
      </w:r>
      <w:r w:rsidRPr="00A567EB">
        <w:lastRenderedPageBreak/>
        <w:t>тический выпуск газеты «Областная». Учитывая историческую, политич</w:t>
      </w:r>
      <w:r w:rsidRPr="00A567EB">
        <w:t>е</w:t>
      </w:r>
      <w:r w:rsidRPr="00A567EB">
        <w:t>скую и социально-экономическую значимость развития регионального парламентаризма для современной истории объединенной Иркутской о</w:t>
      </w:r>
      <w:r w:rsidRPr="00A567EB">
        <w:t>б</w:t>
      </w:r>
      <w:r w:rsidRPr="00A567EB">
        <w:t>ласти, информационные материалы были разосланы в образовательные учреждения и библиотеки области для использования в работе.</w:t>
      </w:r>
    </w:p>
    <w:p w:rsidR="0090293E" w:rsidRPr="00A567EB" w:rsidRDefault="00481B0E" w:rsidP="00481B0E">
      <w:pPr>
        <w:ind w:firstLine="0"/>
      </w:pPr>
      <w:r w:rsidRPr="00481B0E">
        <w:rPr>
          <w:noProof/>
        </w:rPr>
        <w:drawing>
          <wp:inline distT="0" distB="0" distL="0" distR="0" wp14:anchorId="419B9153" wp14:editId="0822E7B6">
            <wp:extent cx="5760085" cy="3843447"/>
            <wp:effectExtent l="0" t="0" r="0" b="5080"/>
            <wp:docPr id="34" name="Рисунок 34" descr="S:\Папка обмена для ОргОтдела\отчеты\2 созыв\фото для отчета\DSC_63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Папка обмена для ОргОтдела\отчеты\2 созыв\фото для отчета\DSC_6317.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60085" cy="3843447"/>
                    </a:xfrm>
                    <a:prstGeom prst="rect">
                      <a:avLst/>
                    </a:prstGeom>
                    <a:noFill/>
                    <a:ln>
                      <a:noFill/>
                    </a:ln>
                  </pic:spPr>
                </pic:pic>
              </a:graphicData>
            </a:graphic>
          </wp:inline>
        </w:drawing>
      </w:r>
      <w:r w:rsidR="0090293E" w:rsidRPr="00A567EB">
        <w:t>Состоялась четвертая ежегодная церемония награждения Почетным зн</w:t>
      </w:r>
      <w:r w:rsidR="0090293E" w:rsidRPr="00A567EB">
        <w:t>а</w:t>
      </w:r>
      <w:r w:rsidR="0090293E" w:rsidRPr="00A567EB">
        <w:t>ком Юрия Абрамовича  Ножикова</w:t>
      </w:r>
      <w:r w:rsidR="00DB5D31">
        <w:t xml:space="preserve"> </w:t>
      </w:r>
      <w:r w:rsidR="00DB5D31" w:rsidRPr="00A567EB">
        <w:t>«</w:t>
      </w:r>
      <w:r w:rsidR="0040343A" w:rsidRPr="00A567EB">
        <w:t>ПРИЗНАНИЕ</w:t>
      </w:r>
      <w:r w:rsidR="00DB5D31" w:rsidRPr="00A567EB">
        <w:t>»</w:t>
      </w:r>
      <w:r w:rsidR="0090293E" w:rsidRPr="00A567EB">
        <w:t>. Региональная ежего</w:t>
      </w:r>
      <w:r w:rsidR="0090293E" w:rsidRPr="00A567EB">
        <w:t>д</w:t>
      </w:r>
      <w:r w:rsidR="0090293E" w:rsidRPr="00A567EB">
        <w:t xml:space="preserve">ная награда </w:t>
      </w:r>
      <w:r w:rsidR="00DB5D31">
        <w:t>«</w:t>
      </w:r>
      <w:r w:rsidR="0090293E" w:rsidRPr="00A567EB">
        <w:t>Почетный знак Юрия Абрамовича Ножикова «</w:t>
      </w:r>
      <w:r w:rsidR="0040343A" w:rsidRPr="00A567EB">
        <w:t>ПРИЗНАНИЕ</w:t>
      </w:r>
      <w:r w:rsidR="0090293E" w:rsidRPr="00A567EB">
        <w:t>» была учреждена в сентябре 2010 года Законодательным Собранием Ирку</w:t>
      </w:r>
      <w:r w:rsidR="0090293E" w:rsidRPr="00A567EB">
        <w:t>т</w:t>
      </w:r>
      <w:r w:rsidR="0090293E" w:rsidRPr="00A567EB">
        <w:t>ской области в память о первом губернаторе Иркутской области. Решение о награждении двух жителей области, внесших серьезный вклад в развитие региона</w:t>
      </w:r>
      <w:r w:rsidR="0040343A">
        <w:t>,</w:t>
      </w:r>
      <w:r w:rsidR="0040343A" w:rsidRPr="0040343A">
        <w:t xml:space="preserve"> </w:t>
      </w:r>
      <w:r w:rsidR="0040343A" w:rsidRPr="00A567EB">
        <w:t>принимается один раз в год</w:t>
      </w:r>
      <w:r w:rsidR="0090293E" w:rsidRPr="00A567EB">
        <w:t xml:space="preserve">. Вручение </w:t>
      </w:r>
      <w:r w:rsidR="0040343A" w:rsidRPr="00A567EB">
        <w:t>Почетн</w:t>
      </w:r>
      <w:r w:rsidR="0040343A">
        <w:t>ого</w:t>
      </w:r>
      <w:r w:rsidR="0040343A" w:rsidRPr="00A567EB">
        <w:t xml:space="preserve"> </w:t>
      </w:r>
      <w:r w:rsidR="0090293E" w:rsidRPr="00A567EB">
        <w:t>знак</w:t>
      </w:r>
      <w:r w:rsidR="0040343A">
        <w:t>а</w:t>
      </w:r>
      <w:r w:rsidR="0090293E" w:rsidRPr="00A567EB">
        <w:t xml:space="preserve"> Юрия Абрамовича  Ножикова «</w:t>
      </w:r>
      <w:r w:rsidR="0040343A" w:rsidRPr="00A567EB">
        <w:t>ПРИЗНАНИЕ</w:t>
      </w:r>
      <w:r w:rsidR="0090293E" w:rsidRPr="00A567EB">
        <w:t>» ежегодно происходит в преддв</w:t>
      </w:r>
      <w:r w:rsidR="0090293E" w:rsidRPr="00A567EB">
        <w:t>е</w:t>
      </w:r>
      <w:r w:rsidR="0090293E" w:rsidRPr="00A567EB">
        <w:t>рии Дня Иркутской области 27 сентября в Законодательном Собрании р</w:t>
      </w:r>
      <w:r w:rsidR="0090293E" w:rsidRPr="00A567EB">
        <w:t>е</w:t>
      </w:r>
      <w:r w:rsidR="0090293E" w:rsidRPr="00A567EB">
        <w:t xml:space="preserve">гиона. В 2014 году Почетным знаком награждены библиотекарь детской городской библиотеки им. А.С. Пушкина Людмила Арсеньева и начальник отдела по делам несовершеннолетних ГУ МВД по Иркутской области Людмила Храменкова. </w:t>
      </w:r>
    </w:p>
    <w:p w:rsidR="0090293E" w:rsidRPr="00A567EB" w:rsidRDefault="0090293E" w:rsidP="003A540F">
      <w:pPr>
        <w:ind w:firstLine="709"/>
      </w:pPr>
      <w:r w:rsidRPr="00A567EB">
        <w:t>В завершение торжественной церемонии награждения Почетным знаком Юрия Абрамовича  Ножикова «</w:t>
      </w:r>
      <w:r w:rsidR="0040343A" w:rsidRPr="00A567EB">
        <w:t>ПРИЗНАНИЕ</w:t>
      </w:r>
      <w:r w:rsidRPr="00A567EB">
        <w:t>» традиционно был продемонстрирован фильм о первом губернаторе Иркутской области.</w:t>
      </w:r>
    </w:p>
    <w:p w:rsidR="0090293E" w:rsidRPr="00A567EB" w:rsidRDefault="0090293E" w:rsidP="003A540F">
      <w:pPr>
        <w:ind w:firstLine="709"/>
      </w:pPr>
      <w:r w:rsidRPr="00A567EB">
        <w:t>Знаковым для Законодательного Собрания в рамках Года культуры стал проект «Усть-Ордынский Бурятский округ в лицах». Инициаторами проведения акции в районах стали депутаты Молодежного парламента при Законодательном Собрании от УОБО Анна Маханова и Екатерина Хаже</w:t>
      </w:r>
      <w:r w:rsidRPr="00A567EB">
        <w:t>е</w:t>
      </w:r>
      <w:r w:rsidRPr="00A567EB">
        <w:lastRenderedPageBreak/>
        <w:t>ва. Акция проводилась в округе в течение месяца. 10 сентября она старт</w:t>
      </w:r>
      <w:r w:rsidRPr="00A567EB">
        <w:t>о</w:t>
      </w:r>
      <w:r w:rsidRPr="00A567EB">
        <w:t>вала в Эхирит-Булагатском районе, а закончилась 31 октября в Баяндае. Героями проекта стали те, кто украшает нашу жизнь добрыми повседне</w:t>
      </w:r>
      <w:r w:rsidRPr="00A567EB">
        <w:t>в</w:t>
      </w:r>
      <w:r w:rsidRPr="00A567EB">
        <w:t>ными делами. В каждом из шести районов УОБО прошли фотосессии с участием ветеранов Великой Отечественной войны, труда, лидеров общ</w:t>
      </w:r>
      <w:r w:rsidRPr="00A567EB">
        <w:t>е</w:t>
      </w:r>
      <w:r w:rsidRPr="00A567EB">
        <w:t>ственных, молодежных движений, представителей трудовых и творческих династий. Фотографии учителей, врачей, предпринимателей, фермеров, спортсменов, всех тех, кто своим трудом и талантом способствует процв</w:t>
      </w:r>
      <w:r w:rsidRPr="00A567EB">
        <w:t>е</w:t>
      </w:r>
      <w:r w:rsidRPr="00A567EB">
        <w:t>танию родного края, составили своеобразный коллективный портрет ка</w:t>
      </w:r>
      <w:r w:rsidRPr="00A567EB">
        <w:t>ж</w:t>
      </w:r>
      <w:r w:rsidRPr="00A567EB">
        <w:t>дого района. Ценность акции заключается в том, что она направлена на укрепление преемственности поколений, учит любить свой край, уважать земляков и гордиться ими. Акция объединила людей разных национальн</w:t>
      </w:r>
      <w:r w:rsidRPr="00A567EB">
        <w:t>о</w:t>
      </w:r>
      <w:r w:rsidRPr="00A567EB">
        <w:t xml:space="preserve">стей, разных возрастов и социальных статусов. В территориях УОБО акция проходила по-разному. В Эхирит-Булагатском районе отбором участников занималась администрация района, в Аларском – главы муниципалитетов. В Нукутском районе мероприятие совпало с чествованием школьников </w:t>
      </w:r>
      <w:r w:rsidR="0040343A">
        <w:t>–</w:t>
      </w:r>
      <w:r w:rsidRPr="00A567EB">
        <w:t xml:space="preserve"> победителей Всероссийских Президентских игр, занявших четвертое о</w:t>
      </w:r>
      <w:r w:rsidRPr="00A567EB">
        <w:t>б</w:t>
      </w:r>
      <w:r w:rsidRPr="00A567EB">
        <w:t xml:space="preserve">щекомандное место. </w:t>
      </w:r>
    </w:p>
    <w:p w:rsidR="0090293E" w:rsidRPr="00A567EB" w:rsidRDefault="0090293E" w:rsidP="003A540F">
      <w:pPr>
        <w:ind w:firstLine="709"/>
      </w:pPr>
      <w:r w:rsidRPr="00A567EB">
        <w:t>Итоговая выставка фотопроекта «Усть-Ордынский Бурятский округ в лицах» в полной версии был</w:t>
      </w:r>
      <w:r w:rsidR="0040343A">
        <w:t>а</w:t>
      </w:r>
      <w:r w:rsidRPr="00A567EB">
        <w:t xml:space="preserve"> представлен</w:t>
      </w:r>
      <w:r w:rsidR="0040343A">
        <w:t>а</w:t>
      </w:r>
      <w:r w:rsidRPr="00A567EB">
        <w:t xml:space="preserve"> 7 ноября в День согласия и примирения на совете Молодежного парламента при Законодательном С</w:t>
      </w:r>
      <w:r w:rsidRPr="00A567EB">
        <w:t>о</w:t>
      </w:r>
      <w:r w:rsidRPr="00A567EB">
        <w:t>брании Иркутской области и под кураторством председателя областного парламента Л.М. Берлиной. Возможно, что подобная акция в районах округа будет повторена. Не исключена реализация данного проекта и в других районах Приангарья.</w:t>
      </w:r>
    </w:p>
    <w:p w:rsidR="0090293E" w:rsidRPr="00A567EB" w:rsidRDefault="0090293E" w:rsidP="003A540F">
      <w:pPr>
        <w:ind w:firstLine="709"/>
        <w:rPr>
          <w:sz w:val="24"/>
          <w:szCs w:val="22"/>
        </w:rPr>
      </w:pPr>
    </w:p>
    <w:p w:rsidR="004F6F2E" w:rsidRPr="00A567EB" w:rsidRDefault="00940CDA" w:rsidP="00D87679">
      <w:pPr>
        <w:pStyle w:val="1"/>
      </w:pPr>
      <w:bookmarkStart w:id="15" w:name="_Toc410822641"/>
      <w:r w:rsidRPr="00A567EB">
        <w:t xml:space="preserve">Информация об исполнении плана мероприятий, посвященных 20-летию парламентаризма </w:t>
      </w:r>
      <w:r>
        <w:br/>
      </w:r>
      <w:r w:rsidRPr="00A567EB">
        <w:t>в Иркутской области</w:t>
      </w:r>
      <w:bookmarkEnd w:id="15"/>
    </w:p>
    <w:p w:rsidR="009B2B0A" w:rsidRPr="00A567EB" w:rsidRDefault="009B2B0A" w:rsidP="003A540F">
      <w:pPr>
        <w:ind w:firstLine="709"/>
      </w:pPr>
      <w:r w:rsidRPr="00A567EB">
        <w:t>По отдельному плану проводились мероприятия, посвященные 20-летию парламентаризма</w:t>
      </w:r>
      <w:r w:rsidR="00E04B7C" w:rsidRPr="00A567EB">
        <w:t xml:space="preserve"> в Иркутской области.</w:t>
      </w:r>
    </w:p>
    <w:p w:rsidR="009B2B0A" w:rsidRPr="00A567EB" w:rsidRDefault="009B2B0A" w:rsidP="003A540F">
      <w:pPr>
        <w:numPr>
          <w:ilvl w:val="0"/>
          <w:numId w:val="13"/>
        </w:numPr>
        <w:tabs>
          <w:tab w:val="left" w:pos="993"/>
        </w:tabs>
        <w:autoSpaceDN w:val="0"/>
        <w:ind w:left="0" w:firstLine="709"/>
        <w:contextualSpacing/>
      </w:pPr>
      <w:r w:rsidRPr="00A567EB">
        <w:t xml:space="preserve">14 апреля 2014 года состоялась презентация выставки архивных документов «История парламентаризма», приуроченной к юбилею. </w:t>
      </w:r>
      <w:proofErr w:type="gramStart"/>
      <w:r w:rsidRPr="00A567EB">
        <w:t>В о</w:t>
      </w:r>
      <w:r w:rsidRPr="00A567EB">
        <w:t>с</w:t>
      </w:r>
      <w:r w:rsidRPr="00A567EB">
        <w:t>нове тематической выставки, подготовленной Законодательным Собран</w:t>
      </w:r>
      <w:r w:rsidRPr="00A567EB">
        <w:t>и</w:t>
      </w:r>
      <w:r w:rsidRPr="00A567EB">
        <w:t>ем совместно с Государственным архивом Иркутской области, предста</w:t>
      </w:r>
      <w:r w:rsidRPr="00A567EB">
        <w:t>в</w:t>
      </w:r>
      <w:r w:rsidRPr="00A567EB">
        <w:t>лены архивные материалы в цифрах, событиях и фотографиях, отображ</w:t>
      </w:r>
      <w:r w:rsidRPr="00A567EB">
        <w:t>а</w:t>
      </w:r>
      <w:r w:rsidRPr="00A567EB">
        <w:t>ющие разные периоды становления парламентаризма в стране и в регионе за 20 лет, а также информативные материалы, показывающие влияние представительной власти двух субъектов РФ – Иркутской области и Усть-Ордынского Бурятского автономного округа на развитие региона.</w:t>
      </w:r>
      <w:proofErr w:type="gramEnd"/>
      <w:r w:rsidRPr="00A567EB">
        <w:t xml:space="preserve"> Выста</w:t>
      </w:r>
      <w:r w:rsidRPr="00A567EB">
        <w:t>в</w:t>
      </w:r>
      <w:r w:rsidRPr="00A567EB">
        <w:t>ка работает в постоянном режиме на специальных стендах в холле Закон</w:t>
      </w:r>
      <w:r w:rsidRPr="00A567EB">
        <w:t>о</w:t>
      </w:r>
      <w:r w:rsidRPr="00A567EB">
        <w:t>дательного Собрания, а также материалы выставки размещены на офиц</w:t>
      </w:r>
      <w:r w:rsidRPr="00A567EB">
        <w:t>и</w:t>
      </w:r>
      <w:r w:rsidRPr="00A567EB">
        <w:lastRenderedPageBreak/>
        <w:t xml:space="preserve">альном сайте Законодательного Собрания </w:t>
      </w:r>
      <w:r w:rsidR="0040343A" w:rsidRPr="00A567EB">
        <w:t xml:space="preserve">Иркутской </w:t>
      </w:r>
      <w:r w:rsidRPr="00A567EB">
        <w:t>области в сети «И</w:t>
      </w:r>
      <w:r w:rsidRPr="00A567EB">
        <w:t>н</w:t>
      </w:r>
      <w:r w:rsidRPr="00A567EB">
        <w:t>тернет».</w:t>
      </w:r>
    </w:p>
    <w:p w:rsidR="009B2B0A" w:rsidRPr="00A567EB" w:rsidRDefault="009B2B0A" w:rsidP="003A540F">
      <w:pPr>
        <w:numPr>
          <w:ilvl w:val="0"/>
          <w:numId w:val="13"/>
        </w:numPr>
        <w:tabs>
          <w:tab w:val="left" w:pos="993"/>
        </w:tabs>
        <w:autoSpaceDN w:val="0"/>
        <w:ind w:left="0" w:firstLine="709"/>
        <w:contextualSpacing/>
      </w:pPr>
      <w:r w:rsidRPr="00A567EB">
        <w:t>На официальном сайте Законодательного Собрания Иркутской о</w:t>
      </w:r>
      <w:r w:rsidRPr="00A567EB">
        <w:t>б</w:t>
      </w:r>
      <w:r w:rsidRPr="00A567EB">
        <w:t>ласти было организовано 2 опроса «Знаешь ли ты историю парламент</w:t>
      </w:r>
      <w:r w:rsidRPr="00A567EB">
        <w:t>а</w:t>
      </w:r>
      <w:r w:rsidRPr="00A567EB">
        <w:t>ризма в Иркутской области». Вопросы викторины были размещены на са</w:t>
      </w:r>
      <w:r w:rsidRPr="00A567EB">
        <w:t>й</w:t>
      </w:r>
      <w:r w:rsidRPr="00A567EB">
        <w:t>те Законодательного Собрания Иркутской области в разделе «Опрос – Г</w:t>
      </w:r>
      <w:r w:rsidRPr="00A567EB">
        <w:t>о</w:t>
      </w:r>
      <w:r w:rsidRPr="00A567EB">
        <w:t>лосование»</w:t>
      </w:r>
      <w:r w:rsidR="00667298" w:rsidRPr="00A567EB">
        <w:t>.</w:t>
      </w:r>
      <w:r w:rsidRPr="00A567EB">
        <w:t xml:space="preserve"> </w:t>
      </w:r>
      <w:r w:rsidR="00667298" w:rsidRPr="00A567EB">
        <w:t>В</w:t>
      </w:r>
      <w:r w:rsidRPr="00A567EB">
        <w:t xml:space="preserve"> </w:t>
      </w:r>
      <w:r w:rsidR="00667298" w:rsidRPr="00A567EB">
        <w:t xml:space="preserve">опросах </w:t>
      </w:r>
      <w:r w:rsidRPr="00A567EB">
        <w:t xml:space="preserve"> приняло участие более 100 посетителей сайта.</w:t>
      </w:r>
    </w:p>
    <w:p w:rsidR="009B2B0A" w:rsidRPr="00A567EB" w:rsidRDefault="009B2B0A" w:rsidP="003A540F">
      <w:pPr>
        <w:numPr>
          <w:ilvl w:val="0"/>
          <w:numId w:val="13"/>
        </w:numPr>
        <w:tabs>
          <w:tab w:val="left" w:pos="993"/>
        </w:tabs>
        <w:autoSpaceDN w:val="0"/>
        <w:ind w:left="0" w:firstLine="709"/>
        <w:contextualSpacing/>
      </w:pPr>
      <w:proofErr w:type="gramStart"/>
      <w:r w:rsidRPr="00A567EB">
        <w:t>16 апреля 2014 года в рамках 9-й сессии Законодательного Собр</w:t>
      </w:r>
      <w:r w:rsidRPr="00A567EB">
        <w:t>а</w:t>
      </w:r>
      <w:r w:rsidRPr="00A567EB">
        <w:t>ния Иркутской области состоялась торжественная часть, посвященная 20-летию парламентаризма в Иркутской области, в ходе которой были озв</w:t>
      </w:r>
      <w:r w:rsidRPr="00A567EB">
        <w:t>у</w:t>
      </w:r>
      <w:r w:rsidRPr="00A567EB">
        <w:t>чены поздравления от Председателя Правительства Российской Федерации Дмитрия Медведева, Председателя Государственной Думы Федерального Собрания Российской Федерации Сергея Нарышкина, Полномочного представителя Президента в Сибирском федеральном округе Виктора Т</w:t>
      </w:r>
      <w:r w:rsidRPr="00A567EB">
        <w:t>о</w:t>
      </w:r>
      <w:r w:rsidRPr="00A567EB">
        <w:t>локонского.</w:t>
      </w:r>
      <w:proofErr w:type="gramEnd"/>
      <w:r w:rsidRPr="00A567EB">
        <w:t xml:space="preserve"> С приветственным словом выступили председатель Законод</w:t>
      </w:r>
      <w:r w:rsidRPr="00A567EB">
        <w:t>а</w:t>
      </w:r>
      <w:r w:rsidRPr="00A567EB">
        <w:t>тельного Собрания Иркутской области Л.М. Берлина и Губернатор Ирку</w:t>
      </w:r>
      <w:r w:rsidRPr="00A567EB">
        <w:t>т</w:t>
      </w:r>
      <w:r w:rsidRPr="00A567EB">
        <w:t xml:space="preserve">ской области С.В. Ерощенко. </w:t>
      </w:r>
    </w:p>
    <w:p w:rsidR="009B2B0A" w:rsidRPr="00A567EB" w:rsidRDefault="009B2B0A" w:rsidP="003A540F">
      <w:pPr>
        <w:numPr>
          <w:ilvl w:val="0"/>
          <w:numId w:val="13"/>
        </w:numPr>
        <w:tabs>
          <w:tab w:val="left" w:pos="993"/>
        </w:tabs>
        <w:autoSpaceDN w:val="0"/>
        <w:ind w:left="0" w:firstLine="709"/>
        <w:contextualSpacing/>
      </w:pPr>
      <w:r w:rsidRPr="00A567EB">
        <w:t>На апрельской сессии состоялась демонстрация документального видеофильма «Закон – инструмент созидания», подготовленного совмес</w:t>
      </w:r>
      <w:r w:rsidRPr="00A567EB">
        <w:t>т</w:t>
      </w:r>
      <w:r w:rsidRPr="00A567EB">
        <w:t>но с журналистами ГТРК «Иркутск», рассказывающего об особенностях становления парламентаризма в Иркутской области. В видеофильм вкл</w:t>
      </w:r>
      <w:r w:rsidRPr="00A567EB">
        <w:t>ю</w:t>
      </w:r>
      <w:r w:rsidRPr="00A567EB">
        <w:t xml:space="preserve">чены архивные видеозаписи с участием первого губернатора Иркутской области Ю.А. Ножикова, </w:t>
      </w:r>
      <w:proofErr w:type="gramStart"/>
      <w:r w:rsidRPr="00A567EB">
        <w:t>комментарии председателя</w:t>
      </w:r>
      <w:proofErr w:type="gramEnd"/>
      <w:r w:rsidRPr="00A567EB">
        <w:t xml:space="preserve"> Законодательного Собрания Иркутской области первого и второго созывов И.З. Зелента и председателя Думы Усть-Ордынского Бурятского автономного округа с 1994 по 2001 гг. Л.А. Хутанова. Трансляция видеофильма также состоялась в эфире ГТРК «Иркутск» 26 апреля 2014 года, в эфире ТК «АИСТ» 28 а</w:t>
      </w:r>
      <w:r w:rsidRPr="00A567EB">
        <w:t>п</w:t>
      </w:r>
      <w:r w:rsidRPr="00A567EB">
        <w:t>реля 2014</w:t>
      </w:r>
      <w:r w:rsidR="0040343A">
        <w:t xml:space="preserve"> </w:t>
      </w:r>
      <w:r w:rsidRPr="00A567EB">
        <w:t>года. Кроме того, документальный видеофильм «Закон – и</w:t>
      </w:r>
      <w:r w:rsidRPr="00A567EB">
        <w:t>н</w:t>
      </w:r>
      <w:r w:rsidRPr="00A567EB">
        <w:t>струмент созидания» направлен во все образовательные учреждения и библиотеки Иркутской области.</w:t>
      </w:r>
    </w:p>
    <w:p w:rsidR="009B2B0A" w:rsidRPr="00A567EB" w:rsidRDefault="009B2B0A" w:rsidP="003A540F">
      <w:pPr>
        <w:numPr>
          <w:ilvl w:val="0"/>
          <w:numId w:val="13"/>
        </w:numPr>
        <w:tabs>
          <w:tab w:val="left" w:pos="993"/>
        </w:tabs>
        <w:autoSpaceDN w:val="0"/>
        <w:ind w:left="0" w:firstLine="709"/>
        <w:contextualSpacing/>
      </w:pPr>
      <w:proofErr w:type="gramStart"/>
      <w:r w:rsidRPr="00A567EB">
        <w:t>В рамках просветительской деятельности, посвященной 20-летию регионального парламентаризма, были организованы: издание специальн</w:t>
      </w:r>
      <w:r w:rsidRPr="00A567EB">
        <w:t>о</w:t>
      </w:r>
      <w:r w:rsidRPr="00A567EB">
        <w:t>го выпуска общественно-политической газеты «Областная» (№ 40 (1208) от 14.04.2014); публикация в общественно-политической газете «Байкал</w:t>
      </w:r>
      <w:r w:rsidRPr="00A567EB">
        <w:t>ь</w:t>
      </w:r>
      <w:r w:rsidRPr="00A567EB">
        <w:t>ские вести» фотоотчета «Иркутский парламентаризм в лицах» (№ 14 (777) от 14.04.2014; № 15 (778) от 21.04.2014), а также информационная камп</w:t>
      </w:r>
      <w:r w:rsidRPr="00A567EB">
        <w:t>а</w:t>
      </w:r>
      <w:r w:rsidRPr="00A567EB">
        <w:t>ния по подготовке и проведению интернет-конференции с участием о</w:t>
      </w:r>
      <w:r w:rsidRPr="00A567EB">
        <w:t>б</w:t>
      </w:r>
      <w:r w:rsidRPr="00A567EB">
        <w:t xml:space="preserve">ластных и районных средств массовой информации. </w:t>
      </w:r>
      <w:proofErr w:type="gramEnd"/>
    </w:p>
    <w:p w:rsidR="009B2B0A" w:rsidRPr="00A567EB" w:rsidRDefault="009B2B0A" w:rsidP="003A540F">
      <w:pPr>
        <w:numPr>
          <w:ilvl w:val="0"/>
          <w:numId w:val="13"/>
        </w:numPr>
        <w:tabs>
          <w:tab w:val="left" w:pos="993"/>
        </w:tabs>
        <w:autoSpaceDN w:val="0"/>
        <w:ind w:left="0" w:firstLine="709"/>
        <w:contextualSpacing/>
      </w:pPr>
      <w:r w:rsidRPr="00A567EB">
        <w:t>17 апреля 2014 года в Законодательном Собрании Иркутской о</w:t>
      </w:r>
      <w:r w:rsidRPr="00A567EB">
        <w:t>б</w:t>
      </w:r>
      <w:r w:rsidRPr="00A567EB">
        <w:t xml:space="preserve">ласти в режиме онлайн состоялась интернет-конференция, </w:t>
      </w:r>
      <w:proofErr w:type="gramStart"/>
      <w:r w:rsidRPr="00A567EB">
        <w:t>приуроченная</w:t>
      </w:r>
      <w:proofErr w:type="gramEnd"/>
      <w:r w:rsidRPr="00A567EB">
        <w:t xml:space="preserve"> к знаменательной дате в истории регионального парламентаризма. В течение двух месяцев проводился сбор вопросов. Всего на сайт поступило более 60 вопросов, волнующих жителей области, которые касались самых разных сфер. На них отвечали депутаты Законодательного Собрания Иркутской </w:t>
      </w:r>
      <w:r w:rsidRPr="00A567EB">
        <w:lastRenderedPageBreak/>
        <w:t>области, работающие в областном парламенте на постоянной основе, – председатели и заместители председателей постоянных комитетов и к</w:t>
      </w:r>
      <w:r w:rsidRPr="00A567EB">
        <w:t>о</w:t>
      </w:r>
      <w:r w:rsidRPr="00A567EB">
        <w:t>миссий, а также председатель Законодательного Собрания Иркутской о</w:t>
      </w:r>
      <w:r w:rsidRPr="00A567EB">
        <w:t>б</w:t>
      </w:r>
      <w:r w:rsidRPr="00A567EB">
        <w:t>ласти Л.М. Берлина и заместитель председателя Законодательного Собр</w:t>
      </w:r>
      <w:r w:rsidRPr="00A567EB">
        <w:t>а</w:t>
      </w:r>
      <w:r w:rsidRPr="00A567EB">
        <w:t xml:space="preserve">ния Иркутской области С.Ф. Брилка. </w:t>
      </w:r>
      <w:proofErr w:type="gramStart"/>
      <w:r w:rsidRPr="00A567EB">
        <w:t>Все ответы, а также видеозапись и</w:t>
      </w:r>
      <w:r w:rsidRPr="00A567EB">
        <w:t>н</w:t>
      </w:r>
      <w:r w:rsidRPr="00A567EB">
        <w:t>тернет-конференции, посвященной 20-летию регионального парламент</w:t>
      </w:r>
      <w:r w:rsidRPr="00A567EB">
        <w:t>а</w:t>
      </w:r>
      <w:r w:rsidRPr="00A567EB">
        <w:t>ризма, доступны на сайте Законодательного Собрания Иркутской области.</w:t>
      </w:r>
      <w:proofErr w:type="gramEnd"/>
    </w:p>
    <w:p w:rsidR="009B2B0A" w:rsidRPr="00A567EB" w:rsidRDefault="009B2B0A" w:rsidP="003A540F">
      <w:pPr>
        <w:numPr>
          <w:ilvl w:val="0"/>
          <w:numId w:val="13"/>
        </w:numPr>
        <w:tabs>
          <w:tab w:val="left" w:pos="993"/>
        </w:tabs>
        <w:autoSpaceDN w:val="0"/>
        <w:ind w:left="0" w:firstLine="709"/>
        <w:contextualSpacing/>
      </w:pPr>
      <w:r w:rsidRPr="00A567EB">
        <w:t>С января по апрель 2014 года в соответствии с планом меропри</w:t>
      </w:r>
      <w:r w:rsidRPr="00A567EB">
        <w:t>я</w:t>
      </w:r>
      <w:r w:rsidRPr="00A567EB">
        <w:t>тий подготовлен и издан обзор регионального законодательства за 20 лет «Законодательство Иркутской области</w:t>
      </w:r>
      <w:r w:rsidR="0040343A">
        <w:t>.</w:t>
      </w:r>
      <w:r w:rsidRPr="00A567EB">
        <w:t xml:space="preserve"> 1994 – 2014 годы: практика и кл</w:t>
      </w:r>
      <w:r w:rsidRPr="00A567EB">
        <w:t>ю</w:t>
      </w:r>
      <w:r w:rsidRPr="00A567EB">
        <w:t>чевые тенденции развития». Обзор затрагивает ключевые тенденции ра</w:t>
      </w:r>
      <w:r w:rsidRPr="00A567EB">
        <w:t>з</w:t>
      </w:r>
      <w:r w:rsidRPr="00A567EB">
        <w:t>вития законодательства за 20-летний период по основным сферам прав</w:t>
      </w:r>
      <w:r w:rsidRPr="00A567EB">
        <w:t>о</w:t>
      </w:r>
      <w:r w:rsidRPr="00A567EB">
        <w:t>применения, за исключением законодательства Усть-Ордынского Буря</w:t>
      </w:r>
      <w:r w:rsidRPr="00A567EB">
        <w:t>т</w:t>
      </w:r>
      <w:r w:rsidRPr="00A567EB">
        <w:t>ского автономного округа в 1994 – 2006 годы. При подготовке обзора и</w:t>
      </w:r>
      <w:r w:rsidRPr="00A567EB">
        <w:t>с</w:t>
      </w:r>
      <w:r w:rsidRPr="00A567EB">
        <w:t>пользовались материалы комитетов и комиссий Законодательного Собр</w:t>
      </w:r>
      <w:r w:rsidRPr="00A567EB">
        <w:t>а</w:t>
      </w:r>
      <w:r w:rsidRPr="00A567EB">
        <w:t xml:space="preserve">ния Иркутской области, стенограммы заседаний, парламентских слушаний, круглых столов, правительственных часов. </w:t>
      </w:r>
    </w:p>
    <w:p w:rsidR="00532D45" w:rsidRPr="00A567EB" w:rsidRDefault="00B237E1" w:rsidP="00D87679">
      <w:pPr>
        <w:pStyle w:val="1"/>
      </w:pPr>
      <w:bookmarkStart w:id="16" w:name="_Toc410822642"/>
      <w:r w:rsidRPr="00A567EB">
        <w:t>Информация об исполнении плана работы Закон</w:t>
      </w:r>
      <w:r w:rsidRPr="00A567EB">
        <w:t>о</w:t>
      </w:r>
      <w:r w:rsidRPr="00A567EB">
        <w:t>дательного Собрания Иркутской области по реализ</w:t>
      </w:r>
      <w:r w:rsidRPr="00A567EB">
        <w:t>а</w:t>
      </w:r>
      <w:r w:rsidRPr="00A567EB">
        <w:t xml:space="preserve">ции положений, содержащихся в </w:t>
      </w:r>
      <w:r w:rsidR="003026EC">
        <w:t>У</w:t>
      </w:r>
      <w:r w:rsidRPr="00A567EB">
        <w:t xml:space="preserve">казах Президента Российской Федерации В.В. Путина от </w:t>
      </w:r>
      <w:r w:rsidR="00532D45" w:rsidRPr="00A567EB">
        <w:t>07.05.2012</w:t>
      </w:r>
      <w:bookmarkEnd w:id="16"/>
    </w:p>
    <w:p w:rsidR="00532D45" w:rsidRPr="00A567EB" w:rsidRDefault="00532D45" w:rsidP="003A540F">
      <w:pPr>
        <w:ind w:firstLine="709"/>
      </w:pPr>
      <w:r w:rsidRPr="00A567EB">
        <w:t>В рамках работы по исполнению майских Указов Президента Ро</w:t>
      </w:r>
      <w:r w:rsidRPr="00A567EB">
        <w:t>с</w:t>
      </w:r>
      <w:r w:rsidRPr="00A567EB">
        <w:t>сийской Федерации Законодательным Собранием Иркутской области о</w:t>
      </w:r>
      <w:r w:rsidRPr="00A567EB">
        <w:t>р</w:t>
      </w:r>
      <w:r w:rsidRPr="00A567EB">
        <w:t>ганизованы и проведены следующие мероприятия:</w:t>
      </w:r>
    </w:p>
    <w:p w:rsidR="00532D45" w:rsidRPr="00A567EB" w:rsidRDefault="00532D45" w:rsidP="003A540F">
      <w:pPr>
        <w:ind w:firstLine="709"/>
      </w:pPr>
      <w:r w:rsidRPr="00A567EB">
        <w:t>1. Комитетом по здравоохранению и социальной защите Законод</w:t>
      </w:r>
      <w:r w:rsidRPr="00A567EB">
        <w:t>а</w:t>
      </w:r>
      <w:r w:rsidRPr="00A567EB">
        <w:t xml:space="preserve">тельного Собрания Иркутской области: </w:t>
      </w:r>
    </w:p>
    <w:p w:rsidR="00532D45" w:rsidRPr="00A567EB" w:rsidRDefault="00532D45" w:rsidP="003A540F">
      <w:pPr>
        <w:ind w:firstLine="709"/>
      </w:pPr>
      <w:r w:rsidRPr="00A567EB">
        <w:t>1) 8 апреля 2014 года рассмотрены вопросы:</w:t>
      </w:r>
    </w:p>
    <w:p w:rsidR="00532D45" w:rsidRPr="00A567EB" w:rsidRDefault="00532D45" w:rsidP="003A540F">
      <w:pPr>
        <w:ind w:firstLine="709"/>
      </w:pPr>
      <w:r w:rsidRPr="00A567EB">
        <w:t>- об обеспечении жителей Иркутской области медицинскими усл</w:t>
      </w:r>
      <w:r w:rsidRPr="00A567EB">
        <w:t>у</w:t>
      </w:r>
      <w:r w:rsidRPr="00A567EB">
        <w:t>гами узких специалистов амбулаторного профиля.</w:t>
      </w:r>
    </w:p>
    <w:p w:rsidR="00532D45" w:rsidRPr="00A567EB" w:rsidRDefault="00532D45" w:rsidP="003A540F">
      <w:pPr>
        <w:ind w:firstLine="709"/>
      </w:pPr>
      <w:r w:rsidRPr="00A567EB">
        <w:t>Информацию представил министр здравоохранения Иркутской обл</w:t>
      </w:r>
      <w:r w:rsidRPr="00A567EB">
        <w:t>а</w:t>
      </w:r>
      <w:r w:rsidRPr="00A567EB">
        <w:t xml:space="preserve">сти Н.Г. </w:t>
      </w:r>
      <w:r w:rsidRPr="00A567EB">
        <w:rPr>
          <w:bCs/>
          <w:iCs/>
        </w:rPr>
        <w:t xml:space="preserve">Корнилов. </w:t>
      </w:r>
      <w:r w:rsidRPr="00A567EB">
        <w:t>Министр говорил о нехватке узких медицинских сп</w:t>
      </w:r>
      <w:r w:rsidRPr="00A567EB">
        <w:t>е</w:t>
      </w:r>
      <w:r w:rsidRPr="00A567EB">
        <w:t>циалистов в территориях, необходимости активного содействия глав м</w:t>
      </w:r>
      <w:r w:rsidRPr="00A567EB">
        <w:t>у</w:t>
      </w:r>
      <w:r w:rsidRPr="00A567EB">
        <w:t>ниципальных образований по решению этого вопроса</w:t>
      </w:r>
      <w:r w:rsidR="0040343A">
        <w:t>:</w:t>
      </w:r>
      <w:r w:rsidRPr="00A567EB">
        <w:t xml:space="preserve"> создавать привлек</w:t>
      </w:r>
      <w:r w:rsidRPr="00A567EB">
        <w:t>а</w:t>
      </w:r>
      <w:r w:rsidRPr="00A567EB">
        <w:t>тельные условия для специалистов, чтобы они не только приезжали на к</w:t>
      </w:r>
      <w:r w:rsidRPr="00A567EB">
        <w:t>о</w:t>
      </w:r>
      <w:r w:rsidRPr="00A567EB">
        <w:t>роткое время, но и оставались там жить и работать (давать подъемные для переезда, обеспечивать жильем, детскими садами и т.д.). Он подчеркнул, что при невозможности оказания медицинской помощи того или иного профиля в медицинской организации по месту жительства (прикрепления) данные услуги оказываются бесплатно в других медицинских организац</w:t>
      </w:r>
      <w:r w:rsidRPr="00A567EB">
        <w:t>и</w:t>
      </w:r>
      <w:r w:rsidRPr="00A567EB">
        <w:t>ях по направлению лечащего врача. С целью повышения доступности сп</w:t>
      </w:r>
      <w:r w:rsidRPr="00A567EB">
        <w:t>е</w:t>
      </w:r>
      <w:r w:rsidRPr="00A567EB">
        <w:t>циализированной медицинской помощи разработаны маршруты направл</w:t>
      </w:r>
      <w:r w:rsidRPr="00A567EB">
        <w:t>е</w:t>
      </w:r>
      <w:r w:rsidRPr="00A567EB">
        <w:t>ния и профили оказания медицинской помощи в амбулаторных и стаци</w:t>
      </w:r>
      <w:r w:rsidRPr="00A567EB">
        <w:t>о</w:t>
      </w:r>
      <w:r w:rsidRPr="00A567EB">
        <w:lastRenderedPageBreak/>
        <w:t>нарных условиях в межмуниципальных региональных и районных мед</w:t>
      </w:r>
      <w:r w:rsidRPr="00A567EB">
        <w:t>и</w:t>
      </w:r>
      <w:r w:rsidRPr="00A567EB">
        <w:t>цинских центрах. По словам министра, на сегодня в регионе не хватает 2079 врачей разного профиля. Поскольку проблема стоит остро, председ</w:t>
      </w:r>
      <w:r w:rsidRPr="00A567EB">
        <w:t>а</w:t>
      </w:r>
      <w:r w:rsidRPr="00A567EB">
        <w:t>тель комитета А.Н. Лабыгин высказал предложение по созданию отдел</w:t>
      </w:r>
      <w:r w:rsidRPr="00A567EB">
        <w:t>ь</w:t>
      </w:r>
      <w:r w:rsidRPr="00A567EB">
        <w:t>ной региональной программы по подготовке медицинских кадров для м</w:t>
      </w:r>
      <w:r w:rsidRPr="00A567EB">
        <w:t>у</w:t>
      </w:r>
      <w:r w:rsidRPr="00A567EB">
        <w:t>ниципальных образований, чтобы бюджетные средства расходовались ц</w:t>
      </w:r>
      <w:r w:rsidRPr="00A567EB">
        <w:t>е</w:t>
      </w:r>
      <w:r w:rsidRPr="00A567EB">
        <w:t>ленаправленно и эффективно и чтобы обеспечивать специалистами ко</w:t>
      </w:r>
      <w:r w:rsidRPr="00A567EB">
        <w:t>н</w:t>
      </w:r>
      <w:r w:rsidRPr="00A567EB">
        <w:t>кретно те территории, где они требуются. Депутаты также высказывались за выработку определенной модели по закреплению узких специалистов, особенно на селе. По решению комитета по обеим информациям министра были приняты соответствующие рекомендации;</w:t>
      </w:r>
    </w:p>
    <w:p w:rsidR="00532D45" w:rsidRPr="00A567EB" w:rsidRDefault="00532D45" w:rsidP="003A540F">
      <w:pPr>
        <w:ind w:firstLine="709"/>
      </w:pPr>
      <w:r w:rsidRPr="00A567EB">
        <w:t>- о переходе системы здравоохранения Иркутской области на одн</w:t>
      </w:r>
      <w:r w:rsidRPr="00A567EB">
        <w:t>о</w:t>
      </w:r>
      <w:r w:rsidRPr="00A567EB">
        <w:t>канальное финансирование.</w:t>
      </w:r>
    </w:p>
    <w:p w:rsidR="00532D45" w:rsidRPr="00A567EB" w:rsidRDefault="00532D45" w:rsidP="003A540F">
      <w:pPr>
        <w:ind w:firstLine="709"/>
      </w:pPr>
      <w:r w:rsidRPr="00A567EB">
        <w:t>Как сообщил министр здравоохранения Иркутской области, с 1 янв</w:t>
      </w:r>
      <w:r w:rsidRPr="00A567EB">
        <w:t>а</w:t>
      </w:r>
      <w:r w:rsidRPr="00A567EB">
        <w:t>ря 2013 года в соответствии с Федеральным законом «Об обязательном медицинском страховании в Российской Федерации» государственные и муниципальные учреждения здравоохранения области, участвующие в с</w:t>
      </w:r>
      <w:r w:rsidRPr="00A567EB">
        <w:t>и</w:t>
      </w:r>
      <w:r w:rsidRPr="00A567EB">
        <w:t>стеме обязательного медицинского страхования, переведены на однок</w:t>
      </w:r>
      <w:r w:rsidRPr="00A567EB">
        <w:t>а</w:t>
      </w:r>
      <w:r w:rsidRPr="00A567EB">
        <w:t>нальную систему финансирования. Это позволяет обеспечивать досту</w:t>
      </w:r>
      <w:r w:rsidRPr="00A567EB">
        <w:t>п</w:t>
      </w:r>
      <w:r w:rsidRPr="00A567EB">
        <w:t>ность медицинских услуг для всех граждан Российской Федерации незав</w:t>
      </w:r>
      <w:r w:rsidRPr="00A567EB">
        <w:t>и</w:t>
      </w:r>
      <w:r w:rsidRPr="00A567EB">
        <w:t>симо от места жительства; повышает эффективность расходования гос</w:t>
      </w:r>
      <w:r w:rsidRPr="00A567EB">
        <w:t>у</w:t>
      </w:r>
      <w:r w:rsidRPr="00A567EB">
        <w:t>дарственных сре</w:t>
      </w:r>
      <w:proofErr w:type="gramStart"/>
      <w:r w:rsidRPr="00A567EB">
        <w:t>дств в с</w:t>
      </w:r>
      <w:proofErr w:type="gramEnd"/>
      <w:r w:rsidRPr="00A567EB">
        <w:t>истеме здравоохранения; облегчается механизм межтерриториальных расчетов между ТФОМСами; дает возможность б</w:t>
      </w:r>
      <w:r w:rsidRPr="00A567EB">
        <w:t>о</w:t>
      </w:r>
      <w:r w:rsidRPr="00A567EB">
        <w:t>лее оперативного перераспределения денежных средств по статьям затрат в зависимости от потребности учреждения. При этом он отметил и нед</w:t>
      </w:r>
      <w:r w:rsidRPr="00A567EB">
        <w:t>о</w:t>
      </w:r>
      <w:r w:rsidRPr="00A567EB">
        <w:t>статки новой системы, в частности, значительную дифференциацию затрат учреждений здравоохранения, вследствие чего возникает необходимость разработки индивидуальных тарифов. Министр подчеркнул, что переход к одноканальной системе повлек существенное изменение структуры исто</w:t>
      </w:r>
      <w:r w:rsidRPr="00A567EB">
        <w:t>ч</w:t>
      </w:r>
      <w:r w:rsidRPr="00A567EB">
        <w:t>ников финансирования здравоохранения: сокращение бюджетных ассигн</w:t>
      </w:r>
      <w:r w:rsidRPr="00A567EB">
        <w:t>о</w:t>
      </w:r>
      <w:r w:rsidRPr="00A567EB">
        <w:t>ваний и увеличение ассигнований из фонда обязательного медицинского страхования. Выслушав доклад, А.Н. Лабыгин отметил, что сохраняется проблема оптимизации и повышения эффективности работы общей сети медучреждений. Он также обратил внимание на то, что некоторые м</w:t>
      </w:r>
      <w:r w:rsidRPr="00A567EB">
        <w:t>е</w:t>
      </w:r>
      <w:r w:rsidRPr="00A567EB">
        <w:t>дучреждения не готовы выполнять все стандарты оказания медицинских услуг, отчего будут страдать пациенты территорий, где находятся такие учреждения. И эту задачу надо решать</w:t>
      </w:r>
      <w:r w:rsidR="0040343A">
        <w:t>;</w:t>
      </w:r>
      <w:r w:rsidRPr="00A567EB">
        <w:t xml:space="preserve"> </w:t>
      </w:r>
    </w:p>
    <w:p w:rsidR="00532D45" w:rsidRPr="00A567EB" w:rsidRDefault="00532D45" w:rsidP="003A540F">
      <w:pPr>
        <w:ind w:firstLine="709"/>
      </w:pPr>
      <w:r w:rsidRPr="00A567EB">
        <w:t>2) 30 мая 2014 года состоялось заседание круглого стола «О создании условий для снижения уровня заболеваемости СПИДом в Иркутской обл</w:t>
      </w:r>
      <w:r w:rsidRPr="00A567EB">
        <w:t>а</w:t>
      </w:r>
      <w:r w:rsidRPr="00A567EB">
        <w:t>сти». В нем приняли участие представители профильных министерств р</w:t>
      </w:r>
      <w:r w:rsidRPr="00A567EB">
        <w:t>е</w:t>
      </w:r>
      <w:r w:rsidRPr="00A567EB">
        <w:t>гиона, федеральных служб, прокуратуры области, Контрольно-счетной п</w:t>
      </w:r>
      <w:r w:rsidRPr="00A567EB">
        <w:t>а</w:t>
      </w:r>
      <w:r w:rsidRPr="00A567EB">
        <w:t>латы Иркутской области, общественности. В рамках круглого стола с д</w:t>
      </w:r>
      <w:r w:rsidRPr="00A567EB">
        <w:t>о</w:t>
      </w:r>
      <w:r w:rsidRPr="00A567EB">
        <w:t xml:space="preserve">кладами выступили президент Иркутского регионального общественного фонда противодействия наркомании и </w:t>
      </w:r>
      <w:proofErr w:type="gramStart"/>
      <w:r w:rsidRPr="00A567EB">
        <w:t>другим</w:t>
      </w:r>
      <w:proofErr w:type="gramEnd"/>
      <w:r w:rsidRPr="00A567EB">
        <w:t xml:space="preserve"> социально негативным я</w:t>
      </w:r>
      <w:r w:rsidRPr="00A567EB">
        <w:t>в</w:t>
      </w:r>
      <w:r w:rsidRPr="00A567EB">
        <w:lastRenderedPageBreak/>
        <w:t>лениям В.П. Канавин, главный врач Иркутского областного центра по профилактике и борьбе со СПИДом и инфекционными заболеваниями Ю.К. Плотникова, представители Управления Федеральной службы по надзору в сфере защиты прав потребителей и благополучия человека по Иркутской области и регионального министерства образования. Они ра</w:t>
      </w:r>
      <w:r w:rsidRPr="00A567EB">
        <w:t>с</w:t>
      </w:r>
      <w:r w:rsidRPr="00A567EB">
        <w:t>сказали о мерах, принимаемых ведомствами против распространения ВИЧ-инфицирования. Выступающие говорили о том, что для снижения забол</w:t>
      </w:r>
      <w:r w:rsidRPr="00A567EB">
        <w:t>е</w:t>
      </w:r>
      <w:r w:rsidRPr="00A567EB">
        <w:t xml:space="preserve">ваемости и улучшения качества </w:t>
      </w:r>
      <w:proofErr w:type="gramStart"/>
      <w:r w:rsidRPr="00A567EB">
        <w:t>жизни</w:t>
      </w:r>
      <w:proofErr w:type="gramEnd"/>
      <w:r w:rsidRPr="00A567EB">
        <w:t xml:space="preserve"> инфицированных важны не только лечение, но и реабилитация, и социальный патронат. </w:t>
      </w:r>
    </w:p>
    <w:p w:rsidR="00532D45" w:rsidRPr="00A567EB" w:rsidRDefault="00532D45" w:rsidP="003A540F">
      <w:pPr>
        <w:ind w:firstLine="709"/>
      </w:pPr>
      <w:r w:rsidRPr="00A567EB">
        <w:t xml:space="preserve">В заключение были выработаны рекомендации круглого стола, направленные на разработку эффективных мер по профилактике СПИДа и созданию условий для снижения уровня заболеваемости в регионе. </w:t>
      </w:r>
    </w:p>
    <w:p w:rsidR="00532D45" w:rsidRPr="00A567EB" w:rsidRDefault="00532D45" w:rsidP="00BB6CB5">
      <w:pPr>
        <w:ind w:firstLine="709"/>
      </w:pPr>
      <w:r w:rsidRPr="00A567EB">
        <w:t xml:space="preserve">2. </w:t>
      </w:r>
      <w:proofErr w:type="gramStart"/>
      <w:r w:rsidRPr="00A567EB">
        <w:t>Комиссией по контрольной деятельности Законодательного С</w:t>
      </w:r>
      <w:r w:rsidRPr="00A567EB">
        <w:t>о</w:t>
      </w:r>
      <w:r w:rsidRPr="00A567EB">
        <w:t>брания Иркутской области 22 апреля 2014 года рассмотрены результаты проверки законного и результативного (эффективного и экономного) и</w:t>
      </w:r>
      <w:r w:rsidRPr="00A567EB">
        <w:t>с</w:t>
      </w:r>
      <w:r w:rsidRPr="00A567EB">
        <w:t>пользования средств областного бюджета, выделенных министерству по физической культуре, спорту и молодежной политике Иркутской области и министерству культуры и архивов Иркутской области на реализацию ДЦП Иркутской области «Комплексные меры профилактики экстремистских проявлений» на 2012 – 2015 годы» в 2012 и</w:t>
      </w:r>
      <w:proofErr w:type="gramEnd"/>
      <w:r w:rsidRPr="00A567EB">
        <w:t xml:space="preserve"> 2013 </w:t>
      </w:r>
      <w:proofErr w:type="gramStart"/>
      <w:r w:rsidRPr="00A567EB">
        <w:t>годах</w:t>
      </w:r>
      <w:proofErr w:type="gramEnd"/>
      <w:r w:rsidRPr="00A567EB">
        <w:t>.</w:t>
      </w:r>
    </w:p>
    <w:p w:rsidR="00532D45" w:rsidRPr="00A567EB" w:rsidRDefault="00532D45" w:rsidP="00BB6CB5">
      <w:pPr>
        <w:ind w:firstLine="709"/>
      </w:pPr>
      <w:r w:rsidRPr="00A567EB">
        <w:t>Аудитор Контрольно-счетной палаты Иркутской области Надежда Муфахарова сообщила, что исполнителями (минспорт, минкультуры обл</w:t>
      </w:r>
      <w:r w:rsidRPr="00A567EB">
        <w:t>а</w:t>
      </w:r>
      <w:r w:rsidRPr="00A567EB">
        <w:t>сти, аппарат Губернатора и Правительства области) в целом выполнены задачи, поставленные Правительством региона, достигнуты ожидаемые р</w:t>
      </w:r>
      <w:r w:rsidRPr="00A567EB">
        <w:t>е</w:t>
      </w:r>
      <w:r w:rsidRPr="00A567EB">
        <w:t>зультаты и показатели социально-экономической эффективности. Выя</w:t>
      </w:r>
      <w:r w:rsidRPr="00A567EB">
        <w:t>в</w:t>
      </w:r>
      <w:r w:rsidRPr="00A567EB">
        <w:t>ленные аудиторами нарушения связаны с нарушением Бюджетного коде</w:t>
      </w:r>
      <w:r w:rsidRPr="00A567EB">
        <w:t>к</w:t>
      </w:r>
      <w:r w:rsidRPr="00A567EB">
        <w:t xml:space="preserve">са Российской Федерации, Гражданского кодекса Российской Федерации, федерального закона о бухгалтерском учете. </w:t>
      </w:r>
    </w:p>
    <w:p w:rsidR="00532D45" w:rsidRPr="00A567EB" w:rsidRDefault="00532D45" w:rsidP="00BB6CB5">
      <w:pPr>
        <w:ind w:firstLine="709"/>
      </w:pPr>
      <w:r w:rsidRPr="00A567EB">
        <w:t>К возврату в областной бюджет рекомендовано 264 тыс. рублей. Эти деньги были потрачены Ольхонским районом сверх утвержденной сметы в рамках проведения Ердынских игр. Как пояснил мэр района Сергей Коп</w:t>
      </w:r>
      <w:r w:rsidRPr="00A567EB">
        <w:t>ы</w:t>
      </w:r>
      <w:r w:rsidRPr="00A567EB">
        <w:t xml:space="preserve">лов, превышение сметы связано с тем, что гостей на фестиваль приехало больше, чем планировалось, в </w:t>
      </w:r>
      <w:proofErr w:type="gramStart"/>
      <w:r w:rsidRPr="00A567EB">
        <w:t>связи</w:t>
      </w:r>
      <w:proofErr w:type="gramEnd"/>
      <w:r w:rsidRPr="00A567EB">
        <w:t xml:space="preserve"> с чем требовалось построить столовую и кухню большей площади, а кроме того, дороже вышел материал для п</w:t>
      </w:r>
      <w:r w:rsidRPr="00A567EB">
        <w:t>о</w:t>
      </w:r>
      <w:r w:rsidRPr="00A567EB">
        <w:t>крытия юрт. Эти затраты не были отражены документально. Информация об устранении нарушений представлена в комиссию, вопрос снят с ко</w:t>
      </w:r>
      <w:r w:rsidRPr="00A567EB">
        <w:t>н</w:t>
      </w:r>
      <w:r w:rsidRPr="00A567EB">
        <w:t>троля.</w:t>
      </w:r>
    </w:p>
    <w:p w:rsidR="00532D45" w:rsidRPr="00A567EB" w:rsidRDefault="00532D45" w:rsidP="00BB6CB5">
      <w:pPr>
        <w:ind w:firstLine="709"/>
      </w:pPr>
      <w:r w:rsidRPr="00A567EB">
        <w:t>3. Комитетом по бюджету, ценообразованию, финансово-экономическому и налоговому законодательству Законодательного Собр</w:t>
      </w:r>
      <w:r w:rsidRPr="00A567EB">
        <w:t>а</w:t>
      </w:r>
      <w:r w:rsidRPr="00A567EB">
        <w:t>ния Иркутской области 16 апреля 2014 года проведен Правительственный час «О мерах, принимаемых Правительством Иркутской области, по обе</w:t>
      </w:r>
      <w:r w:rsidRPr="00A567EB">
        <w:t>с</w:t>
      </w:r>
      <w:r w:rsidRPr="00A567EB">
        <w:t>печению сбалансированности бюджетов муниципальных образований И</w:t>
      </w:r>
      <w:r w:rsidRPr="00A567EB">
        <w:t>р</w:t>
      </w:r>
      <w:r w:rsidRPr="00A567EB">
        <w:t xml:space="preserve">кутской области». </w:t>
      </w:r>
    </w:p>
    <w:p w:rsidR="00532D45" w:rsidRPr="00A567EB" w:rsidRDefault="00532D45" w:rsidP="00BB6CB5">
      <w:pPr>
        <w:ind w:firstLine="709"/>
      </w:pPr>
      <w:r w:rsidRPr="00A567EB">
        <w:lastRenderedPageBreak/>
        <w:t>26 июня 2014 года проведен круглый стол «О мерах, принимаемых Правительством Иркутской области, по обеспечению сбалансированности бюджетов муниципальных образований Иркутской области». Участие в обсуждении приняли депутаты областного парламента, члены Правител</w:t>
      </w:r>
      <w:r w:rsidRPr="00A567EB">
        <w:t>ь</w:t>
      </w:r>
      <w:r w:rsidRPr="00A567EB">
        <w:t>ства области, представители муниципальных образований и различных в</w:t>
      </w:r>
      <w:r w:rsidRPr="00A567EB">
        <w:t>е</w:t>
      </w:r>
      <w:r w:rsidRPr="00A567EB">
        <w:t>домств. Круглый стол проводился в рамках реализации Указов Президента РФ и послания Губернатора Иркутской области по реализации админ</w:t>
      </w:r>
      <w:r w:rsidRPr="00A567EB">
        <w:t>и</w:t>
      </w:r>
      <w:r w:rsidRPr="00A567EB">
        <w:t xml:space="preserve">стративной реформы, </w:t>
      </w:r>
      <w:proofErr w:type="gramStart"/>
      <w:r w:rsidRPr="00A567EB">
        <w:t>касающейся</w:t>
      </w:r>
      <w:proofErr w:type="gramEnd"/>
      <w:r w:rsidRPr="00A567EB">
        <w:t xml:space="preserve"> в том числе и развития многофункци</w:t>
      </w:r>
      <w:r w:rsidRPr="00A567EB">
        <w:t>о</w:t>
      </w:r>
      <w:r w:rsidRPr="00A567EB">
        <w:t>нальных центров. С основным докладом выступила директор госуда</w:t>
      </w:r>
      <w:r w:rsidRPr="00A567EB">
        <w:t>р</w:t>
      </w:r>
      <w:r w:rsidRPr="00A567EB">
        <w:t>ственного автономного учреждения «Многофункциональный центр И</w:t>
      </w:r>
      <w:r w:rsidRPr="00A567EB">
        <w:t>р</w:t>
      </w:r>
      <w:r w:rsidRPr="00A567EB">
        <w:t>кутской области» Ирина Кузьмина. В заключение круглого стола Прав</w:t>
      </w:r>
      <w:r w:rsidRPr="00A567EB">
        <w:t>и</w:t>
      </w:r>
      <w:r w:rsidRPr="00A567EB">
        <w:t>тельству Иркутской области предложили усилить межведомственное вз</w:t>
      </w:r>
      <w:r w:rsidRPr="00A567EB">
        <w:t>а</w:t>
      </w:r>
      <w:r w:rsidRPr="00A567EB">
        <w:t>имодействие, расширить перечень государственных и муниципальных услуг, подготовить предложения по финансированию расходов, в том чи</w:t>
      </w:r>
      <w:r w:rsidRPr="00A567EB">
        <w:t>с</w:t>
      </w:r>
      <w:r w:rsidRPr="00A567EB">
        <w:t>ле в рамках областной программы «Совершенствование механизмов управления экономическим развитием» на 2014 – 2018 годы, а также по</w:t>
      </w:r>
      <w:r w:rsidRPr="00A567EB">
        <w:t>д</w:t>
      </w:r>
      <w:r w:rsidRPr="00A567EB">
        <w:t>готовить предложения по совершенствованию правового обеспечения предоставления услуг.</w:t>
      </w:r>
      <w:r w:rsidRPr="00A567EB">
        <w:tab/>
      </w:r>
      <w:r w:rsidRPr="00A567EB">
        <w:tab/>
      </w:r>
    </w:p>
    <w:p w:rsidR="00532D45" w:rsidRPr="00A567EB" w:rsidRDefault="00532D45" w:rsidP="00BB6CB5">
      <w:pPr>
        <w:ind w:firstLine="709"/>
      </w:pPr>
      <w:r w:rsidRPr="00A567EB">
        <w:t>Кроме того, в соответствии с распоряжением председателя Законод</w:t>
      </w:r>
      <w:r w:rsidRPr="00A567EB">
        <w:t>а</w:t>
      </w:r>
      <w:r w:rsidRPr="00A567EB">
        <w:t>тельного Собрания Иркутской области Л.М. Берлиной от 18 сентября 2012 года № 27-ОД комитетом осуществляется мониторинг исполнения Закона Иркутской области от 22 октября 2013 года № 74-ОЗ «О межбюджетных трансфертах и нормативах отчислений доходов в местные бюджеты».</w:t>
      </w:r>
    </w:p>
    <w:p w:rsidR="00532D45" w:rsidRPr="00A567EB" w:rsidRDefault="00532D45" w:rsidP="00BB6CB5">
      <w:pPr>
        <w:ind w:firstLine="709"/>
      </w:pPr>
      <w:r w:rsidRPr="00A567EB">
        <w:t>4. Комитетом по социально-культурному законодательству Закон</w:t>
      </w:r>
      <w:r w:rsidRPr="00A567EB">
        <w:t>о</w:t>
      </w:r>
      <w:r w:rsidRPr="00A567EB">
        <w:t>дательного Собрания Иркутской области велась работа в трех чтениях над Законом Иркутской области «Об отдельных вопросах образования в И</w:t>
      </w:r>
      <w:r w:rsidRPr="00A567EB">
        <w:t>р</w:t>
      </w:r>
      <w:r w:rsidRPr="00A567EB">
        <w:t>кутской области». Закон принят в окончательном чтении на сессии Зак</w:t>
      </w:r>
      <w:r w:rsidRPr="00A567EB">
        <w:t>о</w:t>
      </w:r>
      <w:r w:rsidRPr="00A567EB">
        <w:t xml:space="preserve">нодательного Собрания Иркутской области 25 июня 2014 года. Указанный Закон направлен на комплексное регулирование правовых отношений в сфере образования на территории Иркутской области, в том числе </w:t>
      </w:r>
      <w:proofErr w:type="gramStart"/>
      <w:r w:rsidRPr="00A567EB">
        <w:t>на</w:t>
      </w:r>
      <w:proofErr w:type="gramEnd"/>
      <w:r w:rsidRPr="00A567EB">
        <w:t xml:space="preserve">: </w:t>
      </w:r>
    </w:p>
    <w:p w:rsidR="00532D45" w:rsidRPr="00A567EB" w:rsidRDefault="00532D45" w:rsidP="00BB6CB5">
      <w:pPr>
        <w:ind w:firstLine="709"/>
      </w:pPr>
      <w:r w:rsidRPr="00A567EB">
        <w:t xml:space="preserve">- урегулирование отдельных вопросов, связанных с инновационной деятельностью, организацией первичной медико-санитарной помощи </w:t>
      </w:r>
      <w:proofErr w:type="gramStart"/>
      <w:r w:rsidRPr="00A567EB">
        <w:t>об</w:t>
      </w:r>
      <w:r w:rsidRPr="00A567EB">
        <w:t>у</w:t>
      </w:r>
      <w:r w:rsidRPr="00A567EB">
        <w:t>чающимся</w:t>
      </w:r>
      <w:proofErr w:type="gramEnd"/>
      <w:r w:rsidRPr="00A567EB">
        <w:t xml:space="preserve"> в государственных образовательных организациях области, м</w:t>
      </w:r>
      <w:r w:rsidRPr="00A567EB">
        <w:t>у</w:t>
      </w:r>
      <w:r w:rsidRPr="00A567EB">
        <w:t xml:space="preserve">ниципальных образовательных организациях в области; </w:t>
      </w:r>
    </w:p>
    <w:p w:rsidR="00532D45" w:rsidRPr="00A567EB" w:rsidRDefault="00532D45" w:rsidP="00BB6CB5">
      <w:pPr>
        <w:ind w:firstLine="709"/>
      </w:pPr>
      <w:r w:rsidRPr="00A567EB">
        <w:t>- выявление и поддержку лиц, проявивших выдающиеся способн</w:t>
      </w:r>
      <w:r w:rsidRPr="00A567EB">
        <w:t>о</w:t>
      </w:r>
      <w:r w:rsidRPr="00A567EB">
        <w:t>сти; компенсацию части родительской платы, взымаемой с родителей (з</w:t>
      </w:r>
      <w:r w:rsidRPr="00A567EB">
        <w:t>а</w:t>
      </w:r>
      <w:r w:rsidRPr="00A567EB">
        <w:t>конных представителей), за присмотр и уход за детьми, осваивающими о</w:t>
      </w:r>
      <w:r w:rsidRPr="00A567EB">
        <w:t>б</w:t>
      </w:r>
      <w:r w:rsidRPr="00A567EB">
        <w:t>разовательные программы дошкольного образования в образовательных организациях;</w:t>
      </w:r>
    </w:p>
    <w:p w:rsidR="00532D45" w:rsidRPr="00A567EB" w:rsidRDefault="00532D45" w:rsidP="00BB6CB5">
      <w:pPr>
        <w:ind w:firstLine="709"/>
      </w:pPr>
      <w:r w:rsidRPr="00A567EB">
        <w:t>- установление дополнительной меры социальной поддержки в сфере образования для отдельных категорий граждан, в том числе по стипенд</w:t>
      </w:r>
      <w:r w:rsidRPr="00A567EB">
        <w:t>и</w:t>
      </w:r>
      <w:r w:rsidRPr="00A567EB">
        <w:t>альному обеспечению обучающихся государственных образовательных организаций области, обеспечению питанием, предоставлению мест в о</w:t>
      </w:r>
      <w:r w:rsidRPr="00A567EB">
        <w:t>б</w:t>
      </w:r>
      <w:r w:rsidRPr="00A567EB">
        <w:lastRenderedPageBreak/>
        <w:t>щежитиях образовательных организаций, обеспечению обучающихся в</w:t>
      </w:r>
      <w:r w:rsidRPr="00A567EB">
        <w:t>е</w:t>
      </w:r>
      <w:r w:rsidRPr="00A567EB">
        <w:t>щевым имуществом (обмундированием).</w:t>
      </w:r>
    </w:p>
    <w:p w:rsidR="00532D45" w:rsidRPr="00A567EB" w:rsidRDefault="00532D45" w:rsidP="00BB6CB5">
      <w:pPr>
        <w:ind w:firstLine="709"/>
      </w:pPr>
      <w:r w:rsidRPr="00A567EB">
        <w:t xml:space="preserve">Также комитетом проводился мониторинг </w:t>
      </w:r>
      <w:proofErr w:type="gramStart"/>
      <w:r w:rsidRPr="00A567EB">
        <w:t>вопросов оплаты труда педагогических работников образовательных организаций общего</w:t>
      </w:r>
      <w:proofErr w:type="gramEnd"/>
      <w:r w:rsidRPr="00A567EB">
        <w:t xml:space="preserve"> и д</w:t>
      </w:r>
      <w:r w:rsidRPr="00A567EB">
        <w:t>о</w:t>
      </w:r>
      <w:r w:rsidRPr="00A567EB">
        <w:t>школьного образования.</w:t>
      </w:r>
    </w:p>
    <w:p w:rsidR="006916D6" w:rsidRPr="00A567EB" w:rsidRDefault="006216AB" w:rsidP="00D87679">
      <w:pPr>
        <w:pStyle w:val="1"/>
      </w:pPr>
      <w:bookmarkStart w:id="17" w:name="_Toc410822643"/>
      <w:r w:rsidRPr="00A567EB">
        <w:t>Информация об исполнении плана работы Закон</w:t>
      </w:r>
      <w:r w:rsidRPr="00A567EB">
        <w:t>о</w:t>
      </w:r>
      <w:r w:rsidRPr="00A567EB">
        <w:t>дательного Собрания Иркутской области по против</w:t>
      </w:r>
      <w:r w:rsidRPr="00A567EB">
        <w:t>о</w:t>
      </w:r>
      <w:r w:rsidRPr="00A567EB">
        <w:t>действию коррупции на 2014 год</w:t>
      </w:r>
      <w:bookmarkEnd w:id="17"/>
    </w:p>
    <w:p w:rsidR="006916D6" w:rsidRPr="00A567EB" w:rsidRDefault="006916D6" w:rsidP="00BB6CB5">
      <w:pPr>
        <w:ind w:left="-16" w:firstLine="709"/>
      </w:pPr>
      <w:r w:rsidRPr="00A567EB">
        <w:t>1. Проведение антикоррупционной экспертизы проектов законов И</w:t>
      </w:r>
      <w:r w:rsidRPr="00A567EB">
        <w:t>р</w:t>
      </w:r>
      <w:r w:rsidRPr="00A567EB">
        <w:t>кутской области с целью выявления и устранения коррупциогенных фа</w:t>
      </w:r>
      <w:r w:rsidRPr="00A567EB">
        <w:t>к</w:t>
      </w:r>
      <w:r w:rsidRPr="00A567EB">
        <w:t>торов</w:t>
      </w:r>
    </w:p>
    <w:p w:rsidR="006916D6" w:rsidRPr="00A567EB" w:rsidRDefault="006916D6" w:rsidP="00BB6CB5">
      <w:pPr>
        <w:ind w:left="-16" w:firstLine="709"/>
      </w:pPr>
      <w:proofErr w:type="gramStart"/>
      <w:r w:rsidRPr="00A567EB">
        <w:t>Антикоррупционная экспертиза проектов законов Иркутской области в 2014 году проводилась в соответствии с Законом Иркутской области от 12 января 2010 года №</w:t>
      </w:r>
      <w:r w:rsidR="00C018EA">
        <w:t xml:space="preserve"> </w:t>
      </w:r>
      <w:r w:rsidRPr="00A567EB">
        <w:t>1-оз «О правовых актах Иркутской области и прав</w:t>
      </w:r>
      <w:r w:rsidRPr="00A567EB">
        <w:t>о</w:t>
      </w:r>
      <w:r w:rsidRPr="00A567EB">
        <w:t>творческой  деятельности в Иркутской области», которым в целях предо</w:t>
      </w:r>
      <w:r w:rsidRPr="00A567EB">
        <w:t>т</w:t>
      </w:r>
      <w:r w:rsidRPr="00A567EB">
        <w:t>вращения коррупции и других злоупотреблений при правоприменении установлены  требования  к законодательным и иным областным норм</w:t>
      </w:r>
      <w:r w:rsidRPr="00A567EB">
        <w:t>а</w:t>
      </w:r>
      <w:r w:rsidRPr="00A567EB">
        <w:t>тивным правовым актам.</w:t>
      </w:r>
      <w:proofErr w:type="gramEnd"/>
      <w:r w:rsidRPr="00A567EB">
        <w:t xml:space="preserve"> В рамках проведения указанной экспертизы пр</w:t>
      </w:r>
      <w:r w:rsidRPr="00A567EB">
        <w:t>о</w:t>
      </w:r>
      <w:r w:rsidRPr="00A567EB">
        <w:t>веряется соблюдение установленных Законом области требований к зак</w:t>
      </w:r>
      <w:r w:rsidRPr="00A567EB">
        <w:t>о</w:t>
      </w:r>
      <w:r w:rsidRPr="00A567EB">
        <w:t>нопроектам и действующим законодательным актам. Постоянно ведется работа по совершенствованию законодательства в этой части, в законы Иркутской области вносятся поправки в целях исключения коррупцио</w:t>
      </w:r>
      <w:r w:rsidR="00C018EA">
        <w:t>ге</w:t>
      </w:r>
      <w:r w:rsidRPr="00A567EB">
        <w:t>н</w:t>
      </w:r>
      <w:r w:rsidRPr="00A567EB">
        <w:t>ных факторов, формулируются более четкие правовые механизмы, искл</w:t>
      </w:r>
      <w:r w:rsidRPr="00A567EB">
        <w:t>ю</w:t>
      </w:r>
      <w:r w:rsidRPr="00A567EB">
        <w:t xml:space="preserve">чающие неопределенность, двусмысленность их толкования. </w:t>
      </w:r>
      <w:r w:rsidRPr="00A567EB">
        <w:rPr>
          <w:rFonts w:eastAsia="Calibri"/>
          <w:lang w:eastAsia="en-US"/>
        </w:rPr>
        <w:t>Так, в целях обеспечения осуществления правового регулирования по вопросам прот</w:t>
      </w:r>
      <w:r w:rsidRPr="00A567EB">
        <w:rPr>
          <w:rFonts w:eastAsia="Calibri"/>
          <w:lang w:eastAsia="en-US"/>
        </w:rPr>
        <w:t>и</w:t>
      </w:r>
      <w:r w:rsidRPr="00A567EB">
        <w:rPr>
          <w:rFonts w:eastAsia="Calibri"/>
          <w:lang w:eastAsia="en-US"/>
        </w:rPr>
        <w:t xml:space="preserve">водействия коррупции </w:t>
      </w:r>
      <w:r w:rsidRPr="00A567EB">
        <w:t>в 2014 году комитетом рассмотрены и приняты:</w:t>
      </w:r>
    </w:p>
    <w:p w:rsidR="006916D6" w:rsidRPr="00A567EB" w:rsidRDefault="006916D6" w:rsidP="00BB6CB5">
      <w:pPr>
        <w:ind w:firstLine="709"/>
      </w:pPr>
      <w:proofErr w:type="gramStart"/>
      <w:r w:rsidRPr="00A567EB">
        <w:t xml:space="preserve">- Закон Иркутской области </w:t>
      </w:r>
      <w:r w:rsidRPr="00A567EB">
        <w:rPr>
          <w:rFonts w:eastAsia="Calibri"/>
          <w:lang w:eastAsia="en-US"/>
        </w:rPr>
        <w:t xml:space="preserve">от 5 марта 2014 года № 21-ОЗ </w:t>
      </w:r>
      <w:r w:rsidRPr="00A567EB">
        <w:t xml:space="preserve"> «О внес</w:t>
      </w:r>
      <w:r w:rsidRPr="00A567EB">
        <w:t>е</w:t>
      </w:r>
      <w:r w:rsidRPr="00A567EB">
        <w:t>нии изменений в отдельные законы Иркутской области в связи с запретом отдельным категориям лиц открывать и иметь счета (вклады), хранить наличные денежные средства и ценности в иностранных банках, распол</w:t>
      </w:r>
      <w:r w:rsidRPr="00A567EB">
        <w:t>о</w:t>
      </w:r>
      <w:r w:rsidRPr="00A567EB">
        <w:t>женных за пределами территории Российской Федерации, владеть и (или) пользоваться иностранными финансовыми инструментами»</w:t>
      </w:r>
      <w:r w:rsidR="00C018EA">
        <w:t>;</w:t>
      </w:r>
      <w:r w:rsidRPr="00A567EB">
        <w:t xml:space="preserve"> </w:t>
      </w:r>
      <w:proofErr w:type="gramEnd"/>
    </w:p>
    <w:p w:rsidR="006916D6" w:rsidRPr="00A567EB" w:rsidRDefault="006916D6" w:rsidP="00BB6CB5">
      <w:pPr>
        <w:ind w:firstLine="709"/>
      </w:pPr>
      <w:proofErr w:type="gramStart"/>
      <w:r w:rsidRPr="00A567EB">
        <w:t xml:space="preserve">- Закон Иркутской области </w:t>
      </w:r>
      <w:r w:rsidRPr="00A567EB">
        <w:rPr>
          <w:rFonts w:eastAsia="Calibri"/>
          <w:lang w:eastAsia="en-US"/>
        </w:rPr>
        <w:t xml:space="preserve">от 5 марта 2014 года № 20-ОЗ </w:t>
      </w:r>
      <w:r w:rsidRPr="00A567EB">
        <w:t xml:space="preserve"> «О внес</w:t>
      </w:r>
      <w:r w:rsidRPr="00A567EB">
        <w:t>е</w:t>
      </w:r>
      <w:r w:rsidRPr="00A567EB">
        <w:t>нии  изменений в статью 4 Закона Иркутской области «О предоставлении и проверке достоверности  и полноты сведений  о доходах, об имуществе и обязательствах имущественного характера  граждан, претендующих на з</w:t>
      </w:r>
      <w:r w:rsidRPr="00A567EB">
        <w:t>а</w:t>
      </w:r>
      <w:r w:rsidRPr="00A567EB">
        <w:t>мещение  государственных  должностей Иркутской области, и лиц,  зам</w:t>
      </w:r>
      <w:r w:rsidRPr="00A567EB">
        <w:t>е</w:t>
      </w:r>
      <w:r w:rsidRPr="00A567EB">
        <w:t>щающих  государственные должности Иркутской области, и соблюдения  ограничений лицами,  замещающими государственные   должности Ирку</w:t>
      </w:r>
      <w:r w:rsidRPr="00A567EB">
        <w:t>т</w:t>
      </w:r>
      <w:r w:rsidRPr="00A567EB">
        <w:t>ской области»</w:t>
      </w:r>
      <w:r w:rsidR="00C018EA">
        <w:t>;</w:t>
      </w:r>
      <w:r w:rsidRPr="00A567EB">
        <w:t xml:space="preserve"> </w:t>
      </w:r>
      <w:proofErr w:type="gramEnd"/>
    </w:p>
    <w:p w:rsidR="006916D6" w:rsidRPr="00A567EB" w:rsidRDefault="006916D6" w:rsidP="00BB6CB5">
      <w:pPr>
        <w:ind w:firstLine="709"/>
        <w:rPr>
          <w:rFonts w:eastAsia="Calibri"/>
          <w:color w:val="000000"/>
          <w:lang w:eastAsia="en-US"/>
        </w:rPr>
      </w:pPr>
      <w:proofErr w:type="gramStart"/>
      <w:r w:rsidRPr="00A567EB">
        <w:rPr>
          <w:rFonts w:eastAsia="Calibri"/>
          <w:color w:val="000000"/>
          <w:lang w:eastAsia="en-US"/>
        </w:rPr>
        <w:t xml:space="preserve">- Закон Иркутской области </w:t>
      </w:r>
      <w:r w:rsidRPr="00A567EB">
        <w:rPr>
          <w:rFonts w:eastAsia="Calibri"/>
          <w:lang w:eastAsia="en-US"/>
        </w:rPr>
        <w:t xml:space="preserve">от 5 мая 2014 года  № 44-ОЗ </w:t>
      </w:r>
      <w:r w:rsidRPr="00A567EB">
        <w:rPr>
          <w:rFonts w:eastAsia="Calibri"/>
          <w:color w:val="000000"/>
          <w:lang w:eastAsia="en-US"/>
        </w:rPr>
        <w:t>«О внесении изменений в статьи 4 и 5 Закона Иркутской области «О проверке дост</w:t>
      </w:r>
      <w:r w:rsidRPr="00A567EB">
        <w:rPr>
          <w:rFonts w:eastAsia="Calibri"/>
          <w:color w:val="000000"/>
          <w:lang w:eastAsia="en-US"/>
        </w:rPr>
        <w:t>о</w:t>
      </w:r>
      <w:r w:rsidRPr="00A567EB">
        <w:rPr>
          <w:rFonts w:eastAsia="Calibri"/>
          <w:color w:val="000000"/>
          <w:lang w:eastAsia="en-US"/>
        </w:rPr>
        <w:lastRenderedPageBreak/>
        <w:t>верности и полноты сведений, представляемых депутатами Законодател</w:t>
      </w:r>
      <w:r w:rsidRPr="00A567EB">
        <w:rPr>
          <w:rFonts w:eastAsia="Calibri"/>
          <w:color w:val="000000"/>
          <w:lang w:eastAsia="en-US"/>
        </w:rPr>
        <w:t>ь</w:t>
      </w:r>
      <w:r w:rsidRPr="00A567EB">
        <w:rPr>
          <w:rFonts w:eastAsia="Calibri"/>
          <w:color w:val="000000"/>
          <w:lang w:eastAsia="en-US"/>
        </w:rPr>
        <w:t>ного Собрания Иркутской области о своих доходах, расходах, об имущ</w:t>
      </w:r>
      <w:r w:rsidRPr="00A567EB">
        <w:rPr>
          <w:rFonts w:eastAsia="Calibri"/>
          <w:color w:val="000000"/>
          <w:lang w:eastAsia="en-US"/>
        </w:rPr>
        <w:t>е</w:t>
      </w:r>
      <w:r w:rsidRPr="00A567EB">
        <w:rPr>
          <w:rFonts w:eastAsia="Calibri"/>
          <w:color w:val="000000"/>
          <w:lang w:eastAsia="en-US"/>
        </w:rPr>
        <w:t>стве и обязательствах имущественного характера, а также сведений о д</w:t>
      </w:r>
      <w:r w:rsidRPr="00A567EB">
        <w:rPr>
          <w:rFonts w:eastAsia="Calibri"/>
          <w:color w:val="000000"/>
          <w:lang w:eastAsia="en-US"/>
        </w:rPr>
        <w:t>о</w:t>
      </w:r>
      <w:r w:rsidRPr="00A567EB">
        <w:rPr>
          <w:rFonts w:eastAsia="Calibri"/>
          <w:color w:val="000000"/>
          <w:lang w:eastAsia="en-US"/>
        </w:rPr>
        <w:t>ходах, расходах, об имуществе и обязательствах имущественного характ</w:t>
      </w:r>
      <w:r w:rsidRPr="00A567EB">
        <w:rPr>
          <w:rFonts w:eastAsia="Calibri"/>
          <w:color w:val="000000"/>
          <w:lang w:eastAsia="en-US"/>
        </w:rPr>
        <w:t>е</w:t>
      </w:r>
      <w:r w:rsidRPr="00A567EB">
        <w:rPr>
          <w:rFonts w:eastAsia="Calibri"/>
          <w:color w:val="000000"/>
          <w:lang w:eastAsia="en-US"/>
        </w:rPr>
        <w:t>ра своих супруги (супруга) и несовершеннолетних детей</w:t>
      </w:r>
      <w:proofErr w:type="gramEnd"/>
      <w:r w:rsidRPr="00A567EB">
        <w:rPr>
          <w:rFonts w:eastAsia="Calibri"/>
          <w:color w:val="000000"/>
          <w:lang w:eastAsia="en-US"/>
        </w:rPr>
        <w:t>, соблюдения д</w:t>
      </w:r>
      <w:r w:rsidRPr="00A567EB">
        <w:rPr>
          <w:rFonts w:eastAsia="Calibri"/>
          <w:color w:val="000000"/>
          <w:lang w:eastAsia="en-US"/>
        </w:rPr>
        <w:t>е</w:t>
      </w:r>
      <w:r w:rsidRPr="00A567EB">
        <w:rPr>
          <w:rFonts w:eastAsia="Calibri"/>
          <w:color w:val="000000"/>
          <w:lang w:eastAsia="en-US"/>
        </w:rPr>
        <w:t>путатами Законодательного Собрания Иркутской области установленных ограничений и запретов».</w:t>
      </w:r>
    </w:p>
    <w:p w:rsidR="006916D6" w:rsidRPr="00A567EB" w:rsidRDefault="006916D6" w:rsidP="00BB6CB5">
      <w:pPr>
        <w:ind w:firstLine="709"/>
      </w:pPr>
      <w:r w:rsidRPr="00A567EB">
        <w:t>2. Взаимодействие с Общественной палатой Иркутской области, о</w:t>
      </w:r>
      <w:r w:rsidRPr="00A567EB">
        <w:t>б</w:t>
      </w:r>
      <w:r w:rsidRPr="00A567EB">
        <w:t>щественными объединениями по привлечению граждан, общественных объединений, иных объединений граждан к реализации государственной политики в области противодействия коррупции</w:t>
      </w:r>
    </w:p>
    <w:p w:rsidR="006916D6" w:rsidRPr="00A567EB" w:rsidRDefault="006916D6" w:rsidP="00BB6CB5">
      <w:pPr>
        <w:ind w:firstLine="709"/>
      </w:pPr>
      <w:r w:rsidRPr="00A567EB">
        <w:t>Комитет в течение 2014 года активно взаимодействовал с Общ</w:t>
      </w:r>
      <w:r w:rsidRPr="00A567EB">
        <w:t>е</w:t>
      </w:r>
      <w:r w:rsidRPr="00A567EB">
        <w:t>ственной палатой Иркутской области, общественными объединениями по привлечению граждан, общественных объединений, иных объединений граждан к реализации государственной политики в области противоде</w:t>
      </w:r>
      <w:r w:rsidRPr="00A567EB">
        <w:t>й</w:t>
      </w:r>
      <w:r w:rsidRPr="00A567EB">
        <w:t>ствия коррупции.</w:t>
      </w:r>
    </w:p>
    <w:p w:rsidR="006916D6" w:rsidRPr="00A567EB" w:rsidRDefault="006916D6" w:rsidP="00BB6CB5">
      <w:pPr>
        <w:ind w:firstLine="709"/>
      </w:pPr>
      <w:r w:rsidRPr="00A567EB">
        <w:t>Так, 20 ноября 2014 года состоялся круглый стол на тему «Общ</w:t>
      </w:r>
      <w:r w:rsidRPr="00A567EB">
        <w:t>е</w:t>
      </w:r>
      <w:r w:rsidRPr="00A567EB">
        <w:t>ственная экспертиза проектов законов Иркутской области». Данное мер</w:t>
      </w:r>
      <w:r w:rsidRPr="00A567EB">
        <w:t>о</w:t>
      </w:r>
      <w:r w:rsidRPr="00A567EB">
        <w:t>приятие прошло при участии Общественной палаты Иркутской области, Некоммерческой организации «Ассоциация муниципальных образований Иркутской области».</w:t>
      </w:r>
      <w:r w:rsidRPr="00A567EB">
        <w:rPr>
          <w:i/>
        </w:rPr>
        <w:t xml:space="preserve"> </w:t>
      </w:r>
      <w:r w:rsidRPr="00A567EB">
        <w:t>Прозвучали доклады на темы «Об участии Общ</w:t>
      </w:r>
      <w:r w:rsidRPr="00A567EB">
        <w:t>е</w:t>
      </w:r>
      <w:r w:rsidRPr="00A567EB">
        <w:t xml:space="preserve">ственной палаты Иркутской области в экспертизе нормативно-правовых актов», «Об участии Ассоциации муниципальных образований Иркутской области в экспертизе нормативно-правовых актов». В процессе заседания </w:t>
      </w:r>
      <w:proofErr w:type="gramStart"/>
      <w:r w:rsidRPr="00A567EB">
        <w:t>был</w:t>
      </w:r>
      <w:proofErr w:type="gramEnd"/>
      <w:r w:rsidRPr="00A567EB">
        <w:t xml:space="preserve"> затронут вопрос о практическом значении антикоррупционной эк</w:t>
      </w:r>
      <w:r w:rsidRPr="00A567EB">
        <w:t>с</w:t>
      </w:r>
      <w:r w:rsidRPr="00A567EB">
        <w:t>пертизы законов. Необходимость осуществления общественной антико</w:t>
      </w:r>
      <w:r w:rsidRPr="00A567EB">
        <w:t>р</w:t>
      </w:r>
      <w:r w:rsidRPr="00A567EB">
        <w:t>рупционной экспертизы нормативно-правовых актов уже на стадии прое</w:t>
      </w:r>
      <w:r w:rsidRPr="00A567EB">
        <w:t>к</w:t>
      </w:r>
      <w:r w:rsidRPr="00A567EB">
        <w:t>тов обуславливается значительным снижением  коррупционных рисков данных документов и предотвращением явлений коррупции уже в самом начале. Участниками выработаны рекомендации, касающиеся необход</w:t>
      </w:r>
      <w:r w:rsidRPr="00A567EB">
        <w:t>и</w:t>
      </w:r>
      <w:r w:rsidRPr="00A567EB">
        <w:t>мости активного привлечения граждан к обсуждению принимаемых зак</w:t>
      </w:r>
      <w:r w:rsidRPr="00A567EB">
        <w:t>о</w:t>
      </w:r>
      <w:r w:rsidRPr="00A567EB">
        <w:t>нопроектов, о продолжении участия в реализации государственной ант</w:t>
      </w:r>
      <w:r w:rsidRPr="00A567EB">
        <w:t>и</w:t>
      </w:r>
      <w:r w:rsidRPr="00A567EB">
        <w:t xml:space="preserve">коррупционной политики через проведение общественной экспертизы. </w:t>
      </w:r>
    </w:p>
    <w:p w:rsidR="006916D6" w:rsidRPr="00A567EB" w:rsidRDefault="006916D6" w:rsidP="00BB6CB5">
      <w:pPr>
        <w:ind w:firstLine="709"/>
      </w:pPr>
      <w:r w:rsidRPr="00A567EB">
        <w:t xml:space="preserve"> В 2014 году председатель комитета принимал участие в меропри</w:t>
      </w:r>
      <w:r w:rsidRPr="00A567EB">
        <w:t>я</w:t>
      </w:r>
      <w:r w:rsidRPr="00A567EB">
        <w:t>тиях, проводимых Общественной палатой Иркутской области, где также затрагивались вопросы противодействия коррупции:</w:t>
      </w:r>
    </w:p>
    <w:p w:rsidR="006916D6" w:rsidRPr="00A567EB" w:rsidRDefault="006916D6" w:rsidP="00BB6CB5">
      <w:pPr>
        <w:ind w:firstLine="709"/>
      </w:pPr>
      <w:r w:rsidRPr="00A567EB">
        <w:t xml:space="preserve"> </w:t>
      </w:r>
      <w:proofErr w:type="gramStart"/>
      <w:r w:rsidRPr="00A567EB">
        <w:t>- заседание круглого стола Общественной палаты Иркутской обл</w:t>
      </w:r>
      <w:r w:rsidRPr="00A567EB">
        <w:t>а</w:t>
      </w:r>
      <w:r w:rsidRPr="00A567EB">
        <w:t>сти «О задачах судебных и правоохранительных органов в свете предл</w:t>
      </w:r>
      <w:r w:rsidRPr="00A567EB">
        <w:t>о</w:t>
      </w:r>
      <w:r w:rsidRPr="00A567EB">
        <w:t>жений Президента РФ по изменению норм Конституции РФ «О системе судебных органов и органов прокуратуры Российской Федерации»;</w:t>
      </w:r>
      <w:proofErr w:type="gramEnd"/>
    </w:p>
    <w:p w:rsidR="006916D6" w:rsidRPr="00A567EB" w:rsidRDefault="006916D6" w:rsidP="00BB6CB5">
      <w:pPr>
        <w:ind w:firstLine="709"/>
      </w:pPr>
      <w:r w:rsidRPr="00A567EB">
        <w:t>- заседание круглого стола Общественной палаты Иркутской области на тему «Взаимодействие силовых структур с представителями наци</w:t>
      </w:r>
      <w:r w:rsidRPr="00A567EB">
        <w:t>о</w:t>
      </w:r>
      <w:r w:rsidRPr="00A567EB">
        <w:t>нально-культурных центров в предупреждении и профилактике правон</w:t>
      </w:r>
      <w:r w:rsidRPr="00A567EB">
        <w:t>а</w:t>
      </w:r>
      <w:r w:rsidRPr="00A567EB">
        <w:t>рушений и преступлений».</w:t>
      </w:r>
    </w:p>
    <w:p w:rsidR="006916D6" w:rsidRPr="00A567EB" w:rsidRDefault="006916D6" w:rsidP="00BB6CB5">
      <w:pPr>
        <w:ind w:firstLine="709"/>
      </w:pPr>
      <w:r w:rsidRPr="00A567EB">
        <w:lastRenderedPageBreak/>
        <w:t>Во 2</w:t>
      </w:r>
      <w:r w:rsidR="00C018EA">
        <w:t>-м</w:t>
      </w:r>
      <w:r w:rsidRPr="00A567EB">
        <w:t xml:space="preserve"> квартале 2014 года при участии общественных объединений проведены общественные слушания  на тему</w:t>
      </w:r>
      <w:r w:rsidRPr="00A567EB">
        <w:rPr>
          <w:b/>
          <w:i/>
        </w:rPr>
        <w:t xml:space="preserve"> </w:t>
      </w:r>
      <w:r w:rsidRPr="00A567EB">
        <w:t>«Взаимодействие органов государственной власти с представителями национально-культурных це</w:t>
      </w:r>
      <w:r w:rsidRPr="00A567EB">
        <w:t>н</w:t>
      </w:r>
      <w:r w:rsidRPr="00A567EB">
        <w:t>тров и объединений на территории Иркутской области». Среди вопросов, обсуждаемых участниками, особое мнение было уделено вопросу реализ</w:t>
      </w:r>
      <w:r w:rsidRPr="00A567EB">
        <w:t>а</w:t>
      </w:r>
      <w:r w:rsidRPr="00A567EB">
        <w:t>ции государственной политики в области противодействия коррупции.</w:t>
      </w:r>
    </w:p>
    <w:p w:rsidR="006916D6" w:rsidRPr="00A567EB" w:rsidRDefault="006916D6" w:rsidP="00BB6CB5">
      <w:pPr>
        <w:ind w:firstLine="709"/>
      </w:pPr>
      <w:r w:rsidRPr="00A567EB">
        <w:t xml:space="preserve">3. Взаимодействие с Прокуратурой Иркутской области, Управлением Министерства юстиции России по Иркутской области, </w:t>
      </w:r>
      <w:r w:rsidR="00C018EA" w:rsidRPr="00A567EB">
        <w:t xml:space="preserve">институтом </w:t>
      </w:r>
      <w:r w:rsidRPr="00A567EB">
        <w:t>закон</w:t>
      </w:r>
      <w:r w:rsidRPr="00A567EB">
        <w:t>о</w:t>
      </w:r>
      <w:r w:rsidRPr="00A567EB">
        <w:t>дательства и правовой информации им. М.М. Сперанского по выявлению коррупциогенных факторов в проектах законов Иркутской области, иных нормативных правовых актов, принимаемых Законодательным Собранием Иркутской области, в том числе путем проведения антикоррупционной экспертизы</w:t>
      </w:r>
    </w:p>
    <w:p w:rsidR="006916D6" w:rsidRPr="00A567EB" w:rsidRDefault="006916D6" w:rsidP="00BB6CB5">
      <w:pPr>
        <w:ind w:firstLine="709"/>
        <w:rPr>
          <w:lang w:eastAsia="en-US"/>
        </w:rPr>
      </w:pPr>
      <w:r w:rsidRPr="00A567EB">
        <w:t>Все поступающие в комитет для рассмотрения проекты законов И</w:t>
      </w:r>
      <w:r w:rsidRPr="00A567EB">
        <w:t>р</w:t>
      </w:r>
      <w:r w:rsidRPr="00A567EB">
        <w:t>кутской области и иные нормативно-правовые акты направляются для ра</w:t>
      </w:r>
      <w:r w:rsidRPr="00A567EB">
        <w:t>с</w:t>
      </w:r>
      <w:r w:rsidRPr="00A567EB">
        <w:t xml:space="preserve">смотрения, подготовки заключения, замечаний и предложений в </w:t>
      </w:r>
      <w:r w:rsidR="00C018EA" w:rsidRPr="00A567EB">
        <w:t>прокур</w:t>
      </w:r>
      <w:r w:rsidR="00C018EA" w:rsidRPr="00A567EB">
        <w:t>а</w:t>
      </w:r>
      <w:r w:rsidR="00C018EA" w:rsidRPr="00A567EB">
        <w:t xml:space="preserve">туру </w:t>
      </w:r>
      <w:r w:rsidRPr="00A567EB">
        <w:t>Иркутской области, Управление Министерства юстиции РФ по И</w:t>
      </w:r>
      <w:r w:rsidRPr="00A567EB">
        <w:t>р</w:t>
      </w:r>
      <w:r w:rsidRPr="00A567EB">
        <w:t xml:space="preserve">кутской области,  </w:t>
      </w:r>
      <w:r w:rsidR="00C018EA" w:rsidRPr="00A567EB">
        <w:t xml:space="preserve">институт </w:t>
      </w:r>
      <w:r w:rsidRPr="00A567EB">
        <w:t>законодательства и правовой информации им. М.М. Сперанского. Указанные органы, организации, их должностные лица при проведении правовой экспертизы проектов нормативных правовых а</w:t>
      </w:r>
      <w:r w:rsidRPr="00A567EB">
        <w:t>к</w:t>
      </w:r>
      <w:r w:rsidRPr="00A567EB">
        <w:t>тов проводят и антикоррупционную экспертизу. В ходе правовой экспе</w:t>
      </w:r>
      <w:r w:rsidRPr="00A567EB">
        <w:t>р</w:t>
      </w:r>
      <w:r w:rsidRPr="00A567EB">
        <w:t>тизы проводится правовая оценка формы правового акта, его целей и з</w:t>
      </w:r>
      <w:r w:rsidRPr="00A567EB">
        <w:t>а</w:t>
      </w:r>
      <w:r w:rsidRPr="00A567EB">
        <w:t>дач, предмета правового регулирования, компетенции органа, принявшего правовой акт, содержащихся в нем норм, порядка принятия, обнародов</w:t>
      </w:r>
      <w:r w:rsidRPr="00A567EB">
        <w:t>а</w:t>
      </w:r>
      <w:r w:rsidRPr="00A567EB">
        <w:t>ния (опубликования) на предмет соответствия требованиям действующего законодательства, а также оценка соответствия правового акта требован</w:t>
      </w:r>
      <w:r w:rsidRPr="00A567EB">
        <w:t>и</w:t>
      </w:r>
      <w:r w:rsidRPr="00A567EB">
        <w:t xml:space="preserve">ям юридической техники. Антикоррупционная экспертиза направлена на выявление и устранение </w:t>
      </w:r>
      <w:r w:rsidRPr="00A567EB">
        <w:rPr>
          <w:lang w:eastAsia="en-US"/>
        </w:rPr>
        <w:t>тех положений нормативных правовых актов, к</w:t>
      </w:r>
      <w:r w:rsidRPr="00A567EB">
        <w:rPr>
          <w:lang w:eastAsia="en-US"/>
        </w:rPr>
        <w:t>о</w:t>
      </w:r>
      <w:r w:rsidRPr="00A567EB">
        <w:rPr>
          <w:lang w:eastAsia="en-US"/>
        </w:rPr>
        <w:t xml:space="preserve">торые могут способствовать </w:t>
      </w:r>
      <w:r w:rsidRPr="00A567EB">
        <w:t>совершению коррупционных правонаруш</w:t>
      </w:r>
      <w:r w:rsidRPr="00A567EB">
        <w:t>е</w:t>
      </w:r>
      <w:r w:rsidRPr="00A567EB">
        <w:t>ний</w:t>
      </w:r>
      <w:r w:rsidRPr="00A567EB">
        <w:rPr>
          <w:lang w:eastAsia="en-US"/>
        </w:rPr>
        <w:t>.</w:t>
      </w:r>
    </w:p>
    <w:p w:rsidR="006916D6" w:rsidRPr="00A567EB" w:rsidRDefault="006916D6" w:rsidP="00BB6CB5">
      <w:pPr>
        <w:ind w:left="-16" w:firstLine="709"/>
      </w:pPr>
      <w:r w:rsidRPr="00A567EB">
        <w:rPr>
          <w:rFonts w:cs="Arial"/>
        </w:rPr>
        <w:t xml:space="preserve">4. </w:t>
      </w:r>
      <w:r w:rsidRPr="00A567EB">
        <w:t>Рассмотрение в установленные сроки обращений граждан и орг</w:t>
      </w:r>
      <w:r w:rsidRPr="00A567EB">
        <w:t>а</w:t>
      </w:r>
      <w:r w:rsidRPr="00A567EB">
        <w:t>низаций в Законодательное Собрание, в том числе поступивших на сайт Законодательного Собрания в рубрику «Стоп, коррупция», по фактам ко</w:t>
      </w:r>
      <w:r w:rsidRPr="00A567EB">
        <w:t>р</w:t>
      </w:r>
      <w:r w:rsidRPr="00A567EB">
        <w:t>рупции и принятие соответствующих мер реагирования</w:t>
      </w:r>
    </w:p>
    <w:p w:rsidR="006916D6" w:rsidRPr="00A567EB" w:rsidRDefault="006916D6" w:rsidP="00BB6CB5">
      <w:pPr>
        <w:ind w:left="-16" w:firstLine="709"/>
      </w:pPr>
      <w:r w:rsidRPr="00A567EB">
        <w:rPr>
          <w:rFonts w:cs="Arial"/>
        </w:rPr>
        <w:t>Н</w:t>
      </w:r>
      <w:r w:rsidRPr="00A567EB">
        <w:t>а официальном сайте Законодательного Собрания Иркутской обл</w:t>
      </w:r>
      <w:r w:rsidRPr="00A567EB">
        <w:t>а</w:t>
      </w:r>
      <w:r w:rsidRPr="00A567EB">
        <w:t>сти размещена и поддерживается рубрика «Стоп, коррупция», где создан электронный почтовый ящик для сбора информации от граждан по извес</w:t>
      </w:r>
      <w:r w:rsidRPr="00A567EB">
        <w:t>т</w:t>
      </w:r>
      <w:r w:rsidRPr="00A567EB">
        <w:t>ным им фактам проявлений коррупции. Все поступившие в комитет обр</w:t>
      </w:r>
      <w:r w:rsidRPr="00A567EB">
        <w:t>а</w:t>
      </w:r>
      <w:r w:rsidRPr="00A567EB">
        <w:t>щения граждан рассмотрены в установленные законодательством сроки, ответы направлены заявителям.</w:t>
      </w:r>
    </w:p>
    <w:p w:rsidR="006916D6" w:rsidRPr="00A567EB" w:rsidRDefault="006916D6" w:rsidP="00BB6CB5">
      <w:pPr>
        <w:ind w:left="-16" w:firstLine="709"/>
      </w:pPr>
      <w:r w:rsidRPr="00A567EB">
        <w:t>5. Рассмотрение заключений Контрольно-счетной палаты Иркутской области по результатам контрольных мероприятий, принятие по результ</w:t>
      </w:r>
      <w:r w:rsidRPr="00A567EB">
        <w:t>а</w:t>
      </w:r>
      <w:r w:rsidRPr="00A567EB">
        <w:t>там рассмотрения соответствующих мер реагирования, обобщение резул</w:t>
      </w:r>
      <w:r w:rsidRPr="00A567EB">
        <w:t>ь</w:t>
      </w:r>
      <w:r w:rsidRPr="00A567EB">
        <w:lastRenderedPageBreak/>
        <w:t>татов контрольных мероприятий Контрольно-счетной палаты Иркутской области</w:t>
      </w:r>
    </w:p>
    <w:p w:rsidR="006916D6" w:rsidRPr="00A567EB" w:rsidRDefault="006916D6" w:rsidP="00BB6CB5">
      <w:pPr>
        <w:ind w:left="-16" w:firstLine="709"/>
      </w:pPr>
      <w:r w:rsidRPr="00A567EB">
        <w:t>В течение года в комитет поступали заключения Контрольно-счетной палаты Иркутской области по результатам рассмотрения контрольных м</w:t>
      </w:r>
      <w:r w:rsidRPr="00A567EB">
        <w:t>е</w:t>
      </w:r>
      <w:r w:rsidRPr="00A567EB">
        <w:t>роприятий и проектов законов. Данные заключения рассмотрены на зас</w:t>
      </w:r>
      <w:r w:rsidRPr="00A567EB">
        <w:t>е</w:t>
      </w:r>
      <w:r w:rsidRPr="00A567EB">
        <w:t>даниях комитета.</w:t>
      </w:r>
    </w:p>
    <w:p w:rsidR="006916D6" w:rsidRPr="00A567EB" w:rsidRDefault="006916D6" w:rsidP="00BB6CB5">
      <w:pPr>
        <w:ind w:firstLine="709"/>
      </w:pPr>
      <w:r w:rsidRPr="00A567EB">
        <w:t>6. Организация взаимодействия Законодательного Собрания с общ</w:t>
      </w:r>
      <w:r w:rsidRPr="00A567EB">
        <w:t>е</w:t>
      </w:r>
      <w:r w:rsidRPr="00A567EB">
        <w:t>ственными объединениями, созданными в целях противодействия корру</w:t>
      </w:r>
      <w:r w:rsidRPr="00A567EB">
        <w:t>п</w:t>
      </w:r>
      <w:r w:rsidRPr="00A567EB">
        <w:t>ции</w:t>
      </w:r>
    </w:p>
    <w:p w:rsidR="006916D6" w:rsidRPr="00A567EB" w:rsidRDefault="006916D6" w:rsidP="00BB6CB5">
      <w:pPr>
        <w:ind w:firstLine="709"/>
      </w:pPr>
      <w:proofErr w:type="gramStart"/>
      <w:r w:rsidRPr="00A567EB">
        <w:t>При Законодательном Собрании Иркутской области действует О</w:t>
      </w:r>
      <w:r w:rsidRPr="00A567EB">
        <w:t>б</w:t>
      </w:r>
      <w:r w:rsidRPr="00A567EB">
        <w:t xml:space="preserve">щественный </w:t>
      </w:r>
      <w:r w:rsidR="00C018EA" w:rsidRPr="00A567EB">
        <w:t>Совет</w:t>
      </w:r>
      <w:r w:rsidRPr="00A567EB">
        <w:t>,  в состав которого входят руководители общественных организаций Иркутской области  ветеранов войны и труда, солдатских м</w:t>
      </w:r>
      <w:r w:rsidRPr="00A567EB">
        <w:t>а</w:t>
      </w:r>
      <w:r w:rsidRPr="00A567EB">
        <w:t>терей, областного Совета ветеранов, Иркутского отделения Российского красного креста, Союза пенсионеров России по Иркутской области, вет</w:t>
      </w:r>
      <w:r w:rsidRPr="00A567EB">
        <w:t>е</w:t>
      </w:r>
      <w:r w:rsidRPr="00A567EB">
        <w:t xml:space="preserve">ранов боевых действий в Чеченской </w:t>
      </w:r>
      <w:r w:rsidR="00C018EA" w:rsidRPr="00A567EB">
        <w:t xml:space="preserve">Республике </w:t>
      </w:r>
      <w:r w:rsidRPr="00A567EB">
        <w:t>и других горячих точках  «Патриот» и др. Совет создан с  целью  обеспечения условий для развития гражданского общества</w:t>
      </w:r>
      <w:proofErr w:type="gramEnd"/>
      <w:r w:rsidRPr="00A567EB">
        <w:t xml:space="preserve"> на территории Иркутской области, развития  вза</w:t>
      </w:r>
      <w:r w:rsidRPr="00A567EB">
        <w:t>и</w:t>
      </w:r>
      <w:r w:rsidRPr="00A567EB">
        <w:t>модействия и сотрудничества общественных организаций и Законодател</w:t>
      </w:r>
      <w:r w:rsidRPr="00A567EB">
        <w:t>ь</w:t>
      </w:r>
      <w:r w:rsidRPr="00A567EB">
        <w:t>ного Собрания, широкого обсуждения вопросов, вносимых на рассмотр</w:t>
      </w:r>
      <w:r w:rsidRPr="00A567EB">
        <w:t>е</w:t>
      </w:r>
      <w:r w:rsidRPr="00A567EB">
        <w:t xml:space="preserve">ние </w:t>
      </w:r>
      <w:r w:rsidR="00C018EA">
        <w:t xml:space="preserve">Законодательного Собрания </w:t>
      </w:r>
      <w:r w:rsidRPr="00A567EB">
        <w:t>и  имеющих большой общественный р</w:t>
      </w:r>
      <w:r w:rsidRPr="00A567EB">
        <w:t>е</w:t>
      </w:r>
      <w:r w:rsidRPr="00A567EB">
        <w:t xml:space="preserve">зонанс.  Общественный </w:t>
      </w:r>
      <w:r w:rsidR="00C018EA" w:rsidRPr="00A567EB">
        <w:t xml:space="preserve">Совет </w:t>
      </w:r>
      <w:r w:rsidRPr="00A567EB">
        <w:t>осуществляет общественный контроль (в том числе и антикоррупционную составляющую такого контроля)  за ре</w:t>
      </w:r>
      <w:r w:rsidRPr="00A567EB">
        <w:t>а</w:t>
      </w:r>
      <w:r w:rsidRPr="00A567EB">
        <w:t xml:space="preserve">лизацией законов Иркутской области, изучает практику их применения, информирует Законодательное Собрание о результатах. </w:t>
      </w:r>
    </w:p>
    <w:p w:rsidR="006916D6" w:rsidRPr="00A567EB" w:rsidRDefault="006916D6" w:rsidP="00BB6CB5">
      <w:pPr>
        <w:ind w:firstLine="709"/>
      </w:pPr>
      <w:r w:rsidRPr="00A567EB">
        <w:t>7. Общественные слушания «О ходе реализации антикоррупционн</w:t>
      </w:r>
      <w:r w:rsidRPr="00A567EB">
        <w:t>о</w:t>
      </w:r>
      <w:r w:rsidRPr="00A567EB">
        <w:t>го законодательства в Иркутской области»</w:t>
      </w:r>
    </w:p>
    <w:p w:rsidR="006916D6" w:rsidRPr="00A567EB" w:rsidRDefault="006916D6" w:rsidP="00BB6CB5">
      <w:pPr>
        <w:ind w:firstLine="709"/>
      </w:pPr>
      <w:r w:rsidRPr="00A567EB">
        <w:t xml:space="preserve">22 декабря 2014 года состоялись общественные слушания «О ходе реализации антикоррупционного законодательства в Иркутской области». В слушаниях приняли участие представители Управления Министерства юстиции РФ в Иркутской области, </w:t>
      </w:r>
      <w:r w:rsidR="00C018EA" w:rsidRPr="00A567EB">
        <w:t xml:space="preserve">прокуратуры </w:t>
      </w:r>
      <w:r w:rsidRPr="00A567EB">
        <w:t>Иркутской области, Гла</w:t>
      </w:r>
      <w:r w:rsidRPr="00A567EB">
        <w:t>в</w:t>
      </w:r>
      <w:r w:rsidRPr="00A567EB">
        <w:t xml:space="preserve">ного </w:t>
      </w:r>
      <w:r w:rsidR="00C018EA" w:rsidRPr="00A567EB">
        <w:t xml:space="preserve">правового </w:t>
      </w:r>
      <w:r w:rsidRPr="00A567EB">
        <w:t>управления Губернатора и Правительства Иркутской обл</w:t>
      </w:r>
      <w:r w:rsidRPr="00A567EB">
        <w:t>а</w:t>
      </w:r>
      <w:r w:rsidRPr="00A567EB">
        <w:t>сти.</w:t>
      </w:r>
      <w:r w:rsidRPr="00A567EB">
        <w:rPr>
          <w:rFonts w:ascii="Helvetica" w:hAnsi="Helvetica" w:cs="Tahoma"/>
        </w:rPr>
        <w:t xml:space="preserve"> </w:t>
      </w:r>
      <w:r w:rsidRPr="00A567EB">
        <w:t>В ходе мероприятия было отмечено, что в текущем году Законод</w:t>
      </w:r>
      <w:r w:rsidRPr="00A567EB">
        <w:t>а</w:t>
      </w:r>
      <w:r w:rsidRPr="00A567EB">
        <w:t>тельным Собранием проводилась планомерная работа по совершенствов</w:t>
      </w:r>
      <w:r w:rsidRPr="00A567EB">
        <w:t>а</w:t>
      </w:r>
      <w:r w:rsidRPr="00A567EB">
        <w:t>нию антикоррупционного законодательства Иркутской области. Так, уст</w:t>
      </w:r>
      <w:r w:rsidRPr="00A567EB">
        <w:t>а</w:t>
      </w:r>
      <w:r w:rsidRPr="00A567EB">
        <w:t>новлена единая форма справки представления данных о расходах и дох</w:t>
      </w:r>
      <w:r w:rsidRPr="00A567EB">
        <w:t>о</w:t>
      </w:r>
      <w:r w:rsidRPr="00A567EB">
        <w:t xml:space="preserve">дах депутатов и государственных служащих. Принят закон об учреждении Уставного </w:t>
      </w:r>
      <w:r w:rsidR="00C018EA" w:rsidRPr="00A567EB">
        <w:t>Суда</w:t>
      </w:r>
      <w:r w:rsidRPr="00A567EB">
        <w:t>, который также должен включиться в работу по против</w:t>
      </w:r>
      <w:r w:rsidRPr="00A567EB">
        <w:t>о</w:t>
      </w:r>
      <w:r w:rsidRPr="00A567EB">
        <w:t xml:space="preserve">действию коррупции в части оценки нормативно-правовых актов </w:t>
      </w:r>
      <w:r w:rsidR="00C018EA">
        <w:t>на</w:t>
      </w:r>
      <w:r w:rsidRPr="00A567EB">
        <w:t xml:space="preserve"> их с</w:t>
      </w:r>
      <w:r w:rsidRPr="00A567EB">
        <w:t>о</w:t>
      </w:r>
      <w:r w:rsidRPr="00A567EB">
        <w:t>ответстви</w:t>
      </w:r>
      <w:r w:rsidR="00C018EA">
        <w:t>е</w:t>
      </w:r>
      <w:r w:rsidRPr="00A567EB">
        <w:t xml:space="preserve"> законодательству. Уточнен закон о порядке увольнения лиц, замещающих государственные должности</w:t>
      </w:r>
      <w:r w:rsidR="00C018EA">
        <w:t>,</w:t>
      </w:r>
      <w:r w:rsidRPr="00A567EB">
        <w:t xml:space="preserve"> и государственных служащих в связи с утратой доверия. В стадии разработки находится законопроект об основах общественного контроля в Иркутской области. По итогам обсу</w:t>
      </w:r>
      <w:r w:rsidRPr="00A567EB">
        <w:t>ж</w:t>
      </w:r>
      <w:r w:rsidRPr="00A567EB">
        <w:t>дения предложено в следующем году организовывать семинары в муниц</w:t>
      </w:r>
      <w:r w:rsidRPr="00A567EB">
        <w:t>и</w:t>
      </w:r>
      <w:r w:rsidRPr="00A567EB">
        <w:t>пальных образованиях совместно с Управлением</w:t>
      </w:r>
      <w:r w:rsidR="00C018EA">
        <w:t xml:space="preserve"> Министерства</w:t>
      </w:r>
      <w:r w:rsidRPr="00A567EB">
        <w:t xml:space="preserve"> юстиции </w:t>
      </w:r>
      <w:r w:rsidRPr="00A567EB">
        <w:lastRenderedPageBreak/>
        <w:t xml:space="preserve">РФ в Иркутской области,  </w:t>
      </w:r>
      <w:r w:rsidR="00C018EA" w:rsidRPr="00A567EB">
        <w:t xml:space="preserve">министерством </w:t>
      </w:r>
      <w:r w:rsidRPr="00A567EB">
        <w:t>юстиции Иркутской области и прокуратурой. Данные семинары будут нацелены на повышени</w:t>
      </w:r>
      <w:r w:rsidR="00C018EA">
        <w:t>е</w:t>
      </w:r>
      <w:r w:rsidRPr="00A567EB">
        <w:t xml:space="preserve"> уровня знаний антикоррупционного законодательства в органах местного сам</w:t>
      </w:r>
      <w:r w:rsidRPr="00A567EB">
        <w:t>о</w:t>
      </w:r>
      <w:r w:rsidRPr="00A567EB">
        <w:t xml:space="preserve">управления. Кроме того, планируется также проведение таких семинаров на базе Законодательного Собрания и Правительства Иркутской области. </w:t>
      </w:r>
      <w:r w:rsidRPr="00A567EB">
        <w:rPr>
          <w:i/>
        </w:rPr>
        <w:t xml:space="preserve"> </w:t>
      </w:r>
    </w:p>
    <w:p w:rsidR="006916D6" w:rsidRPr="00A567EB" w:rsidRDefault="006916D6" w:rsidP="00BB6CB5">
      <w:pPr>
        <w:ind w:firstLine="709"/>
      </w:pPr>
      <w:r w:rsidRPr="00A567EB">
        <w:t>8. Деятельность комиссии Законодательного Собрания Иркутской области по законодательному обеспечению противодействия коррупции</w:t>
      </w:r>
    </w:p>
    <w:p w:rsidR="006916D6" w:rsidRPr="00A567EB" w:rsidRDefault="006916D6" w:rsidP="00BB6CB5">
      <w:pPr>
        <w:ind w:firstLine="709"/>
      </w:pPr>
      <w:r w:rsidRPr="00A567EB">
        <w:t>В 2014 году состоялись заседания комиссии по законодательному обеспечению противодействия коррупции:</w:t>
      </w:r>
    </w:p>
    <w:p w:rsidR="006916D6" w:rsidRPr="00A567EB" w:rsidRDefault="006916D6" w:rsidP="00BB6CB5">
      <w:pPr>
        <w:ind w:firstLine="709"/>
      </w:pPr>
      <w:r w:rsidRPr="00A567EB">
        <w:t>16 апреля 2014</w:t>
      </w:r>
      <w:r w:rsidR="00C018EA">
        <w:t xml:space="preserve"> </w:t>
      </w:r>
      <w:r w:rsidRPr="00A567EB">
        <w:t>г.</w:t>
      </w:r>
      <w:r w:rsidRPr="00A567EB">
        <w:rPr>
          <w:b/>
        </w:rPr>
        <w:t xml:space="preserve"> </w:t>
      </w:r>
      <w:r w:rsidRPr="00A567EB">
        <w:t>обсуждался вопрос</w:t>
      </w:r>
      <w:r w:rsidRPr="00A567EB">
        <w:rPr>
          <w:b/>
        </w:rPr>
        <w:t xml:space="preserve"> </w:t>
      </w:r>
      <w:r w:rsidRPr="00A567EB">
        <w:t xml:space="preserve">о практике </w:t>
      </w:r>
      <w:proofErr w:type="gramStart"/>
      <w:r w:rsidRPr="00A567EB">
        <w:t>ведения федерал</w:t>
      </w:r>
      <w:r w:rsidRPr="00A567EB">
        <w:t>ь</w:t>
      </w:r>
      <w:r w:rsidRPr="00A567EB">
        <w:t>ного регистра муниципальных нормативных правовых актов субъекта Ро</w:t>
      </w:r>
      <w:r w:rsidRPr="00A567EB">
        <w:t>с</w:t>
      </w:r>
      <w:r w:rsidRPr="00A567EB">
        <w:t>сийской Федерации</w:t>
      </w:r>
      <w:proofErr w:type="gramEnd"/>
      <w:r w:rsidRPr="00A567EB">
        <w:t>;</w:t>
      </w:r>
    </w:p>
    <w:p w:rsidR="006916D6" w:rsidRPr="00A567EB" w:rsidRDefault="006916D6" w:rsidP="00BB6CB5">
      <w:pPr>
        <w:ind w:firstLine="709"/>
      </w:pPr>
      <w:r w:rsidRPr="00A567EB">
        <w:t>17 сентября 2014</w:t>
      </w:r>
      <w:r w:rsidR="00C018EA">
        <w:t xml:space="preserve"> </w:t>
      </w:r>
      <w:r w:rsidRPr="00A567EB">
        <w:t xml:space="preserve">г. обсуждался законопроект «Об Уставном </w:t>
      </w:r>
      <w:r w:rsidR="00C018EA" w:rsidRPr="00A567EB">
        <w:t xml:space="preserve">Суде </w:t>
      </w:r>
      <w:r w:rsidRPr="00A567EB">
        <w:t>Иркутской области», где поступило предложение прописать в законопр</w:t>
      </w:r>
      <w:r w:rsidRPr="00A567EB">
        <w:t>о</w:t>
      </w:r>
      <w:r w:rsidRPr="00A567EB">
        <w:t>екте норму о проведении данным институтом общественной антикорру</w:t>
      </w:r>
      <w:r w:rsidRPr="00A567EB">
        <w:t>п</w:t>
      </w:r>
      <w:r w:rsidRPr="00A567EB">
        <w:t>ционной экспертизы проектов законов и законов Иркутской области;</w:t>
      </w:r>
    </w:p>
    <w:p w:rsidR="006916D6" w:rsidRPr="00A567EB" w:rsidRDefault="006916D6" w:rsidP="00BB6CB5">
      <w:pPr>
        <w:ind w:firstLine="709"/>
      </w:pPr>
      <w:r w:rsidRPr="00A567EB">
        <w:t>24 декабря 2014</w:t>
      </w:r>
      <w:r w:rsidR="00C018EA">
        <w:t xml:space="preserve"> </w:t>
      </w:r>
      <w:r w:rsidRPr="00A567EB">
        <w:t>г. на заседании была озвучена информация правов</w:t>
      </w:r>
      <w:r w:rsidRPr="00A567EB">
        <w:t>о</w:t>
      </w:r>
      <w:r w:rsidRPr="00A567EB">
        <w:t>го управления о реализации Закона Иркутской области от 15</w:t>
      </w:r>
      <w:r w:rsidR="00C018EA">
        <w:t xml:space="preserve"> декабря </w:t>
      </w:r>
      <w:r w:rsidRPr="00A567EB">
        <w:t xml:space="preserve">2014 </w:t>
      </w:r>
      <w:r w:rsidR="00C018EA">
        <w:t>года №</w:t>
      </w:r>
      <w:r w:rsidRPr="00A567EB">
        <w:t xml:space="preserve"> 155-ОЗ «О внесении изменений в отдельные законы Иркутской о</w:t>
      </w:r>
      <w:r w:rsidRPr="00A567EB">
        <w:t>б</w:t>
      </w:r>
      <w:r w:rsidRPr="00A567EB">
        <w:t>ласти по вопросам противодействия коррупции».</w:t>
      </w:r>
    </w:p>
    <w:p w:rsidR="0019765C" w:rsidRPr="00A567EB" w:rsidRDefault="006216AB" w:rsidP="00D87679">
      <w:pPr>
        <w:pStyle w:val="1"/>
        <w:numPr>
          <w:ilvl w:val="0"/>
          <w:numId w:val="18"/>
        </w:numPr>
      </w:pPr>
      <w:bookmarkStart w:id="18" w:name="_Toc401051947"/>
      <w:bookmarkStart w:id="19" w:name="_Toc410822644"/>
      <w:r w:rsidRPr="00A567EB">
        <w:t>Информация о взаимодействии Законод</w:t>
      </w:r>
      <w:r w:rsidRPr="00A567EB">
        <w:t>а</w:t>
      </w:r>
      <w:r w:rsidRPr="00A567EB">
        <w:t>тельного Собрания Иркутской области с Фед</w:t>
      </w:r>
      <w:r w:rsidRPr="00A567EB">
        <w:t>е</w:t>
      </w:r>
      <w:r w:rsidRPr="00A567EB">
        <w:t>ральным Собранием РФ и федеральными орг</w:t>
      </w:r>
      <w:r w:rsidRPr="00A567EB">
        <w:t>а</w:t>
      </w:r>
      <w:r w:rsidRPr="00A567EB">
        <w:t>нами государственной власти</w:t>
      </w:r>
      <w:bookmarkEnd w:id="18"/>
      <w:bookmarkEnd w:id="19"/>
    </w:p>
    <w:p w:rsidR="003622D9" w:rsidRPr="00A567EB" w:rsidRDefault="003622D9" w:rsidP="00BB6CB5">
      <w:pPr>
        <w:ind w:firstLine="709"/>
        <w:contextualSpacing/>
        <w:rPr>
          <w:bCs/>
        </w:rPr>
      </w:pPr>
      <w:bookmarkStart w:id="20" w:name="_Toc401051948"/>
      <w:r w:rsidRPr="00A567EB">
        <w:rPr>
          <w:bCs/>
        </w:rPr>
        <w:t>В рамках Соглашения между Законодательным Собранием и Сов</w:t>
      </w:r>
      <w:r w:rsidRPr="00A567EB">
        <w:rPr>
          <w:bCs/>
        </w:rPr>
        <w:t>е</w:t>
      </w:r>
      <w:r w:rsidRPr="00A567EB">
        <w:rPr>
          <w:bCs/>
        </w:rPr>
        <w:t xml:space="preserve">том Федерации осуществляется постоянный обмен информацией.  </w:t>
      </w:r>
    </w:p>
    <w:p w:rsidR="003622D9" w:rsidRPr="00A567EB" w:rsidRDefault="003622D9" w:rsidP="00BB6CB5">
      <w:pPr>
        <w:ind w:firstLine="709"/>
        <w:contextualSpacing/>
      </w:pPr>
      <w:proofErr w:type="gramStart"/>
      <w:r w:rsidRPr="00A567EB">
        <w:t>В соответствии с письмом Заместителя председателя Совета Федер</w:t>
      </w:r>
      <w:r w:rsidRPr="00A567EB">
        <w:t>а</w:t>
      </w:r>
      <w:r w:rsidRPr="00A567EB">
        <w:t>ции Федерального Собрания Российской Федерации В.А. Штырова отд</w:t>
      </w:r>
      <w:r w:rsidRPr="00A567EB">
        <w:t>е</w:t>
      </w:r>
      <w:r w:rsidRPr="00A567EB">
        <w:t xml:space="preserve">лом исследований социально-экономических проблем и общественных процессов </w:t>
      </w:r>
      <w:r w:rsidR="00C018EA">
        <w:t xml:space="preserve">аппарата </w:t>
      </w:r>
      <w:r w:rsidRPr="00A567EB">
        <w:t>Законодательного Собрания совместно с комитетом по собственности и экономической политике подготовлены и направлены в Совет Федерации предложения по совершенствованию законодательства Российской Федерации по вопросам развития Дальнего Востока и Ба</w:t>
      </w:r>
      <w:r w:rsidRPr="00A567EB">
        <w:t>й</w:t>
      </w:r>
      <w:r w:rsidRPr="00A567EB">
        <w:t>кальского региона, в том числе по совершенствованию проекта федерал</w:t>
      </w:r>
      <w:r w:rsidRPr="00A567EB">
        <w:t>ь</w:t>
      </w:r>
      <w:r w:rsidRPr="00A567EB">
        <w:t>ного</w:t>
      </w:r>
      <w:proofErr w:type="gramEnd"/>
      <w:r w:rsidRPr="00A567EB">
        <w:t xml:space="preserve"> закона «Об особых условиях ускоренного развития Дальнего Востока и Байкальского регион</w:t>
      </w:r>
      <w:r w:rsidR="00C018EA">
        <w:t>а</w:t>
      </w:r>
      <w:r w:rsidRPr="00A567EB">
        <w:t xml:space="preserve">». </w:t>
      </w:r>
    </w:p>
    <w:p w:rsidR="003622D9" w:rsidRPr="00A567EB" w:rsidRDefault="003622D9" w:rsidP="00BB6CB5">
      <w:pPr>
        <w:ind w:firstLine="709"/>
        <w:contextualSpacing/>
      </w:pPr>
      <w:r w:rsidRPr="00A567EB">
        <w:t>Законодательным Собранием Иркутской области во взаимодействии с субъектами Российской Федерации и членами Комиссии Совета закон</w:t>
      </w:r>
      <w:r w:rsidRPr="00A567EB">
        <w:t>о</w:t>
      </w:r>
      <w:r w:rsidRPr="00A567EB">
        <w:t>дателей Российской Федерации при Федеральном Собрании Российской Федерации по делам Федерации, региональной политике и местному сам</w:t>
      </w:r>
      <w:r w:rsidRPr="00A567EB">
        <w:t>о</w:t>
      </w:r>
      <w:r w:rsidRPr="00A567EB">
        <w:t>управлению (далее – Комисси</w:t>
      </w:r>
      <w:r w:rsidR="00C018EA">
        <w:t>я</w:t>
      </w:r>
      <w:r w:rsidRPr="00A567EB">
        <w:t>) подготовлены предложения для возмо</w:t>
      </w:r>
      <w:r w:rsidRPr="00A567EB">
        <w:t>ж</w:t>
      </w:r>
      <w:r w:rsidRPr="00A567EB">
        <w:t>ного включения в программу работы Комиссии в 2014 году. Всего пост</w:t>
      </w:r>
      <w:r w:rsidRPr="00A567EB">
        <w:t>у</w:t>
      </w:r>
      <w:r w:rsidRPr="00A567EB">
        <w:lastRenderedPageBreak/>
        <w:t>пила информация от 60 субъектов Российской Федерации, из них с пре</w:t>
      </w:r>
      <w:r w:rsidRPr="00A567EB">
        <w:t>д</w:t>
      </w:r>
      <w:r w:rsidRPr="00A567EB">
        <w:t xml:space="preserve">ложениями от 47 субъектов Российской Федерации; </w:t>
      </w:r>
      <w:r w:rsidR="00C018EA" w:rsidRPr="00A567EB">
        <w:t xml:space="preserve">членам </w:t>
      </w:r>
      <w:r w:rsidRPr="00A567EB">
        <w:t>Комиссии направлены предложения, поступившие от субъектов Российской Федер</w:t>
      </w:r>
      <w:r w:rsidRPr="00A567EB">
        <w:t>а</w:t>
      </w:r>
      <w:r w:rsidRPr="00A567EB">
        <w:t>ции</w:t>
      </w:r>
      <w:r w:rsidR="00C018EA">
        <w:t>,</w:t>
      </w:r>
      <w:r w:rsidRPr="00A567EB">
        <w:t xml:space="preserve"> для выборки наиболее значимых. Информация направлена 13 членам Комиссии, получена и обобщена от 11 членов Комиссии.</w:t>
      </w:r>
    </w:p>
    <w:p w:rsidR="003622D9" w:rsidRPr="00A567EB" w:rsidRDefault="003622D9" w:rsidP="00BB6CB5">
      <w:pPr>
        <w:ind w:firstLine="709"/>
        <w:contextualSpacing/>
      </w:pPr>
      <w:r w:rsidRPr="00A567EB">
        <w:t>В рамках работы по вопросу совершенствования системы местного самоуправления в Российской Федерации обобщены предложения от Пр</w:t>
      </w:r>
      <w:r w:rsidRPr="00A567EB">
        <w:t>а</w:t>
      </w:r>
      <w:r w:rsidRPr="00A567EB">
        <w:t>вительства Иркутской области, Управления Министерства юстиции Ро</w:t>
      </w:r>
      <w:r w:rsidRPr="00A567EB">
        <w:t>с</w:t>
      </w:r>
      <w:r w:rsidRPr="00A567EB">
        <w:t>сийской Федерации по Иркутской области, института законодательства и правовой информации имени М.М. Сперанского, Ассоциации муниц</w:t>
      </w:r>
      <w:r w:rsidRPr="00A567EB">
        <w:t>и</w:t>
      </w:r>
      <w:r w:rsidRPr="00A567EB">
        <w:t>пальных образований Иркутской области, а также от муниципальных обр</w:t>
      </w:r>
      <w:r w:rsidRPr="00A567EB">
        <w:t>а</w:t>
      </w:r>
      <w:r w:rsidRPr="00A567EB">
        <w:t>зований Иркутской области. Также соответствующие предложения пост</w:t>
      </w:r>
      <w:r w:rsidRPr="00A567EB">
        <w:t>у</w:t>
      </w:r>
      <w:r w:rsidRPr="00A567EB">
        <w:t>пили от 41 муниципального образования.</w:t>
      </w:r>
    </w:p>
    <w:p w:rsidR="003622D9" w:rsidRPr="00A567EB" w:rsidRDefault="003622D9" w:rsidP="00BB6CB5">
      <w:pPr>
        <w:ind w:firstLine="709"/>
        <w:contextualSpacing/>
      </w:pPr>
      <w:r w:rsidRPr="00A567EB">
        <w:t>Сводные предложения направлены председателю Комитета по фед</w:t>
      </w:r>
      <w:r w:rsidRPr="00A567EB">
        <w:t>е</w:t>
      </w:r>
      <w:r w:rsidRPr="00A567EB">
        <w:t>ративному устройству и вопросам местного самоуправления Госуда</w:t>
      </w:r>
      <w:r w:rsidRPr="00A567EB">
        <w:t>р</w:t>
      </w:r>
      <w:r w:rsidRPr="00A567EB">
        <w:t>ственной Думы Федерального Собрания Российской Федерации Кидя</w:t>
      </w:r>
      <w:proofErr w:type="gramStart"/>
      <w:r w:rsidRPr="00A567EB">
        <w:t>е</w:t>
      </w:r>
      <w:r w:rsidR="00C018EA">
        <w:t>-</w:t>
      </w:r>
      <w:proofErr w:type="gramEnd"/>
      <w:r w:rsidR="00C018EA">
        <w:t xml:space="preserve">   </w:t>
      </w:r>
      <w:r w:rsidRPr="00A567EB">
        <w:t>ву В.Б., председателю Комитета Совета Федерации Федерального Собр</w:t>
      </w:r>
      <w:r w:rsidRPr="00A567EB">
        <w:t>а</w:t>
      </w:r>
      <w:r w:rsidRPr="00A567EB">
        <w:t>ния Российской Федерации по федеративному устройству, региональной политике, местному самоуправлению и делам Севера Киричуку С.М., председателю Общероссийской общественной организации «Всеросси</w:t>
      </w:r>
      <w:r w:rsidRPr="00A567EB">
        <w:t>й</w:t>
      </w:r>
      <w:r w:rsidRPr="00A567EB">
        <w:t>ский Совет местного самоуправления» Тимченко В.С.</w:t>
      </w:r>
    </w:p>
    <w:p w:rsidR="003622D9" w:rsidRPr="00A567EB" w:rsidRDefault="003622D9" w:rsidP="00BB6CB5">
      <w:pPr>
        <w:ind w:firstLine="709"/>
      </w:pPr>
      <w:r w:rsidRPr="00A567EB">
        <w:t>26</w:t>
      </w:r>
      <w:r w:rsidR="00C018EA">
        <w:t xml:space="preserve"> </w:t>
      </w:r>
      <w:r w:rsidRPr="00A567EB">
        <w:t>–</w:t>
      </w:r>
      <w:r w:rsidR="00C018EA">
        <w:t xml:space="preserve"> </w:t>
      </w:r>
      <w:r w:rsidRPr="00A567EB">
        <w:t>29 января 2014 года председатель Законодательного Собрания Иркутской области Л.М. Берлина приняла участие в Рождественских па</w:t>
      </w:r>
      <w:r w:rsidRPr="00A567EB">
        <w:t>р</w:t>
      </w:r>
      <w:r w:rsidRPr="00A567EB">
        <w:t>ламентских встречах, которые прошли в рамках XXII Международных Рождественских образовательных чтений. Это крупнейший церковно-общественный форум, он собрал в столице иерархов Московского Патр</w:t>
      </w:r>
      <w:r w:rsidRPr="00A567EB">
        <w:t>и</w:t>
      </w:r>
      <w:r w:rsidRPr="00A567EB">
        <w:t>архата и других православных церквей, представителей традиционных р</w:t>
      </w:r>
      <w:r w:rsidRPr="00A567EB">
        <w:t>е</w:t>
      </w:r>
      <w:r w:rsidRPr="00A567EB">
        <w:t>лигий, видных ученых и политиков, педагогов, творческую интеллиге</w:t>
      </w:r>
      <w:r w:rsidRPr="00A567EB">
        <w:t>н</w:t>
      </w:r>
      <w:r w:rsidRPr="00A567EB">
        <w:t>цию, зарубежных гостей. В этом году чтения были посвящены 700-летию со дня рождения преподобного Сергия Радонежского. Спикер областного парламента подчеркнула, что Рождественские чтения уже в течение более 20 лет актуальны и востребованы, на них обсуждаются наиболее острые проблемы, которые волнуют наше общество, имеют ключевое значение для настоящего и будущего России. Это, прежде всего, воспитание подра</w:t>
      </w:r>
      <w:r w:rsidRPr="00A567EB">
        <w:t>с</w:t>
      </w:r>
      <w:r w:rsidRPr="00A567EB">
        <w:t>тающего поколения, укрепление семьи и семейных ценностей, соверше</w:t>
      </w:r>
      <w:r w:rsidRPr="00A567EB">
        <w:t>н</w:t>
      </w:r>
      <w:r w:rsidRPr="00A567EB">
        <w:t>ствование системы образования и просвещения.</w:t>
      </w:r>
    </w:p>
    <w:p w:rsidR="003622D9" w:rsidRPr="00A567EB" w:rsidRDefault="003622D9" w:rsidP="00BB6CB5">
      <w:pPr>
        <w:ind w:firstLine="709"/>
      </w:pPr>
      <w:r w:rsidRPr="00A567EB">
        <w:t>4 февраля 2014 года председатель Законодательного Собрания И</w:t>
      </w:r>
      <w:r w:rsidRPr="00A567EB">
        <w:t>р</w:t>
      </w:r>
      <w:r w:rsidRPr="00A567EB">
        <w:t>кутской области Л.М. Берлина приняла участие в заседании Президиума Совета законодателей Российской Федерации при Федеральном Собрании РФ.  Участники заседания рассмотрели приоритетные направления кул</w:t>
      </w:r>
      <w:r w:rsidRPr="00A567EB">
        <w:t>ь</w:t>
      </w:r>
      <w:r w:rsidRPr="00A567EB">
        <w:t xml:space="preserve">турной политики и вопросы ее законодательного обеспечения. </w:t>
      </w:r>
      <w:proofErr w:type="gramStart"/>
      <w:r w:rsidRPr="00A567EB">
        <w:t>Важнейш</w:t>
      </w:r>
      <w:r w:rsidRPr="00A567EB">
        <w:t>и</w:t>
      </w:r>
      <w:r w:rsidRPr="00A567EB">
        <w:t>ми задачами и направлениями работы станут мероприятия, направленные на сохранение культурного наследия народов Российской Фе</w:t>
      </w:r>
      <w:r w:rsidR="003B21CC" w:rsidRPr="00A567EB">
        <w:t>д</w:t>
      </w:r>
      <w:r w:rsidRPr="00A567EB">
        <w:t>ерации, с</w:t>
      </w:r>
      <w:r w:rsidRPr="00A567EB">
        <w:t>о</w:t>
      </w:r>
      <w:r w:rsidRPr="00A567EB">
        <w:t>здание единого портала об объектах культурного наследия, повышение р</w:t>
      </w:r>
      <w:r w:rsidRPr="00A567EB">
        <w:t>о</w:t>
      </w:r>
      <w:r w:rsidRPr="00A567EB">
        <w:lastRenderedPageBreak/>
        <w:t>ли сельской интеллигенции в реализации культурной политики.</w:t>
      </w:r>
      <w:proofErr w:type="gramEnd"/>
      <w:r w:rsidRPr="00A567EB">
        <w:t xml:space="preserve"> Особое внимание было уделено совершенствованию организации законотворч</w:t>
      </w:r>
      <w:r w:rsidRPr="00A567EB">
        <w:t>е</w:t>
      </w:r>
      <w:r w:rsidRPr="00A567EB">
        <w:t xml:space="preserve">ского процесса. </w:t>
      </w:r>
    </w:p>
    <w:p w:rsidR="003622D9" w:rsidRPr="00A567EB" w:rsidRDefault="003622D9" w:rsidP="00BB6CB5">
      <w:pPr>
        <w:ind w:firstLine="709"/>
        <w:rPr>
          <w:bCs/>
        </w:rPr>
      </w:pPr>
      <w:r w:rsidRPr="00A567EB">
        <w:rPr>
          <w:color w:val="000000"/>
        </w:rPr>
        <w:t xml:space="preserve">Также в рамках Соглашения о сотрудничестве член Комитета Совета Федерации Федерального Собрания Российской Федерации по бюджету и финансовым рынкам В.Б. Шуба </w:t>
      </w:r>
      <w:r w:rsidRPr="00A567EB">
        <w:rPr>
          <w:bCs/>
        </w:rPr>
        <w:t>принял участие в стажировке депутатов представительных органов – членов комитетов по бюджету, которая сост</w:t>
      </w:r>
      <w:r w:rsidRPr="00A567EB">
        <w:rPr>
          <w:bCs/>
        </w:rPr>
        <w:t>о</w:t>
      </w:r>
      <w:r w:rsidRPr="00A567EB">
        <w:rPr>
          <w:bCs/>
        </w:rPr>
        <w:t>ялась 28 февраля.</w:t>
      </w:r>
    </w:p>
    <w:p w:rsidR="003622D9" w:rsidRPr="00A567EB" w:rsidRDefault="003622D9" w:rsidP="00BB6CB5">
      <w:pPr>
        <w:ind w:firstLine="709"/>
        <w:rPr>
          <w:bCs/>
        </w:rPr>
      </w:pPr>
      <w:r w:rsidRPr="00A567EB">
        <w:rPr>
          <w:bCs/>
        </w:rPr>
        <w:t>В течение квартала в работе сессий Законодательного Собрания И</w:t>
      </w:r>
      <w:r w:rsidRPr="00A567EB">
        <w:rPr>
          <w:bCs/>
        </w:rPr>
        <w:t>р</w:t>
      </w:r>
      <w:r w:rsidRPr="00A567EB">
        <w:rPr>
          <w:bCs/>
        </w:rPr>
        <w:t>кутской области приняли участие депутаты Государственной Думы Фед</w:t>
      </w:r>
      <w:r w:rsidRPr="00A567EB">
        <w:rPr>
          <w:bCs/>
        </w:rPr>
        <w:t>е</w:t>
      </w:r>
      <w:r w:rsidRPr="00A567EB">
        <w:rPr>
          <w:bCs/>
        </w:rPr>
        <w:t>рального Собрания Российской Федерации С.Г. Левченко, А.Д. Крутов.</w:t>
      </w:r>
    </w:p>
    <w:p w:rsidR="003622D9" w:rsidRPr="00A567EB" w:rsidRDefault="003622D9" w:rsidP="00BB6CB5">
      <w:pPr>
        <w:ind w:firstLine="709"/>
        <w:rPr>
          <w:bCs/>
        </w:rPr>
      </w:pPr>
      <w:r w:rsidRPr="00A567EB">
        <w:rPr>
          <w:bCs/>
        </w:rPr>
        <w:t>В рамках обсуждения проектов федеральных законов в 1-м квартале состоялась встреча председателя комитета по законодательству о госуда</w:t>
      </w:r>
      <w:r w:rsidRPr="00A567EB">
        <w:rPr>
          <w:bCs/>
        </w:rPr>
        <w:t>р</w:t>
      </w:r>
      <w:r w:rsidRPr="00A567EB">
        <w:rPr>
          <w:bCs/>
        </w:rPr>
        <w:t>ственном строительстве области и местном самоуправлении Б.Г. Алексе</w:t>
      </w:r>
      <w:r w:rsidRPr="00A567EB">
        <w:rPr>
          <w:bCs/>
        </w:rPr>
        <w:t>е</w:t>
      </w:r>
      <w:r w:rsidRPr="00A567EB">
        <w:rPr>
          <w:bCs/>
        </w:rPr>
        <w:t>ва с депутатом Государственной Думы Федерального Собрания А.В. Р</w:t>
      </w:r>
      <w:r w:rsidRPr="00A567EB">
        <w:rPr>
          <w:bCs/>
        </w:rPr>
        <w:t>о</w:t>
      </w:r>
      <w:r w:rsidRPr="00A567EB">
        <w:rPr>
          <w:bCs/>
        </w:rPr>
        <w:t>мановым.</w:t>
      </w:r>
    </w:p>
    <w:p w:rsidR="003622D9" w:rsidRPr="00A567EB" w:rsidRDefault="003622D9" w:rsidP="00BB6CB5">
      <w:pPr>
        <w:ind w:firstLine="709"/>
      </w:pPr>
      <w:r w:rsidRPr="00A567EB">
        <w:t>3 марта председатель комитета по собственности и экономической политике Законодательного Собрания Иркутской области О.Н. Носенко приняла участие в парламентских слушаниях «О лицензировании деятел</w:t>
      </w:r>
      <w:r w:rsidRPr="00A567EB">
        <w:t>ь</w:t>
      </w:r>
      <w:r w:rsidRPr="00A567EB">
        <w:t>ности по управлению многоквартирными домами», организованных ком</w:t>
      </w:r>
      <w:r w:rsidRPr="00A567EB">
        <w:t>и</w:t>
      </w:r>
      <w:r w:rsidRPr="00A567EB">
        <w:t>тетом Государственной Думы Российской Федерации по жилищной пол</w:t>
      </w:r>
      <w:r w:rsidRPr="00A567EB">
        <w:t>и</w:t>
      </w:r>
      <w:r w:rsidRPr="00A567EB">
        <w:t>тике и ЖКХ. В мероприятии приняли участие депутаты Государственной Думы, представители органов власти субъектов Федерации, а также пре</w:t>
      </w:r>
      <w:r w:rsidRPr="00A567EB">
        <w:t>д</w:t>
      </w:r>
      <w:r w:rsidRPr="00A567EB">
        <w:t xml:space="preserve">ставители общественности и управляющих компаний в сфере ЖКХ. </w:t>
      </w:r>
    </w:p>
    <w:p w:rsidR="003622D9" w:rsidRPr="00A567EB" w:rsidRDefault="003622D9" w:rsidP="00BB6CB5">
      <w:pPr>
        <w:ind w:firstLine="709"/>
      </w:pPr>
      <w:r w:rsidRPr="00A567EB">
        <w:t>25 марта председатель комитета по бюджету, ценообразованию, ф</w:t>
      </w:r>
      <w:r w:rsidRPr="00A567EB">
        <w:t>и</w:t>
      </w:r>
      <w:r w:rsidRPr="00A567EB">
        <w:t>нансово-экономическому и налоговому законодательству Н.И.  Дикусарова приняла участие в заседании научно-практической конференции на тему «Бюджетный федерализм: итоги и перспективы», организованной Комит</w:t>
      </w:r>
      <w:r w:rsidRPr="00A567EB">
        <w:t>е</w:t>
      </w:r>
      <w:r w:rsidRPr="00A567EB">
        <w:t>том Совета Федерации Федерального Собрания Российской Федерации по бюджету и финансовым рынкам.</w:t>
      </w:r>
    </w:p>
    <w:p w:rsidR="003622D9" w:rsidRPr="00A567EB" w:rsidRDefault="003622D9" w:rsidP="00BB6CB5">
      <w:pPr>
        <w:ind w:firstLine="709"/>
        <w:rPr>
          <w:b/>
        </w:rPr>
      </w:pPr>
      <w:r w:rsidRPr="00A567EB">
        <w:t>Во втором квартале 2014 года по запросам Совета Федерации подг</w:t>
      </w:r>
      <w:r w:rsidRPr="00A567EB">
        <w:t>о</w:t>
      </w:r>
      <w:r w:rsidRPr="00A567EB">
        <w:t>товлена информация о замечаниях и предложениях Законодательного С</w:t>
      </w:r>
      <w:r w:rsidRPr="00A567EB">
        <w:t>о</w:t>
      </w:r>
      <w:r w:rsidRPr="00A567EB">
        <w:t>брания Иркутской области по проекту аналитического доклада «Приор</w:t>
      </w:r>
      <w:r w:rsidRPr="00A567EB">
        <w:t>и</w:t>
      </w:r>
      <w:r w:rsidRPr="00A567EB">
        <w:t>тетные направления повышения производительности труда и реализации промышленной политики в субъектах Российской Федерации».</w:t>
      </w:r>
    </w:p>
    <w:p w:rsidR="003622D9" w:rsidRPr="00A567EB" w:rsidRDefault="003622D9" w:rsidP="00BB6CB5">
      <w:pPr>
        <w:pStyle w:val="af"/>
        <w:ind w:left="0"/>
        <w:rPr>
          <w:rFonts w:ascii="Times New Roman" w:hAnsi="Times New Roman"/>
          <w:szCs w:val="28"/>
        </w:rPr>
      </w:pPr>
      <w:proofErr w:type="gramStart"/>
      <w:r w:rsidRPr="00A567EB">
        <w:rPr>
          <w:rFonts w:ascii="Times New Roman" w:hAnsi="Times New Roman"/>
          <w:szCs w:val="28"/>
        </w:rPr>
        <w:t>В связи с обращением заместителя председателя Совета Федерации Федерального Собрания Российской Федерации А.П. Торшина от 5 июня 2014 года № 5.8.3.-01_С3/59 подготовлен  анализ решений Совета закон</w:t>
      </w:r>
      <w:r w:rsidRPr="00A567EB">
        <w:rPr>
          <w:rFonts w:ascii="Times New Roman" w:hAnsi="Times New Roman"/>
          <w:szCs w:val="28"/>
        </w:rPr>
        <w:t>о</w:t>
      </w:r>
      <w:r w:rsidRPr="00A567EB">
        <w:rPr>
          <w:rFonts w:ascii="Times New Roman" w:hAnsi="Times New Roman"/>
          <w:szCs w:val="28"/>
        </w:rPr>
        <w:t>дателей Российской Федерации при Федеральном Собрании Российской Федерации и его Президиума, принятых в 2014 году, произведена выборка решений, содержащих рекомендации в адрес законодательных (представ</w:t>
      </w:r>
      <w:r w:rsidRPr="00A567EB">
        <w:rPr>
          <w:rFonts w:ascii="Times New Roman" w:hAnsi="Times New Roman"/>
          <w:szCs w:val="28"/>
        </w:rPr>
        <w:t>и</w:t>
      </w:r>
      <w:r w:rsidRPr="00A567EB">
        <w:rPr>
          <w:rFonts w:ascii="Times New Roman" w:hAnsi="Times New Roman"/>
          <w:szCs w:val="28"/>
        </w:rPr>
        <w:t>тельных) органов государственной власти субъектов Российской Федер</w:t>
      </w:r>
      <w:r w:rsidRPr="00A567EB">
        <w:rPr>
          <w:rFonts w:ascii="Times New Roman" w:hAnsi="Times New Roman"/>
          <w:szCs w:val="28"/>
        </w:rPr>
        <w:t>а</w:t>
      </w:r>
      <w:r w:rsidRPr="00A567EB">
        <w:rPr>
          <w:rFonts w:ascii="Times New Roman" w:hAnsi="Times New Roman"/>
          <w:szCs w:val="28"/>
        </w:rPr>
        <w:t>ции и  комиссий</w:t>
      </w:r>
      <w:proofErr w:type="gramEnd"/>
      <w:r w:rsidRPr="00A567EB">
        <w:rPr>
          <w:rFonts w:ascii="Times New Roman" w:hAnsi="Times New Roman"/>
          <w:szCs w:val="28"/>
        </w:rPr>
        <w:t xml:space="preserve"> Совета законодателей. Подготовлена сводная информация о реализации в Законодательном Собрании Иркутской </w:t>
      </w:r>
      <w:proofErr w:type="gramStart"/>
      <w:r w:rsidRPr="00A567EB">
        <w:rPr>
          <w:rFonts w:ascii="Times New Roman" w:hAnsi="Times New Roman"/>
          <w:szCs w:val="28"/>
        </w:rPr>
        <w:t xml:space="preserve">области решений </w:t>
      </w:r>
      <w:r w:rsidRPr="00A567EB">
        <w:rPr>
          <w:rFonts w:ascii="Times New Roman" w:hAnsi="Times New Roman"/>
          <w:szCs w:val="28"/>
        </w:rPr>
        <w:lastRenderedPageBreak/>
        <w:t>Совета Законодателей Российской Федерации</w:t>
      </w:r>
      <w:proofErr w:type="gramEnd"/>
      <w:r w:rsidRPr="00A567EB">
        <w:rPr>
          <w:rFonts w:ascii="Times New Roman" w:hAnsi="Times New Roman"/>
          <w:szCs w:val="28"/>
        </w:rPr>
        <w:t xml:space="preserve"> при Федеральном Собрании Российской Федерации и его Президиума. </w:t>
      </w:r>
    </w:p>
    <w:p w:rsidR="003622D9" w:rsidRPr="00A567EB" w:rsidRDefault="003622D9" w:rsidP="00BB6CB5">
      <w:pPr>
        <w:tabs>
          <w:tab w:val="left" w:pos="284"/>
        </w:tabs>
        <w:ind w:firstLine="709"/>
      </w:pPr>
      <w:r w:rsidRPr="00A567EB">
        <w:t xml:space="preserve">Советом Федерации Федерального Собрания Российской Федерации было </w:t>
      </w:r>
      <w:r w:rsidRPr="00A567EB">
        <w:rPr>
          <w:color w:val="000000" w:themeColor="text1"/>
        </w:rPr>
        <w:t xml:space="preserve">принято </w:t>
      </w:r>
      <w:r w:rsidRPr="00A567EB">
        <w:t xml:space="preserve">обращение об оказании помощи Республике Сербии. На 12-й сессии Законодательного Собрания 5 июня 2014 года принято </w:t>
      </w:r>
      <w:r w:rsidR="00C018EA" w:rsidRPr="00A567EB">
        <w:t>постановл</w:t>
      </w:r>
      <w:r w:rsidR="00C018EA" w:rsidRPr="00A567EB">
        <w:t>е</w:t>
      </w:r>
      <w:r w:rsidR="00C018EA" w:rsidRPr="00A567EB">
        <w:t xml:space="preserve">ние </w:t>
      </w:r>
      <w:r w:rsidRPr="00A567EB">
        <w:t>«О совместном обращении Законодательного Собрания Иркутской о</w:t>
      </w:r>
      <w:r w:rsidRPr="00A567EB">
        <w:t>б</w:t>
      </w:r>
      <w:r w:rsidRPr="00A567EB">
        <w:t>ласти и Правительства Иркутской области к жителям Иркутской области по вопросу об оказании помощи Республике Сербии, пострадавшей от наводнения в мае 2014 года».</w:t>
      </w:r>
    </w:p>
    <w:p w:rsidR="003622D9" w:rsidRPr="00A567EB" w:rsidRDefault="003622D9" w:rsidP="00BB6CB5">
      <w:pPr>
        <w:ind w:firstLine="709"/>
      </w:pPr>
      <w:r w:rsidRPr="00A567EB">
        <w:t>В рамках работы по обеспечению деятельности председателя Зак</w:t>
      </w:r>
      <w:r w:rsidRPr="00A567EB">
        <w:t>о</w:t>
      </w:r>
      <w:r w:rsidRPr="00A567EB">
        <w:t xml:space="preserve">нодательного Собрания Иркутской области Л.М. Берлиной в должности </w:t>
      </w:r>
      <w:proofErr w:type="gramStart"/>
      <w:r w:rsidRPr="00A567EB">
        <w:t>председателя Комиссии Совета законодателей Российской Федерации</w:t>
      </w:r>
      <w:proofErr w:type="gramEnd"/>
      <w:r w:rsidRPr="00A567EB">
        <w:t xml:space="preserve"> при Федеральном Собрании Российской Федерации по делам Федерации, рег</w:t>
      </w:r>
      <w:r w:rsidRPr="00A567EB">
        <w:t>и</w:t>
      </w:r>
      <w:r w:rsidRPr="00A567EB">
        <w:t>ональной политике и местному самоуправлению аппаратом Законодател</w:t>
      </w:r>
      <w:r w:rsidRPr="00A567EB">
        <w:t>ь</w:t>
      </w:r>
      <w:r w:rsidRPr="00A567EB">
        <w:t xml:space="preserve">ного Собрания: </w:t>
      </w:r>
    </w:p>
    <w:p w:rsidR="003622D9" w:rsidRPr="00A567EB" w:rsidRDefault="00240E29" w:rsidP="00240E29">
      <w:pPr>
        <w:ind w:firstLine="709"/>
        <w:contextualSpacing/>
      </w:pPr>
      <w:r>
        <w:t xml:space="preserve">- </w:t>
      </w:r>
      <w:r w:rsidR="003622D9" w:rsidRPr="00A567EB">
        <w:t>проведен анализ предложений, поступивших от законодательных (представительных) органов власти субъектов Российской Федерации</w:t>
      </w:r>
      <w:r>
        <w:t>,</w:t>
      </w:r>
      <w:r w:rsidR="003622D9" w:rsidRPr="00A567EB">
        <w:t xml:space="preserve"> для возможного включения в программу работы Комиссии в 2014 году; </w:t>
      </w:r>
    </w:p>
    <w:p w:rsidR="003622D9" w:rsidRPr="00A567EB" w:rsidRDefault="00240E29" w:rsidP="00240E29">
      <w:pPr>
        <w:tabs>
          <w:tab w:val="left" w:pos="284"/>
        </w:tabs>
        <w:ind w:firstLine="709"/>
        <w:contextualSpacing/>
      </w:pPr>
      <w:r>
        <w:t xml:space="preserve">- </w:t>
      </w:r>
      <w:r w:rsidR="003622D9" w:rsidRPr="00A567EB">
        <w:t>определены ключевые предложения, поступившие от законод</w:t>
      </w:r>
      <w:r w:rsidR="003622D9" w:rsidRPr="00A567EB">
        <w:t>а</w:t>
      </w:r>
      <w:r w:rsidR="003622D9" w:rsidRPr="00A567EB">
        <w:t>тельных (представительных) органов субъектов Российской Федерации</w:t>
      </w:r>
      <w:r>
        <w:t>,</w:t>
      </w:r>
      <w:r w:rsidR="003622D9" w:rsidRPr="00A567EB">
        <w:t xml:space="preserve"> о направлениях работы Комиссии;</w:t>
      </w:r>
    </w:p>
    <w:p w:rsidR="003622D9" w:rsidRPr="00A567EB" w:rsidRDefault="00240E29" w:rsidP="00240E29">
      <w:pPr>
        <w:tabs>
          <w:tab w:val="left" w:pos="284"/>
        </w:tabs>
        <w:ind w:firstLine="709"/>
        <w:contextualSpacing/>
      </w:pPr>
      <w:r>
        <w:t xml:space="preserve">- </w:t>
      </w:r>
      <w:r w:rsidR="003622D9" w:rsidRPr="00A567EB">
        <w:t>подготовлен проект повестки заседания Комиссии 25 апреля 2014 года;</w:t>
      </w:r>
    </w:p>
    <w:p w:rsidR="003622D9" w:rsidRPr="00A567EB" w:rsidRDefault="00240E29" w:rsidP="00240E29">
      <w:pPr>
        <w:tabs>
          <w:tab w:val="left" w:pos="284"/>
        </w:tabs>
        <w:ind w:firstLine="709"/>
        <w:contextualSpacing/>
      </w:pPr>
      <w:proofErr w:type="gramStart"/>
      <w:r>
        <w:t xml:space="preserve">- </w:t>
      </w:r>
      <w:r w:rsidR="003622D9" w:rsidRPr="00A567EB">
        <w:t>подготовлены проекты решений Комиссии по вопросам повестки, а также информационно-аналитические записки «</w:t>
      </w:r>
      <w:hyperlink r:id="rId30" w:history="1">
        <w:r w:rsidR="003622D9" w:rsidRPr="00A567EB">
          <w:t>О предложениях законод</w:t>
        </w:r>
        <w:r w:rsidR="003622D9" w:rsidRPr="00A567EB">
          <w:t>а</w:t>
        </w:r>
        <w:r w:rsidR="003622D9" w:rsidRPr="00A567EB">
          <w:t>тельных (представительных) органов субъектов Российской Федерации о направлениях работы Комиссии Совета законодателей по делам Федер</w:t>
        </w:r>
        <w:r w:rsidR="003622D9" w:rsidRPr="00A567EB">
          <w:t>а</w:t>
        </w:r>
        <w:r w:rsidR="003622D9" w:rsidRPr="00A567EB">
          <w:t>ции, региональной политике и местному самоуправлению</w:t>
        </w:r>
      </w:hyperlink>
      <w:r w:rsidR="003622D9" w:rsidRPr="00A567EB">
        <w:t>», «Об отдельных мерах, направленных на повышение эффективности межбюджетных отн</w:t>
      </w:r>
      <w:r w:rsidR="003622D9" w:rsidRPr="00A567EB">
        <w:t>о</w:t>
      </w:r>
      <w:r w:rsidR="003622D9" w:rsidRPr="00A567EB">
        <w:t>шений в целях обеспечения долгосрочной сбалансированности и устойч</w:t>
      </w:r>
      <w:r w:rsidR="003622D9" w:rsidRPr="00A567EB">
        <w:t>и</w:t>
      </w:r>
      <w:r w:rsidR="003622D9" w:rsidRPr="00A567EB">
        <w:t>вости бюджетов субъектов Российской Федерации и муниципальных обр</w:t>
      </w:r>
      <w:r w:rsidR="003622D9" w:rsidRPr="00A567EB">
        <w:t>а</w:t>
      </w:r>
      <w:r w:rsidR="003622D9" w:rsidRPr="00A567EB">
        <w:t>зований»;</w:t>
      </w:r>
      <w:proofErr w:type="gramEnd"/>
    </w:p>
    <w:p w:rsidR="003622D9" w:rsidRPr="00A567EB" w:rsidRDefault="00240E29" w:rsidP="00240E29">
      <w:pPr>
        <w:tabs>
          <w:tab w:val="left" w:pos="284"/>
        </w:tabs>
        <w:ind w:firstLine="709"/>
        <w:contextualSpacing/>
      </w:pPr>
      <w:r>
        <w:t xml:space="preserve">- </w:t>
      </w:r>
      <w:r w:rsidR="003622D9" w:rsidRPr="00A567EB">
        <w:t xml:space="preserve">подготовлены, направлены членам Комиссии информационные письма о проведении заседания Комиссии 25 апреля 2014 года; </w:t>
      </w:r>
    </w:p>
    <w:p w:rsidR="003622D9" w:rsidRPr="00A567EB" w:rsidRDefault="00240E29" w:rsidP="00240E29">
      <w:pPr>
        <w:tabs>
          <w:tab w:val="left" w:pos="284"/>
        </w:tabs>
        <w:ind w:firstLine="709"/>
        <w:contextualSpacing/>
      </w:pPr>
      <w:proofErr w:type="gramStart"/>
      <w:r>
        <w:t xml:space="preserve">- </w:t>
      </w:r>
      <w:r w:rsidR="003622D9" w:rsidRPr="00A567EB">
        <w:t>подготовлены, направлены членам Комиссии письма с материалами о законодательной инициативе Верховного Совета Республики Хакасия по внесению изменений в статьи 86 и 136 Бюджетного кодекса Российской Федерации и статью 53 Федерального закона «Об общих принципах орг</w:t>
      </w:r>
      <w:r w:rsidR="003622D9" w:rsidRPr="00A567EB">
        <w:t>а</w:t>
      </w:r>
      <w:r w:rsidR="003622D9" w:rsidRPr="00A567EB">
        <w:t>низации местного самоуправления в Российской Федерации», проведен сбор и обобщение отзывов о данной законодательной инициативе для формирования позиции Комиссии;</w:t>
      </w:r>
      <w:proofErr w:type="gramEnd"/>
    </w:p>
    <w:p w:rsidR="003622D9" w:rsidRPr="00A567EB" w:rsidRDefault="00240E29" w:rsidP="00240E29">
      <w:pPr>
        <w:tabs>
          <w:tab w:val="left" w:pos="284"/>
        </w:tabs>
        <w:ind w:firstLine="709"/>
        <w:contextualSpacing/>
      </w:pPr>
      <w:proofErr w:type="gramStart"/>
      <w:r>
        <w:t xml:space="preserve">- </w:t>
      </w:r>
      <w:r w:rsidR="003622D9" w:rsidRPr="00A567EB">
        <w:t>подготовлены проекты заключений Комиссии на проект законод</w:t>
      </w:r>
      <w:r w:rsidR="003622D9" w:rsidRPr="00A567EB">
        <w:t>а</w:t>
      </w:r>
      <w:r w:rsidR="003622D9" w:rsidRPr="00A567EB">
        <w:t>тельной инициативы № 6-50 «О внесении изменений в отдельные закон</w:t>
      </w:r>
      <w:r w:rsidR="003622D9" w:rsidRPr="00A567EB">
        <w:t>о</w:t>
      </w:r>
      <w:r w:rsidR="003622D9" w:rsidRPr="00A567EB">
        <w:t>дательные акты Российской Федерации в связи с совершенствованием ра</w:t>
      </w:r>
      <w:r w:rsidR="003622D9" w:rsidRPr="00A567EB">
        <w:t>з</w:t>
      </w:r>
      <w:r w:rsidR="003622D9" w:rsidRPr="00A567EB">
        <w:lastRenderedPageBreak/>
        <w:t>граничения полномочий», подготовленный Законодательным Собранием Вологодской области, на проект законодательной инициативы № 6-59 «О внесении изменения в статью 37 Федерального закона «Об общих принц</w:t>
      </w:r>
      <w:r w:rsidR="003622D9" w:rsidRPr="00A567EB">
        <w:t>и</w:t>
      </w:r>
      <w:r w:rsidR="003622D9" w:rsidRPr="00A567EB">
        <w:t>пах организации местного самоуправления в Российской Федерации», по</w:t>
      </w:r>
      <w:r w:rsidR="003622D9" w:rsidRPr="00A567EB">
        <w:t>д</w:t>
      </w:r>
      <w:r w:rsidR="003622D9" w:rsidRPr="00A567EB">
        <w:t xml:space="preserve">готовленный Мурманской областной Думой;     </w:t>
      </w:r>
      <w:proofErr w:type="gramEnd"/>
    </w:p>
    <w:p w:rsidR="003622D9" w:rsidRPr="00240E29" w:rsidRDefault="00240E29" w:rsidP="00240E29">
      <w:pPr>
        <w:tabs>
          <w:tab w:val="left" w:pos="284"/>
        </w:tabs>
        <w:ind w:firstLine="709"/>
      </w:pPr>
      <w:r>
        <w:t xml:space="preserve">- </w:t>
      </w:r>
      <w:r w:rsidR="003622D9" w:rsidRPr="00240E29">
        <w:t>в целях проведения заочного обсуждения вопросов, выносимых на рассмотрение Комиссии, подготовлен уточненный список рассылки мат</w:t>
      </w:r>
      <w:r w:rsidR="003622D9" w:rsidRPr="00240E29">
        <w:t>е</w:t>
      </w:r>
      <w:r w:rsidR="003622D9" w:rsidRPr="00240E29">
        <w:t>риалов членам Комиссии.</w:t>
      </w:r>
    </w:p>
    <w:p w:rsidR="003622D9" w:rsidRPr="00A567EB" w:rsidRDefault="003622D9" w:rsidP="00BB6CB5">
      <w:pPr>
        <w:ind w:firstLine="709"/>
      </w:pPr>
      <w:r w:rsidRPr="00A567EB">
        <w:t>В третьем квартале 2014 года в рамках работы по обеспечению де</w:t>
      </w:r>
      <w:r w:rsidRPr="00A567EB">
        <w:t>я</w:t>
      </w:r>
      <w:r w:rsidRPr="00A567EB">
        <w:t xml:space="preserve">тельности председателя Законодательного Собрания Иркутской области в должности </w:t>
      </w:r>
      <w:proofErr w:type="gramStart"/>
      <w:r w:rsidRPr="00A567EB">
        <w:t>председателя Комиссии Совета законодателей Российской Ф</w:t>
      </w:r>
      <w:r w:rsidRPr="00A567EB">
        <w:t>е</w:t>
      </w:r>
      <w:r w:rsidRPr="00A567EB">
        <w:t>дерации</w:t>
      </w:r>
      <w:proofErr w:type="gramEnd"/>
      <w:r w:rsidRPr="00A567EB">
        <w:t xml:space="preserve"> при Федеральном Собрании Российской Федерации по делам Ф</w:t>
      </w:r>
      <w:r w:rsidRPr="00A567EB">
        <w:t>е</w:t>
      </w:r>
      <w:r w:rsidRPr="00A567EB">
        <w:t>дерации, региональной политике и местному с</w:t>
      </w:r>
      <w:r w:rsidR="00240E29">
        <w:t>амоуправлению:</w:t>
      </w:r>
      <w:r w:rsidRPr="00A567EB">
        <w:t xml:space="preserve"> </w:t>
      </w:r>
    </w:p>
    <w:p w:rsidR="003622D9" w:rsidRPr="00240E29" w:rsidRDefault="00240E29" w:rsidP="00240E29">
      <w:pPr>
        <w:ind w:firstLine="709"/>
      </w:pPr>
      <w:r>
        <w:t xml:space="preserve">- </w:t>
      </w:r>
      <w:r w:rsidR="003622D9" w:rsidRPr="00240E29">
        <w:t>велась подготовка к совместному заседанию Президиума Совета законодателей Российской Федерации при Федеральном Собрании Росси</w:t>
      </w:r>
      <w:r w:rsidR="003622D9" w:rsidRPr="00240E29">
        <w:t>й</w:t>
      </w:r>
      <w:r w:rsidR="003622D9" w:rsidRPr="00240E29">
        <w:t>ской Федерации и Консультативного Совета при Председателе Совета Ф</w:t>
      </w:r>
      <w:r w:rsidR="003622D9" w:rsidRPr="00240E29">
        <w:t>е</w:t>
      </w:r>
      <w:r w:rsidR="003622D9" w:rsidRPr="00240E29">
        <w:t>дерации по межнациональным отношениям и взаимодействию с религио</w:t>
      </w:r>
      <w:r w:rsidR="003622D9" w:rsidRPr="00240E29">
        <w:t>з</w:t>
      </w:r>
      <w:r w:rsidR="003622D9" w:rsidRPr="00240E29">
        <w:t>ными объединениями на тему «О ходе реализации Стратегии госуда</w:t>
      </w:r>
      <w:r w:rsidR="003622D9" w:rsidRPr="00240E29">
        <w:t>р</w:t>
      </w:r>
      <w:r w:rsidR="003622D9" w:rsidRPr="00240E29">
        <w:t>ственной национальной политики Российской Федерации на период до 2025 года в субъектах Российской Федерации». В рамках подготовки к з</w:t>
      </w:r>
      <w:r w:rsidR="003622D9" w:rsidRPr="00240E29">
        <w:t>а</w:t>
      </w:r>
      <w:r w:rsidR="003622D9" w:rsidRPr="00240E29">
        <w:t>седанию проведена работа с членами Комиссии, собраны, проанализир</w:t>
      </w:r>
      <w:r w:rsidR="003622D9" w:rsidRPr="00240E29">
        <w:t>о</w:t>
      </w:r>
      <w:r w:rsidR="003622D9" w:rsidRPr="00240E29">
        <w:t>ваны предложения по указанному вопросу для возможного включения в проект решения Президиума Совета законодателей. Предложения напра</w:t>
      </w:r>
      <w:r w:rsidR="003622D9" w:rsidRPr="00240E29">
        <w:t>в</w:t>
      </w:r>
      <w:r w:rsidR="003622D9" w:rsidRPr="00240E29">
        <w:t xml:space="preserve">лены первому заместителю </w:t>
      </w:r>
      <w:proofErr w:type="gramStart"/>
      <w:r w:rsidR="003622D9" w:rsidRPr="00240E29">
        <w:t>Председателя Совета Федерации Федерального Собрания Российской Федерации</w:t>
      </w:r>
      <w:proofErr w:type="gramEnd"/>
      <w:r w:rsidR="003622D9" w:rsidRPr="00240E29">
        <w:t xml:space="preserve"> Торшину А.П.;</w:t>
      </w:r>
    </w:p>
    <w:p w:rsidR="003622D9" w:rsidRPr="00240E29" w:rsidRDefault="00240E29" w:rsidP="00240E29">
      <w:pPr>
        <w:ind w:firstLine="709"/>
      </w:pPr>
      <w:r>
        <w:t xml:space="preserve">- </w:t>
      </w:r>
      <w:r w:rsidR="003622D9" w:rsidRPr="00240E29">
        <w:t>подготовлена сводная информация членов Комиссии по реализации законодательными (представительными) органами государственной власти Послания Президента Российской Федерации Федеральному Собранию Российской Федерации от 12 декабря 2013 года. Информация получена от членов Комиссии, обобщена для последующего направления в Президиум Совета законодателей Российской Федерации</w:t>
      </w:r>
      <w:r>
        <w:t>;</w:t>
      </w:r>
    </w:p>
    <w:p w:rsidR="003622D9" w:rsidRPr="00240E29" w:rsidRDefault="00240E29" w:rsidP="00240E29">
      <w:pPr>
        <w:ind w:firstLine="709"/>
      </w:pPr>
      <w:r>
        <w:t xml:space="preserve">- </w:t>
      </w:r>
      <w:r w:rsidR="003622D9" w:rsidRPr="00240E29">
        <w:t>подготовлена сводная информация о деятельности Законодательн</w:t>
      </w:r>
      <w:r w:rsidR="003622D9" w:rsidRPr="00240E29">
        <w:t>о</w:t>
      </w:r>
      <w:r w:rsidR="003622D9" w:rsidRPr="00240E29">
        <w:t>го Собраниям Иркутской области по исполнению рекомендаций Совета законодателей Российской Федерации при Федеральном Собрании Росси</w:t>
      </w:r>
      <w:r w:rsidR="003622D9" w:rsidRPr="00240E29">
        <w:t>й</w:t>
      </w:r>
      <w:r w:rsidR="003622D9" w:rsidRPr="00240E29">
        <w:t xml:space="preserve">ской Федерации и его Президиума, принятых в 2014 году. Информация направлена  в рамках ответа на запрос первому заместителю </w:t>
      </w:r>
      <w:proofErr w:type="gramStart"/>
      <w:r w:rsidR="003622D9" w:rsidRPr="00240E29">
        <w:t>Председателя Совета Федерации Федерального Собрания Российской Федерации</w:t>
      </w:r>
      <w:proofErr w:type="gramEnd"/>
      <w:r w:rsidR="003622D9" w:rsidRPr="00240E29">
        <w:t xml:space="preserve"> То</w:t>
      </w:r>
      <w:r w:rsidR="003622D9" w:rsidRPr="00240E29">
        <w:t>р</w:t>
      </w:r>
      <w:r w:rsidR="003622D9" w:rsidRPr="00240E29">
        <w:t>шину А.П.</w:t>
      </w:r>
    </w:p>
    <w:p w:rsidR="003622D9" w:rsidRPr="00A567EB" w:rsidRDefault="003622D9" w:rsidP="00BB6CB5">
      <w:pPr>
        <w:pStyle w:val="af"/>
        <w:ind w:left="0"/>
        <w:rPr>
          <w:rFonts w:ascii="Times New Roman" w:hAnsi="Times New Roman"/>
          <w:szCs w:val="28"/>
        </w:rPr>
      </w:pPr>
      <w:r w:rsidRPr="00A567EB">
        <w:rPr>
          <w:rFonts w:ascii="Times New Roman" w:hAnsi="Times New Roman"/>
          <w:szCs w:val="28"/>
        </w:rPr>
        <w:t>24 – 25 апреля Н.И. Дикусарова, председатель комитета по бюджету, ценообразованию, финансово-экономическому и налоговому законод</w:t>
      </w:r>
      <w:r w:rsidRPr="00A567EB">
        <w:rPr>
          <w:rFonts w:ascii="Times New Roman" w:hAnsi="Times New Roman"/>
          <w:szCs w:val="28"/>
        </w:rPr>
        <w:t>а</w:t>
      </w:r>
      <w:r w:rsidRPr="00A567EB">
        <w:rPr>
          <w:rFonts w:ascii="Times New Roman" w:hAnsi="Times New Roman"/>
          <w:szCs w:val="28"/>
        </w:rPr>
        <w:t>тельству,  приняла участие во втором заседании Палаты молодых закон</w:t>
      </w:r>
      <w:r w:rsidRPr="00A567EB">
        <w:rPr>
          <w:rFonts w:ascii="Times New Roman" w:hAnsi="Times New Roman"/>
          <w:szCs w:val="28"/>
        </w:rPr>
        <w:t>о</w:t>
      </w:r>
      <w:r w:rsidRPr="00A567EB">
        <w:rPr>
          <w:rFonts w:ascii="Times New Roman" w:hAnsi="Times New Roman"/>
          <w:szCs w:val="28"/>
        </w:rPr>
        <w:t>дателей при Совете Федерации Федерального Собрания Российской Фед</w:t>
      </w:r>
      <w:r w:rsidRPr="00A567EB">
        <w:rPr>
          <w:rFonts w:ascii="Times New Roman" w:hAnsi="Times New Roman"/>
          <w:szCs w:val="28"/>
        </w:rPr>
        <w:t>е</w:t>
      </w:r>
      <w:r w:rsidRPr="00A567EB">
        <w:rPr>
          <w:rFonts w:ascii="Times New Roman" w:hAnsi="Times New Roman"/>
          <w:szCs w:val="28"/>
        </w:rPr>
        <w:t>рации, состоявшемся в Санкт-Петербурге. В ходе пленарного заседания парламентарии рассмотрели вопросы развития органов местного сам</w:t>
      </w:r>
      <w:r w:rsidRPr="00A567EB">
        <w:rPr>
          <w:rFonts w:ascii="Times New Roman" w:hAnsi="Times New Roman"/>
          <w:szCs w:val="28"/>
        </w:rPr>
        <w:t>о</w:t>
      </w:r>
      <w:r w:rsidRPr="00A567EB">
        <w:rPr>
          <w:rFonts w:ascii="Times New Roman" w:hAnsi="Times New Roman"/>
          <w:szCs w:val="28"/>
        </w:rPr>
        <w:lastRenderedPageBreak/>
        <w:t>управления, проанализировали успешные практики региональных мол</w:t>
      </w:r>
      <w:r w:rsidRPr="00A567EB">
        <w:rPr>
          <w:rFonts w:ascii="Times New Roman" w:hAnsi="Times New Roman"/>
          <w:szCs w:val="28"/>
        </w:rPr>
        <w:t>о</w:t>
      </w:r>
      <w:r w:rsidRPr="00A567EB">
        <w:rPr>
          <w:rFonts w:ascii="Times New Roman" w:hAnsi="Times New Roman"/>
          <w:szCs w:val="28"/>
        </w:rPr>
        <w:t>дежных парламентов, затронули вопросы правового обеспечения развития культуры в субъектах Российской Федерации. Обсуждались темы досту</w:t>
      </w:r>
      <w:r w:rsidRPr="00A567EB">
        <w:rPr>
          <w:rFonts w:ascii="Times New Roman" w:hAnsi="Times New Roman"/>
          <w:szCs w:val="28"/>
        </w:rPr>
        <w:t>п</w:t>
      </w:r>
      <w:r w:rsidRPr="00A567EB">
        <w:rPr>
          <w:rFonts w:ascii="Times New Roman" w:hAnsi="Times New Roman"/>
          <w:szCs w:val="28"/>
        </w:rPr>
        <w:t>ного высшего и среднего специального образования, строительст</w:t>
      </w:r>
      <w:r w:rsidR="00240E29">
        <w:rPr>
          <w:rFonts w:ascii="Times New Roman" w:hAnsi="Times New Roman"/>
          <w:szCs w:val="28"/>
        </w:rPr>
        <w:t xml:space="preserve">ва жилья для молодежи по месту </w:t>
      </w:r>
      <w:r w:rsidRPr="00A567EB">
        <w:rPr>
          <w:rFonts w:ascii="Times New Roman" w:hAnsi="Times New Roman"/>
          <w:szCs w:val="28"/>
        </w:rPr>
        <w:t>проживания, создания рабочих мест в регионах для молодых специалистов. Ключевым моментом заседания стал круглый стол, на котором обсуждалась роль молодежи в реализации культурной полит</w:t>
      </w:r>
      <w:r w:rsidRPr="00A567EB">
        <w:rPr>
          <w:rFonts w:ascii="Times New Roman" w:hAnsi="Times New Roman"/>
          <w:szCs w:val="28"/>
        </w:rPr>
        <w:t>и</w:t>
      </w:r>
      <w:r w:rsidRPr="00A567EB">
        <w:rPr>
          <w:rFonts w:ascii="Times New Roman" w:hAnsi="Times New Roman"/>
          <w:szCs w:val="28"/>
        </w:rPr>
        <w:t>ки в регионах России.</w:t>
      </w:r>
    </w:p>
    <w:p w:rsidR="003622D9" w:rsidRPr="00A567EB" w:rsidRDefault="003622D9" w:rsidP="00BB6CB5">
      <w:pPr>
        <w:pStyle w:val="af"/>
        <w:ind w:left="0"/>
        <w:rPr>
          <w:rFonts w:ascii="Times New Roman" w:hAnsi="Times New Roman"/>
          <w:szCs w:val="28"/>
        </w:rPr>
      </w:pPr>
      <w:r w:rsidRPr="00A567EB">
        <w:rPr>
          <w:rFonts w:ascii="Times New Roman" w:hAnsi="Times New Roman"/>
          <w:szCs w:val="28"/>
        </w:rPr>
        <w:t>16 мая К.Р. Алдаров, председатель комитета по законодательству о природопользовании, экологии и сельском хозяйстве, принял участие в парламентских слушаниях «О проблемах и перспективах совершенствов</w:t>
      </w:r>
      <w:r w:rsidRPr="00A567EB">
        <w:rPr>
          <w:rFonts w:ascii="Times New Roman" w:hAnsi="Times New Roman"/>
          <w:szCs w:val="28"/>
        </w:rPr>
        <w:t>а</w:t>
      </w:r>
      <w:r w:rsidRPr="00A567EB">
        <w:rPr>
          <w:rFonts w:ascii="Times New Roman" w:hAnsi="Times New Roman"/>
          <w:szCs w:val="28"/>
        </w:rPr>
        <w:t>ния федерального законодательства о территориях традиционного прир</w:t>
      </w:r>
      <w:r w:rsidRPr="00A567EB">
        <w:rPr>
          <w:rFonts w:ascii="Times New Roman" w:hAnsi="Times New Roman"/>
          <w:szCs w:val="28"/>
        </w:rPr>
        <w:t>о</w:t>
      </w:r>
      <w:r w:rsidRPr="00A567EB">
        <w:rPr>
          <w:rFonts w:ascii="Times New Roman" w:hAnsi="Times New Roman"/>
          <w:szCs w:val="28"/>
        </w:rPr>
        <w:t>допользования коренных малочисленных народов Севера, Сибири и Дал</w:t>
      </w:r>
      <w:r w:rsidRPr="00A567EB">
        <w:rPr>
          <w:rFonts w:ascii="Times New Roman" w:hAnsi="Times New Roman"/>
          <w:szCs w:val="28"/>
        </w:rPr>
        <w:t>ь</w:t>
      </w:r>
      <w:r w:rsidRPr="00A567EB">
        <w:rPr>
          <w:rFonts w:ascii="Times New Roman" w:hAnsi="Times New Roman"/>
          <w:szCs w:val="28"/>
        </w:rPr>
        <w:t>него Востока».</w:t>
      </w:r>
    </w:p>
    <w:p w:rsidR="003622D9" w:rsidRPr="00A567EB" w:rsidRDefault="003622D9" w:rsidP="00BB6CB5">
      <w:pPr>
        <w:ind w:firstLine="709"/>
        <w:contextualSpacing/>
      </w:pPr>
      <w:r w:rsidRPr="00A567EB">
        <w:t>10 апреля Комитет Государственной Думы по энергетике проводил совещание экспертов при рабочей группе по подготовке изменений и д</w:t>
      </w:r>
      <w:r w:rsidRPr="00A567EB">
        <w:t>о</w:t>
      </w:r>
      <w:r w:rsidRPr="00A567EB">
        <w:t xml:space="preserve">полнений </w:t>
      </w:r>
      <w:r w:rsidR="00240E29">
        <w:t xml:space="preserve">в </w:t>
      </w:r>
      <w:r w:rsidRPr="00A567EB">
        <w:t xml:space="preserve">проект </w:t>
      </w:r>
      <w:r w:rsidR="00240E29" w:rsidRPr="00A567EB">
        <w:t xml:space="preserve">федерального </w:t>
      </w:r>
      <w:r w:rsidRPr="00A567EB">
        <w:t>закона и в Программу комплексного ра</w:t>
      </w:r>
      <w:r w:rsidRPr="00A567EB">
        <w:t>з</w:t>
      </w:r>
      <w:r w:rsidRPr="00A567EB">
        <w:t>вития Дальнего Востока и Байкальского региона. Представителем от Зак</w:t>
      </w:r>
      <w:r w:rsidRPr="00A567EB">
        <w:t>о</w:t>
      </w:r>
      <w:r w:rsidRPr="00A567EB">
        <w:t>нодательного Собрания Иркутской области на мероприятии была О.Н. Н</w:t>
      </w:r>
      <w:r w:rsidRPr="00A567EB">
        <w:t>о</w:t>
      </w:r>
      <w:r w:rsidRPr="00A567EB">
        <w:t>сенко.</w:t>
      </w:r>
    </w:p>
    <w:p w:rsidR="003622D9" w:rsidRPr="00A567EB" w:rsidRDefault="003622D9" w:rsidP="00BB6CB5">
      <w:pPr>
        <w:ind w:firstLine="709"/>
        <w:contextualSpacing/>
      </w:pPr>
      <w:r w:rsidRPr="00A567EB">
        <w:t>20 апреля Комитет по природным ресурсам, природопользованию и экологии Государственной Думы ФС РФ провел парламентские слушания «Государственная программа по развитию рыбохозяйственного комплекса. Реальность и перспективы». От Законодательного Собрания Иркутской области в слушаниях принял участие председатель комитета по законод</w:t>
      </w:r>
      <w:r w:rsidRPr="00A567EB">
        <w:t>а</w:t>
      </w:r>
      <w:r w:rsidRPr="00A567EB">
        <w:t>тельству о природопользовании, экологии и сельском хозяйстве К.Р. Алд</w:t>
      </w:r>
      <w:r w:rsidRPr="00A567EB">
        <w:t>а</w:t>
      </w:r>
      <w:r w:rsidRPr="00A567EB">
        <w:t>ров.</w:t>
      </w:r>
    </w:p>
    <w:p w:rsidR="003622D9" w:rsidRPr="00A567EB" w:rsidRDefault="003622D9" w:rsidP="00BB6CB5">
      <w:pPr>
        <w:ind w:firstLine="709"/>
        <w:contextualSpacing/>
      </w:pPr>
      <w:r w:rsidRPr="00A567EB">
        <w:rPr>
          <w:bCs/>
        </w:rPr>
        <w:t>17 июня О.Н. Носенко, председатель комитета по собственности и экономической политике, приняла участие в работе круглого стола</w:t>
      </w:r>
      <w:r w:rsidRPr="00A567EB">
        <w:rPr>
          <w:b/>
          <w:bCs/>
        </w:rPr>
        <w:t xml:space="preserve"> </w:t>
      </w:r>
      <w:r w:rsidRPr="00A567EB">
        <w:t>фра</w:t>
      </w:r>
      <w:r w:rsidRPr="00A567EB">
        <w:t>к</w:t>
      </w:r>
      <w:r w:rsidRPr="00A567EB">
        <w:t>ции КПРФ в Государственной Думе ФС РФ на тему «Государственная культурная политика и законодательное регулирование в сфере иску</w:t>
      </w:r>
      <w:r w:rsidRPr="00A567EB">
        <w:t>с</w:t>
      </w:r>
      <w:r w:rsidRPr="00A567EB">
        <w:t>ства».</w:t>
      </w:r>
    </w:p>
    <w:p w:rsidR="003622D9" w:rsidRPr="00A567EB" w:rsidRDefault="003622D9" w:rsidP="00BB6CB5">
      <w:pPr>
        <w:pStyle w:val="af"/>
        <w:ind w:left="0"/>
        <w:rPr>
          <w:rFonts w:ascii="Times New Roman" w:hAnsi="Times New Roman"/>
          <w:szCs w:val="28"/>
        </w:rPr>
      </w:pPr>
      <w:r w:rsidRPr="00A567EB">
        <w:rPr>
          <w:rFonts w:ascii="Times New Roman" w:hAnsi="Times New Roman"/>
          <w:szCs w:val="28"/>
        </w:rPr>
        <w:t xml:space="preserve">На сессиях Законодательного Собрания Иркутской области принято 4 </w:t>
      </w:r>
      <w:r w:rsidR="00240E29" w:rsidRPr="00A567EB">
        <w:rPr>
          <w:rFonts w:ascii="Times New Roman" w:hAnsi="Times New Roman"/>
          <w:szCs w:val="28"/>
        </w:rPr>
        <w:t xml:space="preserve">постановления </w:t>
      </w:r>
      <w:r w:rsidRPr="00A567EB">
        <w:rPr>
          <w:rFonts w:ascii="Times New Roman" w:hAnsi="Times New Roman"/>
          <w:szCs w:val="28"/>
        </w:rPr>
        <w:t xml:space="preserve">о поддержке проектов федеральных законов, 9 </w:t>
      </w:r>
      <w:r w:rsidR="00240E29" w:rsidRPr="00A567EB">
        <w:rPr>
          <w:rFonts w:ascii="Times New Roman" w:hAnsi="Times New Roman"/>
          <w:szCs w:val="28"/>
        </w:rPr>
        <w:t>постано</w:t>
      </w:r>
      <w:r w:rsidR="00240E29" w:rsidRPr="00A567EB">
        <w:rPr>
          <w:rFonts w:ascii="Times New Roman" w:hAnsi="Times New Roman"/>
          <w:szCs w:val="28"/>
        </w:rPr>
        <w:t>в</w:t>
      </w:r>
      <w:r w:rsidR="00240E29" w:rsidRPr="00A567EB">
        <w:rPr>
          <w:rFonts w:ascii="Times New Roman" w:hAnsi="Times New Roman"/>
          <w:szCs w:val="28"/>
        </w:rPr>
        <w:t xml:space="preserve">лений </w:t>
      </w:r>
      <w:r w:rsidRPr="00A567EB">
        <w:rPr>
          <w:rFonts w:ascii="Times New Roman" w:hAnsi="Times New Roman"/>
          <w:szCs w:val="28"/>
        </w:rPr>
        <w:t>о положительных отзывах на проекты федеральных законов.</w:t>
      </w:r>
    </w:p>
    <w:p w:rsidR="003622D9" w:rsidRPr="00A567EB" w:rsidRDefault="003622D9" w:rsidP="00BB6CB5">
      <w:pPr>
        <w:ind w:firstLine="709"/>
        <w:contextualSpacing/>
        <w:rPr>
          <w:bCs/>
        </w:rPr>
      </w:pPr>
      <w:r w:rsidRPr="00A567EB">
        <w:rPr>
          <w:bCs/>
        </w:rPr>
        <w:t xml:space="preserve">22 сентября О.Н. Носенко, председатель комитета по собственности и экономической политике, приняла участие в слушаниях на тему «О предложениях по ускорению социально-экономического развития России» в Государственной Думе Федерального Собрания Российской Федерации. </w:t>
      </w:r>
    </w:p>
    <w:p w:rsidR="003622D9" w:rsidRPr="00A567EB" w:rsidRDefault="003622D9" w:rsidP="00BB6CB5">
      <w:pPr>
        <w:ind w:firstLine="709"/>
        <w:contextualSpacing/>
      </w:pPr>
      <w:r w:rsidRPr="00A567EB">
        <w:t>8 октября председатель Законодательного Собрания Иркутской о</w:t>
      </w:r>
      <w:r w:rsidRPr="00A567EB">
        <w:t>б</w:t>
      </w:r>
      <w:r w:rsidRPr="00A567EB">
        <w:t>ласти, председатель Комиссии Совета законодателей по делам Федерации, региональной политике и местному самоуправлению Людмила Берлина приняла участие в совместном заседании Президиума Совета законодат</w:t>
      </w:r>
      <w:r w:rsidRPr="00A567EB">
        <w:t>е</w:t>
      </w:r>
      <w:r w:rsidRPr="00A567EB">
        <w:t>лей и Консультативного Совета при Председателе СФ по межнационал</w:t>
      </w:r>
      <w:r w:rsidRPr="00A567EB">
        <w:t>ь</w:t>
      </w:r>
      <w:r w:rsidRPr="00A567EB">
        <w:lastRenderedPageBreak/>
        <w:t>ным отношениям и взаимодействию с религиозными объединениями. М</w:t>
      </w:r>
      <w:r w:rsidRPr="00A567EB">
        <w:t>е</w:t>
      </w:r>
      <w:r w:rsidRPr="00A567EB">
        <w:t>роприятие прошло под председательством спикера Совета Федерации В</w:t>
      </w:r>
      <w:r w:rsidRPr="00A567EB">
        <w:t>а</w:t>
      </w:r>
      <w:r w:rsidRPr="00A567EB">
        <w:t>лентины Матвиенко и спикера Государственной Думы Сергея Нарышкина. Заседание было посвящено обсуждению реализации Стратегии госуда</w:t>
      </w:r>
      <w:r w:rsidRPr="00A567EB">
        <w:t>р</w:t>
      </w:r>
      <w:r w:rsidRPr="00A567EB">
        <w:t>ственной национальной политики Российской Федерации на период до 2025 года в субъектах РФ.</w:t>
      </w:r>
    </w:p>
    <w:p w:rsidR="003622D9" w:rsidRPr="00A567EB" w:rsidRDefault="003622D9" w:rsidP="00BB6CB5">
      <w:pPr>
        <w:shd w:val="clear" w:color="auto" w:fill="FFFFFF"/>
        <w:ind w:firstLine="709"/>
      </w:pPr>
      <w:proofErr w:type="gramStart"/>
      <w:r w:rsidRPr="00A567EB">
        <w:t>20 ноября под руководством спикера Законодательного Собрания Иркутской области Людмилы Берлиной, председателя Комитета Совета Федерации по федеративному устройству, региональной политике, мес</w:t>
      </w:r>
      <w:r w:rsidRPr="00A567EB">
        <w:t>т</w:t>
      </w:r>
      <w:r w:rsidRPr="00A567EB">
        <w:t>ному самоуправлению и делам Севера Дмитрия Азарова и председателя Комитета Государственной Думы по федеративному устройству и вопр</w:t>
      </w:r>
      <w:r w:rsidRPr="00A567EB">
        <w:t>о</w:t>
      </w:r>
      <w:r w:rsidRPr="00A567EB">
        <w:t>сам местного самоуправления Виктора Кидяева в Москве состоялось оч</w:t>
      </w:r>
      <w:r w:rsidRPr="00A567EB">
        <w:t>е</w:t>
      </w:r>
      <w:r w:rsidRPr="00A567EB">
        <w:t>редное заседание комиссии Совета законодателей Российской Федерации при Федеральном Собрании Российской Федерации по делам Федерации, региональной</w:t>
      </w:r>
      <w:proofErr w:type="gramEnd"/>
      <w:r w:rsidRPr="00A567EB">
        <w:t xml:space="preserve"> политике и местному самоуправлению. В ходе заседания о</w:t>
      </w:r>
      <w:r w:rsidRPr="00A567EB">
        <w:t>б</w:t>
      </w:r>
      <w:r w:rsidRPr="00A567EB">
        <w:t xml:space="preserve">суждались вопросы реализации </w:t>
      </w:r>
      <w:hyperlink r:id="rId31" w:history="1">
        <w:r w:rsidRPr="00A567EB">
          <w:t xml:space="preserve">законодательными органами </w:t>
        </w:r>
        <w:proofErr w:type="gramStart"/>
        <w:r w:rsidRPr="00A567EB">
          <w:t>власти о</w:t>
        </w:r>
        <w:r w:rsidRPr="00A567EB">
          <w:t>т</w:t>
        </w:r>
        <w:r w:rsidRPr="00A567EB">
          <w:t xml:space="preserve">дельных субъектов Российской Федерации </w:t>
        </w:r>
      </w:hyperlink>
      <w:r w:rsidRPr="00A567EB">
        <w:t>Послания Президента Росси</w:t>
      </w:r>
      <w:r w:rsidRPr="00A567EB">
        <w:t>й</w:t>
      </w:r>
      <w:r w:rsidRPr="00A567EB">
        <w:t>ской Федерации</w:t>
      </w:r>
      <w:proofErr w:type="gramEnd"/>
      <w:r w:rsidRPr="00A567EB">
        <w:t xml:space="preserve"> Федеральному Собранию Российской Федерации от 12 декабря 2013 года. В частности, члены Комиссии обсудили ход реформы местного самоуправления, вопросы миграционной политики, соверше</w:t>
      </w:r>
      <w:r w:rsidRPr="00A567EB">
        <w:t>н</w:t>
      </w:r>
      <w:r w:rsidRPr="00A567EB">
        <w:t>ствование бюджетного процесса, укрепление доходной базы бюджетов всех уровней, модернизацию системы профессионального образования, повышение качества услуг в социальной сфере, а также развитие агропр</w:t>
      </w:r>
      <w:r w:rsidRPr="00A567EB">
        <w:t>о</w:t>
      </w:r>
      <w:r w:rsidRPr="00A567EB">
        <w:t>мышленного комплекса. Также участники заседания рассмотрели отчет о деятельности Комиссии в текущем году, наметили планы на 2015 год.</w:t>
      </w:r>
    </w:p>
    <w:p w:rsidR="003622D9" w:rsidRPr="00A567EB" w:rsidRDefault="003622D9" w:rsidP="00BB6CB5">
      <w:pPr>
        <w:shd w:val="clear" w:color="auto" w:fill="FFFFFF"/>
        <w:ind w:firstLine="709"/>
      </w:pPr>
      <w:r w:rsidRPr="00A567EB">
        <w:t>18 декабря Л.М. Берлина приняла участие в открытом заседании Президиума Совета законодателей Российской Федерации при Федерал</w:t>
      </w:r>
      <w:r w:rsidRPr="00A567EB">
        <w:t>ь</w:t>
      </w:r>
      <w:r w:rsidRPr="00A567EB">
        <w:t>ном Собрании регионов страны в оказании методической и организацио</w:t>
      </w:r>
      <w:r w:rsidRPr="00A567EB">
        <w:t>н</w:t>
      </w:r>
      <w:r w:rsidRPr="00A567EB">
        <w:t xml:space="preserve">ной помощи новым субъектам Федерации. </w:t>
      </w:r>
    </w:p>
    <w:p w:rsidR="00DE7444" w:rsidRPr="00A567EB" w:rsidRDefault="00B46660" w:rsidP="00D87679">
      <w:pPr>
        <w:pStyle w:val="1"/>
      </w:pPr>
      <w:bookmarkStart w:id="21" w:name="_Toc410822645"/>
      <w:r w:rsidRPr="00A567EB">
        <w:t>Информация о взаимодействии Законодательного Собрания Иркутской области с исполнительными о</w:t>
      </w:r>
      <w:r w:rsidRPr="00A567EB">
        <w:t>р</w:t>
      </w:r>
      <w:r w:rsidRPr="00A567EB">
        <w:t>ганами государственной власти области</w:t>
      </w:r>
      <w:bookmarkEnd w:id="20"/>
      <w:bookmarkEnd w:id="21"/>
    </w:p>
    <w:p w:rsidR="00EF28FD" w:rsidRPr="00A567EB" w:rsidRDefault="00EF28FD" w:rsidP="00BB6CB5">
      <w:pPr>
        <w:ind w:firstLine="709"/>
      </w:pPr>
      <w:r w:rsidRPr="00A567EB">
        <w:t>В соответствии с планом работы Законодательного Собрания Ирку</w:t>
      </w:r>
      <w:r w:rsidRPr="00A567EB">
        <w:t>т</w:t>
      </w:r>
      <w:r w:rsidRPr="00A567EB">
        <w:t>ской области, а также в целях осуществления постоянного взаимодействия с исполнительными органами государственной власти области для со</w:t>
      </w:r>
      <w:r w:rsidRPr="00A567EB">
        <w:t>в</w:t>
      </w:r>
      <w:r w:rsidRPr="00A567EB">
        <w:t>местного решения социально-экономических задач депутаты Законод</w:t>
      </w:r>
      <w:r w:rsidRPr="00A567EB">
        <w:t>а</w:t>
      </w:r>
      <w:r w:rsidRPr="00A567EB">
        <w:t>тельного Собрания принимали участие в заседаниях Правительства Ирку</w:t>
      </w:r>
      <w:r w:rsidRPr="00A567EB">
        <w:t>т</w:t>
      </w:r>
      <w:r w:rsidRPr="00A567EB">
        <w:t xml:space="preserve">ской области, прошедших </w:t>
      </w:r>
      <w:r w:rsidR="00240E29">
        <w:t xml:space="preserve">в </w:t>
      </w:r>
      <w:r w:rsidRPr="00A567EB">
        <w:t>2014 году. Активное участие в заседаниях приняли председатель Законодательного Собрания Иркутской области Л.М. Берлина, заместитель председателя Законодательного Собрания И</w:t>
      </w:r>
      <w:r w:rsidRPr="00A567EB">
        <w:t>р</w:t>
      </w:r>
      <w:r w:rsidRPr="00A567EB">
        <w:t>кутской области С.Ф. Брилка, председатели постоянных комитетов и п</w:t>
      </w:r>
      <w:r w:rsidRPr="00A567EB">
        <w:t>о</w:t>
      </w:r>
      <w:r w:rsidRPr="00A567EB">
        <w:lastRenderedPageBreak/>
        <w:t>стоянных комиссий Законодательного Собрания Б.Г. Алексеев, Н.И. Дик</w:t>
      </w:r>
      <w:r w:rsidRPr="00A567EB">
        <w:t>у</w:t>
      </w:r>
      <w:r w:rsidRPr="00A567EB">
        <w:t>сарова, И.А. Синцова,</w:t>
      </w:r>
      <w:r w:rsidR="00E23792" w:rsidRPr="00A567EB">
        <w:t xml:space="preserve"> </w:t>
      </w:r>
      <w:r w:rsidRPr="00A567EB">
        <w:t>О.Н. Носенко.</w:t>
      </w:r>
    </w:p>
    <w:p w:rsidR="007B28FA" w:rsidRPr="00A567EB" w:rsidRDefault="007B28FA" w:rsidP="00BB6CB5">
      <w:pPr>
        <w:ind w:firstLine="709"/>
      </w:pPr>
    </w:p>
    <w:p w:rsidR="007B28FA" w:rsidRPr="00A567EB" w:rsidRDefault="00DA7199" w:rsidP="00BB6CB5">
      <w:pPr>
        <w:ind w:firstLine="709"/>
      </w:pPr>
      <w:r w:rsidRPr="00A567EB">
        <w:t>В течение 2014 года председатель Законодательного Собрания И</w:t>
      </w:r>
      <w:r w:rsidRPr="00A567EB">
        <w:t>р</w:t>
      </w:r>
      <w:r w:rsidRPr="00A567EB">
        <w:t>кутской области Л.М. Берлина участвовала совместно с Губернатором И</w:t>
      </w:r>
      <w:r w:rsidRPr="00A567EB">
        <w:t>р</w:t>
      </w:r>
      <w:r w:rsidRPr="00A567EB">
        <w:t xml:space="preserve">кутской области С.В. Ерощенко в поездках в муниципальные образования Иркутской области. </w:t>
      </w:r>
    </w:p>
    <w:p w:rsidR="00DA7199" w:rsidRPr="00A567EB" w:rsidRDefault="007B28FA" w:rsidP="00BB6CB5">
      <w:pPr>
        <w:ind w:firstLine="709"/>
      </w:pPr>
      <w:r w:rsidRPr="00A567EB">
        <w:t>28 августа Л.М. Берлина приняла участие в работе Совета по делам Усть-Ордынского Бурятского округа в Осе под руководством Губернатора Иркутской области С.В. Ерощенко. В ходе рассмотрения вопросов разв</w:t>
      </w:r>
      <w:r w:rsidRPr="00A567EB">
        <w:t>и</w:t>
      </w:r>
      <w:r w:rsidRPr="00A567EB">
        <w:t>тия сельского хозяйства Л.М. Берлина предложила проработать механизмы поддержки созда</w:t>
      </w:r>
      <w:r w:rsidR="00CF2FB8" w:rsidRPr="00A567EB">
        <w:t>ваем</w:t>
      </w:r>
      <w:r w:rsidRPr="00A567EB">
        <w:t xml:space="preserve">ых в школах округа агроклассов. </w:t>
      </w:r>
    </w:p>
    <w:p w:rsidR="007B28FA" w:rsidRPr="00A567EB" w:rsidRDefault="007B28FA" w:rsidP="00BB6CB5">
      <w:pPr>
        <w:ind w:firstLine="709"/>
      </w:pPr>
      <w:r w:rsidRPr="00A567EB">
        <w:t>14 сентября председатель Законодательного Собрания Л.М. Берлина приняла участие в инаугурации мэров г. Ангарска и г. Саянска совместно с первым заместителем Губернатора Иркутской области В.В. Игнатенко. П</w:t>
      </w:r>
      <w:r w:rsidRPr="00A567EB">
        <w:t>о</w:t>
      </w:r>
      <w:r w:rsidRPr="00A567EB">
        <w:t>здравляя вновь избранных мэров, она сказала о трудной задаче, стоящей перед ними, по созданию комфортных условий жизни населения.</w:t>
      </w:r>
    </w:p>
    <w:p w:rsidR="007B28FA" w:rsidRPr="00A567EB" w:rsidRDefault="007B28FA" w:rsidP="00BB6CB5">
      <w:pPr>
        <w:ind w:firstLine="709"/>
      </w:pPr>
      <w:r w:rsidRPr="00A567EB">
        <w:t>23 сентября  Л.М. Берлина поздравила братчан на торжественной ц</w:t>
      </w:r>
      <w:r w:rsidRPr="00A567EB">
        <w:t>е</w:t>
      </w:r>
      <w:r w:rsidRPr="00A567EB">
        <w:t>ремонии  открытия мемориального комплекса в честь первостроителей Братска.</w:t>
      </w:r>
    </w:p>
    <w:p w:rsidR="007B28FA" w:rsidRPr="00A567EB" w:rsidRDefault="007B28FA" w:rsidP="00BB6CB5">
      <w:pPr>
        <w:ind w:firstLine="709"/>
      </w:pPr>
    </w:p>
    <w:p w:rsidR="00EF28FD" w:rsidRPr="00A567EB" w:rsidRDefault="00EF28FD" w:rsidP="00BB6CB5">
      <w:pPr>
        <w:ind w:firstLine="709"/>
      </w:pPr>
      <w:proofErr w:type="gramStart"/>
      <w:r w:rsidRPr="00A567EB">
        <w:t>В течение 2014 года активное участие в заседаниях бюджетной к</w:t>
      </w:r>
      <w:r w:rsidRPr="00A567EB">
        <w:t>о</w:t>
      </w:r>
      <w:r w:rsidRPr="00A567EB">
        <w:t>миссии Правительства Иркутской области по разработке государственных</w:t>
      </w:r>
      <w:r w:rsidR="00E23792" w:rsidRPr="00A567EB">
        <w:t xml:space="preserve"> </w:t>
      </w:r>
      <w:r w:rsidRPr="00A567EB">
        <w:t>программ Иркутской области принимали участие председатель комитета по законодательству о государственном строительстве области и местном самоуправлении Б.Г. Алексеев, председатель комитета по бюджету, цен</w:t>
      </w:r>
      <w:r w:rsidRPr="00A567EB">
        <w:t>о</w:t>
      </w:r>
      <w:r w:rsidRPr="00A567EB">
        <w:t>образованию, финансово</w:t>
      </w:r>
      <w:r w:rsidR="00011926">
        <w:t>-</w:t>
      </w:r>
      <w:r w:rsidRPr="00A567EB">
        <w:t>экономическому и налоговому законодательству Н.И. Дикусарова, председатель комитета по собственности и экономич</w:t>
      </w:r>
      <w:r w:rsidRPr="00A567EB">
        <w:t>е</w:t>
      </w:r>
      <w:r w:rsidRPr="00A567EB">
        <w:t>ской политике О.Н. Носенко.</w:t>
      </w:r>
      <w:proofErr w:type="gramEnd"/>
    </w:p>
    <w:p w:rsidR="00EF28FD" w:rsidRPr="00A567EB" w:rsidRDefault="00EF28FD" w:rsidP="00BB6CB5">
      <w:pPr>
        <w:ind w:firstLine="709"/>
      </w:pPr>
      <w:r w:rsidRPr="00A567EB">
        <w:t xml:space="preserve">В отчетном периоде состоялись заседания Общественного </w:t>
      </w:r>
      <w:r w:rsidR="00011926" w:rsidRPr="00A567EB">
        <w:t xml:space="preserve">совета </w:t>
      </w:r>
      <w:r w:rsidRPr="00A567EB">
        <w:t>по наградам при Губернаторе Иркутской области, в которых принимали уч</w:t>
      </w:r>
      <w:r w:rsidRPr="00A567EB">
        <w:t>а</w:t>
      </w:r>
      <w:r w:rsidRPr="00A567EB">
        <w:t>стие Б.Г. Алексеев, В.А. Матиенко.</w:t>
      </w:r>
    </w:p>
    <w:p w:rsidR="00EF28FD" w:rsidRPr="00A567EB" w:rsidRDefault="00EF28FD" w:rsidP="00BB6CB5">
      <w:pPr>
        <w:ind w:firstLine="709"/>
      </w:pPr>
      <w:r w:rsidRPr="00A567EB">
        <w:t xml:space="preserve">Председатель комитета по собственности и экономической политике О.Н. Носенко принимала участие в заседаниях Градостроительного совета при Губернаторе Иркутской области. </w:t>
      </w:r>
    </w:p>
    <w:p w:rsidR="00EF28FD" w:rsidRPr="00A567EB" w:rsidRDefault="00EF28FD" w:rsidP="00BB6CB5">
      <w:pPr>
        <w:ind w:firstLine="709"/>
      </w:pPr>
      <w:r w:rsidRPr="00A567EB">
        <w:t>Председатель комитета по социально-культурному законодательству И.А. Синцова, председатель комитета по здравоохранению и социальной защите А.Н. Лабыгин за отчетный период принимали участие в заседании Совета по делам инвалидов при Губернаторе Иркутской области, в работе антинаркотической комиссии при Губернаторе Иркутской области.</w:t>
      </w:r>
    </w:p>
    <w:p w:rsidR="00EF28FD" w:rsidRPr="00A567EB" w:rsidRDefault="00EF28FD" w:rsidP="00BB6CB5">
      <w:pPr>
        <w:ind w:firstLine="709"/>
      </w:pPr>
      <w:r w:rsidRPr="00A567EB">
        <w:t>Председатель Законодательного Собрания Иркутской области Л.М. Берлина приняла участие в работе Совета по делам Усть-Ордынского Б</w:t>
      </w:r>
      <w:r w:rsidRPr="00A567EB">
        <w:t>у</w:t>
      </w:r>
      <w:r w:rsidRPr="00A567EB">
        <w:t xml:space="preserve">рятского округа. В заседании </w:t>
      </w:r>
      <w:r w:rsidR="00011926" w:rsidRPr="00A567EB">
        <w:t xml:space="preserve">Совета </w:t>
      </w:r>
      <w:r w:rsidRPr="00A567EB">
        <w:t xml:space="preserve">также приняли участие вице-спикер С.Ф. Брилка, депутаты К.Р. Алдаров и А.Н. Иванов. </w:t>
      </w:r>
    </w:p>
    <w:p w:rsidR="00EF28FD" w:rsidRPr="00A567EB" w:rsidRDefault="00EF28FD" w:rsidP="00BB6CB5">
      <w:pPr>
        <w:ind w:firstLine="709"/>
      </w:pPr>
    </w:p>
    <w:p w:rsidR="00E97FBA" w:rsidRPr="00A567EB" w:rsidRDefault="00B46660" w:rsidP="00D87679">
      <w:pPr>
        <w:pStyle w:val="1"/>
      </w:pPr>
      <w:bookmarkStart w:id="22" w:name="_Toc401051949"/>
      <w:bookmarkStart w:id="23" w:name="_Toc410822646"/>
      <w:r w:rsidRPr="00A567EB">
        <w:t xml:space="preserve">Информация о взаимодействии </w:t>
      </w:r>
      <w:r>
        <w:br/>
      </w:r>
      <w:r w:rsidRPr="00A567EB">
        <w:t xml:space="preserve">Законодательного Собрания Иркутской области </w:t>
      </w:r>
      <w:r>
        <w:br/>
      </w:r>
      <w:r w:rsidRPr="00A567EB">
        <w:t>с общественными объединениями</w:t>
      </w:r>
      <w:bookmarkEnd w:id="13"/>
      <w:bookmarkEnd w:id="22"/>
      <w:bookmarkEnd w:id="23"/>
    </w:p>
    <w:p w:rsidR="00552823" w:rsidRPr="00A567EB" w:rsidRDefault="00552823" w:rsidP="00BB6CB5">
      <w:pPr>
        <w:ind w:firstLine="709"/>
        <w:rPr>
          <w:b/>
        </w:rPr>
      </w:pPr>
      <w:r w:rsidRPr="00A567EB">
        <w:rPr>
          <w:b/>
        </w:rPr>
        <w:t>Взаимодействие с Общественной палатой Иркутской области</w:t>
      </w:r>
    </w:p>
    <w:p w:rsidR="00552823" w:rsidRPr="00370C81" w:rsidRDefault="00552823" w:rsidP="00370C81">
      <w:pPr>
        <w:ind w:firstLine="709"/>
      </w:pPr>
      <w:r w:rsidRPr="00370C81">
        <w:t>В соответствии с планом работы в течение 2014 года депутаты Зак</w:t>
      </w:r>
      <w:r w:rsidRPr="00370C81">
        <w:t>о</w:t>
      </w:r>
      <w:r w:rsidRPr="00370C81">
        <w:t>нодательного Собрания принимали участие в мероприятиях, проводимых Общественной палатой Иркутской области:</w:t>
      </w:r>
    </w:p>
    <w:p w:rsidR="00552823" w:rsidRPr="00370C81" w:rsidRDefault="00552823" w:rsidP="00370C81">
      <w:pPr>
        <w:pStyle w:val="af9"/>
        <w:ind w:firstLine="709"/>
        <w:rPr>
          <w:rFonts w:ascii="Times New Roman" w:eastAsiaTheme="minorEastAsia" w:hAnsi="Times New Roman" w:cs="Times New Roman"/>
          <w:sz w:val="28"/>
          <w:szCs w:val="28"/>
          <w:lang w:eastAsia="zh-CN"/>
        </w:rPr>
      </w:pPr>
      <w:r w:rsidRPr="00370C81">
        <w:rPr>
          <w:rFonts w:ascii="Times New Roman" w:hAnsi="Times New Roman" w:cs="Times New Roman"/>
          <w:sz w:val="28"/>
          <w:szCs w:val="28"/>
        </w:rPr>
        <w:t>24 октября 2014</w:t>
      </w:r>
      <w:r w:rsidR="00011926" w:rsidRPr="00370C81">
        <w:rPr>
          <w:rFonts w:ascii="Times New Roman" w:hAnsi="Times New Roman" w:cs="Times New Roman"/>
          <w:sz w:val="28"/>
          <w:szCs w:val="28"/>
        </w:rPr>
        <w:t xml:space="preserve"> </w:t>
      </w:r>
      <w:r w:rsidRPr="00370C81">
        <w:rPr>
          <w:rFonts w:ascii="Times New Roman" w:hAnsi="Times New Roman" w:cs="Times New Roman"/>
          <w:sz w:val="28"/>
          <w:szCs w:val="28"/>
        </w:rPr>
        <w:t xml:space="preserve">г. депутаты </w:t>
      </w:r>
      <w:r w:rsidR="00E70CD9" w:rsidRPr="00370C81">
        <w:rPr>
          <w:rFonts w:ascii="Times New Roman" w:hAnsi="Times New Roman" w:cs="Times New Roman"/>
          <w:sz w:val="28"/>
          <w:szCs w:val="28"/>
        </w:rPr>
        <w:t xml:space="preserve">И.А. </w:t>
      </w:r>
      <w:r w:rsidRPr="00370C81">
        <w:rPr>
          <w:rFonts w:ascii="Times New Roman" w:hAnsi="Times New Roman" w:cs="Times New Roman"/>
          <w:sz w:val="28"/>
          <w:szCs w:val="28"/>
        </w:rPr>
        <w:t xml:space="preserve">Синцова, </w:t>
      </w:r>
      <w:r w:rsidR="00E70CD9" w:rsidRPr="00370C81">
        <w:rPr>
          <w:rFonts w:ascii="Times New Roman" w:hAnsi="Times New Roman" w:cs="Times New Roman"/>
          <w:sz w:val="28"/>
          <w:szCs w:val="28"/>
        </w:rPr>
        <w:t xml:space="preserve">К.Р. </w:t>
      </w:r>
      <w:r w:rsidRPr="00370C81">
        <w:rPr>
          <w:rFonts w:ascii="Times New Roman" w:hAnsi="Times New Roman" w:cs="Times New Roman"/>
          <w:sz w:val="28"/>
          <w:szCs w:val="28"/>
        </w:rPr>
        <w:t xml:space="preserve">Алдаров, </w:t>
      </w:r>
      <w:r w:rsidR="00E70CD9" w:rsidRPr="00370C81">
        <w:rPr>
          <w:rFonts w:ascii="Times New Roman" w:hAnsi="Times New Roman" w:cs="Times New Roman"/>
          <w:sz w:val="28"/>
          <w:szCs w:val="28"/>
        </w:rPr>
        <w:t xml:space="preserve">Д.М. </w:t>
      </w:r>
      <w:r w:rsidRPr="00370C81">
        <w:rPr>
          <w:rFonts w:ascii="Times New Roman" w:hAnsi="Times New Roman" w:cs="Times New Roman"/>
          <w:sz w:val="28"/>
          <w:szCs w:val="28"/>
        </w:rPr>
        <w:t>Е</w:t>
      </w:r>
      <w:r w:rsidRPr="00370C81">
        <w:rPr>
          <w:rFonts w:ascii="Times New Roman" w:hAnsi="Times New Roman" w:cs="Times New Roman"/>
          <w:sz w:val="28"/>
          <w:szCs w:val="28"/>
        </w:rPr>
        <w:t>р</w:t>
      </w:r>
      <w:r w:rsidRPr="00370C81">
        <w:rPr>
          <w:rFonts w:ascii="Times New Roman" w:hAnsi="Times New Roman" w:cs="Times New Roman"/>
          <w:sz w:val="28"/>
          <w:szCs w:val="28"/>
        </w:rPr>
        <w:t>шов приняли участие в Пленарном заседании Общественной палаты И</w:t>
      </w:r>
      <w:r w:rsidRPr="00370C81">
        <w:rPr>
          <w:rFonts w:ascii="Times New Roman" w:hAnsi="Times New Roman" w:cs="Times New Roman"/>
          <w:sz w:val="28"/>
          <w:szCs w:val="28"/>
        </w:rPr>
        <w:t>р</w:t>
      </w:r>
      <w:r w:rsidRPr="00370C81">
        <w:rPr>
          <w:rFonts w:ascii="Times New Roman" w:hAnsi="Times New Roman" w:cs="Times New Roman"/>
          <w:sz w:val="28"/>
          <w:szCs w:val="28"/>
        </w:rPr>
        <w:t>кутской области «Роль Общественной палаты Иркутской области в фо</w:t>
      </w:r>
      <w:r w:rsidRPr="00370C81">
        <w:rPr>
          <w:rFonts w:ascii="Times New Roman" w:hAnsi="Times New Roman" w:cs="Times New Roman"/>
          <w:sz w:val="28"/>
          <w:szCs w:val="28"/>
        </w:rPr>
        <w:t>р</w:t>
      </w:r>
      <w:r w:rsidRPr="00370C81">
        <w:rPr>
          <w:rFonts w:ascii="Times New Roman" w:hAnsi="Times New Roman" w:cs="Times New Roman"/>
          <w:sz w:val="28"/>
          <w:szCs w:val="28"/>
        </w:rPr>
        <w:t xml:space="preserve">мировании гражданского общества региона». </w:t>
      </w:r>
    </w:p>
    <w:p w:rsidR="00552823" w:rsidRPr="00370C81" w:rsidRDefault="00552823" w:rsidP="00370C81">
      <w:pPr>
        <w:pStyle w:val="af9"/>
        <w:spacing w:after="0" w:afterAutospacing="0"/>
        <w:ind w:firstLine="709"/>
        <w:rPr>
          <w:rFonts w:ascii="Times New Roman" w:hAnsi="Times New Roman" w:cs="Times New Roman"/>
          <w:sz w:val="28"/>
          <w:szCs w:val="28"/>
        </w:rPr>
      </w:pPr>
      <w:r w:rsidRPr="00370C81">
        <w:rPr>
          <w:rFonts w:ascii="Times New Roman" w:hAnsi="Times New Roman" w:cs="Times New Roman"/>
          <w:sz w:val="28"/>
          <w:szCs w:val="28"/>
        </w:rPr>
        <w:t xml:space="preserve">Депутат </w:t>
      </w:r>
      <w:r w:rsidR="00E70CD9" w:rsidRPr="00370C81">
        <w:rPr>
          <w:rFonts w:ascii="Times New Roman" w:hAnsi="Times New Roman" w:cs="Times New Roman"/>
          <w:sz w:val="28"/>
          <w:szCs w:val="28"/>
        </w:rPr>
        <w:t xml:space="preserve">Б.Г. </w:t>
      </w:r>
      <w:r w:rsidRPr="00370C81">
        <w:rPr>
          <w:rFonts w:ascii="Times New Roman" w:hAnsi="Times New Roman" w:cs="Times New Roman"/>
          <w:sz w:val="28"/>
          <w:szCs w:val="28"/>
        </w:rPr>
        <w:t>Алексеев участвовал в следующих мероприятиях О</w:t>
      </w:r>
      <w:r w:rsidRPr="00370C81">
        <w:rPr>
          <w:rFonts w:ascii="Times New Roman" w:hAnsi="Times New Roman" w:cs="Times New Roman"/>
          <w:sz w:val="28"/>
          <w:szCs w:val="28"/>
        </w:rPr>
        <w:t>б</w:t>
      </w:r>
      <w:r w:rsidRPr="00370C81">
        <w:rPr>
          <w:rFonts w:ascii="Times New Roman" w:hAnsi="Times New Roman" w:cs="Times New Roman"/>
          <w:sz w:val="28"/>
          <w:szCs w:val="28"/>
        </w:rPr>
        <w:t xml:space="preserve">щественной палаты: </w:t>
      </w:r>
    </w:p>
    <w:p w:rsidR="00552823" w:rsidRPr="00370C81" w:rsidRDefault="00552823" w:rsidP="00370C81">
      <w:pPr>
        <w:pStyle w:val="af"/>
        <w:numPr>
          <w:ilvl w:val="0"/>
          <w:numId w:val="24"/>
        </w:numPr>
        <w:tabs>
          <w:tab w:val="num" w:pos="-2835"/>
        </w:tabs>
        <w:ind w:left="0" w:firstLine="709"/>
        <w:rPr>
          <w:rFonts w:ascii="Times New Roman" w:hAnsi="Times New Roman"/>
        </w:rPr>
      </w:pPr>
      <w:r w:rsidRPr="00370C81">
        <w:rPr>
          <w:rFonts w:ascii="Times New Roman" w:hAnsi="Times New Roman"/>
        </w:rPr>
        <w:t>30 января 2014</w:t>
      </w:r>
      <w:r w:rsidR="00011926" w:rsidRPr="00370C81">
        <w:rPr>
          <w:rFonts w:ascii="Times New Roman" w:hAnsi="Times New Roman"/>
        </w:rPr>
        <w:t xml:space="preserve"> </w:t>
      </w:r>
      <w:r w:rsidRPr="00370C81">
        <w:rPr>
          <w:rFonts w:ascii="Times New Roman" w:hAnsi="Times New Roman"/>
        </w:rPr>
        <w:t>г.</w:t>
      </w:r>
      <w:r w:rsidR="00370C81">
        <w:rPr>
          <w:rFonts w:ascii="Times New Roman" w:hAnsi="Times New Roman"/>
        </w:rPr>
        <w:t xml:space="preserve"> </w:t>
      </w:r>
      <w:r w:rsidRPr="00370C81">
        <w:rPr>
          <w:rFonts w:ascii="Times New Roman" w:hAnsi="Times New Roman"/>
        </w:rPr>
        <w:t>–</w:t>
      </w:r>
      <w:r w:rsidR="00E23792" w:rsidRPr="00370C81">
        <w:rPr>
          <w:rFonts w:ascii="Times New Roman" w:hAnsi="Times New Roman"/>
        </w:rPr>
        <w:t xml:space="preserve"> </w:t>
      </w:r>
      <w:r w:rsidRPr="00370C81">
        <w:rPr>
          <w:rFonts w:ascii="Times New Roman" w:hAnsi="Times New Roman"/>
        </w:rPr>
        <w:t>круглый стол «О задачах судебных и прав</w:t>
      </w:r>
      <w:r w:rsidRPr="00370C81">
        <w:rPr>
          <w:rFonts w:ascii="Times New Roman" w:hAnsi="Times New Roman"/>
        </w:rPr>
        <w:t>о</w:t>
      </w:r>
      <w:r w:rsidRPr="00370C81">
        <w:rPr>
          <w:rFonts w:ascii="Times New Roman" w:hAnsi="Times New Roman"/>
        </w:rPr>
        <w:t>охранительных органов в свете предложений Президента РФ по измен</w:t>
      </w:r>
      <w:r w:rsidRPr="00370C81">
        <w:rPr>
          <w:rFonts w:ascii="Times New Roman" w:hAnsi="Times New Roman"/>
        </w:rPr>
        <w:t>е</w:t>
      </w:r>
      <w:r w:rsidRPr="00370C81">
        <w:rPr>
          <w:rFonts w:ascii="Times New Roman" w:hAnsi="Times New Roman"/>
        </w:rPr>
        <w:t>нию норм Конституции РФ «О системе судебных органов и органов пр</w:t>
      </w:r>
      <w:r w:rsidRPr="00370C81">
        <w:rPr>
          <w:rFonts w:ascii="Times New Roman" w:hAnsi="Times New Roman"/>
        </w:rPr>
        <w:t>о</w:t>
      </w:r>
      <w:r w:rsidRPr="00370C81">
        <w:rPr>
          <w:rFonts w:ascii="Times New Roman" w:hAnsi="Times New Roman"/>
        </w:rPr>
        <w:t>куратуры Российской Федерации»</w:t>
      </w:r>
      <w:r w:rsidR="00370C81">
        <w:rPr>
          <w:rFonts w:ascii="Times New Roman" w:hAnsi="Times New Roman"/>
        </w:rPr>
        <w:t>;</w:t>
      </w:r>
      <w:r w:rsidRPr="00370C81">
        <w:rPr>
          <w:rFonts w:ascii="Times New Roman" w:hAnsi="Times New Roman"/>
        </w:rPr>
        <w:t xml:space="preserve"> </w:t>
      </w:r>
    </w:p>
    <w:p w:rsidR="00552823" w:rsidRPr="00370C81" w:rsidRDefault="00552823" w:rsidP="00370C81">
      <w:pPr>
        <w:pStyle w:val="af"/>
        <w:numPr>
          <w:ilvl w:val="0"/>
          <w:numId w:val="24"/>
        </w:numPr>
        <w:tabs>
          <w:tab w:val="num" w:pos="-2835"/>
        </w:tabs>
        <w:ind w:left="0" w:firstLine="709"/>
        <w:rPr>
          <w:rFonts w:ascii="Times New Roman" w:eastAsiaTheme="minorEastAsia" w:hAnsi="Times New Roman"/>
        </w:rPr>
      </w:pPr>
      <w:r w:rsidRPr="00370C81">
        <w:rPr>
          <w:rFonts w:ascii="Times New Roman" w:hAnsi="Times New Roman"/>
        </w:rPr>
        <w:t>29 апреля 2014</w:t>
      </w:r>
      <w:r w:rsidR="00011926" w:rsidRPr="00370C81">
        <w:rPr>
          <w:rFonts w:ascii="Times New Roman" w:hAnsi="Times New Roman"/>
        </w:rPr>
        <w:t xml:space="preserve"> </w:t>
      </w:r>
      <w:r w:rsidRPr="00370C81">
        <w:rPr>
          <w:rFonts w:ascii="Times New Roman" w:hAnsi="Times New Roman"/>
        </w:rPr>
        <w:t>г. – круглый стол «Взаимодействие силовых стру</w:t>
      </w:r>
      <w:r w:rsidRPr="00370C81">
        <w:rPr>
          <w:rFonts w:ascii="Times New Roman" w:hAnsi="Times New Roman"/>
        </w:rPr>
        <w:t>к</w:t>
      </w:r>
      <w:r w:rsidRPr="00370C81">
        <w:rPr>
          <w:rFonts w:ascii="Times New Roman" w:hAnsi="Times New Roman"/>
        </w:rPr>
        <w:t>тур с представителями национально-культурных центров в предупрежд</w:t>
      </w:r>
      <w:r w:rsidRPr="00370C81">
        <w:rPr>
          <w:rFonts w:ascii="Times New Roman" w:hAnsi="Times New Roman"/>
        </w:rPr>
        <w:t>е</w:t>
      </w:r>
      <w:r w:rsidRPr="00370C81">
        <w:rPr>
          <w:rFonts w:ascii="Times New Roman" w:hAnsi="Times New Roman"/>
        </w:rPr>
        <w:t xml:space="preserve">нии и профилактике правонарушений и преступлений». </w:t>
      </w:r>
    </w:p>
    <w:p w:rsidR="00552823" w:rsidRPr="00370C81" w:rsidRDefault="00552823" w:rsidP="00370C81">
      <w:pPr>
        <w:pStyle w:val="af9"/>
        <w:tabs>
          <w:tab w:val="num" w:pos="-2835"/>
        </w:tabs>
        <w:spacing w:after="0" w:afterAutospacing="0"/>
        <w:ind w:firstLine="709"/>
        <w:rPr>
          <w:rFonts w:ascii="Times New Roman" w:hAnsi="Times New Roman" w:cs="Times New Roman"/>
          <w:sz w:val="28"/>
          <w:szCs w:val="28"/>
        </w:rPr>
      </w:pPr>
      <w:r w:rsidRPr="00370C81">
        <w:rPr>
          <w:rFonts w:ascii="Times New Roman" w:hAnsi="Times New Roman" w:cs="Times New Roman"/>
          <w:sz w:val="28"/>
          <w:szCs w:val="28"/>
        </w:rPr>
        <w:t xml:space="preserve">Депутат </w:t>
      </w:r>
      <w:r w:rsidR="00A0779C" w:rsidRPr="00370C81">
        <w:rPr>
          <w:rFonts w:ascii="Times New Roman" w:hAnsi="Times New Roman" w:cs="Times New Roman"/>
          <w:sz w:val="28"/>
          <w:szCs w:val="28"/>
        </w:rPr>
        <w:t xml:space="preserve">И.А. </w:t>
      </w:r>
      <w:r w:rsidRPr="00370C81">
        <w:rPr>
          <w:rFonts w:ascii="Times New Roman" w:hAnsi="Times New Roman" w:cs="Times New Roman"/>
          <w:sz w:val="28"/>
          <w:szCs w:val="28"/>
        </w:rPr>
        <w:t>Синцова</w:t>
      </w:r>
      <w:r w:rsidR="00E23792" w:rsidRPr="00370C81">
        <w:rPr>
          <w:rFonts w:ascii="Times New Roman" w:hAnsi="Times New Roman" w:cs="Times New Roman"/>
          <w:sz w:val="28"/>
          <w:szCs w:val="28"/>
        </w:rPr>
        <w:t xml:space="preserve"> </w:t>
      </w:r>
      <w:r w:rsidRPr="00370C81">
        <w:rPr>
          <w:rFonts w:ascii="Times New Roman" w:hAnsi="Times New Roman" w:cs="Times New Roman"/>
          <w:sz w:val="28"/>
          <w:szCs w:val="28"/>
        </w:rPr>
        <w:t xml:space="preserve">приняла участие в следующих мероприятиях: </w:t>
      </w:r>
    </w:p>
    <w:p w:rsidR="00552823" w:rsidRPr="00370C81" w:rsidRDefault="00552823" w:rsidP="00370C81">
      <w:pPr>
        <w:pStyle w:val="af"/>
        <w:numPr>
          <w:ilvl w:val="0"/>
          <w:numId w:val="25"/>
        </w:numPr>
        <w:tabs>
          <w:tab w:val="num" w:pos="-2835"/>
        </w:tabs>
        <w:ind w:left="0" w:firstLine="709"/>
        <w:rPr>
          <w:rFonts w:ascii="Times New Roman" w:eastAsiaTheme="minorEastAsia" w:hAnsi="Times New Roman"/>
        </w:rPr>
      </w:pPr>
      <w:r w:rsidRPr="00370C81">
        <w:rPr>
          <w:rFonts w:ascii="Times New Roman" w:hAnsi="Times New Roman"/>
        </w:rPr>
        <w:t>20 мая 2014</w:t>
      </w:r>
      <w:r w:rsidR="00011926" w:rsidRPr="00370C81">
        <w:rPr>
          <w:rFonts w:ascii="Times New Roman" w:hAnsi="Times New Roman"/>
        </w:rPr>
        <w:t xml:space="preserve"> </w:t>
      </w:r>
      <w:r w:rsidRPr="00370C81">
        <w:rPr>
          <w:rFonts w:ascii="Times New Roman" w:hAnsi="Times New Roman"/>
        </w:rPr>
        <w:t>г. – общественные слушания «Реализация программы «Моло</w:t>
      </w:r>
      <w:r w:rsidR="00370C81">
        <w:rPr>
          <w:rFonts w:ascii="Times New Roman" w:hAnsi="Times New Roman"/>
        </w:rPr>
        <w:t>дым семьям – доступное жилье»;</w:t>
      </w:r>
      <w:r w:rsidRPr="00370C81">
        <w:rPr>
          <w:rFonts w:ascii="Times New Roman" w:hAnsi="Times New Roman"/>
        </w:rPr>
        <w:t xml:space="preserve"> </w:t>
      </w:r>
    </w:p>
    <w:p w:rsidR="00552823" w:rsidRPr="00370C81" w:rsidRDefault="00552823" w:rsidP="00370C81">
      <w:pPr>
        <w:pStyle w:val="af"/>
        <w:numPr>
          <w:ilvl w:val="0"/>
          <w:numId w:val="25"/>
        </w:numPr>
        <w:tabs>
          <w:tab w:val="num" w:pos="-2835"/>
        </w:tabs>
        <w:ind w:left="0" w:firstLine="709"/>
        <w:rPr>
          <w:rFonts w:ascii="Times New Roman" w:hAnsi="Times New Roman"/>
        </w:rPr>
      </w:pPr>
      <w:r w:rsidRPr="00370C81">
        <w:rPr>
          <w:rFonts w:ascii="Times New Roman" w:hAnsi="Times New Roman"/>
        </w:rPr>
        <w:t>27 мая 2014</w:t>
      </w:r>
      <w:r w:rsidR="00011926" w:rsidRPr="00370C81">
        <w:rPr>
          <w:rFonts w:ascii="Times New Roman" w:hAnsi="Times New Roman"/>
        </w:rPr>
        <w:t xml:space="preserve"> </w:t>
      </w:r>
      <w:r w:rsidRPr="00370C81">
        <w:rPr>
          <w:rFonts w:ascii="Times New Roman" w:hAnsi="Times New Roman"/>
        </w:rPr>
        <w:t>г.</w:t>
      </w:r>
      <w:r w:rsidR="00370C81">
        <w:rPr>
          <w:rFonts w:ascii="Times New Roman" w:hAnsi="Times New Roman"/>
        </w:rPr>
        <w:t xml:space="preserve"> </w:t>
      </w:r>
      <w:r w:rsidRPr="00370C81">
        <w:rPr>
          <w:rFonts w:ascii="Times New Roman" w:hAnsi="Times New Roman"/>
        </w:rPr>
        <w:t>– круглый стол «Потребности в специалистах с высшим образованием в Иркутской области» (соответствие спроса и пре</w:t>
      </w:r>
      <w:r w:rsidRPr="00370C81">
        <w:rPr>
          <w:rFonts w:ascii="Times New Roman" w:hAnsi="Times New Roman"/>
        </w:rPr>
        <w:t>д</w:t>
      </w:r>
      <w:r w:rsidRPr="00370C81">
        <w:rPr>
          <w:rFonts w:ascii="Times New Roman" w:hAnsi="Times New Roman"/>
        </w:rPr>
        <w:t>ложений, актуальность формирования и реализации государственного з</w:t>
      </w:r>
      <w:r w:rsidRPr="00370C81">
        <w:rPr>
          <w:rFonts w:ascii="Times New Roman" w:hAnsi="Times New Roman"/>
        </w:rPr>
        <w:t>а</w:t>
      </w:r>
      <w:r w:rsidRPr="00370C81">
        <w:rPr>
          <w:rFonts w:ascii="Times New Roman" w:hAnsi="Times New Roman"/>
        </w:rPr>
        <w:t>каза на обучение в вузах)</w:t>
      </w:r>
      <w:r w:rsidR="00370C81">
        <w:rPr>
          <w:rFonts w:ascii="Times New Roman" w:hAnsi="Times New Roman"/>
        </w:rPr>
        <w:t>;</w:t>
      </w:r>
      <w:r w:rsidRPr="00370C81">
        <w:rPr>
          <w:rFonts w:ascii="Times New Roman" w:hAnsi="Times New Roman"/>
        </w:rPr>
        <w:t xml:space="preserve"> </w:t>
      </w:r>
    </w:p>
    <w:p w:rsidR="00552823" w:rsidRPr="00370C81" w:rsidRDefault="00552823" w:rsidP="00370C81">
      <w:pPr>
        <w:pStyle w:val="af"/>
        <w:numPr>
          <w:ilvl w:val="0"/>
          <w:numId w:val="25"/>
        </w:numPr>
        <w:tabs>
          <w:tab w:val="num" w:pos="-2835"/>
        </w:tabs>
        <w:ind w:left="0" w:firstLine="709"/>
        <w:rPr>
          <w:rFonts w:ascii="Times New Roman" w:hAnsi="Times New Roman"/>
        </w:rPr>
      </w:pPr>
      <w:r w:rsidRPr="00370C81">
        <w:rPr>
          <w:rFonts w:ascii="Times New Roman" w:hAnsi="Times New Roman"/>
        </w:rPr>
        <w:t>9 июля 2014</w:t>
      </w:r>
      <w:r w:rsidR="00011926" w:rsidRPr="00370C81">
        <w:rPr>
          <w:rFonts w:ascii="Times New Roman" w:hAnsi="Times New Roman"/>
        </w:rPr>
        <w:t xml:space="preserve"> </w:t>
      </w:r>
      <w:r w:rsidRPr="00370C81">
        <w:rPr>
          <w:rFonts w:ascii="Times New Roman" w:hAnsi="Times New Roman"/>
        </w:rPr>
        <w:t>г. – круглый стол на тему «Социальное сиротство в Иркутской области: проблемы и пути решения»</w:t>
      </w:r>
      <w:r w:rsidR="00370C81">
        <w:rPr>
          <w:rFonts w:ascii="Times New Roman" w:hAnsi="Times New Roman"/>
        </w:rPr>
        <w:t>;</w:t>
      </w:r>
      <w:r w:rsidRPr="00370C81">
        <w:rPr>
          <w:rFonts w:ascii="Times New Roman" w:hAnsi="Times New Roman"/>
        </w:rPr>
        <w:t xml:space="preserve"> </w:t>
      </w:r>
    </w:p>
    <w:p w:rsidR="00552823" w:rsidRPr="00370C81" w:rsidRDefault="00552823" w:rsidP="00370C81">
      <w:pPr>
        <w:pStyle w:val="af"/>
        <w:numPr>
          <w:ilvl w:val="0"/>
          <w:numId w:val="25"/>
        </w:numPr>
        <w:tabs>
          <w:tab w:val="num" w:pos="-2835"/>
        </w:tabs>
        <w:ind w:left="0" w:firstLine="709"/>
        <w:rPr>
          <w:rFonts w:ascii="Times New Roman" w:hAnsi="Times New Roman"/>
        </w:rPr>
      </w:pPr>
      <w:r w:rsidRPr="00370C81">
        <w:rPr>
          <w:rFonts w:ascii="Times New Roman" w:hAnsi="Times New Roman"/>
        </w:rPr>
        <w:t>19 февраля 2014</w:t>
      </w:r>
      <w:r w:rsidR="00011926" w:rsidRPr="00370C81">
        <w:rPr>
          <w:rFonts w:ascii="Times New Roman" w:hAnsi="Times New Roman"/>
        </w:rPr>
        <w:t xml:space="preserve"> </w:t>
      </w:r>
      <w:r w:rsidRPr="00370C81">
        <w:rPr>
          <w:rFonts w:ascii="Times New Roman" w:hAnsi="Times New Roman"/>
        </w:rPr>
        <w:t>г. – общественные слушания «Развитие и пов</w:t>
      </w:r>
      <w:r w:rsidRPr="00370C81">
        <w:rPr>
          <w:rFonts w:ascii="Times New Roman" w:hAnsi="Times New Roman"/>
        </w:rPr>
        <w:t>ы</w:t>
      </w:r>
      <w:r w:rsidRPr="00370C81">
        <w:rPr>
          <w:rFonts w:ascii="Times New Roman" w:hAnsi="Times New Roman"/>
        </w:rPr>
        <w:t>шение устойчивости социально-ориентированных некоммерческих орг</w:t>
      </w:r>
      <w:r w:rsidRPr="00370C81">
        <w:rPr>
          <w:rFonts w:ascii="Times New Roman" w:hAnsi="Times New Roman"/>
        </w:rPr>
        <w:t>а</w:t>
      </w:r>
      <w:r w:rsidRPr="00370C81">
        <w:rPr>
          <w:rFonts w:ascii="Times New Roman" w:hAnsi="Times New Roman"/>
        </w:rPr>
        <w:t>низаций, оказывающих социальные услуги: от социальных проектов к с</w:t>
      </w:r>
      <w:r w:rsidRPr="00370C81">
        <w:rPr>
          <w:rFonts w:ascii="Times New Roman" w:hAnsi="Times New Roman"/>
        </w:rPr>
        <w:t>о</w:t>
      </w:r>
      <w:r w:rsidRPr="00370C81">
        <w:rPr>
          <w:rFonts w:ascii="Times New Roman" w:hAnsi="Times New Roman"/>
        </w:rPr>
        <w:t>циальным услугам»</w:t>
      </w:r>
      <w:r w:rsidR="00370C81">
        <w:rPr>
          <w:rFonts w:ascii="Times New Roman" w:hAnsi="Times New Roman"/>
        </w:rPr>
        <w:t>;</w:t>
      </w:r>
      <w:r w:rsidRPr="00370C81">
        <w:rPr>
          <w:rFonts w:ascii="Times New Roman" w:hAnsi="Times New Roman"/>
        </w:rPr>
        <w:t xml:space="preserve"> </w:t>
      </w:r>
    </w:p>
    <w:p w:rsidR="00552823" w:rsidRPr="00370C81" w:rsidRDefault="00552823" w:rsidP="00370C81">
      <w:pPr>
        <w:pStyle w:val="af"/>
        <w:numPr>
          <w:ilvl w:val="0"/>
          <w:numId w:val="25"/>
        </w:numPr>
        <w:tabs>
          <w:tab w:val="num" w:pos="-2835"/>
        </w:tabs>
        <w:ind w:left="0" w:firstLine="709"/>
        <w:rPr>
          <w:rFonts w:ascii="Times New Roman" w:hAnsi="Times New Roman"/>
        </w:rPr>
      </w:pPr>
      <w:r w:rsidRPr="00370C81">
        <w:rPr>
          <w:rFonts w:ascii="Times New Roman" w:hAnsi="Times New Roman"/>
        </w:rPr>
        <w:t>19 февраля 2014</w:t>
      </w:r>
      <w:r w:rsidR="00011926" w:rsidRPr="00370C81">
        <w:rPr>
          <w:rFonts w:ascii="Times New Roman" w:hAnsi="Times New Roman"/>
        </w:rPr>
        <w:t xml:space="preserve"> </w:t>
      </w:r>
      <w:r w:rsidRPr="00370C81">
        <w:rPr>
          <w:rFonts w:ascii="Times New Roman" w:hAnsi="Times New Roman"/>
        </w:rPr>
        <w:t>г.</w:t>
      </w:r>
      <w:r w:rsidR="00370C81">
        <w:rPr>
          <w:rFonts w:ascii="Times New Roman" w:hAnsi="Times New Roman"/>
        </w:rPr>
        <w:t xml:space="preserve"> </w:t>
      </w:r>
      <w:r w:rsidRPr="00370C81">
        <w:rPr>
          <w:rFonts w:ascii="Times New Roman" w:hAnsi="Times New Roman"/>
        </w:rPr>
        <w:t>– круглый стол «Улучшение качества жизни д</w:t>
      </w:r>
      <w:r w:rsidRPr="00370C81">
        <w:rPr>
          <w:rFonts w:ascii="Times New Roman" w:hAnsi="Times New Roman"/>
        </w:rPr>
        <w:t>е</w:t>
      </w:r>
      <w:r w:rsidRPr="00370C81">
        <w:rPr>
          <w:rFonts w:ascii="Times New Roman" w:hAnsi="Times New Roman"/>
        </w:rPr>
        <w:t xml:space="preserve">тей, оставшихся без попечения родителей». </w:t>
      </w:r>
    </w:p>
    <w:p w:rsidR="00552823" w:rsidRPr="00370C81" w:rsidRDefault="00552823" w:rsidP="00370C81">
      <w:pPr>
        <w:tabs>
          <w:tab w:val="num" w:pos="-2835"/>
        </w:tabs>
        <w:ind w:firstLine="709"/>
      </w:pPr>
      <w:r w:rsidRPr="00370C81">
        <w:t xml:space="preserve">Депутаты </w:t>
      </w:r>
      <w:r w:rsidR="00A0779C" w:rsidRPr="00370C81">
        <w:t xml:space="preserve">О.Н. </w:t>
      </w:r>
      <w:r w:rsidRPr="00370C81">
        <w:t xml:space="preserve">Носенко и </w:t>
      </w:r>
      <w:r w:rsidR="00A0779C" w:rsidRPr="00370C81">
        <w:t xml:space="preserve">Д.М. </w:t>
      </w:r>
      <w:r w:rsidRPr="00370C81">
        <w:t>Ершов приняли участие в меропри</w:t>
      </w:r>
      <w:r w:rsidRPr="00370C81">
        <w:t>я</w:t>
      </w:r>
      <w:r w:rsidRPr="00370C81">
        <w:t xml:space="preserve">тиях: </w:t>
      </w:r>
    </w:p>
    <w:p w:rsidR="00552823" w:rsidRPr="00370C81" w:rsidRDefault="00552823" w:rsidP="00370C81">
      <w:pPr>
        <w:pStyle w:val="af"/>
        <w:numPr>
          <w:ilvl w:val="0"/>
          <w:numId w:val="26"/>
        </w:numPr>
        <w:tabs>
          <w:tab w:val="num" w:pos="-2835"/>
        </w:tabs>
        <w:ind w:left="0" w:firstLine="709"/>
        <w:rPr>
          <w:rFonts w:ascii="Times New Roman" w:eastAsiaTheme="minorEastAsia" w:hAnsi="Times New Roman"/>
        </w:rPr>
      </w:pPr>
      <w:r w:rsidRPr="00370C81">
        <w:rPr>
          <w:rFonts w:ascii="Times New Roman" w:hAnsi="Times New Roman"/>
        </w:rPr>
        <w:lastRenderedPageBreak/>
        <w:t>10 декабря 2014</w:t>
      </w:r>
      <w:r w:rsidR="00011926" w:rsidRPr="00370C81">
        <w:rPr>
          <w:rFonts w:ascii="Times New Roman" w:hAnsi="Times New Roman"/>
        </w:rPr>
        <w:t xml:space="preserve"> </w:t>
      </w:r>
      <w:r w:rsidRPr="00370C81">
        <w:rPr>
          <w:rFonts w:ascii="Times New Roman" w:hAnsi="Times New Roman"/>
        </w:rPr>
        <w:t xml:space="preserve">г. – круглый стол «О результатах </w:t>
      </w:r>
      <w:proofErr w:type="gramStart"/>
      <w:r w:rsidRPr="00370C81">
        <w:rPr>
          <w:rFonts w:ascii="Times New Roman" w:hAnsi="Times New Roman"/>
        </w:rPr>
        <w:t>формирования областной системы капитального ремонта общего имущества собственн</w:t>
      </w:r>
      <w:r w:rsidRPr="00370C81">
        <w:rPr>
          <w:rFonts w:ascii="Times New Roman" w:hAnsi="Times New Roman"/>
        </w:rPr>
        <w:t>и</w:t>
      </w:r>
      <w:r w:rsidRPr="00370C81">
        <w:rPr>
          <w:rFonts w:ascii="Times New Roman" w:hAnsi="Times New Roman"/>
        </w:rPr>
        <w:t>ков жилья</w:t>
      </w:r>
      <w:proofErr w:type="gramEnd"/>
      <w:r w:rsidRPr="00370C81">
        <w:rPr>
          <w:rFonts w:ascii="Times New Roman" w:hAnsi="Times New Roman"/>
        </w:rPr>
        <w:t xml:space="preserve"> в многоквартирном доме»</w:t>
      </w:r>
      <w:r w:rsidR="00FD2B41">
        <w:rPr>
          <w:rFonts w:ascii="Times New Roman" w:hAnsi="Times New Roman"/>
        </w:rPr>
        <w:t>;</w:t>
      </w:r>
      <w:r w:rsidRPr="00370C81">
        <w:rPr>
          <w:rFonts w:ascii="Times New Roman" w:hAnsi="Times New Roman"/>
        </w:rPr>
        <w:t xml:space="preserve"> </w:t>
      </w:r>
    </w:p>
    <w:p w:rsidR="00552823" w:rsidRPr="00370C81" w:rsidRDefault="00552823" w:rsidP="00370C81">
      <w:pPr>
        <w:pStyle w:val="af"/>
        <w:numPr>
          <w:ilvl w:val="0"/>
          <w:numId w:val="26"/>
        </w:numPr>
        <w:tabs>
          <w:tab w:val="num" w:pos="-2835"/>
        </w:tabs>
        <w:ind w:left="0" w:firstLine="709"/>
        <w:rPr>
          <w:rFonts w:ascii="Times New Roman" w:hAnsi="Times New Roman"/>
        </w:rPr>
      </w:pPr>
      <w:r w:rsidRPr="00370C81">
        <w:rPr>
          <w:rFonts w:ascii="Times New Roman" w:hAnsi="Times New Roman"/>
        </w:rPr>
        <w:t>21 марта 2014</w:t>
      </w:r>
      <w:r w:rsidR="00011926" w:rsidRPr="00370C81">
        <w:rPr>
          <w:rFonts w:ascii="Times New Roman" w:hAnsi="Times New Roman"/>
        </w:rPr>
        <w:t xml:space="preserve"> </w:t>
      </w:r>
      <w:r w:rsidRPr="00370C81">
        <w:rPr>
          <w:rFonts w:ascii="Times New Roman" w:hAnsi="Times New Roman"/>
        </w:rPr>
        <w:t>г</w:t>
      </w:r>
      <w:r w:rsidR="00E70CD9" w:rsidRPr="00370C81">
        <w:rPr>
          <w:rFonts w:ascii="Times New Roman" w:hAnsi="Times New Roman"/>
        </w:rPr>
        <w:t>.</w:t>
      </w:r>
      <w:r w:rsidRPr="00370C81">
        <w:rPr>
          <w:rFonts w:ascii="Times New Roman" w:hAnsi="Times New Roman"/>
        </w:rPr>
        <w:t xml:space="preserve"> – заседание Совета Общественной палаты Ирку</w:t>
      </w:r>
      <w:r w:rsidRPr="00370C81">
        <w:rPr>
          <w:rFonts w:ascii="Times New Roman" w:hAnsi="Times New Roman"/>
        </w:rPr>
        <w:t>т</w:t>
      </w:r>
      <w:r w:rsidRPr="00370C81">
        <w:rPr>
          <w:rFonts w:ascii="Times New Roman" w:hAnsi="Times New Roman"/>
        </w:rPr>
        <w:t>ской области «О ходе реализации решений круглого стола «О газоснабж</w:t>
      </w:r>
      <w:r w:rsidRPr="00370C81">
        <w:rPr>
          <w:rFonts w:ascii="Times New Roman" w:hAnsi="Times New Roman"/>
        </w:rPr>
        <w:t>е</w:t>
      </w:r>
      <w:r w:rsidRPr="00370C81">
        <w:rPr>
          <w:rFonts w:ascii="Times New Roman" w:hAnsi="Times New Roman"/>
        </w:rPr>
        <w:t>нии и газификации Иркутской области, создание газоперерабатывающих и газопотребляющих предприятий»</w:t>
      </w:r>
      <w:r w:rsidR="00FD2B41">
        <w:rPr>
          <w:rFonts w:ascii="Times New Roman" w:hAnsi="Times New Roman"/>
        </w:rPr>
        <w:t>;</w:t>
      </w:r>
      <w:r w:rsidR="00E23792" w:rsidRPr="00370C81">
        <w:rPr>
          <w:rFonts w:ascii="Times New Roman" w:hAnsi="Times New Roman"/>
        </w:rPr>
        <w:t xml:space="preserve"> </w:t>
      </w:r>
    </w:p>
    <w:p w:rsidR="00552823" w:rsidRPr="00370C81" w:rsidRDefault="00552823" w:rsidP="00370C81">
      <w:pPr>
        <w:pStyle w:val="af"/>
        <w:numPr>
          <w:ilvl w:val="0"/>
          <w:numId w:val="26"/>
        </w:numPr>
        <w:tabs>
          <w:tab w:val="num" w:pos="-2835"/>
        </w:tabs>
        <w:ind w:left="0" w:firstLine="709"/>
        <w:rPr>
          <w:rFonts w:ascii="Times New Roman" w:hAnsi="Times New Roman"/>
        </w:rPr>
      </w:pPr>
      <w:r w:rsidRPr="00370C81">
        <w:rPr>
          <w:rFonts w:ascii="Times New Roman" w:hAnsi="Times New Roman"/>
        </w:rPr>
        <w:t>16 апреля 2014</w:t>
      </w:r>
      <w:r w:rsidR="00011926" w:rsidRPr="00370C81">
        <w:rPr>
          <w:rFonts w:ascii="Times New Roman" w:hAnsi="Times New Roman"/>
        </w:rPr>
        <w:t xml:space="preserve"> </w:t>
      </w:r>
      <w:r w:rsidRPr="00370C81">
        <w:rPr>
          <w:rFonts w:ascii="Times New Roman" w:hAnsi="Times New Roman"/>
        </w:rPr>
        <w:t>г</w:t>
      </w:r>
      <w:r w:rsidR="00E70CD9" w:rsidRPr="00370C81">
        <w:rPr>
          <w:rFonts w:ascii="Times New Roman" w:hAnsi="Times New Roman"/>
        </w:rPr>
        <w:t>.</w:t>
      </w:r>
      <w:r w:rsidRPr="00370C81">
        <w:rPr>
          <w:rFonts w:ascii="Times New Roman" w:hAnsi="Times New Roman"/>
        </w:rPr>
        <w:t xml:space="preserve"> </w:t>
      </w:r>
      <w:r w:rsidR="00E70CD9" w:rsidRPr="00370C81">
        <w:rPr>
          <w:rFonts w:ascii="Times New Roman" w:hAnsi="Times New Roman"/>
        </w:rPr>
        <w:t xml:space="preserve">О.Н. </w:t>
      </w:r>
      <w:r w:rsidRPr="00370C81">
        <w:rPr>
          <w:rFonts w:ascii="Times New Roman" w:hAnsi="Times New Roman"/>
        </w:rPr>
        <w:t>Носенко приняла участие в заседании Сов</w:t>
      </w:r>
      <w:r w:rsidRPr="00370C81">
        <w:rPr>
          <w:rFonts w:ascii="Times New Roman" w:hAnsi="Times New Roman"/>
        </w:rPr>
        <w:t>е</w:t>
      </w:r>
      <w:r w:rsidRPr="00370C81">
        <w:rPr>
          <w:rFonts w:ascii="Times New Roman" w:hAnsi="Times New Roman"/>
        </w:rPr>
        <w:t>та Общественной палаты Иркутской области по вопросу «Гражданско-патриотическое воспитание молодежи как фактор формирования гражда</w:t>
      </w:r>
      <w:r w:rsidRPr="00370C81">
        <w:rPr>
          <w:rFonts w:ascii="Times New Roman" w:hAnsi="Times New Roman"/>
        </w:rPr>
        <w:t>н</w:t>
      </w:r>
      <w:r w:rsidRPr="00370C81">
        <w:rPr>
          <w:rFonts w:ascii="Times New Roman" w:hAnsi="Times New Roman"/>
        </w:rPr>
        <w:t>ского общества, реализация подпрограммы «Патриотическое воспитание молодежи» на 2014 – 2018 годы</w:t>
      </w:r>
      <w:r w:rsidR="00FD2B41">
        <w:rPr>
          <w:rFonts w:ascii="Times New Roman" w:hAnsi="Times New Roman"/>
        </w:rPr>
        <w:t>;</w:t>
      </w:r>
    </w:p>
    <w:p w:rsidR="00E70CD9" w:rsidRPr="00370C81" w:rsidRDefault="00552823" w:rsidP="00370C81">
      <w:pPr>
        <w:pStyle w:val="af"/>
        <w:numPr>
          <w:ilvl w:val="0"/>
          <w:numId w:val="26"/>
        </w:numPr>
        <w:tabs>
          <w:tab w:val="num" w:pos="-2835"/>
        </w:tabs>
        <w:ind w:left="0" w:firstLine="709"/>
        <w:rPr>
          <w:rFonts w:ascii="Times New Roman" w:hAnsi="Times New Roman"/>
        </w:rPr>
      </w:pPr>
      <w:r w:rsidRPr="00370C81">
        <w:rPr>
          <w:rFonts w:ascii="Times New Roman" w:hAnsi="Times New Roman"/>
        </w:rPr>
        <w:t>28 марта 2014</w:t>
      </w:r>
      <w:r w:rsidR="00011926" w:rsidRPr="00370C81">
        <w:rPr>
          <w:rFonts w:ascii="Times New Roman" w:hAnsi="Times New Roman"/>
        </w:rPr>
        <w:t xml:space="preserve"> </w:t>
      </w:r>
      <w:r w:rsidRPr="00370C81">
        <w:rPr>
          <w:rFonts w:ascii="Times New Roman" w:hAnsi="Times New Roman"/>
        </w:rPr>
        <w:t>г. – круглый стол «Стартовые возможности мол</w:t>
      </w:r>
      <w:r w:rsidRPr="00370C81">
        <w:rPr>
          <w:rFonts w:ascii="Times New Roman" w:hAnsi="Times New Roman"/>
        </w:rPr>
        <w:t>о</w:t>
      </w:r>
      <w:r w:rsidRPr="00370C81">
        <w:rPr>
          <w:rFonts w:ascii="Times New Roman" w:hAnsi="Times New Roman"/>
        </w:rPr>
        <w:t>дежи на рынке труда на примере деятельности студенческих отрядов в р</w:t>
      </w:r>
      <w:r w:rsidRPr="00370C81">
        <w:rPr>
          <w:rFonts w:ascii="Times New Roman" w:hAnsi="Times New Roman"/>
        </w:rPr>
        <w:t>е</w:t>
      </w:r>
      <w:r w:rsidRPr="00370C81">
        <w:rPr>
          <w:rFonts w:ascii="Times New Roman" w:hAnsi="Times New Roman"/>
        </w:rPr>
        <w:t xml:space="preserve">гионе». </w:t>
      </w:r>
    </w:p>
    <w:p w:rsidR="00552823" w:rsidRPr="00370C81" w:rsidRDefault="00552823" w:rsidP="00370C81">
      <w:pPr>
        <w:pStyle w:val="af"/>
        <w:ind w:left="0"/>
        <w:rPr>
          <w:rFonts w:ascii="Times New Roman" w:hAnsi="Times New Roman"/>
          <w:szCs w:val="28"/>
        </w:rPr>
      </w:pPr>
      <w:r w:rsidRPr="00370C81">
        <w:rPr>
          <w:rFonts w:ascii="Times New Roman" w:hAnsi="Times New Roman"/>
          <w:szCs w:val="28"/>
        </w:rPr>
        <w:t xml:space="preserve">Депутат </w:t>
      </w:r>
      <w:r w:rsidR="00A0779C" w:rsidRPr="00370C81">
        <w:rPr>
          <w:rFonts w:ascii="Times New Roman" w:hAnsi="Times New Roman"/>
          <w:szCs w:val="28"/>
        </w:rPr>
        <w:t xml:space="preserve">К.Р. </w:t>
      </w:r>
      <w:r w:rsidRPr="00370C81">
        <w:rPr>
          <w:rFonts w:ascii="Times New Roman" w:hAnsi="Times New Roman"/>
          <w:szCs w:val="28"/>
        </w:rPr>
        <w:t>Алдаров</w:t>
      </w:r>
      <w:r w:rsidR="00E23792" w:rsidRPr="00370C81">
        <w:rPr>
          <w:rFonts w:ascii="Times New Roman" w:hAnsi="Times New Roman"/>
          <w:szCs w:val="28"/>
        </w:rPr>
        <w:t xml:space="preserve"> </w:t>
      </w:r>
      <w:r w:rsidRPr="00370C81">
        <w:rPr>
          <w:rFonts w:ascii="Times New Roman" w:hAnsi="Times New Roman"/>
          <w:szCs w:val="28"/>
        </w:rPr>
        <w:t>участвовал в следующих мероприятиях Общ</w:t>
      </w:r>
      <w:r w:rsidRPr="00370C81">
        <w:rPr>
          <w:rFonts w:ascii="Times New Roman" w:hAnsi="Times New Roman"/>
          <w:szCs w:val="28"/>
        </w:rPr>
        <w:t>е</w:t>
      </w:r>
      <w:r w:rsidRPr="00370C81">
        <w:rPr>
          <w:rFonts w:ascii="Times New Roman" w:hAnsi="Times New Roman"/>
          <w:szCs w:val="28"/>
        </w:rPr>
        <w:t xml:space="preserve">ственной палаты: </w:t>
      </w:r>
    </w:p>
    <w:p w:rsidR="00552823" w:rsidRPr="00370C81" w:rsidRDefault="00552823" w:rsidP="00370C81">
      <w:pPr>
        <w:pStyle w:val="af"/>
        <w:numPr>
          <w:ilvl w:val="0"/>
          <w:numId w:val="27"/>
        </w:numPr>
        <w:ind w:left="0" w:firstLine="709"/>
        <w:rPr>
          <w:rFonts w:ascii="Times New Roman" w:hAnsi="Times New Roman"/>
        </w:rPr>
      </w:pPr>
      <w:r w:rsidRPr="00370C81">
        <w:rPr>
          <w:rFonts w:ascii="Times New Roman" w:hAnsi="Times New Roman"/>
        </w:rPr>
        <w:t>26 ноября 2014</w:t>
      </w:r>
      <w:r w:rsidR="00011926" w:rsidRPr="00370C81">
        <w:rPr>
          <w:rFonts w:ascii="Times New Roman" w:hAnsi="Times New Roman"/>
        </w:rPr>
        <w:t xml:space="preserve"> </w:t>
      </w:r>
      <w:r w:rsidRPr="00370C81">
        <w:rPr>
          <w:rFonts w:ascii="Times New Roman" w:hAnsi="Times New Roman"/>
        </w:rPr>
        <w:t>г.– круглый стол «Об эффективности борьбы пр</w:t>
      </w:r>
      <w:r w:rsidRPr="00370C81">
        <w:rPr>
          <w:rFonts w:ascii="Times New Roman" w:hAnsi="Times New Roman"/>
        </w:rPr>
        <w:t>а</w:t>
      </w:r>
      <w:r w:rsidRPr="00370C81">
        <w:rPr>
          <w:rFonts w:ascii="Times New Roman" w:hAnsi="Times New Roman"/>
        </w:rPr>
        <w:t>воохранительных органов и силовых структур с правонарушениями в сф</w:t>
      </w:r>
      <w:r w:rsidRPr="00370C81">
        <w:rPr>
          <w:rFonts w:ascii="Times New Roman" w:hAnsi="Times New Roman"/>
        </w:rPr>
        <w:t>е</w:t>
      </w:r>
      <w:r w:rsidRPr="00370C81">
        <w:rPr>
          <w:rFonts w:ascii="Times New Roman" w:hAnsi="Times New Roman"/>
        </w:rPr>
        <w:t>ре лесной области»</w:t>
      </w:r>
      <w:r w:rsidR="00FD2B41">
        <w:rPr>
          <w:rFonts w:ascii="Times New Roman" w:hAnsi="Times New Roman"/>
        </w:rPr>
        <w:t>;</w:t>
      </w:r>
    </w:p>
    <w:p w:rsidR="00552823" w:rsidRPr="00370C81" w:rsidRDefault="00552823" w:rsidP="00370C81">
      <w:pPr>
        <w:pStyle w:val="af"/>
        <w:numPr>
          <w:ilvl w:val="0"/>
          <w:numId w:val="27"/>
        </w:numPr>
        <w:ind w:left="0" w:firstLine="709"/>
        <w:rPr>
          <w:rFonts w:ascii="Times New Roman" w:hAnsi="Times New Roman"/>
        </w:rPr>
      </w:pPr>
      <w:r w:rsidRPr="00370C81">
        <w:rPr>
          <w:rFonts w:ascii="Times New Roman" w:hAnsi="Times New Roman"/>
        </w:rPr>
        <w:t>25 июня 2014</w:t>
      </w:r>
      <w:r w:rsidR="00011926" w:rsidRPr="00370C81">
        <w:rPr>
          <w:rFonts w:ascii="Times New Roman" w:hAnsi="Times New Roman"/>
        </w:rPr>
        <w:t xml:space="preserve"> </w:t>
      </w:r>
      <w:r w:rsidRPr="00370C81">
        <w:rPr>
          <w:rFonts w:ascii="Times New Roman" w:hAnsi="Times New Roman"/>
        </w:rPr>
        <w:t>г. – заседание Пленума Иркутского регионального отделения Общероссийской общественной организации «Всероссийское педагогическое образование»</w:t>
      </w:r>
      <w:r w:rsidR="00FD2B41">
        <w:rPr>
          <w:rFonts w:ascii="Times New Roman" w:hAnsi="Times New Roman"/>
        </w:rPr>
        <w:t>;</w:t>
      </w:r>
    </w:p>
    <w:p w:rsidR="00552823" w:rsidRPr="00370C81" w:rsidRDefault="00552823" w:rsidP="00370C81">
      <w:pPr>
        <w:pStyle w:val="af"/>
        <w:numPr>
          <w:ilvl w:val="0"/>
          <w:numId w:val="27"/>
        </w:numPr>
        <w:ind w:left="0" w:firstLine="709"/>
        <w:rPr>
          <w:rFonts w:ascii="Times New Roman" w:hAnsi="Times New Roman"/>
        </w:rPr>
      </w:pPr>
      <w:r w:rsidRPr="00370C81">
        <w:rPr>
          <w:rFonts w:ascii="Times New Roman" w:hAnsi="Times New Roman"/>
        </w:rPr>
        <w:t>10 апреля 2014</w:t>
      </w:r>
      <w:r w:rsidR="00011926" w:rsidRPr="00370C81">
        <w:rPr>
          <w:rFonts w:ascii="Times New Roman" w:hAnsi="Times New Roman"/>
        </w:rPr>
        <w:t xml:space="preserve"> </w:t>
      </w:r>
      <w:r w:rsidRPr="00370C81">
        <w:rPr>
          <w:rFonts w:ascii="Times New Roman" w:hAnsi="Times New Roman"/>
        </w:rPr>
        <w:t>г. – общественные слушания на тему «О ходе ре</w:t>
      </w:r>
      <w:r w:rsidRPr="00370C81">
        <w:rPr>
          <w:rFonts w:ascii="Times New Roman" w:hAnsi="Times New Roman"/>
        </w:rPr>
        <w:t>а</w:t>
      </w:r>
      <w:r w:rsidRPr="00370C81">
        <w:rPr>
          <w:rFonts w:ascii="Times New Roman" w:hAnsi="Times New Roman"/>
        </w:rPr>
        <w:t>лизации ДЦП «Развитие сельского хозяйства и регулирование рынков сельскохозяйственной продукции, сырья и продовольствия на 2013</w:t>
      </w:r>
      <w:r w:rsidR="00FD2B41">
        <w:rPr>
          <w:rFonts w:ascii="Times New Roman" w:hAnsi="Times New Roman"/>
        </w:rPr>
        <w:t xml:space="preserve"> – </w:t>
      </w:r>
      <w:r w:rsidRPr="00370C81">
        <w:rPr>
          <w:rFonts w:ascii="Times New Roman" w:hAnsi="Times New Roman"/>
        </w:rPr>
        <w:t>2020 годы в условиях вступления России в ВТО».</w:t>
      </w:r>
    </w:p>
    <w:p w:rsidR="00552823" w:rsidRPr="00370C81" w:rsidRDefault="00552823" w:rsidP="00370C81">
      <w:pPr>
        <w:pStyle w:val="af9"/>
        <w:spacing w:after="0" w:afterAutospacing="0"/>
        <w:ind w:firstLine="709"/>
        <w:rPr>
          <w:rFonts w:ascii="Times New Roman" w:hAnsi="Times New Roman" w:cs="Times New Roman"/>
          <w:b/>
          <w:sz w:val="28"/>
          <w:szCs w:val="28"/>
        </w:rPr>
      </w:pPr>
      <w:r w:rsidRPr="00370C81">
        <w:rPr>
          <w:rFonts w:ascii="Times New Roman" w:hAnsi="Times New Roman" w:cs="Times New Roman"/>
          <w:sz w:val="28"/>
          <w:szCs w:val="28"/>
        </w:rPr>
        <w:t>Депутат</w:t>
      </w:r>
      <w:r w:rsidRPr="00370C81">
        <w:rPr>
          <w:rFonts w:ascii="Times New Roman" w:hAnsi="Times New Roman" w:cs="Times New Roman"/>
          <w:sz w:val="28"/>
          <w:szCs w:val="28"/>
          <w:lang w:eastAsia="zh-CN"/>
        </w:rPr>
        <w:t xml:space="preserve"> А.В. Козюра</w:t>
      </w:r>
      <w:r w:rsidRPr="00370C81">
        <w:rPr>
          <w:rFonts w:ascii="Times New Roman" w:hAnsi="Times New Roman" w:cs="Times New Roman"/>
          <w:b/>
          <w:sz w:val="28"/>
          <w:szCs w:val="28"/>
        </w:rPr>
        <w:t xml:space="preserve"> </w:t>
      </w:r>
      <w:r w:rsidRPr="00370C81">
        <w:rPr>
          <w:rFonts w:ascii="Times New Roman" w:hAnsi="Times New Roman" w:cs="Times New Roman"/>
          <w:sz w:val="28"/>
          <w:szCs w:val="28"/>
        </w:rPr>
        <w:t>участвовал в</w:t>
      </w:r>
      <w:r w:rsidR="00FD2B41">
        <w:rPr>
          <w:rFonts w:ascii="Times New Roman" w:hAnsi="Times New Roman" w:cs="Times New Roman"/>
          <w:sz w:val="28"/>
          <w:szCs w:val="28"/>
        </w:rPr>
        <w:t xml:space="preserve"> следующих </w:t>
      </w:r>
      <w:r w:rsidR="00E23792" w:rsidRPr="00370C81">
        <w:rPr>
          <w:rFonts w:ascii="Times New Roman" w:hAnsi="Times New Roman" w:cs="Times New Roman"/>
          <w:sz w:val="28"/>
          <w:szCs w:val="28"/>
        </w:rPr>
        <w:t xml:space="preserve"> </w:t>
      </w:r>
      <w:r w:rsidRPr="00370C81">
        <w:rPr>
          <w:rFonts w:ascii="Times New Roman" w:hAnsi="Times New Roman" w:cs="Times New Roman"/>
          <w:sz w:val="28"/>
          <w:szCs w:val="28"/>
        </w:rPr>
        <w:t>мероприятиях Общ</w:t>
      </w:r>
      <w:r w:rsidRPr="00370C81">
        <w:rPr>
          <w:rFonts w:ascii="Times New Roman" w:hAnsi="Times New Roman" w:cs="Times New Roman"/>
          <w:sz w:val="28"/>
          <w:szCs w:val="28"/>
        </w:rPr>
        <w:t>е</w:t>
      </w:r>
      <w:r w:rsidRPr="00370C81">
        <w:rPr>
          <w:rFonts w:ascii="Times New Roman" w:hAnsi="Times New Roman" w:cs="Times New Roman"/>
          <w:sz w:val="28"/>
          <w:szCs w:val="28"/>
        </w:rPr>
        <w:t>ственной палаты:</w:t>
      </w:r>
    </w:p>
    <w:p w:rsidR="00552823" w:rsidRPr="00370C81" w:rsidRDefault="00552823" w:rsidP="00370C81">
      <w:pPr>
        <w:pStyle w:val="af"/>
        <w:numPr>
          <w:ilvl w:val="0"/>
          <w:numId w:val="28"/>
        </w:numPr>
        <w:ind w:left="0" w:firstLine="709"/>
        <w:rPr>
          <w:rFonts w:ascii="Times New Roman" w:hAnsi="Times New Roman"/>
        </w:rPr>
      </w:pPr>
      <w:r w:rsidRPr="00370C81">
        <w:rPr>
          <w:rFonts w:ascii="Times New Roman" w:hAnsi="Times New Roman"/>
        </w:rPr>
        <w:t>6 мая 2014 года – круглый стол на тему «Уголовная ответстве</w:t>
      </w:r>
      <w:r w:rsidRPr="00370C81">
        <w:rPr>
          <w:rFonts w:ascii="Times New Roman" w:hAnsi="Times New Roman"/>
        </w:rPr>
        <w:t>н</w:t>
      </w:r>
      <w:r w:rsidRPr="00370C81">
        <w:rPr>
          <w:rFonts w:ascii="Times New Roman" w:hAnsi="Times New Roman"/>
        </w:rPr>
        <w:t>ность за реабилитацию нацизма» в Общественной палате Иркутской обл</w:t>
      </w:r>
      <w:r w:rsidRPr="00370C81">
        <w:rPr>
          <w:rFonts w:ascii="Times New Roman" w:hAnsi="Times New Roman"/>
        </w:rPr>
        <w:t>а</w:t>
      </w:r>
      <w:r w:rsidRPr="00370C81">
        <w:rPr>
          <w:rFonts w:ascii="Times New Roman" w:hAnsi="Times New Roman"/>
        </w:rPr>
        <w:t>сти</w:t>
      </w:r>
      <w:r w:rsidR="00FD2B41">
        <w:rPr>
          <w:rFonts w:ascii="Times New Roman" w:hAnsi="Times New Roman"/>
        </w:rPr>
        <w:t>;</w:t>
      </w:r>
      <w:r w:rsidRPr="00370C81">
        <w:rPr>
          <w:rFonts w:ascii="Times New Roman" w:hAnsi="Times New Roman"/>
        </w:rPr>
        <w:t xml:space="preserve"> </w:t>
      </w:r>
    </w:p>
    <w:p w:rsidR="00552823" w:rsidRPr="00370C81" w:rsidRDefault="00552823" w:rsidP="00370C81">
      <w:pPr>
        <w:pStyle w:val="af"/>
        <w:numPr>
          <w:ilvl w:val="0"/>
          <w:numId w:val="28"/>
        </w:numPr>
        <w:ind w:left="0" w:firstLine="709"/>
        <w:rPr>
          <w:rFonts w:ascii="Times New Roman" w:hAnsi="Times New Roman"/>
        </w:rPr>
      </w:pPr>
      <w:r w:rsidRPr="00370C81">
        <w:rPr>
          <w:rFonts w:ascii="Times New Roman" w:hAnsi="Times New Roman"/>
        </w:rPr>
        <w:t>25 февраля 2014</w:t>
      </w:r>
      <w:r w:rsidR="00011926" w:rsidRPr="00370C81">
        <w:rPr>
          <w:rFonts w:ascii="Times New Roman" w:hAnsi="Times New Roman"/>
        </w:rPr>
        <w:t xml:space="preserve"> </w:t>
      </w:r>
      <w:r w:rsidRPr="00370C81">
        <w:rPr>
          <w:rFonts w:ascii="Times New Roman" w:hAnsi="Times New Roman"/>
        </w:rPr>
        <w:t>г. – заседание Совета Общественной палаты И</w:t>
      </w:r>
      <w:r w:rsidRPr="00370C81">
        <w:rPr>
          <w:rFonts w:ascii="Times New Roman" w:hAnsi="Times New Roman"/>
        </w:rPr>
        <w:t>р</w:t>
      </w:r>
      <w:r w:rsidRPr="00370C81">
        <w:rPr>
          <w:rFonts w:ascii="Times New Roman" w:hAnsi="Times New Roman"/>
        </w:rPr>
        <w:t>кутской области «О формах поддержки социально</w:t>
      </w:r>
      <w:r w:rsidR="00FD2B41">
        <w:rPr>
          <w:rFonts w:ascii="Times New Roman" w:hAnsi="Times New Roman"/>
        </w:rPr>
        <w:t xml:space="preserve"> </w:t>
      </w:r>
      <w:r w:rsidRPr="00370C81">
        <w:rPr>
          <w:rFonts w:ascii="Times New Roman" w:hAnsi="Times New Roman"/>
        </w:rPr>
        <w:t>ориентированны</w:t>
      </w:r>
      <w:r w:rsidR="00E70CD9" w:rsidRPr="00370C81">
        <w:rPr>
          <w:rFonts w:ascii="Times New Roman" w:hAnsi="Times New Roman"/>
        </w:rPr>
        <w:t>х</w:t>
      </w:r>
      <w:r w:rsidRPr="00370C81">
        <w:rPr>
          <w:rFonts w:ascii="Times New Roman" w:hAnsi="Times New Roman"/>
        </w:rPr>
        <w:t xml:space="preserve"> н</w:t>
      </w:r>
      <w:r w:rsidRPr="00370C81">
        <w:rPr>
          <w:rFonts w:ascii="Times New Roman" w:hAnsi="Times New Roman"/>
        </w:rPr>
        <w:t>е</w:t>
      </w:r>
      <w:r w:rsidRPr="00370C81">
        <w:rPr>
          <w:rFonts w:ascii="Times New Roman" w:hAnsi="Times New Roman"/>
        </w:rPr>
        <w:t>коммерчески</w:t>
      </w:r>
      <w:r w:rsidR="00E70CD9" w:rsidRPr="00370C81">
        <w:rPr>
          <w:rFonts w:ascii="Times New Roman" w:hAnsi="Times New Roman"/>
        </w:rPr>
        <w:t>х</w:t>
      </w:r>
      <w:r w:rsidRPr="00370C81">
        <w:rPr>
          <w:rFonts w:ascii="Times New Roman" w:hAnsi="Times New Roman"/>
        </w:rPr>
        <w:t xml:space="preserve"> организаци</w:t>
      </w:r>
      <w:r w:rsidR="00E70CD9" w:rsidRPr="00370C81">
        <w:rPr>
          <w:rFonts w:ascii="Times New Roman" w:hAnsi="Times New Roman"/>
        </w:rPr>
        <w:t>й</w:t>
      </w:r>
      <w:r w:rsidRPr="00370C81">
        <w:rPr>
          <w:rFonts w:ascii="Times New Roman" w:hAnsi="Times New Roman"/>
        </w:rPr>
        <w:t xml:space="preserve">». </w:t>
      </w:r>
    </w:p>
    <w:p w:rsidR="00552823" w:rsidRPr="00370C81" w:rsidRDefault="00552823" w:rsidP="00370C81">
      <w:pPr>
        <w:pStyle w:val="af"/>
        <w:ind w:left="0"/>
        <w:rPr>
          <w:rFonts w:ascii="Times New Roman" w:hAnsi="Times New Roman"/>
          <w:szCs w:val="28"/>
        </w:rPr>
      </w:pPr>
    </w:p>
    <w:p w:rsidR="00552823" w:rsidRPr="00A567EB" w:rsidRDefault="00552823" w:rsidP="00BB6CB5">
      <w:pPr>
        <w:ind w:firstLine="709"/>
        <w:rPr>
          <w:b/>
        </w:rPr>
      </w:pPr>
      <w:r w:rsidRPr="00A567EB">
        <w:rPr>
          <w:b/>
        </w:rPr>
        <w:t>Взаимодействие с некоммерческой организацией «Ассоциация муниципальных образований Иркутской области» (в соответствии с Соглашением о сотрудничестве)</w:t>
      </w:r>
    </w:p>
    <w:p w:rsidR="00552823" w:rsidRPr="00A567EB" w:rsidRDefault="00552823" w:rsidP="00BB6CB5">
      <w:pPr>
        <w:ind w:firstLine="709"/>
      </w:pPr>
      <w:r w:rsidRPr="00A567EB">
        <w:t xml:space="preserve">В соответствии с Соглашением о взаимодействии Законодательного Собрания Иркутской области и </w:t>
      </w:r>
      <w:r w:rsidR="00FD2B41" w:rsidRPr="00A567EB">
        <w:t xml:space="preserve">некоммерческой </w:t>
      </w:r>
      <w:r w:rsidRPr="00A567EB">
        <w:t>организации «Ассоциация муниципальных образований Иркутской области» на экспертизу в Ассоц</w:t>
      </w:r>
      <w:r w:rsidRPr="00A567EB">
        <w:t>и</w:t>
      </w:r>
      <w:r w:rsidRPr="00A567EB">
        <w:t>ацию направлялись проекты законов области, затрагивающие интересы о</w:t>
      </w:r>
      <w:r w:rsidRPr="00A567EB">
        <w:t>р</w:t>
      </w:r>
      <w:r w:rsidRPr="00A567EB">
        <w:lastRenderedPageBreak/>
        <w:t xml:space="preserve">ганов местного самоуправления. </w:t>
      </w:r>
      <w:r w:rsidR="00CB50FA" w:rsidRPr="00A567EB">
        <w:t>В преддверии принятия областного бю</w:t>
      </w:r>
      <w:r w:rsidR="00CB50FA" w:rsidRPr="00A567EB">
        <w:t>д</w:t>
      </w:r>
      <w:r w:rsidR="00CB50FA" w:rsidRPr="00A567EB">
        <w:t>жета на 2015 год в Ассоциации прошло заседание секции по бюджету, на которое</w:t>
      </w:r>
      <w:r w:rsidR="00E23792" w:rsidRPr="00A567EB">
        <w:t xml:space="preserve"> </w:t>
      </w:r>
      <w:r w:rsidR="00CB50FA" w:rsidRPr="00A567EB">
        <w:t>были приглашены депутаты Законодательного Собрания Ирку</w:t>
      </w:r>
      <w:r w:rsidR="00CB50FA" w:rsidRPr="00A567EB">
        <w:t>т</w:t>
      </w:r>
      <w:r w:rsidR="00CB50FA" w:rsidRPr="00A567EB">
        <w:t>ской области. По итогам работы секции были приняты рекомендации, к</w:t>
      </w:r>
      <w:r w:rsidR="00CB50FA" w:rsidRPr="00A567EB">
        <w:t>о</w:t>
      </w:r>
      <w:r w:rsidR="00CB50FA" w:rsidRPr="00A567EB">
        <w:t>торые Ассоциация направила в Законодательное Собрание Иркутской о</w:t>
      </w:r>
      <w:r w:rsidR="00CB50FA" w:rsidRPr="00A567EB">
        <w:t>б</w:t>
      </w:r>
      <w:r w:rsidR="00CB50FA" w:rsidRPr="00A567EB">
        <w:t>ласти.</w:t>
      </w:r>
    </w:p>
    <w:p w:rsidR="00552823" w:rsidRPr="00A567EB" w:rsidRDefault="00552823" w:rsidP="00BB6CB5">
      <w:pPr>
        <w:ind w:firstLine="709"/>
      </w:pPr>
      <w:r w:rsidRPr="00A567EB">
        <w:t xml:space="preserve">Депутаты Законодательного Собрания </w:t>
      </w:r>
      <w:r w:rsidR="00893075" w:rsidRPr="00A567EB">
        <w:t xml:space="preserve">также </w:t>
      </w:r>
      <w:r w:rsidRPr="00A567EB">
        <w:t>принимали</w:t>
      </w:r>
      <w:r w:rsidR="00E23792" w:rsidRPr="00A567EB">
        <w:t xml:space="preserve"> </w:t>
      </w:r>
      <w:r w:rsidRPr="00A567EB">
        <w:t xml:space="preserve">участие в различных мероприятиях, проводимых Ассоциацией. </w:t>
      </w:r>
    </w:p>
    <w:p w:rsidR="00552823" w:rsidRPr="00A567EB" w:rsidRDefault="00552823" w:rsidP="00BB6CB5">
      <w:pPr>
        <w:ind w:firstLine="709"/>
      </w:pPr>
      <w:r w:rsidRPr="00A567EB">
        <w:t>В соответствии с изменениями, внесенными в Регламент Законод</w:t>
      </w:r>
      <w:r w:rsidRPr="00A567EB">
        <w:t>а</w:t>
      </w:r>
      <w:r w:rsidRPr="00A567EB">
        <w:t xml:space="preserve">тельного Собрания Иркутской области </w:t>
      </w:r>
      <w:r w:rsidR="00CB50FA" w:rsidRPr="00A567EB">
        <w:t xml:space="preserve">в декабре 2014 года, </w:t>
      </w:r>
      <w:r w:rsidRPr="00A567EB">
        <w:t>на заседаниях Законодательного Собрания Иркутской области будет заслушиваться еж</w:t>
      </w:r>
      <w:r w:rsidRPr="00A567EB">
        <w:t>е</w:t>
      </w:r>
      <w:r w:rsidRPr="00A567EB">
        <w:t>годный доклад председателя некоммерческой организации «Ассоциация муниципальных образований Иркутской области» о положении дел в сф</w:t>
      </w:r>
      <w:r w:rsidRPr="00A567EB">
        <w:t>е</w:t>
      </w:r>
      <w:r w:rsidRPr="00A567EB">
        <w:t>ре организации и осуществления местного самоуправления в области.</w:t>
      </w:r>
    </w:p>
    <w:p w:rsidR="00552823" w:rsidRPr="00A567EB" w:rsidRDefault="00552823" w:rsidP="00BB6CB5">
      <w:pPr>
        <w:ind w:firstLine="709"/>
      </w:pPr>
      <w:r w:rsidRPr="00A567EB">
        <w:t>Взаимодействие с Торгово-промышленной палатой Восточной С</w:t>
      </w:r>
      <w:r w:rsidRPr="00A567EB">
        <w:t>и</w:t>
      </w:r>
      <w:r w:rsidRPr="00A567EB">
        <w:t>бири (в соответствии с Соглашением о сотрудничестве)</w:t>
      </w:r>
    </w:p>
    <w:p w:rsidR="00552823" w:rsidRPr="00A567EB" w:rsidRDefault="00552823" w:rsidP="00BB6CB5">
      <w:pPr>
        <w:ind w:firstLine="709"/>
      </w:pPr>
      <w:r w:rsidRPr="00A567EB">
        <w:t>В соответствии с Соглашением о сотрудничестве представители То</w:t>
      </w:r>
      <w:r w:rsidRPr="00A567EB">
        <w:t>р</w:t>
      </w:r>
      <w:r w:rsidRPr="00A567EB">
        <w:t>гово-промышленной палаты в течение года принимали участие в меропр</w:t>
      </w:r>
      <w:r w:rsidRPr="00A567EB">
        <w:t>и</w:t>
      </w:r>
      <w:r w:rsidRPr="00A567EB">
        <w:t>ятиях Законодательного Собрания Иркутской области. Взаимодействие с Торгово-промышленной палатой осуществляется также в плане эксперт</w:t>
      </w:r>
      <w:r w:rsidRPr="00A567EB">
        <w:t>и</w:t>
      </w:r>
      <w:r w:rsidRPr="00A567EB">
        <w:t>зы проектов законов, направляемых Законодательным Собранием в ТПП.</w:t>
      </w:r>
    </w:p>
    <w:p w:rsidR="00552823" w:rsidRPr="00A567EB" w:rsidRDefault="00552823" w:rsidP="00BB6CB5">
      <w:pPr>
        <w:ind w:firstLine="709"/>
      </w:pPr>
      <w:r w:rsidRPr="00A567EB">
        <w:t>21.05.2014 Трухина Людмила Викторовна – начальник Управления внешнеэкономической и коммерческой деятельности Торгово-промышленной палаты Восточной Сибири была награждена Почетной грамотой Законодательного Собрания Иркутской области.</w:t>
      </w:r>
    </w:p>
    <w:p w:rsidR="00552823" w:rsidRPr="00A567EB" w:rsidRDefault="00552823" w:rsidP="00BB6CB5">
      <w:pPr>
        <w:ind w:firstLine="709"/>
      </w:pPr>
      <w:r w:rsidRPr="00A567EB">
        <w:t>25 декабря в Ангарске на базе техникума строительных технологий прошло выездное заседание комитета по социально-культурному закон</w:t>
      </w:r>
      <w:r w:rsidRPr="00A567EB">
        <w:t>о</w:t>
      </w:r>
      <w:r w:rsidRPr="00A567EB">
        <w:t>дательству Законодательного Собрания Иркутской области. Главными т</w:t>
      </w:r>
      <w:r w:rsidRPr="00A567EB">
        <w:t>е</w:t>
      </w:r>
      <w:r w:rsidRPr="00A567EB">
        <w:t>мами выездного заседания стали реализация подпрограммы по развитию профобразования, а также реализация областного закона о квотировании рабочих мест для несовершеннолетних. Участие в мероприятии приняли представители техникумов, колледжей, института дополнительного обр</w:t>
      </w:r>
      <w:r w:rsidRPr="00A567EB">
        <w:t>а</w:t>
      </w:r>
      <w:r w:rsidRPr="00A567EB">
        <w:t>зования, Торгово-промышленной палаты Восточной Сибири, областной организации Профсоюза работников народного образования и науки Ро</w:t>
      </w:r>
      <w:r w:rsidRPr="00A567EB">
        <w:t>с</w:t>
      </w:r>
      <w:r w:rsidRPr="00A567EB">
        <w:t>сийской Федерации.</w:t>
      </w:r>
    </w:p>
    <w:p w:rsidR="00552823" w:rsidRPr="00A567EB" w:rsidRDefault="00552823" w:rsidP="00BB6CB5">
      <w:pPr>
        <w:ind w:firstLine="709"/>
        <w:rPr>
          <w:b/>
        </w:rPr>
      </w:pPr>
      <w:r w:rsidRPr="00A567EB">
        <w:rPr>
          <w:b/>
        </w:rPr>
        <w:t>Взаимодействие с ИРОР «Партнерство Товаропроизводителей и Предпринимателей» (в соответствии с Соглашением о сотруднич</w:t>
      </w:r>
      <w:r w:rsidRPr="00A567EB">
        <w:rPr>
          <w:b/>
        </w:rPr>
        <w:t>е</w:t>
      </w:r>
      <w:r w:rsidRPr="00A567EB">
        <w:rPr>
          <w:b/>
        </w:rPr>
        <w:t>стве)</w:t>
      </w:r>
    </w:p>
    <w:p w:rsidR="00552823" w:rsidRPr="00A567EB" w:rsidRDefault="00552823" w:rsidP="00BB6CB5">
      <w:pPr>
        <w:ind w:firstLine="709"/>
      </w:pPr>
      <w:r w:rsidRPr="00A567EB">
        <w:t>В соответствии с Соглашением о сотрудничестве представители ИРОР «Партнерство Товаропроизводителей и Предпринимателей» в теч</w:t>
      </w:r>
      <w:r w:rsidRPr="00A567EB">
        <w:t>е</w:t>
      </w:r>
      <w:r w:rsidRPr="00A567EB">
        <w:t>ние года принимали участие в мероприятиях Законодательного Собрания Иркутской области.</w:t>
      </w:r>
    </w:p>
    <w:p w:rsidR="00552823" w:rsidRPr="00A567EB" w:rsidRDefault="00552823" w:rsidP="00BB6CB5">
      <w:pPr>
        <w:ind w:firstLine="709"/>
      </w:pPr>
      <w:r w:rsidRPr="00A567EB">
        <w:t xml:space="preserve">17 июля на площадке Байкальского государственного университета экономики и права состоялось рабочее совещание по вопросу развития </w:t>
      </w:r>
      <w:r w:rsidRPr="00A567EB">
        <w:lastRenderedPageBreak/>
        <w:t>движения студенческих отрядов в регионе под руководством председателя Законодательного Собрания Иркутской области Людмилы Берлиной. В нем приняли участие руководство Торгово-промышленной палаты и И</w:t>
      </w:r>
      <w:r w:rsidRPr="00A567EB">
        <w:t>р</w:t>
      </w:r>
      <w:r w:rsidRPr="00A567EB">
        <w:t>кутского регионального объединения работодателей «Партн</w:t>
      </w:r>
      <w:r w:rsidR="005E60C6">
        <w:t>е</w:t>
      </w:r>
      <w:r w:rsidRPr="00A567EB">
        <w:t>рство товар</w:t>
      </w:r>
      <w:r w:rsidRPr="00A567EB">
        <w:t>о</w:t>
      </w:r>
      <w:r w:rsidRPr="00A567EB">
        <w:t>производителей и предпринимателей», Молодежного парламента, ректоры вузов, представители студенчества.</w:t>
      </w:r>
    </w:p>
    <w:p w:rsidR="00552823" w:rsidRPr="00A567EB" w:rsidRDefault="00552823" w:rsidP="00BB6CB5">
      <w:pPr>
        <w:ind w:firstLine="709"/>
      </w:pPr>
      <w:r w:rsidRPr="00A567EB">
        <w:t>28 августа 2014 года на заседании Президиума ИРОР «ПТиП» был рассмотрен вопрос «О положениях по внесению изменений в Ф</w:t>
      </w:r>
      <w:r w:rsidR="00FD2B41">
        <w:t>едеральный закон</w:t>
      </w:r>
      <w:r w:rsidRPr="00A567EB">
        <w:t xml:space="preserve"> «О правовом положении иностранных граждан в Российской Фед</w:t>
      </w:r>
      <w:r w:rsidRPr="00A567EB">
        <w:t>е</w:t>
      </w:r>
      <w:r w:rsidRPr="00A567EB">
        <w:t>рации». Президент ИРОР «ПТиП» обратился к депутатам Законодательн</w:t>
      </w:r>
      <w:r w:rsidRPr="00A567EB">
        <w:t>о</w:t>
      </w:r>
      <w:r w:rsidRPr="00A567EB">
        <w:t>го Собрания Иркутской области с предложением выйти с законодательной инициативой в Государственную Думу Российской Федерации «О внес</w:t>
      </w:r>
      <w:r w:rsidRPr="00A567EB">
        <w:t>е</w:t>
      </w:r>
      <w:r w:rsidRPr="00A567EB">
        <w:t xml:space="preserve">нии изменений в Федеральный </w:t>
      </w:r>
      <w:r w:rsidR="00FD2B41" w:rsidRPr="00A567EB">
        <w:t xml:space="preserve">закон </w:t>
      </w:r>
      <w:r w:rsidRPr="00A567EB">
        <w:t>«О правовом положении иностра</w:t>
      </w:r>
      <w:r w:rsidRPr="00A567EB">
        <w:t>н</w:t>
      </w:r>
      <w:r w:rsidRPr="00A567EB">
        <w:t>ных граждан в Российской Федерации». Депутатами Законодательного С</w:t>
      </w:r>
      <w:r w:rsidRPr="00A567EB">
        <w:t>о</w:t>
      </w:r>
      <w:r w:rsidRPr="00A567EB">
        <w:t>брания данный вопрос прорабатывается совместно с Миграционной слу</w:t>
      </w:r>
      <w:r w:rsidRPr="00A567EB">
        <w:t>ж</w:t>
      </w:r>
      <w:r w:rsidRPr="00A567EB">
        <w:t>бой и Правительством Иркутской области.</w:t>
      </w:r>
    </w:p>
    <w:p w:rsidR="00552823" w:rsidRPr="00A567EB" w:rsidRDefault="00552823" w:rsidP="00BB6CB5">
      <w:pPr>
        <w:ind w:firstLine="709"/>
      </w:pPr>
      <w:proofErr w:type="gramStart"/>
      <w:r w:rsidRPr="00A567EB">
        <w:t>Согласно совместному постановлению Правительства Иркутской о</w:t>
      </w:r>
      <w:r w:rsidRPr="00A567EB">
        <w:t>б</w:t>
      </w:r>
      <w:r w:rsidRPr="00A567EB">
        <w:t xml:space="preserve">ласти, Законодательного Собрания Иркутской области, Союза научных и инженерных общественных объединений Иркутской области, ИРОР «ПТиП» и Иркутского областного Дома науки и техники </w:t>
      </w:r>
      <w:r w:rsidRPr="00A567EB">
        <w:rPr>
          <w:b/>
        </w:rPr>
        <w:t>объявлено пр</w:t>
      </w:r>
      <w:r w:rsidRPr="00A567EB">
        <w:rPr>
          <w:b/>
        </w:rPr>
        <w:t>о</w:t>
      </w:r>
      <w:r w:rsidRPr="00A567EB">
        <w:rPr>
          <w:b/>
        </w:rPr>
        <w:t>ведение</w:t>
      </w:r>
      <w:r w:rsidRPr="00A567EB">
        <w:t xml:space="preserve"> Иркутского регионального этапа XV Всероссийского конкурса </w:t>
      </w:r>
      <w:r w:rsidRPr="00A567EB">
        <w:rPr>
          <w:b/>
        </w:rPr>
        <w:t>«Инженер года-2014»</w:t>
      </w:r>
      <w:r w:rsidRPr="00A567EB">
        <w:t xml:space="preserve"> по результатам деятельности в 2014 году инжен</w:t>
      </w:r>
      <w:r w:rsidRPr="00A567EB">
        <w:t>е</w:t>
      </w:r>
      <w:r w:rsidRPr="00A567EB">
        <w:t>ров, занятых на предприятиях, в организациях и учреждениях различных форм собственности.</w:t>
      </w:r>
      <w:proofErr w:type="gramEnd"/>
    </w:p>
    <w:p w:rsidR="00552823" w:rsidRPr="00A567EB" w:rsidRDefault="00552823" w:rsidP="00BB6CB5">
      <w:pPr>
        <w:ind w:firstLine="709"/>
      </w:pPr>
      <w:r w:rsidRPr="00A567EB">
        <w:t>Конкурс проводился в двух версиях:</w:t>
      </w:r>
    </w:p>
    <w:p w:rsidR="00552823" w:rsidRPr="00A567EB" w:rsidRDefault="00552823" w:rsidP="00BB6CB5">
      <w:pPr>
        <w:ind w:firstLine="709"/>
      </w:pPr>
      <w:r w:rsidRPr="00A567EB">
        <w:rPr>
          <w:b/>
        </w:rPr>
        <w:t>«Инженерное искусство молодых»</w:t>
      </w:r>
      <w:r w:rsidRPr="00A567EB">
        <w:t xml:space="preserve"> – для участвующих в конкурсе молодых специалистов до 30 лет включительно;</w:t>
      </w:r>
    </w:p>
    <w:p w:rsidR="00552823" w:rsidRPr="00A567EB" w:rsidRDefault="00552823" w:rsidP="00BB6CB5">
      <w:pPr>
        <w:ind w:firstLine="709"/>
      </w:pPr>
      <w:r w:rsidRPr="00A567EB">
        <w:rPr>
          <w:b/>
        </w:rPr>
        <w:t>«Профессиональные инженеры»</w:t>
      </w:r>
      <w:r w:rsidRPr="00A567EB">
        <w:t xml:space="preserve"> – для участников конкурса, им</w:t>
      </w:r>
      <w:r w:rsidRPr="00A567EB">
        <w:t>е</w:t>
      </w:r>
      <w:r w:rsidRPr="00A567EB">
        <w:t>ющих стаж работы на инженерных должностях не менее 5 лет.</w:t>
      </w:r>
    </w:p>
    <w:p w:rsidR="00552823" w:rsidRPr="00A567EB" w:rsidRDefault="00552823" w:rsidP="00BB6CB5">
      <w:pPr>
        <w:ind w:firstLine="709"/>
      </w:pPr>
      <w:r w:rsidRPr="00A567EB">
        <w:t>Материалы о проведении и итогах конкурса публиковались в сре</w:t>
      </w:r>
      <w:r w:rsidRPr="00A567EB">
        <w:t>д</w:t>
      </w:r>
      <w:r w:rsidRPr="00A567EB">
        <w:t xml:space="preserve">ствах массовой информации. </w:t>
      </w:r>
    </w:p>
    <w:p w:rsidR="00552823" w:rsidRPr="00A567EB" w:rsidRDefault="00552823" w:rsidP="00BB6CB5">
      <w:pPr>
        <w:ind w:firstLine="709"/>
        <w:rPr>
          <w:b/>
        </w:rPr>
      </w:pPr>
      <w:r w:rsidRPr="00A567EB">
        <w:rPr>
          <w:b/>
        </w:rPr>
        <w:t>Взаимодействие с Иркутским землячеством «Байкал»</w:t>
      </w:r>
    </w:p>
    <w:p w:rsidR="00552823" w:rsidRPr="00A567EB" w:rsidRDefault="00552823" w:rsidP="00BB6CB5">
      <w:pPr>
        <w:ind w:firstLine="709"/>
      </w:pPr>
      <w:r w:rsidRPr="00A567EB">
        <w:t>24 сентября депутаты Законодательного Собрания Иркутской обл</w:t>
      </w:r>
      <w:r w:rsidRPr="00A567EB">
        <w:t>а</w:t>
      </w:r>
      <w:r w:rsidRPr="00A567EB">
        <w:t xml:space="preserve">сти встретились с делегацией Иркутского землячества «Байкал». </w:t>
      </w:r>
    </w:p>
    <w:p w:rsidR="00552823" w:rsidRPr="00A567EB" w:rsidRDefault="00552823" w:rsidP="00BB6CB5">
      <w:pPr>
        <w:ind w:firstLine="709"/>
      </w:pPr>
      <w:r w:rsidRPr="00A567EB">
        <w:t>На встрече обсуждались такие вопросы, как подготовка к празднов</w:t>
      </w:r>
      <w:r w:rsidRPr="00A567EB">
        <w:t>а</w:t>
      </w:r>
      <w:r w:rsidRPr="00A567EB">
        <w:t>нию 70-летия Великой Победы, налаживание тесных связей с Республикой Крым, а также возможности решения проблем лесного комплекса в Ирку</w:t>
      </w:r>
      <w:r w:rsidRPr="00A567EB">
        <w:t>т</w:t>
      </w:r>
      <w:r w:rsidRPr="00A567EB">
        <w:t>ской области. Участниками встречи стали спикер областного парламента Людмила Берлина и ряд депутатов. Землячество «Байкал» представляли летчик и писатель Валерий Хайрюзов, дважды Герой Советского Союза летчик-космонавт Борис Волынов. Представитель молодежной секции И</w:t>
      </w:r>
      <w:r w:rsidRPr="00A567EB">
        <w:t>р</w:t>
      </w:r>
      <w:r w:rsidRPr="00A567EB">
        <w:t>кутского землячества «Байкал» Александр Коваленко попросил парламе</w:t>
      </w:r>
      <w:r w:rsidRPr="00A567EB">
        <w:t>н</w:t>
      </w:r>
      <w:r w:rsidRPr="00A567EB">
        <w:t xml:space="preserve">тариев в рамках чествования ветеранов Великой Отечественной войны поддержать идею об организации железнодорожного состава, который </w:t>
      </w:r>
      <w:r w:rsidR="00FD2B41">
        <w:lastRenderedPageBreak/>
        <w:t xml:space="preserve">проследует по маршруту «Иркутск – </w:t>
      </w:r>
      <w:r w:rsidRPr="00A567EB">
        <w:t>Брест» и обратно. Предполагается, что в городах, расположенных по пути следования состава, участники а</w:t>
      </w:r>
      <w:r w:rsidRPr="00A567EB">
        <w:t>к</w:t>
      </w:r>
      <w:r w:rsidRPr="00A567EB">
        <w:t>ции будут организовывать праздничные мероприятия для ветеранов.</w:t>
      </w:r>
    </w:p>
    <w:p w:rsidR="00784886" w:rsidRPr="00A567EB" w:rsidRDefault="00B46660" w:rsidP="00D87679">
      <w:pPr>
        <w:pStyle w:val="1"/>
      </w:pPr>
      <w:bookmarkStart w:id="24" w:name="_Toc410822647"/>
      <w:r w:rsidRPr="00A567EB">
        <w:t>Обзор деятельности Общественного Совета при З</w:t>
      </w:r>
      <w:r w:rsidRPr="00A567EB">
        <w:t>а</w:t>
      </w:r>
      <w:r w:rsidRPr="00A567EB">
        <w:t>конодательном Собрании Иркутской области</w:t>
      </w:r>
      <w:bookmarkEnd w:id="24"/>
    </w:p>
    <w:p w:rsidR="00784886" w:rsidRPr="00A567EB" w:rsidRDefault="00784886" w:rsidP="00BB6CB5">
      <w:pPr>
        <w:ind w:firstLine="709"/>
      </w:pPr>
      <w:r w:rsidRPr="00A567EB">
        <w:t>В 2014 году проведено 5 заседаний Общественного Совета при Зак</w:t>
      </w:r>
      <w:r w:rsidRPr="00A567EB">
        <w:t>о</w:t>
      </w:r>
      <w:r w:rsidRPr="00A567EB">
        <w:t>нодательном Собрании Иркутской области (далее – Общественный Совет).</w:t>
      </w:r>
    </w:p>
    <w:p w:rsidR="00784886" w:rsidRPr="00A567EB" w:rsidRDefault="00784886" w:rsidP="00BB6CB5">
      <w:pPr>
        <w:ind w:firstLine="709"/>
      </w:pPr>
      <w:r w:rsidRPr="00A567EB">
        <w:t>Заседания Общественного Совета прошли 24 января, 23 мая, 3 о</w:t>
      </w:r>
      <w:r w:rsidRPr="00A567EB">
        <w:t>к</w:t>
      </w:r>
      <w:r w:rsidRPr="00A567EB">
        <w:t>тября, 28 октября, 26 декабря.</w:t>
      </w:r>
    </w:p>
    <w:p w:rsidR="00784886" w:rsidRPr="00A567EB" w:rsidRDefault="00784886" w:rsidP="00BB6CB5">
      <w:pPr>
        <w:ind w:firstLine="709"/>
      </w:pPr>
      <w:r w:rsidRPr="00A567EB">
        <w:t>В рамках</w:t>
      </w:r>
      <w:r w:rsidR="00E23792" w:rsidRPr="00A567EB">
        <w:t xml:space="preserve"> </w:t>
      </w:r>
      <w:r w:rsidRPr="00A567EB">
        <w:t>заседаний рассмотрен ряд вопросов, в том числе:</w:t>
      </w:r>
    </w:p>
    <w:p w:rsidR="00784886" w:rsidRPr="00A567EB" w:rsidRDefault="00784886" w:rsidP="00BB6CB5">
      <w:pPr>
        <w:ind w:firstLine="709"/>
      </w:pPr>
      <w:r w:rsidRPr="00A567EB">
        <w:t>- «О ходе реализации Закона Иркутской области от 28 декабря 2012 года</w:t>
      </w:r>
      <w:r w:rsidR="00E23792" w:rsidRPr="00A567EB">
        <w:t xml:space="preserve"> </w:t>
      </w:r>
      <w:r w:rsidRPr="00A567EB">
        <w:t>№ 164-ОЗ «О порядке обеспечения детей-сирот и детей, оставшихся без попечения родителей, жилыми помещениями в Иркутской области»;</w:t>
      </w:r>
    </w:p>
    <w:p w:rsidR="00784886" w:rsidRPr="00A567EB" w:rsidRDefault="00784886" w:rsidP="00BB6CB5">
      <w:pPr>
        <w:ind w:firstLine="709"/>
      </w:pPr>
      <w:r w:rsidRPr="00A567EB">
        <w:t>- «О мерах по адаптации агропромышленного комплекса к условиям членства Российской Федерации в ВТО, учитывающих обязательства И</w:t>
      </w:r>
      <w:r w:rsidRPr="00A567EB">
        <w:t>р</w:t>
      </w:r>
      <w:r w:rsidRPr="00A567EB">
        <w:t>кутской области в отношении инвестиционных проектов в сфере сельского хозяйства и обеспечивающих увеличение производства сельскохозя</w:t>
      </w:r>
      <w:r w:rsidRPr="00A567EB">
        <w:t>й</w:t>
      </w:r>
      <w:r w:rsidRPr="00A567EB">
        <w:t>ственной продукции на территории региона»;</w:t>
      </w:r>
    </w:p>
    <w:p w:rsidR="00784886" w:rsidRPr="00A567EB" w:rsidRDefault="00784886" w:rsidP="00BB6CB5">
      <w:pPr>
        <w:ind w:firstLine="709"/>
      </w:pPr>
      <w:r w:rsidRPr="00A567EB">
        <w:t>- О проекте закона Иркутской области «Об образовании в Иркутской области»;</w:t>
      </w:r>
    </w:p>
    <w:p w:rsidR="00784886" w:rsidRPr="00A567EB" w:rsidRDefault="00784886" w:rsidP="00BB6CB5">
      <w:pPr>
        <w:ind w:firstLine="709"/>
      </w:pPr>
      <w:r w:rsidRPr="00A567EB">
        <w:t>- О проекте закона Иркутской области «Об оплате труда работников государственных учреждений Иркутской области»;</w:t>
      </w:r>
    </w:p>
    <w:p w:rsidR="00784886" w:rsidRPr="00A567EB" w:rsidRDefault="00E23792" w:rsidP="00BB6CB5">
      <w:pPr>
        <w:ind w:firstLine="709"/>
      </w:pPr>
      <w:r w:rsidRPr="00A567EB">
        <w:t xml:space="preserve"> </w:t>
      </w:r>
      <w:r w:rsidR="00784886" w:rsidRPr="00A567EB">
        <w:t>- О ходе реализации подпрограммы «Энергосбережение и повыш</w:t>
      </w:r>
      <w:r w:rsidR="00784886" w:rsidRPr="00A567EB">
        <w:t>е</w:t>
      </w:r>
      <w:r w:rsidR="00784886" w:rsidRPr="00A567EB">
        <w:t>ние энергетической эффективности на территории Иркутской области на 2014 – 2018 годы» государственной программы Иркутской области «Ра</w:t>
      </w:r>
      <w:r w:rsidR="00784886" w:rsidRPr="00A567EB">
        <w:t>з</w:t>
      </w:r>
      <w:r w:rsidR="00784886" w:rsidRPr="00A567EB">
        <w:t>витие жилищно-коммунального хозяйства Иркутской области» на 2014 – 2018 годы;</w:t>
      </w:r>
    </w:p>
    <w:p w:rsidR="00784886" w:rsidRPr="00A567EB" w:rsidRDefault="00784886" w:rsidP="00BB6CB5">
      <w:pPr>
        <w:ind w:firstLine="709"/>
      </w:pPr>
      <w:r w:rsidRPr="00A567EB">
        <w:t>- О положении дел, мерах по предупреждению распространения т</w:t>
      </w:r>
      <w:r w:rsidRPr="00A567EB">
        <w:t>у</w:t>
      </w:r>
      <w:r w:rsidRPr="00A567EB">
        <w:t>беркулеза в Иркутской области;</w:t>
      </w:r>
    </w:p>
    <w:p w:rsidR="00784886" w:rsidRPr="00A567EB" w:rsidRDefault="00784886" w:rsidP="00BB6CB5">
      <w:pPr>
        <w:ind w:firstLine="709"/>
      </w:pPr>
      <w:r w:rsidRPr="00A567EB">
        <w:t>- О положении дел</w:t>
      </w:r>
      <w:r w:rsidR="00E23792" w:rsidRPr="00A567EB">
        <w:t xml:space="preserve"> </w:t>
      </w:r>
      <w:r w:rsidRPr="00A567EB">
        <w:t xml:space="preserve">по обеспечению жителей Иркутской области </w:t>
      </w:r>
      <w:proofErr w:type="gramStart"/>
      <w:r w:rsidRPr="00A567EB">
        <w:t>го</w:t>
      </w:r>
      <w:r w:rsidR="00FD2B41">
        <w:t>-</w:t>
      </w:r>
      <w:r w:rsidRPr="00A567EB">
        <w:t>сударственными</w:t>
      </w:r>
      <w:proofErr w:type="gramEnd"/>
      <w:r w:rsidRPr="00A567EB">
        <w:t xml:space="preserve"> и муниципальными услугами через многофункционал</w:t>
      </w:r>
      <w:r w:rsidRPr="00A567EB">
        <w:t>ь</w:t>
      </w:r>
      <w:r w:rsidRPr="00A567EB">
        <w:t>ные центры (предоставление услуг в электронном виде через информац</w:t>
      </w:r>
      <w:r w:rsidRPr="00A567EB">
        <w:t>и</w:t>
      </w:r>
      <w:r w:rsidRPr="00A567EB">
        <w:t>онно-телекоммуникационн</w:t>
      </w:r>
      <w:r w:rsidR="00FD2B41">
        <w:t>ую</w:t>
      </w:r>
      <w:r w:rsidRPr="00A567EB">
        <w:t xml:space="preserve"> сет</w:t>
      </w:r>
      <w:r w:rsidR="00FD2B41">
        <w:t>ь</w:t>
      </w:r>
      <w:r w:rsidRPr="00A567EB">
        <w:t xml:space="preserve"> «Интернет»);</w:t>
      </w:r>
    </w:p>
    <w:p w:rsidR="00784886" w:rsidRPr="00A567EB" w:rsidRDefault="00784886" w:rsidP="00BB6CB5">
      <w:pPr>
        <w:ind w:firstLine="709"/>
      </w:pPr>
      <w:r w:rsidRPr="00A567EB">
        <w:t>- Об основных положениях программы по государственной по</w:t>
      </w:r>
      <w:r w:rsidRPr="00A567EB">
        <w:t>д</w:t>
      </w:r>
      <w:r w:rsidRPr="00A567EB">
        <w:t>держке садоводств, огороднических и дачных некоммерческих объедин</w:t>
      </w:r>
      <w:r w:rsidRPr="00A567EB">
        <w:t>е</w:t>
      </w:r>
      <w:r w:rsidRPr="00A567EB">
        <w:t>ний граждан Иркутской области;</w:t>
      </w:r>
    </w:p>
    <w:p w:rsidR="00784886" w:rsidRPr="00A567EB" w:rsidRDefault="00784886" w:rsidP="00BB6CB5">
      <w:pPr>
        <w:ind w:firstLine="709"/>
      </w:pPr>
      <w:r w:rsidRPr="00A567EB">
        <w:t>- О согласовании ходатайств о награждении Почетным знаком Юрия Абрамовича</w:t>
      </w:r>
      <w:r w:rsidR="00E23792" w:rsidRPr="00A567EB">
        <w:t xml:space="preserve"> </w:t>
      </w:r>
      <w:r w:rsidRPr="00A567EB">
        <w:t>Ножикова «ПРИЗНАНИЕ» Арсеньевой Л.Н. и Храменковой Л.В.</w:t>
      </w:r>
    </w:p>
    <w:p w:rsidR="00784886" w:rsidRPr="00A567EB" w:rsidRDefault="00784886" w:rsidP="00BB6CB5">
      <w:pPr>
        <w:ind w:firstLine="709"/>
      </w:pPr>
      <w:r w:rsidRPr="00A567EB">
        <w:t>Решения Общественного Совета по итогам рассмотрения указанных вопросов размещены на сайте Законодательного Собрания Иркутской о</w:t>
      </w:r>
      <w:r w:rsidRPr="00A567EB">
        <w:t>б</w:t>
      </w:r>
      <w:r w:rsidRPr="00A567EB">
        <w:lastRenderedPageBreak/>
        <w:t>ласти и направлены</w:t>
      </w:r>
      <w:r w:rsidR="00E23792" w:rsidRPr="00A567EB">
        <w:t xml:space="preserve"> </w:t>
      </w:r>
      <w:r w:rsidRPr="00A567EB">
        <w:t>членам</w:t>
      </w:r>
      <w:r w:rsidR="00E23792" w:rsidRPr="00A567EB">
        <w:t xml:space="preserve"> </w:t>
      </w:r>
      <w:r w:rsidRPr="00A567EB">
        <w:t>Общественного Совета для практического и</w:t>
      </w:r>
      <w:r w:rsidRPr="00A567EB">
        <w:t>с</w:t>
      </w:r>
      <w:r w:rsidRPr="00A567EB">
        <w:t>пользования в работе.</w:t>
      </w:r>
    </w:p>
    <w:p w:rsidR="00784886" w:rsidRPr="00A567EB" w:rsidRDefault="00784886" w:rsidP="00BB6CB5">
      <w:pPr>
        <w:ind w:firstLine="709"/>
        <w:rPr>
          <w:rFonts w:eastAsia="Calibri"/>
        </w:rPr>
      </w:pPr>
      <w:r w:rsidRPr="00A567EB">
        <w:rPr>
          <w:rFonts w:eastAsia="Calibri"/>
        </w:rPr>
        <w:t>3 октября состоялось расширенное заседание</w:t>
      </w:r>
      <w:r w:rsidRPr="00A567EB">
        <w:t xml:space="preserve"> Общественного Совета на тему</w:t>
      </w:r>
      <w:r w:rsidRPr="00A567EB">
        <w:rPr>
          <w:rFonts w:eastAsia="Calibri"/>
        </w:rPr>
        <w:t xml:space="preserve"> </w:t>
      </w:r>
      <w:r w:rsidRPr="00A567EB">
        <w:rPr>
          <w:rFonts w:eastAsia="Calibri"/>
          <w:b/>
        </w:rPr>
        <w:t>«День Восточно-Сибирской железной дороги – филиала</w:t>
      </w:r>
      <w:r w:rsidR="00E23792" w:rsidRPr="00A567EB">
        <w:rPr>
          <w:rFonts w:eastAsia="Calibri"/>
          <w:b/>
        </w:rPr>
        <w:t xml:space="preserve"> </w:t>
      </w:r>
      <w:r w:rsidRPr="00A567EB">
        <w:rPr>
          <w:rFonts w:eastAsia="Calibri"/>
          <w:b/>
        </w:rPr>
        <w:t>о</w:t>
      </w:r>
      <w:r w:rsidRPr="00A567EB">
        <w:rPr>
          <w:rFonts w:eastAsia="Calibri"/>
          <w:b/>
        </w:rPr>
        <w:t>т</w:t>
      </w:r>
      <w:r w:rsidRPr="00A567EB">
        <w:rPr>
          <w:rFonts w:eastAsia="Calibri"/>
          <w:b/>
        </w:rPr>
        <w:t>крытого акционерного общества «Российские железные дороги»</w:t>
      </w:r>
      <w:r w:rsidRPr="00A567EB">
        <w:rPr>
          <w:rFonts w:eastAsia="Calibri"/>
        </w:rPr>
        <w:t xml:space="preserve"> в З</w:t>
      </w:r>
      <w:r w:rsidRPr="00A567EB">
        <w:rPr>
          <w:rFonts w:eastAsia="Calibri"/>
        </w:rPr>
        <w:t>а</w:t>
      </w:r>
      <w:r w:rsidRPr="00A567EB">
        <w:rPr>
          <w:rFonts w:eastAsia="Calibri"/>
        </w:rPr>
        <w:t>конодательном Собрании Иркутской области.</w:t>
      </w:r>
    </w:p>
    <w:p w:rsidR="008B4B67" w:rsidRPr="00A567EB" w:rsidRDefault="008B4B67" w:rsidP="00BB6CB5">
      <w:pPr>
        <w:ind w:firstLine="709"/>
      </w:pPr>
      <w:r w:rsidRPr="00A567EB">
        <w:t>Перед началом заседания состоялась открытие</w:t>
      </w:r>
      <w:r w:rsidR="00E23792" w:rsidRPr="00A567EB">
        <w:t xml:space="preserve"> </w:t>
      </w:r>
      <w:r w:rsidRPr="00A567EB">
        <w:t xml:space="preserve">выставки ВСЖД – филиала ОАО «РЖД» на площадке Законодательного Собрания Иркутской области. Впервые в рамках работы Совета представилась возможность полноценно ознакомиться с деятельностью крупнейшего хозяйствующего субъекта, которому нет равных по перевозкам на территории Иркутской области. Члены Совета и приглашенные ознакомились с деятельностью и перспективными планами ВСЖД. </w:t>
      </w:r>
    </w:p>
    <w:p w:rsidR="008B4B67" w:rsidRPr="00A567EB" w:rsidRDefault="008B4B67" w:rsidP="00BB6CB5">
      <w:pPr>
        <w:ind w:firstLine="709"/>
      </w:pPr>
      <w:r w:rsidRPr="00A567EB">
        <w:t>С главным докладом «Перспективы развития ВСЖД в границах И</w:t>
      </w:r>
      <w:r w:rsidRPr="00A567EB">
        <w:t>р</w:t>
      </w:r>
      <w:r w:rsidRPr="00A567EB">
        <w:t>кутской области, социальная политика ВСЖД» выступил начальник ВСЖД В.Ф. Фролов.</w:t>
      </w:r>
      <w:r w:rsidR="00E23792" w:rsidRPr="00A567EB">
        <w:t xml:space="preserve"> </w:t>
      </w:r>
    </w:p>
    <w:p w:rsidR="008B4B67" w:rsidRPr="00A567EB" w:rsidRDefault="008B4B67" w:rsidP="00BB6CB5">
      <w:pPr>
        <w:ind w:firstLine="709"/>
      </w:pPr>
      <w:r w:rsidRPr="00A567EB">
        <w:t>Следует отметить, что</w:t>
      </w:r>
      <w:r w:rsidR="00E23792" w:rsidRPr="00A567EB">
        <w:t xml:space="preserve"> </w:t>
      </w:r>
      <w:r w:rsidRPr="00A567EB">
        <w:t>такой формат</w:t>
      </w:r>
      <w:r w:rsidR="00E23792" w:rsidRPr="00A567EB">
        <w:t xml:space="preserve"> </w:t>
      </w:r>
      <w:r w:rsidRPr="00A567EB">
        <w:t>заседания Совета позволяет о</w:t>
      </w:r>
      <w:r w:rsidRPr="00A567EB">
        <w:t>б</w:t>
      </w:r>
      <w:r w:rsidRPr="00A567EB">
        <w:t>ратить внимание на хозяйствующий субъект, влияющий на развитие рег</w:t>
      </w:r>
      <w:r w:rsidRPr="00A567EB">
        <w:t>и</w:t>
      </w:r>
      <w:r w:rsidRPr="00A567EB">
        <w:t>она, на его взаимодействие с гражданским обществом и трудовыми ко</w:t>
      </w:r>
      <w:r w:rsidRPr="00A567EB">
        <w:t>л</w:t>
      </w:r>
      <w:r w:rsidRPr="00A567EB">
        <w:t>лективами, на значимость и ответственность социального бизнеса.</w:t>
      </w:r>
    </w:p>
    <w:p w:rsidR="00784886" w:rsidRPr="00A567EB" w:rsidRDefault="00784886" w:rsidP="00BB6CB5">
      <w:pPr>
        <w:ind w:firstLine="709"/>
      </w:pPr>
      <w:r w:rsidRPr="00A567EB">
        <w:t>В заседаниях Общественного Совета принимали участие члены О</w:t>
      </w:r>
      <w:r w:rsidRPr="00A567EB">
        <w:t>б</w:t>
      </w:r>
      <w:r w:rsidRPr="00A567EB">
        <w:t>щественного Совета (представители общественных организаций Ирку</w:t>
      </w:r>
      <w:r w:rsidRPr="00A567EB">
        <w:t>т</w:t>
      </w:r>
      <w:r w:rsidRPr="00A567EB">
        <w:t>ской области), депутаты, сотрудники аппарата Законодательного Собрания Иркутской области, представители Правительства Иркутской области и др.</w:t>
      </w:r>
    </w:p>
    <w:p w:rsidR="00B174E6" w:rsidRPr="00A567EB" w:rsidRDefault="00B174E6" w:rsidP="00BB6CB5">
      <w:pPr>
        <w:ind w:firstLine="709"/>
      </w:pPr>
    </w:p>
    <w:p w:rsidR="00B174E6" w:rsidRPr="00A567EB" w:rsidRDefault="00B46660" w:rsidP="00D87679">
      <w:pPr>
        <w:pStyle w:val="1"/>
      </w:pPr>
      <w:bookmarkStart w:id="25" w:name="_Toc410822648"/>
      <w:r w:rsidRPr="00A567EB">
        <w:t>Информация о проведенных мероприятиях по вз</w:t>
      </w:r>
      <w:r w:rsidRPr="00A567EB">
        <w:t>а</w:t>
      </w:r>
      <w:r w:rsidRPr="00A567EB">
        <w:t>имодействию Законодательного Собрания Иркутской области с органами местного самоуправления мун</w:t>
      </w:r>
      <w:r w:rsidRPr="00A567EB">
        <w:t>и</w:t>
      </w:r>
      <w:r w:rsidRPr="00A567EB">
        <w:t>ципальных образований Иркутской области</w:t>
      </w:r>
      <w:bookmarkEnd w:id="25"/>
    </w:p>
    <w:p w:rsidR="005D1E58" w:rsidRPr="00A567EB" w:rsidRDefault="00E50AE9" w:rsidP="00BB6CB5">
      <w:pPr>
        <w:ind w:firstLine="709"/>
        <w:rPr>
          <w:b/>
        </w:rPr>
      </w:pPr>
      <w:r w:rsidRPr="00A567EB">
        <w:rPr>
          <w:b/>
        </w:rPr>
        <w:t>1.1</w:t>
      </w:r>
      <w:r w:rsidR="00FD2B41">
        <w:rPr>
          <w:b/>
        </w:rPr>
        <w:t>.</w:t>
      </w:r>
      <w:r w:rsidRPr="00A567EB">
        <w:rPr>
          <w:b/>
        </w:rPr>
        <w:t xml:space="preserve"> </w:t>
      </w:r>
      <w:r w:rsidR="00B174E6" w:rsidRPr="00A567EB">
        <w:rPr>
          <w:b/>
        </w:rPr>
        <w:t xml:space="preserve">Семинары, стажировки </w:t>
      </w:r>
    </w:p>
    <w:p w:rsidR="00B174E6" w:rsidRPr="00A567EB" w:rsidRDefault="00B174E6" w:rsidP="00BB6CB5">
      <w:pPr>
        <w:ind w:firstLine="709"/>
      </w:pPr>
      <w:r w:rsidRPr="00A567EB">
        <w:t xml:space="preserve">(в рамках мероприятий по повышению </w:t>
      </w:r>
      <w:proofErr w:type="gramStart"/>
      <w:r w:rsidRPr="00A567EB">
        <w:t>квалификации</w:t>
      </w:r>
      <w:r w:rsidR="00E23792" w:rsidRPr="00A567EB">
        <w:t xml:space="preserve"> </w:t>
      </w:r>
      <w:r w:rsidRPr="00A567EB">
        <w:t>депутатов представительных органов муниципальных образований Иркутской обл</w:t>
      </w:r>
      <w:r w:rsidRPr="00A567EB">
        <w:t>а</w:t>
      </w:r>
      <w:r w:rsidRPr="00A567EB">
        <w:t>сти</w:t>
      </w:r>
      <w:proofErr w:type="gramEnd"/>
      <w:r w:rsidRPr="00A567EB">
        <w:t>)</w:t>
      </w:r>
    </w:p>
    <w:p w:rsidR="00B174E6" w:rsidRPr="00A567EB" w:rsidRDefault="00B174E6" w:rsidP="00BB6CB5">
      <w:pPr>
        <w:ind w:firstLine="709"/>
        <w:rPr>
          <w:rFonts w:eastAsiaTheme="minorHAnsi"/>
          <w:lang w:eastAsia="en-US"/>
        </w:rPr>
      </w:pPr>
      <w:r w:rsidRPr="00A567EB">
        <w:t xml:space="preserve">В целях оказания информационно-методической помощи, изучения и распространения положительного </w:t>
      </w:r>
      <w:proofErr w:type="gramStart"/>
      <w:r w:rsidRPr="00A567EB">
        <w:t>опыта работы</w:t>
      </w:r>
      <w:r w:rsidR="00E23792" w:rsidRPr="00A567EB">
        <w:t xml:space="preserve"> </w:t>
      </w:r>
      <w:r w:rsidRPr="00A567EB">
        <w:t>депутатов представител</w:t>
      </w:r>
      <w:r w:rsidRPr="00A567EB">
        <w:t>ь</w:t>
      </w:r>
      <w:r w:rsidRPr="00A567EB">
        <w:t>ных органов муниципальных образований</w:t>
      </w:r>
      <w:proofErr w:type="gramEnd"/>
      <w:r w:rsidRPr="00A567EB">
        <w:t xml:space="preserve"> по решению вопросов местного значения в 2014 году Законодательным Собранием проведено 10 семин</w:t>
      </w:r>
      <w:r w:rsidRPr="00A567EB">
        <w:t>а</w:t>
      </w:r>
      <w:r w:rsidRPr="00A567EB">
        <w:t xml:space="preserve">ров (в том числе </w:t>
      </w:r>
      <w:r w:rsidR="00FD2B41">
        <w:t>один</w:t>
      </w:r>
      <w:r w:rsidRPr="00A567EB">
        <w:t xml:space="preserve"> семинар</w:t>
      </w:r>
      <w:r w:rsidR="00E23792" w:rsidRPr="00A567EB">
        <w:t xml:space="preserve"> </w:t>
      </w:r>
      <w:r w:rsidRPr="00A567EB">
        <w:t>Школы молодого депутата) и 4 стажировки.</w:t>
      </w:r>
    </w:p>
    <w:p w:rsidR="00B174E6" w:rsidRPr="00A567EB" w:rsidRDefault="00B174E6" w:rsidP="00BB6CB5">
      <w:pPr>
        <w:ind w:firstLine="709"/>
      </w:pPr>
      <w:r w:rsidRPr="00A567EB">
        <w:t xml:space="preserve"> Основными задачами указанных мероприятий являлись изучение действующего законодательства в сфере местного самоуправления и</w:t>
      </w:r>
      <w:r w:rsidR="00E23792" w:rsidRPr="00A567EB">
        <w:t xml:space="preserve"> </w:t>
      </w:r>
      <w:r w:rsidRPr="00A567EB">
        <w:t>пра</w:t>
      </w:r>
      <w:r w:rsidRPr="00A567EB">
        <w:t>к</w:t>
      </w:r>
      <w:r w:rsidRPr="00A567EB">
        <w:t>тики его применения,</w:t>
      </w:r>
      <w:r w:rsidR="00E23792" w:rsidRPr="00A567EB">
        <w:t xml:space="preserve"> </w:t>
      </w:r>
      <w:r w:rsidRPr="00A567EB">
        <w:t>обсуждение</w:t>
      </w:r>
      <w:r w:rsidR="00E23792" w:rsidRPr="00A567EB">
        <w:t xml:space="preserve"> </w:t>
      </w:r>
      <w:r w:rsidRPr="00A567EB">
        <w:t>актуальных проблем местного сам</w:t>
      </w:r>
      <w:r w:rsidRPr="00A567EB">
        <w:t>о</w:t>
      </w:r>
      <w:r w:rsidRPr="00A567EB">
        <w:lastRenderedPageBreak/>
        <w:t xml:space="preserve">управления и совместный поиск их решения, обмен и распространение опыта работы органов местного самоуправления. </w:t>
      </w:r>
    </w:p>
    <w:p w:rsidR="00B174E6" w:rsidRPr="00A567EB" w:rsidRDefault="00B174E6" w:rsidP="00BB6CB5">
      <w:pPr>
        <w:ind w:firstLine="709"/>
      </w:pPr>
      <w:r w:rsidRPr="00A567EB">
        <w:t>Семинары состоялись:</w:t>
      </w:r>
      <w:r w:rsidR="00E23792" w:rsidRPr="00A567EB">
        <w:t xml:space="preserve"> </w:t>
      </w:r>
    </w:p>
    <w:p w:rsidR="00B174E6" w:rsidRPr="00A567EB" w:rsidRDefault="00B174E6" w:rsidP="00BB6CB5">
      <w:pPr>
        <w:ind w:firstLine="709"/>
      </w:pPr>
      <w:r w:rsidRPr="00A567EB">
        <w:t xml:space="preserve">24 февраля </w:t>
      </w:r>
      <w:r w:rsidR="00FD2B41">
        <w:t xml:space="preserve">– </w:t>
      </w:r>
      <w:r w:rsidRPr="00A567EB">
        <w:t>в зале заседаний администрации города Бодайбо и ра</w:t>
      </w:r>
      <w:r w:rsidRPr="00A567EB">
        <w:t>й</w:t>
      </w:r>
      <w:r w:rsidRPr="00A567EB">
        <w:t>она с депутатами районных дум и дум поселений муниципальных образ</w:t>
      </w:r>
      <w:r w:rsidRPr="00A567EB">
        <w:t>о</w:t>
      </w:r>
      <w:r w:rsidRPr="00A567EB">
        <w:t>ваний города Бодайбо и района, Мамско-Чуйского района (руководитель семинара</w:t>
      </w:r>
      <w:r w:rsidR="00FD2B41">
        <w:t xml:space="preserve"> –</w:t>
      </w:r>
      <w:r w:rsidR="00E23792" w:rsidRPr="00A567EB">
        <w:t xml:space="preserve"> </w:t>
      </w:r>
      <w:r w:rsidRPr="00A567EB">
        <w:t>председатель Законодательного Собрания Иркутской области Берлина Л.М.).</w:t>
      </w:r>
    </w:p>
    <w:p w:rsidR="00B174E6" w:rsidRPr="00A567EB" w:rsidRDefault="00B174E6" w:rsidP="00BB6CB5">
      <w:pPr>
        <w:ind w:firstLine="709"/>
      </w:pPr>
      <w:r w:rsidRPr="00A567EB">
        <w:t xml:space="preserve">11 апреля </w:t>
      </w:r>
      <w:r w:rsidR="00FD2B41">
        <w:t xml:space="preserve">– </w:t>
      </w:r>
      <w:r w:rsidRPr="00A567EB">
        <w:t>в пос. Баяндай</w:t>
      </w:r>
      <w:r w:rsidR="00FD2B41">
        <w:t xml:space="preserve"> в</w:t>
      </w:r>
      <w:r w:rsidRPr="00A567EB">
        <w:t xml:space="preserve"> РДК «Колос»</w:t>
      </w:r>
      <w:r w:rsidR="00E23792" w:rsidRPr="00A567EB">
        <w:t xml:space="preserve"> </w:t>
      </w:r>
      <w:r w:rsidRPr="00A567EB">
        <w:t>с депутатами представ</w:t>
      </w:r>
      <w:r w:rsidRPr="00A567EB">
        <w:t>и</w:t>
      </w:r>
      <w:r w:rsidRPr="00A567EB">
        <w:t>тельных органов муниципальных районов и поселений «Баяндаевский район», «Эхирит-Булагатский район» и</w:t>
      </w:r>
      <w:r w:rsidR="00E23792" w:rsidRPr="00A567EB">
        <w:t xml:space="preserve"> </w:t>
      </w:r>
      <w:r w:rsidRPr="00A567EB">
        <w:t>Ольхонского районного муниц</w:t>
      </w:r>
      <w:r w:rsidRPr="00A567EB">
        <w:t>и</w:t>
      </w:r>
      <w:r w:rsidRPr="00A567EB">
        <w:t xml:space="preserve">пального образования (руководитель </w:t>
      </w:r>
      <w:r w:rsidR="00FD2B41">
        <w:t>–</w:t>
      </w:r>
      <w:r w:rsidRPr="00A567EB">
        <w:t xml:space="preserve"> председатель комитета по закон</w:t>
      </w:r>
      <w:r w:rsidRPr="00A567EB">
        <w:t>о</w:t>
      </w:r>
      <w:r w:rsidRPr="00A567EB">
        <w:t>дательству о природопользовании, экологии и сельском хозяйстве Закон</w:t>
      </w:r>
      <w:r w:rsidRPr="00A567EB">
        <w:t>о</w:t>
      </w:r>
      <w:r w:rsidRPr="00A567EB">
        <w:t>дательного Собрания Алдаров К.Р.);</w:t>
      </w:r>
    </w:p>
    <w:p w:rsidR="00B174E6" w:rsidRPr="00A567EB" w:rsidRDefault="00B174E6" w:rsidP="00BB6CB5">
      <w:pPr>
        <w:ind w:firstLine="709"/>
      </w:pPr>
      <w:r w:rsidRPr="00A567EB">
        <w:t>16 мая</w:t>
      </w:r>
      <w:r w:rsidR="00E23792" w:rsidRPr="00A567EB">
        <w:t xml:space="preserve"> </w:t>
      </w:r>
      <w:r w:rsidR="005A3FA5">
        <w:t xml:space="preserve">– </w:t>
      </w:r>
      <w:r w:rsidRPr="00A567EB">
        <w:t>в г. Зиме в</w:t>
      </w:r>
      <w:r w:rsidR="00E23792" w:rsidRPr="00A567EB">
        <w:t xml:space="preserve"> </w:t>
      </w:r>
      <w:r w:rsidRPr="00A567EB">
        <w:t>ПУ № 6 с депутатами представительных органов Зиминского городского муниципального образования и Зиминского ра</w:t>
      </w:r>
      <w:r w:rsidRPr="00A567EB">
        <w:t>й</w:t>
      </w:r>
      <w:r w:rsidRPr="00A567EB">
        <w:t xml:space="preserve">онного муниципального образования (руководитель </w:t>
      </w:r>
      <w:r w:rsidR="005A3FA5">
        <w:t>–</w:t>
      </w:r>
      <w:r w:rsidRPr="00A567EB">
        <w:t xml:space="preserve"> председатель ком</w:t>
      </w:r>
      <w:r w:rsidRPr="00A567EB">
        <w:t>и</w:t>
      </w:r>
      <w:r w:rsidRPr="00A567EB">
        <w:t>тета по здравоохранению и социальной защите Законодательного Собр</w:t>
      </w:r>
      <w:r w:rsidRPr="00A567EB">
        <w:t>а</w:t>
      </w:r>
      <w:r w:rsidRPr="00A567EB">
        <w:t>ния Лабыгин А.Н.);</w:t>
      </w:r>
    </w:p>
    <w:p w:rsidR="00B174E6" w:rsidRPr="00A567EB" w:rsidRDefault="00B174E6" w:rsidP="00BB6CB5">
      <w:pPr>
        <w:ind w:firstLine="709"/>
        <w:rPr>
          <w:szCs w:val="20"/>
        </w:rPr>
      </w:pPr>
      <w:r w:rsidRPr="00A567EB">
        <w:t xml:space="preserve">11 июня </w:t>
      </w:r>
      <w:r w:rsidR="005A3FA5">
        <w:t xml:space="preserve">– </w:t>
      </w:r>
      <w:r w:rsidRPr="00A567EB">
        <w:t>в пос.</w:t>
      </w:r>
      <w:r w:rsidR="00E23792" w:rsidRPr="00A567EB">
        <w:t xml:space="preserve"> </w:t>
      </w:r>
      <w:r w:rsidRPr="00A567EB">
        <w:t>Залари,</w:t>
      </w:r>
      <w:r w:rsidR="00E23792" w:rsidRPr="00A567EB">
        <w:t xml:space="preserve"> </w:t>
      </w:r>
      <w:r w:rsidRPr="00A567EB">
        <w:t>в ПУ № 50 с депутатами районных дум и дум поселений муниципальных образований Заларинского и</w:t>
      </w:r>
      <w:r w:rsidR="00E23792" w:rsidRPr="00A567EB">
        <w:t xml:space="preserve"> </w:t>
      </w:r>
      <w:r w:rsidRPr="00A567EB">
        <w:t xml:space="preserve">Балаганского районов (руководитель </w:t>
      </w:r>
      <w:r w:rsidR="005A3FA5">
        <w:t>–</w:t>
      </w:r>
      <w:r w:rsidR="00E23792" w:rsidRPr="00A567EB">
        <w:t xml:space="preserve"> </w:t>
      </w:r>
      <w:r w:rsidRPr="00A567EB">
        <w:t>председатель комитета по законодательству о государственном строительстве области и местном самоуправлении</w:t>
      </w:r>
      <w:r w:rsidRPr="00A567EB">
        <w:rPr>
          <w:iCs/>
        </w:rPr>
        <w:t xml:space="preserve"> Зак</w:t>
      </w:r>
      <w:r w:rsidRPr="00A567EB">
        <w:rPr>
          <w:iCs/>
        </w:rPr>
        <w:t>о</w:t>
      </w:r>
      <w:r w:rsidRPr="00A567EB">
        <w:rPr>
          <w:iCs/>
        </w:rPr>
        <w:t xml:space="preserve">нодательного Собрания </w:t>
      </w:r>
      <w:r w:rsidRPr="00A567EB">
        <w:t>Алексеев Б.Г.)</w:t>
      </w:r>
      <w:r w:rsidR="005A3FA5">
        <w:t>;</w:t>
      </w:r>
      <w:r w:rsidRPr="00A567EB">
        <w:rPr>
          <w:szCs w:val="20"/>
        </w:rPr>
        <w:t xml:space="preserve"> </w:t>
      </w:r>
    </w:p>
    <w:p w:rsidR="00B174E6" w:rsidRPr="00A567EB" w:rsidRDefault="00B174E6" w:rsidP="00BB6CB5">
      <w:pPr>
        <w:ind w:firstLine="709"/>
      </w:pPr>
      <w:r w:rsidRPr="00A567EB">
        <w:t>6 ноября</w:t>
      </w:r>
      <w:r w:rsidR="005A3FA5">
        <w:t xml:space="preserve"> –</w:t>
      </w:r>
      <w:r w:rsidRPr="00A567EB">
        <w:t xml:space="preserve"> в г. Усть-Илимске в актовом зале ООО курорт «Русь» с депутатами муниципального образования город Усть-Илимск, муниц</w:t>
      </w:r>
      <w:r w:rsidRPr="00A567EB">
        <w:t>и</w:t>
      </w:r>
      <w:r w:rsidRPr="00A567EB">
        <w:t xml:space="preserve">пального образования «Усть-Илимский район» (руководитель </w:t>
      </w:r>
      <w:r w:rsidR="005A3FA5">
        <w:t>–</w:t>
      </w:r>
      <w:r w:rsidRPr="00A567EB">
        <w:t xml:space="preserve"> </w:t>
      </w:r>
      <w:proofErr w:type="gramStart"/>
      <w:r w:rsidRPr="00A567EB">
        <w:t>замес</w:t>
      </w:r>
      <w:r w:rsidR="005A3FA5">
        <w:t>-</w:t>
      </w:r>
      <w:r w:rsidRPr="00A567EB">
        <w:t>титель</w:t>
      </w:r>
      <w:proofErr w:type="gramEnd"/>
      <w:r w:rsidRPr="00A567EB">
        <w:t xml:space="preserve"> председателя Законодательного Собрания Иркутской области Брилка С.Ф.)</w:t>
      </w:r>
      <w:r w:rsidR="005A3FA5">
        <w:t>;</w:t>
      </w:r>
    </w:p>
    <w:p w:rsidR="0016206E" w:rsidRDefault="00B174E6" w:rsidP="0016206E">
      <w:pPr>
        <w:ind w:firstLine="709"/>
      </w:pPr>
      <w:r w:rsidRPr="00A567EB">
        <w:t>7 ноября</w:t>
      </w:r>
      <w:r w:rsidR="00E23792" w:rsidRPr="00A567EB">
        <w:t xml:space="preserve"> </w:t>
      </w:r>
      <w:r w:rsidR="005A3FA5">
        <w:t xml:space="preserve">– </w:t>
      </w:r>
      <w:r w:rsidRPr="00A567EB">
        <w:t>в г. Братске, актовом зале администрации города Братска с депутатами муниципальных образований города Братска, муниципальн</w:t>
      </w:r>
      <w:r w:rsidRPr="00A567EB">
        <w:t>о</w:t>
      </w:r>
      <w:r w:rsidRPr="00A567EB">
        <w:t xml:space="preserve">го образования «Брасткий район» (руководитель </w:t>
      </w:r>
      <w:r w:rsidR="005A3FA5">
        <w:t>–</w:t>
      </w:r>
      <w:r w:rsidRPr="00A567EB">
        <w:t xml:space="preserve"> заместитель председ</w:t>
      </w:r>
      <w:r w:rsidRPr="00A567EB">
        <w:t>а</w:t>
      </w:r>
      <w:r w:rsidRPr="00A567EB">
        <w:t>теля Законодательного Собрания Иркутской области Брилка С.Ф.)</w:t>
      </w:r>
    </w:p>
    <w:p w:rsidR="0016206E" w:rsidRDefault="0016206E" w:rsidP="0016206E">
      <w:pPr>
        <w:ind w:firstLine="0"/>
      </w:pPr>
      <w:r w:rsidRPr="0016206E">
        <w:rPr>
          <w:noProof/>
        </w:rPr>
        <w:lastRenderedPageBreak/>
        <w:drawing>
          <wp:inline distT="0" distB="0" distL="0" distR="0" wp14:anchorId="3E1FDA54" wp14:editId="67079E9B">
            <wp:extent cx="5760085" cy="3843447"/>
            <wp:effectExtent l="0" t="0" r="0" b="5080"/>
            <wp:docPr id="37" name="Рисунок 37" descr="S:\Папка обмена для ОргОтдела\отчеты\2 созыв\фото для отчета\DSC_20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Папка обмена для ОргОтдела\отчеты\2 созыв\фото для отчета\DSC_2066.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60085" cy="3843447"/>
                    </a:xfrm>
                    <a:prstGeom prst="rect">
                      <a:avLst/>
                    </a:prstGeom>
                    <a:noFill/>
                    <a:ln>
                      <a:noFill/>
                    </a:ln>
                  </pic:spPr>
                </pic:pic>
              </a:graphicData>
            </a:graphic>
          </wp:inline>
        </w:drawing>
      </w:r>
    </w:p>
    <w:p w:rsidR="00B174E6" w:rsidRPr="00A567EB" w:rsidRDefault="00B174E6" w:rsidP="00BB6CB5">
      <w:pPr>
        <w:ind w:firstLine="709"/>
      </w:pPr>
      <w:r w:rsidRPr="00A567EB">
        <w:t xml:space="preserve">13 ноября </w:t>
      </w:r>
      <w:r w:rsidR="005A3FA5">
        <w:t xml:space="preserve">– </w:t>
      </w:r>
      <w:r w:rsidRPr="00A567EB">
        <w:t>«Школа молодого депутата» под руководством предс</w:t>
      </w:r>
      <w:r w:rsidRPr="00A567EB">
        <w:t>е</w:t>
      </w:r>
      <w:r w:rsidRPr="00A567EB">
        <w:t>дателя Законодательного Собрания Иркутской области Берлиной Л.М., где принимали участие депутаты представительных органов всех муниципал</w:t>
      </w:r>
      <w:r w:rsidRPr="00A567EB">
        <w:t>ь</w:t>
      </w:r>
      <w:r w:rsidRPr="00A567EB">
        <w:t>ных образований</w:t>
      </w:r>
      <w:r w:rsidR="005A3FA5">
        <w:t>;</w:t>
      </w:r>
    </w:p>
    <w:p w:rsidR="00B174E6" w:rsidRPr="00A567EB" w:rsidRDefault="00B174E6" w:rsidP="00BB6CB5">
      <w:pPr>
        <w:ind w:firstLine="709"/>
      </w:pPr>
      <w:r w:rsidRPr="00A567EB">
        <w:t xml:space="preserve">20 ноября </w:t>
      </w:r>
      <w:r w:rsidR="005A3FA5">
        <w:t xml:space="preserve">– </w:t>
      </w:r>
      <w:r w:rsidRPr="00A567EB">
        <w:t>в г. Ангарске с депутатами Ангарского муниципального образования, Усольского районного муниципального образования, мун</w:t>
      </w:r>
      <w:r w:rsidRPr="00A567EB">
        <w:t>и</w:t>
      </w:r>
      <w:r w:rsidR="005A3FA5">
        <w:t>ципального образования города</w:t>
      </w:r>
      <w:r w:rsidRPr="00A567EB">
        <w:t xml:space="preserve"> Усолье-Сибирское (руководитель – зам</w:t>
      </w:r>
      <w:r w:rsidRPr="00A567EB">
        <w:t>е</w:t>
      </w:r>
      <w:r w:rsidRPr="00A567EB">
        <w:t>ститель председателя Законодательного Собрания Иркутской области Брилка С.Ф.)</w:t>
      </w:r>
      <w:r w:rsidR="005A3FA5">
        <w:t>;</w:t>
      </w:r>
    </w:p>
    <w:p w:rsidR="00B174E6" w:rsidRPr="00A567EB" w:rsidRDefault="00B174E6" w:rsidP="00BB6CB5">
      <w:pPr>
        <w:ind w:firstLine="709"/>
        <w:rPr>
          <w:szCs w:val="20"/>
        </w:rPr>
      </w:pPr>
      <w:r w:rsidRPr="00A567EB">
        <w:t>21 ноября – мкр. Гидролизный, ул. Мира, 3,</w:t>
      </w:r>
      <w:r w:rsidR="00E23792" w:rsidRPr="00A567EB">
        <w:t xml:space="preserve"> </w:t>
      </w:r>
      <w:r w:rsidRPr="00A567EB">
        <w:t>МУК ЦД «Сибирь» с д</w:t>
      </w:r>
      <w:r w:rsidRPr="00A567EB">
        <w:t>е</w:t>
      </w:r>
      <w:r w:rsidRPr="00A567EB">
        <w:t xml:space="preserve">путатами Думы </w:t>
      </w:r>
      <w:r w:rsidR="005A3FA5">
        <w:t xml:space="preserve">муниципального образования </w:t>
      </w:r>
      <w:r w:rsidRPr="00A567EB">
        <w:t>«город Тулун», депутатами районных дум и дум поселений муниципальных образований Тулунского и</w:t>
      </w:r>
      <w:r w:rsidR="00E23792" w:rsidRPr="00A567EB">
        <w:t xml:space="preserve"> </w:t>
      </w:r>
      <w:r w:rsidRPr="00A567EB">
        <w:t>Куйтунского районов (руководитель – председатель комиссии по ко</w:t>
      </w:r>
      <w:r w:rsidRPr="00A567EB">
        <w:t>н</w:t>
      </w:r>
      <w:r w:rsidRPr="00A567EB">
        <w:t>трольной деятельности Законодательного Собрания Нестерович Г.Н.)</w:t>
      </w:r>
      <w:r w:rsidR="005A3FA5">
        <w:t>;</w:t>
      </w:r>
      <w:r w:rsidRPr="00A567EB">
        <w:t xml:space="preserve"> </w:t>
      </w:r>
    </w:p>
    <w:p w:rsidR="00B174E6" w:rsidRPr="00A567EB" w:rsidRDefault="00B174E6" w:rsidP="00BB6CB5">
      <w:pPr>
        <w:ind w:firstLine="709"/>
      </w:pPr>
      <w:r w:rsidRPr="00A567EB">
        <w:t>5 декабря – в пос. Бохан с депутатами представительных органов м</w:t>
      </w:r>
      <w:r w:rsidRPr="00A567EB">
        <w:t>у</w:t>
      </w:r>
      <w:r w:rsidRPr="00A567EB">
        <w:t>ниципальных образований Боханского района, Осинского района (руков</w:t>
      </w:r>
      <w:r w:rsidRPr="00A567EB">
        <w:t>о</w:t>
      </w:r>
      <w:r w:rsidRPr="00A567EB">
        <w:t>дитель – председатель комитета</w:t>
      </w:r>
      <w:r w:rsidR="00E23792" w:rsidRPr="00A567EB">
        <w:t xml:space="preserve"> </w:t>
      </w:r>
      <w:r w:rsidRPr="00A567EB">
        <w:t>по законодательству о природопользов</w:t>
      </w:r>
      <w:r w:rsidRPr="00A567EB">
        <w:t>а</w:t>
      </w:r>
      <w:r w:rsidRPr="00A567EB">
        <w:t>нии, экологии и сельском хозяйстве Законодательного Собрания Алдаров К.Р.).</w:t>
      </w:r>
    </w:p>
    <w:p w:rsidR="00B174E6" w:rsidRPr="00A567EB" w:rsidRDefault="00B174E6" w:rsidP="00BB6CB5">
      <w:pPr>
        <w:ind w:firstLine="709"/>
      </w:pPr>
      <w:r w:rsidRPr="00A567EB">
        <w:t>Стажировки прошли:</w:t>
      </w:r>
    </w:p>
    <w:p w:rsidR="00B174E6" w:rsidRPr="00A567EB" w:rsidRDefault="00B174E6" w:rsidP="00BB6CB5">
      <w:pPr>
        <w:ind w:firstLine="709"/>
      </w:pPr>
      <w:r w:rsidRPr="00A567EB">
        <w:t>28 февраля</w:t>
      </w:r>
      <w:r w:rsidR="005A3FA5">
        <w:t xml:space="preserve"> –</w:t>
      </w:r>
      <w:r w:rsidR="00E23792" w:rsidRPr="00A567EB">
        <w:t xml:space="preserve"> </w:t>
      </w:r>
      <w:r w:rsidRPr="00A567EB">
        <w:t>в Законодательном Собрании Иркутской области для председателей и членов комиссий по финансам и бюджету представител</w:t>
      </w:r>
      <w:r w:rsidRPr="00A567EB">
        <w:t>ь</w:t>
      </w:r>
      <w:r w:rsidRPr="00A567EB">
        <w:t>ных органов муниципальных образований Иркутской области (руковод</w:t>
      </w:r>
      <w:r w:rsidRPr="00A567EB">
        <w:t>и</w:t>
      </w:r>
      <w:r w:rsidRPr="00A567EB">
        <w:t>тель</w:t>
      </w:r>
      <w:r w:rsidR="005A3FA5">
        <w:t xml:space="preserve"> –</w:t>
      </w:r>
      <w:r w:rsidRPr="00A567EB">
        <w:t xml:space="preserve"> председатель комитета по бюджету, ценообразованию, финансово-</w:t>
      </w:r>
      <w:r w:rsidRPr="00A567EB">
        <w:lastRenderedPageBreak/>
        <w:t>экономическому и налоговому законодательству Законодательного Собр</w:t>
      </w:r>
      <w:r w:rsidRPr="00A567EB">
        <w:t>а</w:t>
      </w:r>
      <w:r w:rsidRPr="00A567EB">
        <w:t>ния Дикусарова Н.И.);</w:t>
      </w:r>
      <w:r w:rsidR="00E23792" w:rsidRPr="00A567EB">
        <w:t xml:space="preserve"> </w:t>
      </w:r>
    </w:p>
    <w:p w:rsidR="00B174E6" w:rsidRPr="00A567EB" w:rsidRDefault="00B174E6" w:rsidP="00BB6CB5">
      <w:pPr>
        <w:ind w:firstLine="709"/>
      </w:pPr>
      <w:r w:rsidRPr="00A567EB">
        <w:t xml:space="preserve">18 апреля </w:t>
      </w:r>
      <w:r w:rsidR="005A3FA5">
        <w:t xml:space="preserve">– </w:t>
      </w:r>
      <w:r w:rsidRPr="00A567EB">
        <w:t>в Законодательном Собрании для председателей и чл</w:t>
      </w:r>
      <w:r w:rsidRPr="00A567EB">
        <w:t>е</w:t>
      </w:r>
      <w:r w:rsidRPr="00A567EB">
        <w:t>нов комиссий по социальным вопросам представительных органов мун</w:t>
      </w:r>
      <w:r w:rsidRPr="00A567EB">
        <w:t>и</w:t>
      </w:r>
      <w:r w:rsidRPr="00A567EB">
        <w:t>ципальных образований Иркутской области (руководитель</w:t>
      </w:r>
      <w:r w:rsidR="00E23792" w:rsidRPr="00A567EB">
        <w:t xml:space="preserve"> </w:t>
      </w:r>
      <w:r w:rsidR="005A3FA5">
        <w:t xml:space="preserve">– </w:t>
      </w:r>
      <w:r w:rsidRPr="00A567EB">
        <w:t>председатель комитета по законодательству о государственном строительстве области и местном самоуправлении</w:t>
      </w:r>
      <w:r w:rsidRPr="00A567EB">
        <w:rPr>
          <w:iCs/>
        </w:rPr>
        <w:t xml:space="preserve"> Законодательного Собрания </w:t>
      </w:r>
      <w:r w:rsidRPr="00A567EB">
        <w:t>Алексеев Б.Г.);</w:t>
      </w:r>
    </w:p>
    <w:p w:rsidR="00B174E6" w:rsidRPr="00A567EB" w:rsidRDefault="00B174E6" w:rsidP="00BB6CB5">
      <w:pPr>
        <w:ind w:firstLine="709"/>
      </w:pPr>
      <w:r w:rsidRPr="00A567EB">
        <w:t xml:space="preserve">1 октября </w:t>
      </w:r>
      <w:r w:rsidR="005A3FA5">
        <w:t xml:space="preserve">– </w:t>
      </w:r>
      <w:r w:rsidRPr="00A567EB">
        <w:t>в Законодательном Собрании</w:t>
      </w:r>
      <w:r w:rsidR="00E23792" w:rsidRPr="00A567EB">
        <w:t xml:space="preserve"> </w:t>
      </w:r>
      <w:r w:rsidRPr="00A567EB">
        <w:t>для депутатов представ</w:t>
      </w:r>
      <w:r w:rsidRPr="00A567EB">
        <w:t>и</w:t>
      </w:r>
      <w:r w:rsidRPr="00A567EB">
        <w:t>тельных органов муниципальных образований, руководителей, специал</w:t>
      </w:r>
      <w:r w:rsidRPr="00A567EB">
        <w:t>и</w:t>
      </w:r>
      <w:r w:rsidRPr="00A567EB">
        <w:t xml:space="preserve">стов аппаратов представительных органов муниципальных образований (руководитель </w:t>
      </w:r>
      <w:r w:rsidR="005A3FA5">
        <w:t>–</w:t>
      </w:r>
      <w:r w:rsidR="00E23792" w:rsidRPr="00A567EB">
        <w:t xml:space="preserve"> </w:t>
      </w:r>
      <w:r w:rsidRPr="00A567EB">
        <w:t>председатель комитета по законодательству о госуда</w:t>
      </w:r>
      <w:r w:rsidRPr="00A567EB">
        <w:t>р</w:t>
      </w:r>
      <w:r w:rsidRPr="00A567EB">
        <w:t>ственном строительстве области и местном самоуправлении</w:t>
      </w:r>
      <w:r w:rsidRPr="00A567EB">
        <w:rPr>
          <w:iCs/>
        </w:rPr>
        <w:t xml:space="preserve"> Законодател</w:t>
      </w:r>
      <w:r w:rsidRPr="00A567EB">
        <w:rPr>
          <w:iCs/>
        </w:rPr>
        <w:t>ь</w:t>
      </w:r>
      <w:r w:rsidRPr="00A567EB">
        <w:rPr>
          <w:iCs/>
        </w:rPr>
        <w:t xml:space="preserve">ного Собрания </w:t>
      </w:r>
      <w:r w:rsidRPr="00A567EB">
        <w:t>Алексеев Б.Г.).;</w:t>
      </w:r>
    </w:p>
    <w:p w:rsidR="00B174E6" w:rsidRPr="00A567EB" w:rsidRDefault="00B174E6" w:rsidP="00BB6CB5">
      <w:pPr>
        <w:ind w:firstLine="709"/>
      </w:pPr>
      <w:r w:rsidRPr="00A567EB">
        <w:t>19 декабря</w:t>
      </w:r>
      <w:r w:rsidR="005A3FA5">
        <w:t xml:space="preserve"> –</w:t>
      </w:r>
      <w:r w:rsidRPr="00A567EB">
        <w:t xml:space="preserve"> для председателей комиссий по собственности и экон</w:t>
      </w:r>
      <w:r w:rsidRPr="00A567EB">
        <w:t>о</w:t>
      </w:r>
      <w:r w:rsidRPr="00A567EB">
        <w:t>мическим вопросам представительных органов муниципальных образов</w:t>
      </w:r>
      <w:r w:rsidRPr="00A567EB">
        <w:t>а</w:t>
      </w:r>
      <w:r w:rsidRPr="00A567EB">
        <w:t xml:space="preserve">ний (руководитель </w:t>
      </w:r>
      <w:r w:rsidR="005A3FA5">
        <w:t>–</w:t>
      </w:r>
      <w:r w:rsidR="00E23792" w:rsidRPr="00A567EB">
        <w:t xml:space="preserve"> </w:t>
      </w:r>
      <w:r w:rsidRPr="00A567EB">
        <w:t>председатель комитета по собственности и эконом</w:t>
      </w:r>
      <w:r w:rsidRPr="00A567EB">
        <w:t>и</w:t>
      </w:r>
      <w:r w:rsidRPr="00A567EB">
        <w:t>ческой политике Носенко О.Н.).</w:t>
      </w:r>
    </w:p>
    <w:p w:rsidR="00B174E6" w:rsidRPr="00A567EB" w:rsidRDefault="00B174E6" w:rsidP="00BB6CB5">
      <w:pPr>
        <w:ind w:firstLine="709"/>
        <w:rPr>
          <w:rFonts w:eastAsiaTheme="minorHAnsi"/>
          <w:lang w:eastAsia="en-US"/>
        </w:rPr>
      </w:pPr>
      <w:r w:rsidRPr="00A567EB">
        <w:t>В рамках семинаров и стажировок рассматривался ряд вопросов, в том числе:</w:t>
      </w:r>
    </w:p>
    <w:p w:rsidR="00B174E6" w:rsidRPr="00A567EB" w:rsidRDefault="00B174E6" w:rsidP="00BB6CB5">
      <w:pPr>
        <w:tabs>
          <w:tab w:val="left" w:pos="426"/>
        </w:tabs>
        <w:ind w:firstLine="709"/>
      </w:pPr>
      <w:r w:rsidRPr="00A567EB">
        <w:t>1)</w:t>
      </w:r>
      <w:r w:rsidR="005A3FA5">
        <w:t xml:space="preserve"> </w:t>
      </w:r>
      <w:r w:rsidRPr="00A567EB">
        <w:t>Особенности социально-экономической ситуации в Иркутской о</w:t>
      </w:r>
      <w:r w:rsidRPr="00A567EB">
        <w:t>б</w:t>
      </w:r>
      <w:r w:rsidRPr="00A567EB">
        <w:t>ласти и актуальные задачи органов местного самоуправления муниципал</w:t>
      </w:r>
      <w:r w:rsidRPr="00A567EB">
        <w:t>ь</w:t>
      </w:r>
      <w:r w:rsidRPr="00A567EB">
        <w:t>ных образований в современных условиях;</w:t>
      </w:r>
    </w:p>
    <w:p w:rsidR="00B174E6" w:rsidRPr="00A567EB" w:rsidRDefault="00B174E6" w:rsidP="00BB6CB5">
      <w:pPr>
        <w:tabs>
          <w:tab w:val="left" w:pos="426"/>
        </w:tabs>
        <w:ind w:firstLine="709"/>
      </w:pPr>
      <w:r w:rsidRPr="00A567EB">
        <w:t>2)</w:t>
      </w:r>
      <w:r w:rsidR="005A3FA5">
        <w:t xml:space="preserve"> </w:t>
      </w:r>
      <w:r w:rsidRPr="00A567EB">
        <w:t xml:space="preserve">О депутатском </w:t>
      </w:r>
      <w:proofErr w:type="gramStart"/>
      <w:r w:rsidRPr="00A567EB">
        <w:t>контроле за</w:t>
      </w:r>
      <w:proofErr w:type="gramEnd"/>
      <w:r w:rsidRPr="00A567EB">
        <w:t xml:space="preserve"> ходом реализации государственных программ в сфере образования, спорта, молодежной политики и культуры;</w:t>
      </w:r>
    </w:p>
    <w:p w:rsidR="00B174E6" w:rsidRPr="00A567EB" w:rsidRDefault="00B174E6" w:rsidP="00BB6CB5">
      <w:pPr>
        <w:tabs>
          <w:tab w:val="left" w:pos="426"/>
        </w:tabs>
        <w:ind w:firstLine="709"/>
      </w:pPr>
      <w:r w:rsidRPr="00A567EB">
        <w:t>3)</w:t>
      </w:r>
      <w:r w:rsidR="005A3FA5">
        <w:t xml:space="preserve"> </w:t>
      </w:r>
      <w:r w:rsidRPr="00A567EB">
        <w:t>Контрактная система в сфере закупок товаров, работ, услуг для обеспечения государственных и муниципальных нужд;</w:t>
      </w:r>
    </w:p>
    <w:p w:rsidR="00B174E6" w:rsidRPr="00A567EB" w:rsidRDefault="00B174E6" w:rsidP="00BB6CB5">
      <w:pPr>
        <w:tabs>
          <w:tab w:val="left" w:pos="426"/>
        </w:tabs>
        <w:ind w:firstLine="709"/>
      </w:pPr>
      <w:r w:rsidRPr="00A567EB">
        <w:t>4)</w:t>
      </w:r>
      <w:r w:rsidR="005A3FA5">
        <w:t xml:space="preserve"> </w:t>
      </w:r>
      <w:r w:rsidRPr="00A567EB">
        <w:t>О межбюджетных отношениях в Иркутской области на 2014 год и плановый период 2015 и 2016 годов;</w:t>
      </w:r>
    </w:p>
    <w:p w:rsidR="00B174E6" w:rsidRPr="00A567EB" w:rsidRDefault="00B174E6" w:rsidP="00BB6CB5">
      <w:pPr>
        <w:tabs>
          <w:tab w:val="left" w:pos="426"/>
        </w:tabs>
        <w:ind w:firstLine="709"/>
      </w:pPr>
      <w:r w:rsidRPr="00A567EB">
        <w:t>6)</w:t>
      </w:r>
      <w:r w:rsidR="005A3FA5">
        <w:t xml:space="preserve"> </w:t>
      </w:r>
      <w:r w:rsidRPr="00A567EB">
        <w:t>Организация проведения капитального ремонта общего имущ</w:t>
      </w:r>
      <w:r w:rsidRPr="00A567EB">
        <w:t>е</w:t>
      </w:r>
      <w:r w:rsidRPr="00A567EB">
        <w:t xml:space="preserve">ства в многоквартирных домах; </w:t>
      </w:r>
    </w:p>
    <w:p w:rsidR="00B174E6" w:rsidRPr="00A567EB" w:rsidRDefault="00B174E6" w:rsidP="00BB6CB5">
      <w:pPr>
        <w:tabs>
          <w:tab w:val="left" w:pos="426"/>
        </w:tabs>
        <w:ind w:firstLine="709"/>
      </w:pPr>
      <w:r w:rsidRPr="00A567EB">
        <w:t>7)</w:t>
      </w:r>
      <w:r w:rsidR="00E23792" w:rsidRPr="00A567EB">
        <w:t xml:space="preserve"> </w:t>
      </w:r>
      <w:r w:rsidRPr="00A567EB">
        <w:t>О ходе реализации</w:t>
      </w:r>
      <w:r w:rsidR="00E23792" w:rsidRPr="00A567EB">
        <w:t xml:space="preserve"> </w:t>
      </w:r>
      <w:r w:rsidRPr="00A567EB">
        <w:t xml:space="preserve">Стратегии действий в интересах детей на </w:t>
      </w:r>
      <w:r w:rsidR="005A3FA5">
        <w:t xml:space="preserve">   </w:t>
      </w:r>
      <w:r w:rsidRPr="00A567EB">
        <w:t xml:space="preserve">2012 – 2017 годы в Иркутской области. Проблемы, пути решений; </w:t>
      </w:r>
    </w:p>
    <w:p w:rsidR="00B174E6" w:rsidRPr="00A567EB" w:rsidRDefault="00B174E6" w:rsidP="00BB6CB5">
      <w:pPr>
        <w:tabs>
          <w:tab w:val="left" w:pos="426"/>
        </w:tabs>
        <w:ind w:firstLine="709"/>
      </w:pPr>
      <w:r w:rsidRPr="00A567EB">
        <w:t>8) Развитие региональной системы образования в контексте совр</w:t>
      </w:r>
      <w:r w:rsidRPr="00A567EB">
        <w:t>е</w:t>
      </w:r>
      <w:r w:rsidRPr="00A567EB">
        <w:t>менной образовательной политики: состояние, проблемы, перспективы;</w:t>
      </w:r>
    </w:p>
    <w:p w:rsidR="00B174E6" w:rsidRPr="00A567EB" w:rsidRDefault="00B174E6" w:rsidP="00BB6CB5">
      <w:pPr>
        <w:tabs>
          <w:tab w:val="left" w:pos="426"/>
        </w:tabs>
        <w:ind w:firstLine="709"/>
      </w:pPr>
      <w:r w:rsidRPr="00A567EB">
        <w:t>9) Опыт работы представительных органов муниципальных образ</w:t>
      </w:r>
      <w:r w:rsidRPr="00A567EB">
        <w:t>о</w:t>
      </w:r>
      <w:r w:rsidRPr="00A567EB">
        <w:t>ваний Иркутской области по взаимодействию с общественными организ</w:t>
      </w:r>
      <w:r w:rsidRPr="00A567EB">
        <w:t>а</w:t>
      </w:r>
      <w:r w:rsidRPr="00A567EB">
        <w:t>циями и объединениями в решении актуальных социальных проблем, по</w:t>
      </w:r>
      <w:r w:rsidRPr="00A567EB">
        <w:t>д</w:t>
      </w:r>
      <w:r w:rsidRPr="00A567EB">
        <w:t>держки семьи и детства;</w:t>
      </w:r>
    </w:p>
    <w:p w:rsidR="00B174E6" w:rsidRPr="00A567EB" w:rsidRDefault="00B174E6" w:rsidP="00BB6CB5">
      <w:pPr>
        <w:tabs>
          <w:tab w:val="left" w:pos="426"/>
        </w:tabs>
        <w:ind w:firstLine="709"/>
      </w:pPr>
      <w:r w:rsidRPr="00A567EB">
        <w:t>10)</w:t>
      </w:r>
      <w:r w:rsidR="00E23792" w:rsidRPr="00A567EB">
        <w:t xml:space="preserve"> </w:t>
      </w:r>
      <w:r w:rsidRPr="00A567EB">
        <w:t>Социальное страхование как институт партнерства, солидарности и соглашения и др.</w:t>
      </w:r>
    </w:p>
    <w:p w:rsidR="00B174E6" w:rsidRPr="00A567EB" w:rsidRDefault="00B174E6" w:rsidP="00BB6CB5">
      <w:pPr>
        <w:ind w:firstLine="709"/>
      </w:pPr>
      <w:r w:rsidRPr="00A567EB">
        <w:t>В целях оказания информационной, методической помощи участн</w:t>
      </w:r>
      <w:r w:rsidRPr="00A567EB">
        <w:t>и</w:t>
      </w:r>
      <w:r w:rsidRPr="00A567EB">
        <w:t>кам Школы</w:t>
      </w:r>
      <w:r w:rsidR="00E23792" w:rsidRPr="00A567EB">
        <w:t xml:space="preserve"> </w:t>
      </w:r>
      <w:r w:rsidRPr="00A567EB">
        <w:t>на электронном носителе (</w:t>
      </w:r>
      <w:r w:rsidRPr="00A567EB">
        <w:rPr>
          <w:lang w:val="en-US"/>
        </w:rPr>
        <w:t>CD</w:t>
      </w:r>
      <w:r w:rsidRPr="00A567EB">
        <w:t>-диск) представлен раздаточный материал.</w:t>
      </w:r>
    </w:p>
    <w:p w:rsidR="00B174E6" w:rsidRPr="00A567EB" w:rsidRDefault="00B174E6" w:rsidP="00BB6CB5">
      <w:pPr>
        <w:ind w:firstLine="709"/>
        <w:rPr>
          <w:bCs/>
        </w:rPr>
      </w:pPr>
      <w:r w:rsidRPr="00A567EB">
        <w:lastRenderedPageBreak/>
        <w:t xml:space="preserve">Общее количество участников семинаров и стажировок составило около 2000 человек. </w:t>
      </w:r>
      <w:proofErr w:type="gramStart"/>
      <w:r w:rsidRPr="00A567EB">
        <w:t>В семинарах, стажировках принимали участи депут</w:t>
      </w:r>
      <w:r w:rsidRPr="00A567EB">
        <w:t>а</w:t>
      </w:r>
      <w:r w:rsidRPr="00A567EB">
        <w:t>ты Государственной Думы</w:t>
      </w:r>
      <w:r w:rsidR="00E23792" w:rsidRPr="00A567EB">
        <w:t xml:space="preserve"> </w:t>
      </w:r>
      <w:r w:rsidRPr="00A567EB">
        <w:t>Федерального Собрания Российской Федер</w:t>
      </w:r>
      <w:r w:rsidRPr="00A567EB">
        <w:t>а</w:t>
      </w:r>
      <w:r w:rsidRPr="00A567EB">
        <w:t>ции, Законодательного Собрания Иркутской области, представительных органов муниципальных образований</w:t>
      </w:r>
      <w:r w:rsidR="005A3FA5">
        <w:t>,</w:t>
      </w:r>
      <w:r w:rsidRPr="00A567EB">
        <w:t xml:space="preserve"> представители Правительства И</w:t>
      </w:r>
      <w:r w:rsidRPr="00A567EB">
        <w:t>р</w:t>
      </w:r>
      <w:r w:rsidRPr="00A567EB">
        <w:t>кутской области, Контрольно-счетной палаты Иркутской области, сотру</w:t>
      </w:r>
      <w:r w:rsidRPr="00A567EB">
        <w:t>д</w:t>
      </w:r>
      <w:r w:rsidRPr="00A567EB">
        <w:t>ники аппарата Законодательного Собрания Иркутской области, главы п</w:t>
      </w:r>
      <w:r w:rsidRPr="00A567EB">
        <w:t>о</w:t>
      </w:r>
      <w:r w:rsidRPr="00A567EB">
        <w:t>селений, муниципальные служащие органов местного самоуправления, представители прокуратуры Иркутской области, городских, межрайонных прокуратур, налоговых инспекций</w:t>
      </w:r>
      <w:r w:rsidR="005A3FA5">
        <w:t>,</w:t>
      </w:r>
      <w:r w:rsidRPr="00A567EB">
        <w:t xml:space="preserve"> представители общественности и др.</w:t>
      </w:r>
      <w:r w:rsidR="00E23792" w:rsidRPr="00A567EB">
        <w:t xml:space="preserve"> </w:t>
      </w:r>
      <w:proofErr w:type="gramEnd"/>
    </w:p>
    <w:p w:rsidR="00B174E6" w:rsidRPr="00A567EB" w:rsidRDefault="00B174E6" w:rsidP="00BB6CB5">
      <w:pPr>
        <w:ind w:firstLine="709"/>
      </w:pPr>
      <w:r w:rsidRPr="00A567EB">
        <w:rPr>
          <w:b/>
        </w:rPr>
        <w:t>1.2</w:t>
      </w:r>
      <w:r w:rsidRPr="00A567EB">
        <w:rPr>
          <w:rStyle w:val="21"/>
        </w:rPr>
        <w:t>.</w:t>
      </w:r>
      <w:r w:rsidRPr="00A567EB">
        <w:t xml:space="preserve"> </w:t>
      </w:r>
      <w:r w:rsidRPr="00A567EB">
        <w:rPr>
          <w:rStyle w:val="21"/>
        </w:rPr>
        <w:t>Конкурс на лучшую организацию работы представительного органа муниципального образования</w:t>
      </w:r>
      <w:r w:rsidRPr="00A567EB">
        <w:t xml:space="preserve"> (далее – Конкурс) </w:t>
      </w:r>
    </w:p>
    <w:p w:rsidR="00B174E6" w:rsidRPr="00A567EB" w:rsidRDefault="00B174E6" w:rsidP="00BB6CB5">
      <w:pPr>
        <w:ind w:firstLine="709"/>
      </w:pPr>
      <w:r w:rsidRPr="00A567EB">
        <w:t>Всего в областном конкурсе по итогам работы в 2013 году</w:t>
      </w:r>
      <w:r w:rsidR="00E23792" w:rsidRPr="00A567EB">
        <w:t xml:space="preserve"> </w:t>
      </w:r>
      <w:r w:rsidRPr="00A567EB">
        <w:t>приняли участие</w:t>
      </w:r>
      <w:r w:rsidR="00E23792" w:rsidRPr="00A567EB">
        <w:t xml:space="preserve"> </w:t>
      </w:r>
      <w:r w:rsidRPr="00A567EB">
        <w:t>депутаты 51 представительного органа муниципальных образов</w:t>
      </w:r>
      <w:r w:rsidRPr="00A567EB">
        <w:t>а</w:t>
      </w:r>
      <w:r w:rsidRPr="00A567EB">
        <w:t>ний Иркутской области, из них 27 дум муниципальных образований втор</w:t>
      </w:r>
      <w:r w:rsidRPr="00A567EB">
        <w:t>о</w:t>
      </w:r>
      <w:r w:rsidRPr="00A567EB">
        <w:t xml:space="preserve">го уровня, 24 думы муниципальных образований первого уровня. </w:t>
      </w:r>
    </w:p>
    <w:p w:rsidR="00B174E6" w:rsidRPr="00A567EB" w:rsidRDefault="00B174E6" w:rsidP="00BB6CB5">
      <w:pPr>
        <w:ind w:firstLine="709"/>
      </w:pPr>
      <w:r w:rsidRPr="00A567EB">
        <w:t xml:space="preserve">7 апреля 2014 года </w:t>
      </w:r>
      <w:r w:rsidR="005A3FA5">
        <w:t xml:space="preserve"> </w:t>
      </w:r>
      <w:r w:rsidRPr="00A567EB">
        <w:t>под</w:t>
      </w:r>
      <w:r w:rsidR="005A3FA5">
        <w:t xml:space="preserve"> </w:t>
      </w:r>
      <w:r w:rsidRPr="00A567EB">
        <w:t xml:space="preserve"> руководством </w:t>
      </w:r>
      <w:r w:rsidR="005A3FA5">
        <w:t xml:space="preserve"> </w:t>
      </w:r>
      <w:r w:rsidRPr="00A567EB">
        <w:t>председателя Законодател</w:t>
      </w:r>
      <w:r w:rsidRPr="00A567EB">
        <w:t>ь</w:t>
      </w:r>
      <w:r w:rsidRPr="00A567EB">
        <w:t>ного Собрания Иркутской области, председателя конкурсной комиссии Л.М. Берлиной</w:t>
      </w:r>
      <w:r w:rsidR="00E23792" w:rsidRPr="00A567EB">
        <w:t xml:space="preserve"> </w:t>
      </w:r>
      <w:r w:rsidRPr="00A567EB">
        <w:t>состоялось итоговое заседание конкурсной комиссии,</w:t>
      </w:r>
      <w:r w:rsidR="00E23792" w:rsidRPr="00A567EB">
        <w:t xml:space="preserve"> </w:t>
      </w:r>
      <w:r w:rsidRPr="00A567EB">
        <w:t>на котором были подведены итоги Конкурса, определены победители. Ч</w:t>
      </w:r>
      <w:r w:rsidRPr="00A567EB">
        <w:t>е</w:t>
      </w:r>
      <w:r w:rsidRPr="00A567EB">
        <w:t>ствование победителей и награждение их ценными подарками</w:t>
      </w:r>
      <w:r w:rsidR="00E23792" w:rsidRPr="00A567EB">
        <w:t xml:space="preserve"> </w:t>
      </w:r>
      <w:r w:rsidRPr="00A567EB">
        <w:t>состоялось 16 апреля 2014 года</w:t>
      </w:r>
      <w:r w:rsidR="00E23792" w:rsidRPr="00A567EB">
        <w:t xml:space="preserve"> </w:t>
      </w:r>
      <w:r w:rsidRPr="00A567EB">
        <w:t>на 9-й сессии Законодательного Собрания.</w:t>
      </w:r>
      <w:r w:rsidR="00E23792" w:rsidRPr="00A567EB">
        <w:t xml:space="preserve"> </w:t>
      </w:r>
      <w:r w:rsidRPr="00A567EB">
        <w:t>Все учас</w:t>
      </w:r>
      <w:r w:rsidRPr="00A567EB">
        <w:t>т</w:t>
      </w:r>
      <w:r w:rsidRPr="00A567EB">
        <w:t>ники областного Конкурса отмечены Благодарностью председателя Зак</w:t>
      </w:r>
      <w:r w:rsidRPr="00A567EB">
        <w:t>о</w:t>
      </w:r>
      <w:r w:rsidRPr="00A567EB">
        <w:t xml:space="preserve">нодательного Собрания Иркутской области. </w:t>
      </w:r>
    </w:p>
    <w:p w:rsidR="00B174E6" w:rsidRPr="00A567EB" w:rsidRDefault="00B174E6" w:rsidP="00BB6CB5">
      <w:pPr>
        <w:ind w:firstLine="709"/>
      </w:pPr>
      <w:r w:rsidRPr="00A567EB">
        <w:rPr>
          <w:b/>
        </w:rPr>
        <w:t>2. Обеспечение деятельности Совета Законодательного Собрания Иркутской области по взаимодействию с представительными орган</w:t>
      </w:r>
      <w:r w:rsidRPr="00A567EB">
        <w:rPr>
          <w:b/>
        </w:rPr>
        <w:t>а</w:t>
      </w:r>
      <w:r w:rsidRPr="00A567EB">
        <w:rPr>
          <w:b/>
        </w:rPr>
        <w:t xml:space="preserve">ми муниципальных образований Иркутской области </w:t>
      </w:r>
      <w:r w:rsidRPr="00A567EB">
        <w:t>(далее – Совет)</w:t>
      </w:r>
    </w:p>
    <w:p w:rsidR="00B174E6" w:rsidRPr="00A567EB" w:rsidRDefault="00B174E6" w:rsidP="00BB6CB5">
      <w:pPr>
        <w:ind w:firstLine="709"/>
      </w:pPr>
      <w:r w:rsidRPr="00A567EB">
        <w:t>26 декабря состоялось заседание Совета в режиме видеоконфере</w:t>
      </w:r>
      <w:r w:rsidRPr="00A567EB">
        <w:t>н</w:t>
      </w:r>
      <w:r w:rsidRPr="00A567EB">
        <w:t>ции.</w:t>
      </w:r>
    </w:p>
    <w:p w:rsidR="00B174E6" w:rsidRPr="00A567EB" w:rsidRDefault="00B174E6" w:rsidP="00BB6CB5">
      <w:pPr>
        <w:ind w:firstLine="709"/>
      </w:pPr>
      <w:r w:rsidRPr="00A567EB">
        <w:t>В рамках заседания Совета рассмотрены</w:t>
      </w:r>
      <w:r w:rsidR="00E23792" w:rsidRPr="00A567EB">
        <w:t xml:space="preserve"> </w:t>
      </w:r>
      <w:r w:rsidRPr="00A567EB">
        <w:t>следующие вопросы:</w:t>
      </w:r>
    </w:p>
    <w:p w:rsidR="00B174E6" w:rsidRPr="00A567EB" w:rsidRDefault="00B174E6" w:rsidP="00BB6CB5">
      <w:pPr>
        <w:ind w:firstLine="709"/>
      </w:pPr>
      <w:r w:rsidRPr="00A567EB">
        <w:t>-</w:t>
      </w:r>
      <w:r w:rsidR="00E23792" w:rsidRPr="00A567EB">
        <w:t xml:space="preserve"> </w:t>
      </w:r>
      <w:r w:rsidRPr="00A567EB">
        <w:t>Основные подходы к межбюджетным отношениям в 2015 – 2017 годах;</w:t>
      </w:r>
    </w:p>
    <w:p w:rsidR="00B174E6" w:rsidRPr="00A567EB" w:rsidRDefault="00B174E6" w:rsidP="00BB6CB5">
      <w:pPr>
        <w:ind w:firstLine="709"/>
      </w:pPr>
      <w:r w:rsidRPr="00A567EB">
        <w:t>- Территориальное общественное самоуправление как инструмент стимулирования инициатив граждан, направленных на социально-экономическое развитие муниципальных образований;</w:t>
      </w:r>
    </w:p>
    <w:p w:rsidR="00B174E6" w:rsidRPr="00A567EB" w:rsidRDefault="00B174E6" w:rsidP="00BB6CB5">
      <w:pPr>
        <w:ind w:firstLine="709"/>
      </w:pPr>
      <w:r w:rsidRPr="00A567EB">
        <w:t>-</w:t>
      </w:r>
      <w:r w:rsidR="00E23792" w:rsidRPr="00A567EB">
        <w:t xml:space="preserve"> </w:t>
      </w:r>
      <w:r w:rsidRPr="00A567EB">
        <w:t>О проведении диспансеризации отдельных</w:t>
      </w:r>
      <w:r w:rsidR="00E23792" w:rsidRPr="00A567EB">
        <w:t xml:space="preserve"> </w:t>
      </w:r>
      <w:r w:rsidRPr="00A567EB">
        <w:t>гру</w:t>
      </w:r>
      <w:proofErr w:type="gramStart"/>
      <w:r w:rsidRPr="00A567EB">
        <w:t>пп</w:t>
      </w:r>
      <w:r w:rsidR="00E23792" w:rsidRPr="00A567EB">
        <w:t xml:space="preserve"> </w:t>
      </w:r>
      <w:r w:rsidRPr="00A567EB">
        <w:t>взр</w:t>
      </w:r>
      <w:proofErr w:type="gramEnd"/>
      <w:r w:rsidRPr="00A567EB">
        <w:t>ослого</w:t>
      </w:r>
      <w:r w:rsidR="00E23792" w:rsidRPr="00A567EB">
        <w:t xml:space="preserve"> </w:t>
      </w:r>
      <w:r w:rsidRPr="00A567EB">
        <w:t>насел</w:t>
      </w:r>
      <w:r w:rsidRPr="00A567EB">
        <w:t>е</w:t>
      </w:r>
      <w:r w:rsidRPr="00A567EB">
        <w:t>ния;</w:t>
      </w:r>
    </w:p>
    <w:p w:rsidR="00B174E6" w:rsidRPr="00A567EB" w:rsidRDefault="00B174E6" w:rsidP="00BB6CB5">
      <w:pPr>
        <w:ind w:firstLine="709"/>
      </w:pPr>
      <w:r w:rsidRPr="00A567EB">
        <w:t>- О механизмах участия органов местного самоуправления в отнош</w:t>
      </w:r>
      <w:r w:rsidRPr="00A567EB">
        <w:t>е</w:t>
      </w:r>
      <w:r w:rsidRPr="00A567EB">
        <w:t>нии заготовки гражданами древесины для собственных нужд;</w:t>
      </w:r>
    </w:p>
    <w:p w:rsidR="00B174E6" w:rsidRPr="00A567EB" w:rsidRDefault="00B174E6" w:rsidP="00BB6CB5">
      <w:pPr>
        <w:ind w:firstLine="709"/>
      </w:pPr>
      <w:r w:rsidRPr="00A567EB">
        <w:t>-</w:t>
      </w:r>
      <w:r w:rsidR="00E23792" w:rsidRPr="00A567EB">
        <w:t xml:space="preserve"> </w:t>
      </w:r>
      <w:r w:rsidRPr="00A567EB">
        <w:t>Проблемы осуществления внешнего муниципального финансового контроля и взаимодействие органов местного самоуправления с госуда</w:t>
      </w:r>
      <w:r w:rsidRPr="00A567EB">
        <w:t>р</w:t>
      </w:r>
      <w:r w:rsidRPr="00A567EB">
        <w:t>ственными контрольно-надзорными органами в указанной сфере;</w:t>
      </w:r>
    </w:p>
    <w:p w:rsidR="00B174E6" w:rsidRPr="00A567EB" w:rsidRDefault="00B174E6" w:rsidP="00BB6CB5">
      <w:pPr>
        <w:ind w:firstLine="709"/>
      </w:pPr>
      <w:r w:rsidRPr="00A567EB">
        <w:lastRenderedPageBreak/>
        <w:t>-</w:t>
      </w:r>
      <w:r w:rsidR="00E23792" w:rsidRPr="00A567EB">
        <w:t xml:space="preserve"> </w:t>
      </w:r>
      <w:r w:rsidRPr="00A567EB">
        <w:t xml:space="preserve">О проекте </w:t>
      </w:r>
      <w:proofErr w:type="gramStart"/>
      <w:r w:rsidRPr="00A567EB">
        <w:t>плана работы Совета Законодательного Собрания Ирку</w:t>
      </w:r>
      <w:r w:rsidRPr="00A567EB">
        <w:t>т</w:t>
      </w:r>
      <w:r w:rsidRPr="00A567EB">
        <w:t>ской области</w:t>
      </w:r>
      <w:proofErr w:type="gramEnd"/>
      <w:r w:rsidRPr="00A567EB">
        <w:t xml:space="preserve"> по взаимодействию с представительными органами муниц</w:t>
      </w:r>
      <w:r w:rsidRPr="00A567EB">
        <w:t>и</w:t>
      </w:r>
      <w:r w:rsidRPr="00A567EB">
        <w:t>пальных образований Иркутской области на 2015 год.</w:t>
      </w:r>
    </w:p>
    <w:p w:rsidR="00B174E6" w:rsidRPr="00A567EB" w:rsidRDefault="00B174E6" w:rsidP="00BB6CB5">
      <w:pPr>
        <w:ind w:firstLine="709"/>
      </w:pPr>
      <w:r w:rsidRPr="00A567EB">
        <w:t>Отделом подготовлена информационная справка об исполнении</w:t>
      </w:r>
      <w:r w:rsidR="00E23792" w:rsidRPr="00A567EB">
        <w:t xml:space="preserve"> </w:t>
      </w:r>
      <w:r w:rsidRPr="00A567EB">
        <w:t>р</w:t>
      </w:r>
      <w:r w:rsidRPr="00A567EB">
        <w:t>е</w:t>
      </w:r>
      <w:r w:rsidRPr="00A567EB">
        <w:t>комендаций Совета, принятых 27 декабря 2013 года, проект рекомендаций Совета от 26 декабря 2014 года, план работы Совета на 2015 год и другие документы.</w:t>
      </w:r>
      <w:r w:rsidR="00E23792" w:rsidRPr="00A567EB">
        <w:t xml:space="preserve"> </w:t>
      </w:r>
    </w:p>
    <w:p w:rsidR="00B174E6" w:rsidRPr="00A567EB" w:rsidRDefault="00B174E6" w:rsidP="00BB6CB5">
      <w:pPr>
        <w:ind w:firstLine="709"/>
      </w:pPr>
      <w:r w:rsidRPr="00A567EB">
        <w:t>Все материалы Совета размещены в специальной рубрике на</w:t>
      </w:r>
      <w:r w:rsidR="00E23792" w:rsidRPr="00A567EB">
        <w:t xml:space="preserve"> </w:t>
      </w:r>
      <w:r w:rsidRPr="00A567EB">
        <w:t>сайте Законодательного Собрания, направлены в муниципальные образования. Рекомендации, принятые на заседании Совета, отражают основные направления деятельности Законодательного Собрания, Правительства Иркутской области, представительных органов муниципальных образов</w:t>
      </w:r>
      <w:r w:rsidRPr="00A567EB">
        <w:t>а</w:t>
      </w:r>
      <w:r w:rsidRPr="00A567EB">
        <w:t>ний Иркутской области</w:t>
      </w:r>
      <w:r w:rsidR="00E23792" w:rsidRPr="00A567EB">
        <w:t xml:space="preserve"> </w:t>
      </w:r>
      <w:r w:rsidRPr="00A567EB">
        <w:t>на предстоящий год в решении ключевых задач.</w:t>
      </w:r>
    </w:p>
    <w:p w:rsidR="00B174E6" w:rsidRPr="00A567EB" w:rsidRDefault="00B174E6" w:rsidP="00BB6CB5">
      <w:pPr>
        <w:ind w:firstLine="709"/>
      </w:pPr>
      <w:r w:rsidRPr="00A567EB">
        <w:t>В работе Совета приняли</w:t>
      </w:r>
      <w:r w:rsidR="00E23792" w:rsidRPr="00A567EB">
        <w:t xml:space="preserve"> </w:t>
      </w:r>
      <w:r w:rsidRPr="00A567EB">
        <w:t>участие депутаты и сотрудники аппарата Законодательного Собрания Иркутской области, представители Прав</w:t>
      </w:r>
      <w:r w:rsidRPr="00A567EB">
        <w:t>и</w:t>
      </w:r>
      <w:r w:rsidRPr="00A567EB">
        <w:t>тельства Иркутской области, депутаты представительных органов муниц</w:t>
      </w:r>
      <w:r w:rsidRPr="00A567EB">
        <w:t>и</w:t>
      </w:r>
      <w:r w:rsidRPr="00A567EB">
        <w:t xml:space="preserve">пальных образований. </w:t>
      </w:r>
    </w:p>
    <w:p w:rsidR="00834BAB" w:rsidRPr="00A567EB" w:rsidRDefault="004E6DE0" w:rsidP="00D87679">
      <w:pPr>
        <w:pStyle w:val="1"/>
      </w:pPr>
      <w:bookmarkStart w:id="26" w:name="_Toc401051950"/>
      <w:bookmarkStart w:id="27" w:name="_Toc410822649"/>
      <w:r w:rsidRPr="00A567EB">
        <w:t>Информация о международных и межпарламен</w:t>
      </w:r>
      <w:r w:rsidRPr="00A567EB">
        <w:t>т</w:t>
      </w:r>
      <w:r w:rsidRPr="00A567EB">
        <w:t xml:space="preserve">ских связях Законодательного Собрания </w:t>
      </w:r>
      <w:r>
        <w:br/>
      </w:r>
      <w:r w:rsidRPr="00A567EB">
        <w:t>Иркутской области</w:t>
      </w:r>
      <w:bookmarkEnd w:id="26"/>
      <w:bookmarkEnd w:id="27"/>
    </w:p>
    <w:p w:rsidR="00834BAB" w:rsidRPr="00A567EB" w:rsidRDefault="00834BAB" w:rsidP="00BB6CB5">
      <w:pPr>
        <w:ind w:firstLine="709"/>
      </w:pPr>
      <w:r w:rsidRPr="00A567EB">
        <w:t>В течение 2014 года сохранилась традиционная</w:t>
      </w:r>
      <w:r w:rsidR="00E23792" w:rsidRPr="00A567EB">
        <w:t xml:space="preserve"> </w:t>
      </w:r>
      <w:r w:rsidRPr="00A567EB">
        <w:t>направленность на развитие международных связей Законодательного Собрания Иркутской области с партнерами из стран Азиатско-Тихоокеанского региона,</w:t>
      </w:r>
      <w:r w:rsidR="00E23792" w:rsidRPr="00A567EB">
        <w:t xml:space="preserve"> </w:t>
      </w:r>
      <w:r w:rsidRPr="00A567EB">
        <w:t>а также отмечен интерес к развитию контактов со стороны партнеров из Европе</w:t>
      </w:r>
      <w:r w:rsidRPr="00A567EB">
        <w:t>й</w:t>
      </w:r>
      <w:r w:rsidRPr="00A567EB">
        <w:t>ского Союза и Соединенных Штатов Америки.</w:t>
      </w:r>
    </w:p>
    <w:p w:rsidR="00834BAB" w:rsidRPr="00A567EB" w:rsidRDefault="00E23792" w:rsidP="00BB6CB5">
      <w:pPr>
        <w:ind w:firstLine="709"/>
      </w:pPr>
      <w:r w:rsidRPr="00A567EB">
        <w:t xml:space="preserve"> </w:t>
      </w:r>
      <w:r w:rsidR="00834BAB" w:rsidRPr="00A567EB">
        <w:t>Так, 28 февраля 2014 года в Законодательном Собрании Иркутской области состоялась встреча с делегацией Оргкомитета «Специальная Олимпиада». Международные эксперты оргкомитета из Ирландии, США и Польши с удовлетворением отметили высокий уровень взаимодействия органов государственной власти Иркутской области</w:t>
      </w:r>
      <w:r w:rsidRPr="00A567EB">
        <w:t xml:space="preserve"> </w:t>
      </w:r>
      <w:r w:rsidR="00834BAB" w:rsidRPr="00A567EB">
        <w:t>и хороший опыт орг</w:t>
      </w:r>
      <w:r w:rsidR="00834BAB" w:rsidRPr="00A567EB">
        <w:t>а</w:t>
      </w:r>
      <w:r w:rsidR="00834BAB" w:rsidRPr="00A567EB">
        <w:t>низации</w:t>
      </w:r>
      <w:r w:rsidRPr="00A567EB">
        <w:t xml:space="preserve"> </w:t>
      </w:r>
      <w:r w:rsidR="00834BAB" w:rsidRPr="00A567EB">
        <w:t>проведения «Специальной Олимпиады» в Иркутской области.</w:t>
      </w:r>
    </w:p>
    <w:p w:rsidR="00834BAB" w:rsidRPr="00A567EB" w:rsidRDefault="00834BAB" w:rsidP="00BB6CB5">
      <w:pPr>
        <w:ind w:firstLine="709"/>
      </w:pPr>
      <w:r w:rsidRPr="00A567EB">
        <w:t>4 июля 2014 года в Законодательном Собрании Иркутской области</w:t>
      </w:r>
      <w:r w:rsidR="00E23792" w:rsidRPr="00A567EB">
        <w:t xml:space="preserve"> </w:t>
      </w:r>
      <w:r w:rsidRPr="00A567EB">
        <w:t>принимали делегацию представительства Европейского Союза</w:t>
      </w:r>
      <w:r w:rsidR="00E23792" w:rsidRPr="00A567EB">
        <w:t xml:space="preserve"> </w:t>
      </w:r>
      <w:r w:rsidRPr="00A567EB">
        <w:t xml:space="preserve">в России </w:t>
      </w:r>
      <w:r w:rsidR="00F27D13">
        <w:t xml:space="preserve">во </w:t>
      </w:r>
      <w:r w:rsidRPr="00A567EB">
        <w:t>главе с Послом ЕС Выгаудасом Ушацкасом. Поездка делегации представ</w:t>
      </w:r>
      <w:r w:rsidRPr="00A567EB">
        <w:t>и</w:t>
      </w:r>
      <w:r w:rsidRPr="00A567EB">
        <w:t>тельства Европейского Союза в Иркутскую область проходила в рамках проведения в п</w:t>
      </w:r>
      <w:r w:rsidR="00F27D13">
        <w:t>ос</w:t>
      </w:r>
      <w:r w:rsidRPr="00A567EB">
        <w:t xml:space="preserve">. Листвянка «Европейской школы». </w:t>
      </w:r>
    </w:p>
    <w:p w:rsidR="00834BAB" w:rsidRPr="00A567EB" w:rsidRDefault="00834BAB" w:rsidP="00BB6CB5">
      <w:pPr>
        <w:ind w:firstLine="709"/>
      </w:pPr>
      <w:r w:rsidRPr="00A567EB">
        <w:t>В летний период отмечена наибольшая активность международных контактов:</w:t>
      </w:r>
    </w:p>
    <w:p w:rsidR="00834BAB" w:rsidRPr="00A567EB" w:rsidRDefault="00834BAB" w:rsidP="00BB6CB5">
      <w:pPr>
        <w:ind w:firstLine="709"/>
      </w:pPr>
      <w:r w:rsidRPr="00A567EB">
        <w:t>4 июля</w:t>
      </w:r>
      <w:r w:rsidR="00E23792" w:rsidRPr="00A567EB">
        <w:t xml:space="preserve"> </w:t>
      </w:r>
      <w:r w:rsidRPr="00A567EB">
        <w:t>состоялась встреча с делегаци</w:t>
      </w:r>
      <w:r w:rsidR="00F27D13">
        <w:t>ей</w:t>
      </w:r>
      <w:r w:rsidRPr="00A567EB">
        <w:t xml:space="preserve"> Генерального консульства КНДР в г. Хабаровске во главе </w:t>
      </w:r>
      <w:r w:rsidR="00F27D13">
        <w:t>с</w:t>
      </w:r>
      <w:r w:rsidRPr="00A567EB">
        <w:t xml:space="preserve"> Мун</w:t>
      </w:r>
      <w:proofErr w:type="gramStart"/>
      <w:r w:rsidRPr="00A567EB">
        <w:t xml:space="preserve"> Х</w:t>
      </w:r>
      <w:proofErr w:type="gramEnd"/>
      <w:r w:rsidRPr="00A567EB">
        <w:t>о, заместителем Генерального ко</w:t>
      </w:r>
      <w:r w:rsidRPr="00A567EB">
        <w:t>н</w:t>
      </w:r>
      <w:r w:rsidRPr="00A567EB">
        <w:t>сула КНДР. В рамках визита состоялось открытие выставки декоративно-прикладного искусства мастеров из КНДР, посвященной Ким Ир Сену.</w:t>
      </w:r>
    </w:p>
    <w:p w:rsidR="00834BAB" w:rsidRPr="00A567EB" w:rsidRDefault="00834BAB" w:rsidP="00BB6CB5">
      <w:pPr>
        <w:ind w:firstLine="709"/>
      </w:pPr>
      <w:r w:rsidRPr="00A567EB">
        <w:lastRenderedPageBreak/>
        <w:t>24 июля</w:t>
      </w:r>
      <w:r w:rsidR="00E23792" w:rsidRPr="00A567EB">
        <w:t xml:space="preserve"> </w:t>
      </w:r>
      <w:r w:rsidRPr="00A567EB">
        <w:t>в Законодательном Собрании принимали</w:t>
      </w:r>
      <w:r w:rsidR="00E23792" w:rsidRPr="00A567EB">
        <w:t xml:space="preserve"> </w:t>
      </w:r>
      <w:r w:rsidRPr="00A567EB">
        <w:t>делегацию Вел</w:t>
      </w:r>
      <w:r w:rsidRPr="00A567EB">
        <w:t>и</w:t>
      </w:r>
      <w:r w:rsidRPr="00A567EB">
        <w:t>кого Государственного Хурала Монголии во главе с Ц.</w:t>
      </w:r>
      <w:r w:rsidR="002102B9" w:rsidRPr="00A567EB">
        <w:t xml:space="preserve"> </w:t>
      </w:r>
      <w:r w:rsidRPr="00A567EB">
        <w:t xml:space="preserve">Оуюнбаатаром, председателем постоянного комитета по безопасности и внешней политике ВГХ. Встреча состоялась по инициативе монгольской стороны и в целях поддержки рабочих контактов между Великим Государственным Хуралом Монголии и Законодательным Собранием Иркутской области. </w:t>
      </w:r>
    </w:p>
    <w:p w:rsidR="00834BAB" w:rsidRPr="00A567EB" w:rsidRDefault="00834BAB" w:rsidP="00BB6CB5">
      <w:pPr>
        <w:ind w:firstLine="709"/>
      </w:pPr>
      <w:r w:rsidRPr="00A567EB">
        <w:t>7 августа проведена встреча с делегацией провинции Хейлунцзян, КНР</w:t>
      </w:r>
      <w:r w:rsidR="00F27D13">
        <w:t>,</w:t>
      </w:r>
      <w:r w:rsidR="00E23792" w:rsidRPr="00A567EB">
        <w:t xml:space="preserve"> </w:t>
      </w:r>
      <w:r w:rsidRPr="00A567EB">
        <w:t xml:space="preserve">во главе с Гай Жуинн, заместителем </w:t>
      </w:r>
      <w:proofErr w:type="gramStart"/>
      <w:r w:rsidRPr="00A567EB">
        <w:t>председателя постоянного ком</w:t>
      </w:r>
      <w:r w:rsidRPr="00A567EB">
        <w:t>и</w:t>
      </w:r>
      <w:r w:rsidRPr="00A567EB">
        <w:t>тета Собрания народных представителей</w:t>
      </w:r>
      <w:r w:rsidR="00E23792" w:rsidRPr="00A567EB">
        <w:t xml:space="preserve"> </w:t>
      </w:r>
      <w:r w:rsidRPr="00A567EB">
        <w:t>провинции</w:t>
      </w:r>
      <w:proofErr w:type="gramEnd"/>
      <w:r w:rsidRPr="00A567EB">
        <w:t xml:space="preserve"> Хейлунцзян. Кита</w:t>
      </w:r>
      <w:r w:rsidRPr="00A567EB">
        <w:t>й</w:t>
      </w:r>
      <w:r w:rsidRPr="00A567EB">
        <w:t>ские гости выразили заинтересованность в развитии обменов с партнерами из Иркутской области</w:t>
      </w:r>
      <w:r w:rsidR="002102B9" w:rsidRPr="00A567EB">
        <w:t>.</w:t>
      </w:r>
    </w:p>
    <w:p w:rsidR="00834BAB" w:rsidRPr="00A567EB" w:rsidRDefault="00834BAB" w:rsidP="00BB6CB5">
      <w:pPr>
        <w:ind w:firstLine="709"/>
      </w:pPr>
      <w:r w:rsidRPr="00A567EB">
        <w:t>19 сентября</w:t>
      </w:r>
      <w:r w:rsidR="00E23792" w:rsidRPr="00A567EB">
        <w:t xml:space="preserve"> </w:t>
      </w:r>
      <w:r w:rsidRPr="00A567EB">
        <w:t xml:space="preserve">по просьбе директора Российского </w:t>
      </w:r>
      <w:r w:rsidR="00F27D13" w:rsidRPr="00A567EB">
        <w:t>института стратег</w:t>
      </w:r>
      <w:r w:rsidR="00F27D13" w:rsidRPr="00A567EB">
        <w:t>и</w:t>
      </w:r>
      <w:r w:rsidR="00F27D13" w:rsidRPr="00A567EB">
        <w:t>ческих исследований</w:t>
      </w:r>
      <w:r w:rsidR="00E23792" w:rsidRPr="00A567EB">
        <w:t xml:space="preserve"> </w:t>
      </w:r>
      <w:r w:rsidRPr="00A567EB">
        <w:t>состоялась встреча с делегацией Китайской Акад</w:t>
      </w:r>
      <w:r w:rsidRPr="00A567EB">
        <w:t>е</w:t>
      </w:r>
      <w:r w:rsidRPr="00A567EB">
        <w:t xml:space="preserve">мии современных международных отношений (КАСМО) во главе с Фэн Юйцзинь, директором института России. </w:t>
      </w:r>
    </w:p>
    <w:p w:rsidR="00834BAB" w:rsidRPr="00A567EB" w:rsidRDefault="00834BAB" w:rsidP="00BB6CB5">
      <w:pPr>
        <w:ind w:firstLine="709"/>
        <w:rPr>
          <w:sz w:val="22"/>
          <w:szCs w:val="22"/>
        </w:rPr>
      </w:pPr>
      <w:r w:rsidRPr="00A567EB">
        <w:t>26 сентября</w:t>
      </w:r>
      <w:r w:rsidR="00E23792" w:rsidRPr="00A567EB">
        <w:t xml:space="preserve"> </w:t>
      </w:r>
      <w:r w:rsidRPr="00A567EB">
        <w:t>организован ознакомительный визит в Законодательное Собрание</w:t>
      </w:r>
      <w:r w:rsidR="00E23792" w:rsidRPr="00A567EB">
        <w:t xml:space="preserve"> </w:t>
      </w:r>
      <w:r w:rsidRPr="00A567EB">
        <w:t xml:space="preserve">нового Генерального консула Республики Корея в г. Иркутске </w:t>
      </w:r>
      <w:r w:rsidR="00BB6685">
        <w:t xml:space="preserve">  </w:t>
      </w:r>
      <w:r w:rsidRPr="00A567EB">
        <w:t>г-на Пак Чон Нам. Стороны подтвердили готовность к развитию сотрудн</w:t>
      </w:r>
      <w:r w:rsidRPr="00A567EB">
        <w:t>и</w:t>
      </w:r>
      <w:r w:rsidRPr="00A567EB">
        <w:t>чества на региональном уровне.</w:t>
      </w:r>
      <w:r w:rsidR="00E23792" w:rsidRPr="00A567EB">
        <w:t xml:space="preserve"> </w:t>
      </w:r>
    </w:p>
    <w:p w:rsidR="00834BAB" w:rsidRPr="00A567EB" w:rsidRDefault="00834BAB" w:rsidP="00BB6CB5">
      <w:pPr>
        <w:ind w:firstLine="709"/>
      </w:pPr>
      <w:r w:rsidRPr="00A567EB">
        <w:t>17 ноября 2014 г. по инициативе американской стороны состоялась встреча с делегацией посольства США в России во главе с Говардом С</w:t>
      </w:r>
      <w:r w:rsidRPr="00A567EB">
        <w:t>о</w:t>
      </w:r>
      <w:r w:rsidRPr="00A567EB">
        <w:t>ломоном, министром – советником по политическим вопросам посольства США в Росси</w:t>
      </w:r>
      <w:r w:rsidR="002102B9" w:rsidRPr="00A567EB">
        <w:t>и</w:t>
      </w:r>
      <w:r w:rsidRPr="00A567EB">
        <w:t xml:space="preserve">. </w:t>
      </w:r>
    </w:p>
    <w:p w:rsidR="00834BAB" w:rsidRPr="00A567EB" w:rsidRDefault="00834BAB" w:rsidP="00BB6CB5">
      <w:pPr>
        <w:ind w:firstLine="709"/>
      </w:pPr>
      <w:r w:rsidRPr="00A567EB">
        <w:t>По просьбе корейской стороны</w:t>
      </w:r>
      <w:r w:rsidR="00E23792" w:rsidRPr="00A567EB">
        <w:t xml:space="preserve"> </w:t>
      </w:r>
      <w:r w:rsidRPr="00A567EB">
        <w:t>запланированный на декабрь 2014 года визит делегации Законодательного Собрания провинции Чхунчхон-намдо в Иркутскую область перенесен на 2015 год.</w:t>
      </w:r>
    </w:p>
    <w:p w:rsidR="00DA04DD" w:rsidRPr="00A567EB" w:rsidRDefault="00DA04DD" w:rsidP="00BB6CB5">
      <w:pPr>
        <w:ind w:firstLine="709"/>
        <w:rPr>
          <w:b/>
        </w:rPr>
      </w:pPr>
    </w:p>
    <w:p w:rsidR="00DA04DD" w:rsidRPr="00A567EB" w:rsidRDefault="00DD17D2" w:rsidP="00D87679">
      <w:pPr>
        <w:pStyle w:val="1"/>
      </w:pPr>
      <w:bookmarkStart w:id="28" w:name="_Toc410822650"/>
      <w:r w:rsidRPr="00A567EB">
        <w:t>Информация о деятельности молодежного парл</w:t>
      </w:r>
      <w:r w:rsidRPr="00A567EB">
        <w:t>а</w:t>
      </w:r>
      <w:r w:rsidRPr="00A567EB">
        <w:t xml:space="preserve">мента при Законодательном Собрании </w:t>
      </w:r>
      <w:r>
        <w:br/>
      </w:r>
      <w:r w:rsidRPr="00A567EB">
        <w:t>Иркутской области</w:t>
      </w:r>
      <w:bookmarkEnd w:id="28"/>
    </w:p>
    <w:p w:rsidR="009F1AC0" w:rsidRPr="00A567EB" w:rsidRDefault="009F1AC0" w:rsidP="00BB6CB5">
      <w:pPr>
        <w:ind w:firstLine="709"/>
      </w:pPr>
      <w:r w:rsidRPr="00A567EB">
        <w:t>В 2014 году проведено</w:t>
      </w:r>
      <w:r w:rsidR="00CF2FB8" w:rsidRPr="00A567EB">
        <w:t xml:space="preserve"> 3</w:t>
      </w:r>
      <w:r w:rsidRPr="00A567EB">
        <w:t xml:space="preserve"> сессии Молодежного парламента при Зак</w:t>
      </w:r>
      <w:r w:rsidRPr="00A567EB">
        <w:t>о</w:t>
      </w:r>
      <w:r w:rsidRPr="00A567EB">
        <w:t>нодательном Собрании Иркутской области. Председатель Законодательн</w:t>
      </w:r>
      <w:r w:rsidRPr="00A567EB">
        <w:t>о</w:t>
      </w:r>
      <w:r w:rsidRPr="00A567EB">
        <w:t xml:space="preserve">го Собрания Иркутской области Л.М. Берлина, депутаты Законодательного Собрания И.А. Синцова, Н.И. Дикусарова, А.Н. Лабыгин, Р.Ф. Габов, </w:t>
      </w:r>
      <w:r w:rsidR="00F27D13">
        <w:t xml:space="preserve">  </w:t>
      </w:r>
      <w:r w:rsidRPr="00A567EB">
        <w:t>А.В. Козюра принимали активное участие в работе сессий Молодежного парламента.</w:t>
      </w:r>
    </w:p>
    <w:p w:rsidR="009F1AC0" w:rsidRPr="00A567EB" w:rsidRDefault="009F1AC0" w:rsidP="00BB6CB5">
      <w:pPr>
        <w:ind w:firstLine="709"/>
      </w:pPr>
      <w:r w:rsidRPr="00A567EB">
        <w:t>В течение 2014 года депутатами Молодежного парламента и по их инициативе проведены мероприятия совместно с депутатами Законод</w:t>
      </w:r>
      <w:r w:rsidRPr="00A567EB">
        <w:t>а</w:t>
      </w:r>
      <w:r w:rsidRPr="00A567EB">
        <w:t>тельного Собрания Иркутской области, организованы различные акции.</w:t>
      </w:r>
    </w:p>
    <w:p w:rsidR="009F1AC0" w:rsidRPr="00A567EB" w:rsidRDefault="004B24A3" w:rsidP="00BB6CB5">
      <w:pPr>
        <w:ind w:firstLine="709"/>
      </w:pPr>
      <w:r w:rsidRPr="00A567EB">
        <w:t>7 февраля 2014 года Молодежным парламентом в г. Зиме при соде</w:t>
      </w:r>
      <w:r w:rsidRPr="00A567EB">
        <w:t>й</w:t>
      </w:r>
      <w:r w:rsidRPr="00A567EB">
        <w:t xml:space="preserve">ствии Законодательного Собрания Иркутской области была  организована </w:t>
      </w:r>
      <w:r w:rsidRPr="00A567EB">
        <w:lastRenderedPageBreak/>
        <w:t xml:space="preserve">и проведена акция по профессиональной  ориентации молодежи «Выбирай профессию». </w:t>
      </w:r>
    </w:p>
    <w:p w:rsidR="001A7E43" w:rsidRPr="00A567EB" w:rsidRDefault="009F1AC0" w:rsidP="00BB6CB5">
      <w:pPr>
        <w:spacing w:before="100" w:beforeAutospacing="1" w:after="100" w:afterAutospacing="1"/>
        <w:ind w:firstLine="709"/>
      </w:pPr>
      <w:r w:rsidRPr="00A567EB">
        <w:t xml:space="preserve">       </w:t>
      </w:r>
      <w:r w:rsidR="001A7E43" w:rsidRPr="00A567EB">
        <w:t>Презентация акции «Усть-Ордынский Бурятский округ в лицах», организованная Молодежным парламентом при Законодательном Собр</w:t>
      </w:r>
      <w:r w:rsidR="001A7E43" w:rsidRPr="00A567EB">
        <w:t>а</w:t>
      </w:r>
      <w:r w:rsidR="001A7E43" w:rsidRPr="00A567EB">
        <w:t>нии Иркутской области, состоялась  9 сентября в Эхирит-Булагатском ра</w:t>
      </w:r>
      <w:r w:rsidR="001A7E43" w:rsidRPr="00A567EB">
        <w:t>й</w:t>
      </w:r>
      <w:r w:rsidR="001A7E43" w:rsidRPr="00A567EB">
        <w:t>оне под патронажем председателя областного парламента Л</w:t>
      </w:r>
      <w:r w:rsidR="007941B3" w:rsidRPr="00A567EB">
        <w:t>.М.</w:t>
      </w:r>
      <w:r w:rsidR="001A7E43" w:rsidRPr="00A567EB">
        <w:t xml:space="preserve"> Берлиной и мэра района И</w:t>
      </w:r>
      <w:r w:rsidR="007941B3" w:rsidRPr="00A567EB">
        <w:t>.В.</w:t>
      </w:r>
      <w:r w:rsidR="001A7E43" w:rsidRPr="00A567EB">
        <w:t xml:space="preserve"> Усова. </w:t>
      </w:r>
      <w:r w:rsidRPr="00A567EB">
        <w:t xml:space="preserve"> С</w:t>
      </w:r>
      <w:r w:rsidR="001A7E43" w:rsidRPr="00A567EB">
        <w:t>уть акции – организация фотовыставки портр</w:t>
      </w:r>
      <w:r w:rsidR="001A7E43" w:rsidRPr="00A567EB">
        <w:t>е</w:t>
      </w:r>
      <w:r w:rsidR="001A7E43" w:rsidRPr="00A567EB">
        <w:t xml:space="preserve">тов лучших людей, проживающих в Усть-Ордынском Бурятском округе. </w:t>
      </w:r>
      <w:proofErr w:type="gramStart"/>
      <w:r w:rsidR="001A7E43" w:rsidRPr="00A567EB">
        <w:t>В каждом из шести районов округа   проведена фотосессия лучших засл</w:t>
      </w:r>
      <w:r w:rsidR="001A7E43" w:rsidRPr="00A567EB">
        <w:t>у</w:t>
      </w:r>
      <w:r w:rsidR="001A7E43" w:rsidRPr="00A567EB">
        <w:t>женных людей района: ветеранов Великой Отечественной войны, ветер</w:t>
      </w:r>
      <w:r w:rsidR="001A7E43" w:rsidRPr="00A567EB">
        <w:t>а</w:t>
      </w:r>
      <w:r w:rsidR="001A7E43" w:rsidRPr="00A567EB">
        <w:t>нов труда, лидеров общественного мнения, молодежных движений, пре</w:t>
      </w:r>
      <w:r w:rsidR="001A7E43" w:rsidRPr="00A567EB">
        <w:t>д</w:t>
      </w:r>
      <w:r w:rsidR="001A7E43" w:rsidRPr="00A567EB">
        <w:t>ставителей трудовых и творческих династий, среди которых учителя, фе</w:t>
      </w:r>
      <w:r w:rsidR="001A7E43" w:rsidRPr="00A567EB">
        <w:t>р</w:t>
      </w:r>
      <w:r w:rsidR="001A7E43" w:rsidRPr="00A567EB">
        <w:t xml:space="preserve">меры, художники, спортсмены. </w:t>
      </w:r>
      <w:proofErr w:type="gramEnd"/>
    </w:p>
    <w:p w:rsidR="004B24A3" w:rsidRPr="00A567EB" w:rsidRDefault="004B24A3" w:rsidP="00BB6CB5">
      <w:pPr>
        <w:ind w:firstLine="709"/>
      </w:pPr>
      <w:r w:rsidRPr="00A567EB">
        <w:t>29 апреля 2014 года в Законодательном Собрании Иркутской области подвели итоги акции по пропаганде здорового образа жизни «Будущее за нами!», инициированной депутатами Молодежного парламента при Зак</w:t>
      </w:r>
      <w:r w:rsidRPr="00A567EB">
        <w:t>о</w:t>
      </w:r>
      <w:r w:rsidRPr="00A567EB">
        <w:t xml:space="preserve">нодательном Собрании. </w:t>
      </w:r>
      <w:proofErr w:type="gramStart"/>
      <w:r w:rsidRPr="00A567EB">
        <w:t>Участниками итогового совещания, где обсужд</w:t>
      </w:r>
      <w:r w:rsidRPr="00A567EB">
        <w:t>а</w:t>
      </w:r>
      <w:r w:rsidRPr="00A567EB">
        <w:t>лись успехи акции и планы на будущее, стали депутаты Законодательного Собрания, Молодежного парламента, представители министерства образ</w:t>
      </w:r>
      <w:r w:rsidRPr="00A567EB">
        <w:t>о</w:t>
      </w:r>
      <w:r w:rsidRPr="00A567EB">
        <w:t>вания, министерства  здравоохранения, министерства по физической кул</w:t>
      </w:r>
      <w:r w:rsidRPr="00A567EB">
        <w:t>ь</w:t>
      </w:r>
      <w:r w:rsidRPr="00A567EB">
        <w:t>туре, спорту и молодежной политике Иркутской области, областного це</w:t>
      </w:r>
      <w:r w:rsidRPr="00A567EB">
        <w:t>н</w:t>
      </w:r>
      <w:r w:rsidRPr="00A567EB">
        <w:t xml:space="preserve">тра профилактики наркомании, Управления Федеральной службы РФ по контролю за оборотом наркотиков по Иркутской области, общественных организаций и учебных заведений. </w:t>
      </w:r>
      <w:proofErr w:type="gramEnd"/>
    </w:p>
    <w:p w:rsidR="009F1AC0" w:rsidRPr="00A567EB" w:rsidRDefault="009F1AC0" w:rsidP="00BB6CB5">
      <w:pPr>
        <w:ind w:firstLine="709"/>
      </w:pPr>
      <w:r w:rsidRPr="00A567EB">
        <w:t>1 апреля 2014 года  под руководством председателя Молодежного парламента при Законодательном Собрании Иркутской области А. Фоме</w:t>
      </w:r>
      <w:r w:rsidRPr="00A567EB">
        <w:t>н</w:t>
      </w:r>
      <w:r w:rsidRPr="00A567EB">
        <w:t>ко состоялся обучающий семинар с представителями Молодежных парл</w:t>
      </w:r>
      <w:r w:rsidRPr="00A567EB">
        <w:t>а</w:t>
      </w:r>
      <w:r w:rsidRPr="00A567EB">
        <w:t>ментов и администраций муниципальных образований области. Работа с</w:t>
      </w:r>
      <w:r w:rsidRPr="00A567EB">
        <w:t>е</w:t>
      </w:r>
      <w:r w:rsidRPr="00A567EB">
        <w:t>минара была организована в режиме видеоселектора, в котором участвов</w:t>
      </w:r>
      <w:r w:rsidRPr="00A567EB">
        <w:t>а</w:t>
      </w:r>
      <w:r w:rsidRPr="00A567EB">
        <w:t>ли представители Управления Федеральной службы Российской Федер</w:t>
      </w:r>
      <w:r w:rsidRPr="00A567EB">
        <w:t>а</w:t>
      </w:r>
      <w:r w:rsidRPr="00A567EB">
        <w:t xml:space="preserve">ции по </w:t>
      </w:r>
      <w:proofErr w:type="gramStart"/>
      <w:r w:rsidRPr="00A567EB">
        <w:t>контролю за</w:t>
      </w:r>
      <w:proofErr w:type="gramEnd"/>
      <w:r w:rsidRPr="00A567EB">
        <w:t xml:space="preserve"> оборотом наркотиков по Иркутской области.  </w:t>
      </w:r>
    </w:p>
    <w:p w:rsidR="009F1AC0" w:rsidRPr="00A567EB" w:rsidRDefault="009F1AC0" w:rsidP="00BB6CB5">
      <w:pPr>
        <w:ind w:firstLine="709"/>
      </w:pPr>
    </w:p>
    <w:p w:rsidR="004B24A3" w:rsidRPr="00A567EB" w:rsidRDefault="004B24A3" w:rsidP="00BB6CB5">
      <w:pPr>
        <w:ind w:firstLine="709"/>
      </w:pPr>
      <w:r w:rsidRPr="00A567EB">
        <w:rPr>
          <w:bCs/>
        </w:rPr>
        <w:t>14</w:t>
      </w:r>
      <w:r w:rsidR="00F27D13">
        <w:rPr>
          <w:bCs/>
        </w:rPr>
        <w:t xml:space="preserve"> </w:t>
      </w:r>
      <w:r w:rsidRPr="00A567EB">
        <w:rPr>
          <w:bCs/>
        </w:rPr>
        <w:t>–</w:t>
      </w:r>
      <w:r w:rsidR="00F27D13">
        <w:rPr>
          <w:bCs/>
        </w:rPr>
        <w:t xml:space="preserve"> </w:t>
      </w:r>
      <w:r w:rsidRPr="00A567EB">
        <w:rPr>
          <w:bCs/>
        </w:rPr>
        <w:t>16 мая</w:t>
      </w:r>
      <w:r w:rsidRPr="00A567EB">
        <w:t xml:space="preserve"> </w:t>
      </w:r>
      <w:r w:rsidR="002F5AF6" w:rsidRPr="00A567EB">
        <w:t xml:space="preserve">2014 года </w:t>
      </w:r>
      <w:r w:rsidRPr="00A567EB">
        <w:t>в Иркутске проходил конкурс «Именные ст</w:t>
      </w:r>
      <w:r w:rsidRPr="00A567EB">
        <w:t>и</w:t>
      </w:r>
      <w:r w:rsidRPr="00A567EB">
        <w:t>пендии Молодежного парламента» и областная олимпиада професси</w:t>
      </w:r>
      <w:r w:rsidRPr="00A567EB">
        <w:t>о</w:t>
      </w:r>
      <w:r w:rsidRPr="00A567EB">
        <w:t>нального мастерства среди обучающихся профессиональных образов</w:t>
      </w:r>
      <w:r w:rsidRPr="00A567EB">
        <w:t>а</w:t>
      </w:r>
      <w:r w:rsidRPr="00A567EB">
        <w:t xml:space="preserve">тельных организаций области. 16 мая </w:t>
      </w:r>
      <w:r w:rsidR="002F5AF6" w:rsidRPr="00A567EB">
        <w:t>2014 года –</w:t>
      </w:r>
      <w:r w:rsidRPr="00A567EB">
        <w:t xml:space="preserve"> финал областного ко</w:t>
      </w:r>
      <w:r w:rsidRPr="00A567EB">
        <w:t>н</w:t>
      </w:r>
      <w:r w:rsidRPr="00A567EB">
        <w:t>курса «Именные стипендии Молодежного парламента» среди студентов профессиональных образовательных организаций. Победителей определ</w:t>
      </w:r>
      <w:r w:rsidRPr="00A567EB">
        <w:t>и</w:t>
      </w:r>
      <w:r w:rsidRPr="00A567EB">
        <w:t>ли по шести рабочим специальностям.</w:t>
      </w:r>
    </w:p>
    <w:p w:rsidR="009F1AC0" w:rsidRPr="00A567EB" w:rsidRDefault="009F1AC0" w:rsidP="00BB6CB5">
      <w:pPr>
        <w:ind w:firstLine="709"/>
      </w:pPr>
      <w:proofErr w:type="gramStart"/>
      <w:r w:rsidRPr="00A567EB">
        <w:t>По инициативе Молодежного парламента при Законодательном С</w:t>
      </w:r>
      <w:r w:rsidRPr="00A567EB">
        <w:t>о</w:t>
      </w:r>
      <w:r w:rsidRPr="00A567EB">
        <w:t>брании в план работы Законодательного Собрания Иркутской области</w:t>
      </w:r>
      <w:r w:rsidR="00C86D9F" w:rsidRPr="00A567EB">
        <w:t xml:space="preserve"> по подготовке к празднованию</w:t>
      </w:r>
      <w:proofErr w:type="gramEnd"/>
      <w:r w:rsidR="00C86D9F" w:rsidRPr="00A567EB">
        <w:t xml:space="preserve"> 70-летия Победы</w:t>
      </w:r>
      <w:r w:rsidR="00300050" w:rsidRPr="00A567EB">
        <w:t xml:space="preserve"> </w:t>
      </w:r>
      <w:r w:rsidR="00C86D9F" w:rsidRPr="00A567EB">
        <w:t xml:space="preserve"> </w:t>
      </w:r>
      <w:r w:rsidRPr="00A567EB">
        <w:t xml:space="preserve"> включено создание  цикла </w:t>
      </w:r>
      <w:r w:rsidRPr="00A567EB">
        <w:lastRenderedPageBreak/>
        <w:t xml:space="preserve">видеороликов «Слово Победы». </w:t>
      </w:r>
      <w:proofErr w:type="gramStart"/>
      <w:r w:rsidRPr="00A567EB">
        <w:t>Начиная с сентября 2014 года каждая се</w:t>
      </w:r>
      <w:r w:rsidRPr="00A567EB">
        <w:t>с</w:t>
      </w:r>
      <w:r w:rsidRPr="00A567EB">
        <w:t>сия Законодательного Собрани</w:t>
      </w:r>
      <w:r w:rsidR="00C86D9F" w:rsidRPr="00A567EB">
        <w:t>я</w:t>
      </w:r>
      <w:r w:rsidRPr="00A567EB">
        <w:t xml:space="preserve"> Иркутской области открывается просмо</w:t>
      </w:r>
      <w:r w:rsidRPr="00A567EB">
        <w:t>т</w:t>
      </w:r>
      <w:r w:rsidRPr="00A567EB">
        <w:t>ром видеоролика</w:t>
      </w:r>
      <w:proofErr w:type="gramEnd"/>
      <w:r w:rsidRPr="00A567EB">
        <w:t>, героем которого явля</w:t>
      </w:r>
      <w:r w:rsidR="00300050" w:rsidRPr="00A567EB">
        <w:t>е</w:t>
      </w:r>
      <w:r w:rsidRPr="00A567EB">
        <w:t>тся ветеран Великой Отечестве</w:t>
      </w:r>
      <w:r w:rsidRPr="00A567EB">
        <w:t>н</w:t>
      </w:r>
      <w:r w:rsidRPr="00A567EB">
        <w:t>ной войны 1941 – 1945 годов.</w:t>
      </w:r>
    </w:p>
    <w:p w:rsidR="00C86D9F" w:rsidRPr="00A567EB" w:rsidRDefault="00C86D9F" w:rsidP="00BB6CB5">
      <w:pPr>
        <w:ind w:firstLine="709"/>
      </w:pPr>
      <w:r w:rsidRPr="00A567EB">
        <w:t>Депутаты Молодежного парламента выходят с ходатайствами   в З</w:t>
      </w:r>
      <w:r w:rsidRPr="00A567EB">
        <w:t>а</w:t>
      </w:r>
      <w:r w:rsidRPr="00A567EB">
        <w:t>конодательное Собрание Иркутской области  о награждении ветеранов В</w:t>
      </w:r>
      <w:r w:rsidRPr="00A567EB">
        <w:t>е</w:t>
      </w:r>
      <w:r w:rsidRPr="00A567EB">
        <w:t>ликой Отечественной войны Почетной грамотой Законодательного Собр</w:t>
      </w:r>
      <w:r w:rsidRPr="00A567EB">
        <w:t>а</w:t>
      </w:r>
      <w:r w:rsidRPr="00A567EB">
        <w:t>ния Иркутской области.</w:t>
      </w:r>
    </w:p>
    <w:p w:rsidR="00D945A9" w:rsidRPr="00A567EB" w:rsidRDefault="00D945A9" w:rsidP="00BB6CB5">
      <w:pPr>
        <w:ind w:firstLine="709"/>
      </w:pPr>
      <w:r w:rsidRPr="00A567EB">
        <w:rPr>
          <w:shd w:val="clear" w:color="auto" w:fill="FFFFFF"/>
        </w:rPr>
        <w:t>14 июля председатель Законодательного Собрания Иркутской обл</w:t>
      </w:r>
      <w:r w:rsidRPr="00A567EB">
        <w:rPr>
          <w:shd w:val="clear" w:color="auto" w:fill="FFFFFF"/>
        </w:rPr>
        <w:t>а</w:t>
      </w:r>
      <w:r w:rsidRPr="00A567EB">
        <w:rPr>
          <w:shd w:val="clear" w:color="auto" w:fill="FFFFFF"/>
        </w:rPr>
        <w:t>сти Л</w:t>
      </w:r>
      <w:r w:rsidR="00C86D9F" w:rsidRPr="00A567EB">
        <w:rPr>
          <w:shd w:val="clear" w:color="auto" w:fill="FFFFFF"/>
        </w:rPr>
        <w:t xml:space="preserve">.М. </w:t>
      </w:r>
      <w:r w:rsidRPr="00A567EB">
        <w:rPr>
          <w:shd w:val="clear" w:color="auto" w:fill="FFFFFF"/>
        </w:rPr>
        <w:t xml:space="preserve"> Берлина вручила Почетную грамоту Законодательного Собрания ветерану войны и труда Калинину Петру Ивановичу. Инициатива выдв</w:t>
      </w:r>
      <w:r w:rsidRPr="00A567EB">
        <w:rPr>
          <w:shd w:val="clear" w:color="auto" w:fill="FFFFFF"/>
        </w:rPr>
        <w:t>и</w:t>
      </w:r>
      <w:r w:rsidRPr="00A567EB">
        <w:rPr>
          <w:shd w:val="clear" w:color="auto" w:fill="FFFFFF"/>
        </w:rPr>
        <w:t>жения кандидатуры ветерана войны и труда П</w:t>
      </w:r>
      <w:r w:rsidR="00300050" w:rsidRPr="00A567EB">
        <w:rPr>
          <w:shd w:val="clear" w:color="auto" w:fill="FFFFFF"/>
        </w:rPr>
        <w:t>.</w:t>
      </w:r>
      <w:r w:rsidRPr="00A567EB">
        <w:rPr>
          <w:shd w:val="clear" w:color="auto" w:fill="FFFFFF"/>
        </w:rPr>
        <w:t>И</w:t>
      </w:r>
      <w:r w:rsidR="00300050" w:rsidRPr="00A567EB">
        <w:rPr>
          <w:shd w:val="clear" w:color="auto" w:fill="FFFFFF"/>
        </w:rPr>
        <w:t xml:space="preserve">. Калинина </w:t>
      </w:r>
      <w:r w:rsidRPr="00A567EB">
        <w:rPr>
          <w:shd w:val="clear" w:color="auto" w:fill="FFFFFF"/>
        </w:rPr>
        <w:t xml:space="preserve"> принадлежит депутатам Молодежного парламента при Законодательном Собрании. </w:t>
      </w:r>
      <w:r w:rsidR="00C86D9F" w:rsidRPr="00A567EB">
        <w:rPr>
          <w:shd w:val="clear" w:color="auto" w:fill="FFFFFF"/>
        </w:rPr>
        <w:t>В</w:t>
      </w:r>
      <w:r w:rsidRPr="00A567EB">
        <w:rPr>
          <w:shd w:val="clear" w:color="auto" w:fill="FFFFFF"/>
        </w:rPr>
        <w:t xml:space="preserve"> г. Ангарск вместе с Л</w:t>
      </w:r>
      <w:r w:rsidR="00C86D9F" w:rsidRPr="00A567EB">
        <w:rPr>
          <w:shd w:val="clear" w:color="auto" w:fill="FFFFFF"/>
        </w:rPr>
        <w:t xml:space="preserve">.М. </w:t>
      </w:r>
      <w:r w:rsidRPr="00A567EB">
        <w:rPr>
          <w:shd w:val="clear" w:color="auto" w:fill="FFFFFF"/>
        </w:rPr>
        <w:t xml:space="preserve"> Берлиной </w:t>
      </w:r>
      <w:r w:rsidR="00C86D9F" w:rsidRPr="00A567EB">
        <w:rPr>
          <w:shd w:val="clear" w:color="auto" w:fill="FFFFFF"/>
        </w:rPr>
        <w:t xml:space="preserve">к ветерану ездили </w:t>
      </w:r>
      <w:r w:rsidRPr="00A567EB">
        <w:rPr>
          <w:shd w:val="clear" w:color="auto" w:fill="FFFFFF"/>
        </w:rPr>
        <w:t xml:space="preserve"> председатель Мол</w:t>
      </w:r>
      <w:r w:rsidRPr="00A567EB">
        <w:rPr>
          <w:shd w:val="clear" w:color="auto" w:fill="FFFFFF"/>
        </w:rPr>
        <w:t>о</w:t>
      </w:r>
      <w:r w:rsidRPr="00A567EB">
        <w:rPr>
          <w:shd w:val="clear" w:color="auto" w:fill="FFFFFF"/>
        </w:rPr>
        <w:t>дежного парламента Андрей Фоменко и председатель комиссии по регл</w:t>
      </w:r>
      <w:r w:rsidRPr="00A567EB">
        <w:rPr>
          <w:shd w:val="clear" w:color="auto" w:fill="FFFFFF"/>
        </w:rPr>
        <w:t>а</w:t>
      </w:r>
      <w:r w:rsidRPr="00A567EB">
        <w:rPr>
          <w:shd w:val="clear" w:color="auto" w:fill="FFFFFF"/>
        </w:rPr>
        <w:t>менту и депутатской этике Молодежного парламента Лидия Магданова. </w:t>
      </w:r>
    </w:p>
    <w:p w:rsidR="002F5AF6" w:rsidRPr="00A567EB" w:rsidRDefault="002F5AF6" w:rsidP="00BB6CB5">
      <w:pPr>
        <w:ind w:firstLine="709"/>
        <w:rPr>
          <w:rFonts w:eastAsiaTheme="minorHAnsi"/>
          <w:lang w:eastAsia="en-US"/>
        </w:rPr>
      </w:pPr>
    </w:p>
    <w:p w:rsidR="00015972" w:rsidRPr="00A567EB" w:rsidRDefault="001D38D5" w:rsidP="00D87679">
      <w:pPr>
        <w:pStyle w:val="1"/>
      </w:pPr>
      <w:bookmarkStart w:id="29" w:name="_Toc401051951"/>
      <w:bookmarkStart w:id="30" w:name="_Toc410822651"/>
      <w:r w:rsidRPr="00A567EB">
        <w:t>Отчеты о деятельности депутатских фракций в З</w:t>
      </w:r>
      <w:r w:rsidRPr="00A567EB">
        <w:t>а</w:t>
      </w:r>
      <w:r w:rsidRPr="00A567EB">
        <w:t>конодательном Собрании Иркутской области</w:t>
      </w:r>
      <w:bookmarkEnd w:id="29"/>
      <w:bookmarkEnd w:id="30"/>
    </w:p>
    <w:p w:rsidR="00015972" w:rsidRPr="00A567EB" w:rsidRDefault="00015972" w:rsidP="00BB6CB5">
      <w:pPr>
        <w:pStyle w:val="20"/>
        <w:ind w:firstLine="709"/>
      </w:pPr>
      <w:bookmarkStart w:id="31" w:name="_Toc401051952"/>
      <w:bookmarkStart w:id="32" w:name="_Toc410822652"/>
      <w:r w:rsidRPr="00A567EB">
        <w:t>Фракция Партии «ЕДИНАЯ РОССИЯ»</w:t>
      </w:r>
      <w:r w:rsidR="00CB4523" w:rsidRPr="00A567EB">
        <w:t xml:space="preserve"> </w:t>
      </w:r>
      <w:r w:rsidRPr="00A567EB">
        <w:t>в Законодательном С</w:t>
      </w:r>
      <w:r w:rsidRPr="00A567EB">
        <w:t>о</w:t>
      </w:r>
      <w:r w:rsidRPr="00A567EB">
        <w:t>брании Иркутской области</w:t>
      </w:r>
      <w:bookmarkEnd w:id="31"/>
      <w:bookmarkEnd w:id="32"/>
    </w:p>
    <w:p w:rsidR="009C5505" w:rsidRPr="00A567EB" w:rsidRDefault="009C5505" w:rsidP="00BB6CB5">
      <w:pPr>
        <w:ind w:firstLine="709"/>
      </w:pPr>
      <w:r w:rsidRPr="00A567EB">
        <w:t xml:space="preserve">За отчетный период количественный состав фракции Партии </w:t>
      </w:r>
      <w:r w:rsidRPr="00F27D13">
        <w:rPr>
          <w:b/>
        </w:rPr>
        <w:t>«ЕД</w:t>
      </w:r>
      <w:r w:rsidRPr="00F27D13">
        <w:rPr>
          <w:b/>
        </w:rPr>
        <w:t>И</w:t>
      </w:r>
      <w:r w:rsidRPr="00F27D13">
        <w:rPr>
          <w:b/>
        </w:rPr>
        <w:t>НАЯ РОССИЯ»</w:t>
      </w:r>
      <w:r w:rsidRPr="00A567EB">
        <w:t xml:space="preserve"> в Законодательном Собрании Иркутской области увел</w:t>
      </w:r>
      <w:r w:rsidRPr="00A567EB">
        <w:t>и</w:t>
      </w:r>
      <w:r w:rsidRPr="00A567EB">
        <w:t>чился и составил 31 человек в связи со вступлением во фракцию С.В. Б</w:t>
      </w:r>
      <w:r w:rsidRPr="00A567EB">
        <w:t>е</w:t>
      </w:r>
      <w:r w:rsidRPr="00A567EB">
        <w:t>локобыльского, победившего на довыборах по избирательному округу №</w:t>
      </w:r>
      <w:r w:rsidR="00F27D13">
        <w:t xml:space="preserve"> </w:t>
      </w:r>
      <w:r w:rsidRPr="00A567EB">
        <w:t>10 (г. Братск).</w:t>
      </w:r>
    </w:p>
    <w:p w:rsidR="009C5505" w:rsidRPr="00A567EB" w:rsidRDefault="009C5505" w:rsidP="00BB6CB5">
      <w:pPr>
        <w:ind w:firstLine="709"/>
      </w:pPr>
      <w:proofErr w:type="gramStart"/>
      <w:r w:rsidRPr="00A567EB">
        <w:t>С начала отчетного периода депутаты провели 14 заседаний фра</w:t>
      </w:r>
      <w:r w:rsidRPr="00A567EB">
        <w:t>к</w:t>
      </w:r>
      <w:r w:rsidRPr="00A567EB">
        <w:t>ции, на которых рассмотрели более 90 актуальных вопросов, в том числе:</w:t>
      </w:r>
      <w:r w:rsidR="00E23792" w:rsidRPr="00A567EB">
        <w:t xml:space="preserve"> </w:t>
      </w:r>
      <w:r w:rsidRPr="00A567EB">
        <w:t>о предоставлении коммунальных услуг населению Иркутской области и т</w:t>
      </w:r>
      <w:r w:rsidRPr="00A567EB">
        <w:t>а</w:t>
      </w:r>
      <w:r w:rsidRPr="00A567EB">
        <w:t>рифах на услуги</w:t>
      </w:r>
      <w:r w:rsidR="00E23792" w:rsidRPr="00A567EB">
        <w:t xml:space="preserve"> </w:t>
      </w:r>
      <w:r w:rsidRPr="00A567EB">
        <w:t>в сфере ЖКХ Иркутской области в 2015 году, об обесп</w:t>
      </w:r>
      <w:r w:rsidRPr="00A567EB">
        <w:t>е</w:t>
      </w:r>
      <w:r w:rsidRPr="00A567EB">
        <w:t>чении жильем отдельных категорий граждан в Иркутской области (ветер</w:t>
      </w:r>
      <w:r w:rsidRPr="00A567EB">
        <w:t>а</w:t>
      </w:r>
      <w:r w:rsidRPr="00A567EB">
        <w:t>нов ВОВ, детей-сирот, граждан, переселяющихся из районов Крайнего С</w:t>
      </w:r>
      <w:r w:rsidRPr="00A567EB">
        <w:t>е</w:t>
      </w:r>
      <w:r w:rsidRPr="00A567EB">
        <w:t>вера и др.), о перспективах</w:t>
      </w:r>
      <w:proofErr w:type="gramEnd"/>
      <w:r w:rsidRPr="00A567EB">
        <w:t xml:space="preserve"> </w:t>
      </w:r>
      <w:proofErr w:type="gramStart"/>
      <w:r w:rsidRPr="00A567EB">
        <w:t>взаимодействия между органами государстве</w:t>
      </w:r>
      <w:r w:rsidRPr="00A567EB">
        <w:t>н</w:t>
      </w:r>
      <w:r w:rsidRPr="00A567EB">
        <w:t>ной власти, органами местного самоуправления, бизнесом и сельским населением в целях достижения устойчивого развития сельских террит</w:t>
      </w:r>
      <w:r w:rsidRPr="00A567EB">
        <w:t>о</w:t>
      </w:r>
      <w:r w:rsidRPr="00A567EB">
        <w:t>рий, о проблемах и перспективах развития лесного комплекса Иркутской области, о ходе реализации некоторых государственных программ Ирку</w:t>
      </w:r>
      <w:r w:rsidRPr="00A567EB">
        <w:t>т</w:t>
      </w:r>
      <w:r w:rsidRPr="00A567EB">
        <w:t>ской области в 2014 году</w:t>
      </w:r>
      <w:r w:rsidRPr="00A567EB">
        <w:rPr>
          <w:b/>
        </w:rPr>
        <w:t xml:space="preserve">, </w:t>
      </w:r>
      <w:r w:rsidRPr="00A567EB">
        <w:t>о разработке программы по строительству и р</w:t>
      </w:r>
      <w:r w:rsidRPr="00A567EB">
        <w:t>е</w:t>
      </w:r>
      <w:r w:rsidRPr="00A567EB">
        <w:t>монту железнодорожных переездов и переходов в Иркутской области, а также вопросы повестки сессий ЗС.</w:t>
      </w:r>
      <w:proofErr w:type="gramEnd"/>
    </w:p>
    <w:p w:rsidR="009C5505" w:rsidRPr="00A567EB" w:rsidRDefault="009C5505" w:rsidP="00BB6CB5">
      <w:pPr>
        <w:ind w:firstLine="709"/>
        <w:rPr>
          <w:lang w:eastAsia="en-US"/>
        </w:rPr>
      </w:pPr>
      <w:r w:rsidRPr="00A567EB">
        <w:rPr>
          <w:lang w:eastAsia="en-US"/>
        </w:rPr>
        <w:t>Во многом работа депутатов была слаженной и эффективной, и р</w:t>
      </w:r>
      <w:r w:rsidRPr="00A567EB">
        <w:rPr>
          <w:lang w:eastAsia="en-US"/>
        </w:rPr>
        <w:t>е</w:t>
      </w:r>
      <w:r w:rsidRPr="00A567EB">
        <w:rPr>
          <w:lang w:eastAsia="en-US"/>
        </w:rPr>
        <w:t>зультаты ее смогут оценить жители Иркутской области. Сделана сравн</w:t>
      </w:r>
      <w:r w:rsidRPr="00A567EB">
        <w:rPr>
          <w:lang w:eastAsia="en-US"/>
        </w:rPr>
        <w:t>и</w:t>
      </w:r>
      <w:r w:rsidRPr="00A567EB">
        <w:rPr>
          <w:lang w:eastAsia="en-US"/>
        </w:rPr>
        <w:lastRenderedPageBreak/>
        <w:t>тельная аналитика законотворческих инициатив, рассмотренных депута</w:t>
      </w:r>
      <w:r w:rsidRPr="00A567EB">
        <w:rPr>
          <w:lang w:eastAsia="en-US"/>
        </w:rPr>
        <w:t>т</w:t>
      </w:r>
      <w:r w:rsidRPr="00A567EB">
        <w:rPr>
          <w:lang w:eastAsia="en-US"/>
        </w:rPr>
        <w:t>ским корпусом за отчетный период. Всего было рассмотрено 162 законод</w:t>
      </w:r>
      <w:r w:rsidRPr="00A567EB">
        <w:rPr>
          <w:lang w:eastAsia="en-US"/>
        </w:rPr>
        <w:t>а</w:t>
      </w:r>
      <w:r w:rsidRPr="00A567EB">
        <w:rPr>
          <w:lang w:eastAsia="en-US"/>
        </w:rPr>
        <w:t xml:space="preserve">тельные инициативы, 127 из них внесены </w:t>
      </w:r>
      <w:r w:rsidR="00F27D13" w:rsidRPr="00A567EB">
        <w:rPr>
          <w:lang w:eastAsia="en-US"/>
        </w:rPr>
        <w:t>Губернатором</w:t>
      </w:r>
      <w:r w:rsidRPr="00A567EB">
        <w:rPr>
          <w:lang w:eastAsia="en-US"/>
        </w:rPr>
        <w:t xml:space="preserve">, 13 </w:t>
      </w:r>
      <w:r w:rsidR="00F27D13">
        <w:rPr>
          <w:lang w:eastAsia="en-US"/>
        </w:rPr>
        <w:t>–</w:t>
      </w:r>
      <w:r w:rsidRPr="00A567EB">
        <w:rPr>
          <w:lang w:eastAsia="en-US"/>
        </w:rPr>
        <w:t xml:space="preserve"> другими субъектами законодательной инициативы, 22 – депутатами Законодател</w:t>
      </w:r>
      <w:r w:rsidRPr="00A567EB">
        <w:rPr>
          <w:lang w:eastAsia="en-US"/>
        </w:rPr>
        <w:t>ь</w:t>
      </w:r>
      <w:r w:rsidRPr="00A567EB">
        <w:rPr>
          <w:lang w:eastAsia="en-US"/>
        </w:rPr>
        <w:t>ного Собрания. Единороссы участвовали в разработке 19</w:t>
      </w:r>
      <w:r w:rsidRPr="00A567EB">
        <w:rPr>
          <w:b/>
          <w:lang w:eastAsia="en-US"/>
        </w:rPr>
        <w:t xml:space="preserve"> </w:t>
      </w:r>
      <w:r w:rsidRPr="00A567EB">
        <w:rPr>
          <w:lang w:eastAsia="en-US"/>
        </w:rPr>
        <w:t>инициатив</w:t>
      </w:r>
      <w:r w:rsidRPr="00A567EB">
        <w:rPr>
          <w:rFonts w:eastAsia="Calibri"/>
          <w:lang w:eastAsia="en-US"/>
        </w:rPr>
        <w:t xml:space="preserve"> и по</w:t>
      </w:r>
      <w:r w:rsidRPr="00A567EB">
        <w:rPr>
          <w:rFonts w:eastAsia="Calibri"/>
          <w:lang w:eastAsia="en-US"/>
        </w:rPr>
        <w:t>д</w:t>
      </w:r>
      <w:r w:rsidRPr="00A567EB">
        <w:rPr>
          <w:rFonts w:eastAsia="Calibri"/>
          <w:lang w:eastAsia="en-US"/>
        </w:rPr>
        <w:t>готовили более 500 поправок к рассматриваемым законопроектам.</w:t>
      </w:r>
      <w:r w:rsidRPr="00A567EB">
        <w:rPr>
          <w:lang w:eastAsia="en-US"/>
        </w:rPr>
        <w:t xml:space="preserve"> Два з</w:t>
      </w:r>
      <w:r w:rsidRPr="00A567EB">
        <w:rPr>
          <w:lang w:eastAsia="en-US"/>
        </w:rPr>
        <w:t>а</w:t>
      </w:r>
      <w:r w:rsidRPr="00A567EB">
        <w:rPr>
          <w:lang w:eastAsia="en-US"/>
        </w:rPr>
        <w:t>конопроекта внесены фракцией КПРФ и были отклонены.</w:t>
      </w:r>
      <w:r w:rsidR="00E23792" w:rsidRPr="00A567EB">
        <w:rPr>
          <w:lang w:eastAsia="en-US"/>
        </w:rPr>
        <w:t xml:space="preserve"> </w:t>
      </w:r>
    </w:p>
    <w:p w:rsidR="009C5505" w:rsidRPr="00A567EB" w:rsidRDefault="009C5505" w:rsidP="00BB6CB5">
      <w:pPr>
        <w:ind w:firstLine="709"/>
      </w:pPr>
      <w:r w:rsidRPr="00A567EB">
        <w:t xml:space="preserve">Пожалуй, самым долгожданным стал законопроект </w:t>
      </w:r>
      <w:r w:rsidRPr="00A567EB">
        <w:rPr>
          <w:b/>
        </w:rPr>
        <w:t>«О преобраз</w:t>
      </w:r>
      <w:r w:rsidRPr="00A567EB">
        <w:rPr>
          <w:b/>
        </w:rPr>
        <w:t>о</w:t>
      </w:r>
      <w:r w:rsidRPr="00A567EB">
        <w:rPr>
          <w:b/>
        </w:rPr>
        <w:t>вании муниципальных образований Ангарского района».</w:t>
      </w:r>
      <w:r w:rsidRPr="00A567EB">
        <w:t xml:space="preserve"> Жители А</w:t>
      </w:r>
      <w:r w:rsidRPr="00A567EB">
        <w:t>н</w:t>
      </w:r>
      <w:r w:rsidRPr="00A567EB">
        <w:t>гарского района и города Ангарска давно добивались преобразования св</w:t>
      </w:r>
      <w:r w:rsidRPr="00A567EB">
        <w:t>о</w:t>
      </w:r>
      <w:r w:rsidRPr="00A567EB">
        <w:t>его административно</w:t>
      </w:r>
      <w:r w:rsidR="00F27D13">
        <w:t>-</w:t>
      </w:r>
      <w:r w:rsidRPr="00A567EB">
        <w:t xml:space="preserve">территориального устройства и </w:t>
      </w:r>
      <w:proofErr w:type="gramStart"/>
      <w:r w:rsidRPr="00A567EB">
        <w:t>обращались</w:t>
      </w:r>
      <w:proofErr w:type="gramEnd"/>
      <w:r w:rsidRPr="00A567EB">
        <w:t xml:space="preserve"> в том числе к нам – депутатам фракции Партии «</w:t>
      </w:r>
      <w:r w:rsidRPr="00A567EB">
        <w:rPr>
          <w:b/>
        </w:rPr>
        <w:t>ЕДИНАЯ РОССИЯ</w:t>
      </w:r>
      <w:r w:rsidRPr="00A567EB">
        <w:t>» в Закон</w:t>
      </w:r>
      <w:r w:rsidRPr="00A567EB">
        <w:t>о</w:t>
      </w:r>
      <w:r w:rsidRPr="00A567EB">
        <w:t>дательном Собрании Иркутской области. Теперь с</w:t>
      </w:r>
      <w:r w:rsidR="00E23792" w:rsidRPr="00A567EB">
        <w:t xml:space="preserve"> </w:t>
      </w:r>
      <w:r w:rsidRPr="00A567EB">
        <w:t xml:space="preserve">1 января 2015 года в существующих границах Ангарского района будет образован городской округ. В его состав войдут Ангарск, Одинск, Савватеевка и Мегет, где предварительно прошли публичные слушания, по итогам которых жители поддержали это решение. Савватеевка и Одинск сохранят привилегии, предоставленные сельским поселениям, кроме того, их приобретет Мегет в связи с принятием законопроекта </w:t>
      </w:r>
      <w:r w:rsidRPr="00A567EB">
        <w:rPr>
          <w:b/>
        </w:rPr>
        <w:t>«Об изменении статуса рабочего п</w:t>
      </w:r>
      <w:r w:rsidRPr="00A567EB">
        <w:rPr>
          <w:b/>
        </w:rPr>
        <w:t>о</w:t>
      </w:r>
      <w:r w:rsidRPr="00A567EB">
        <w:rPr>
          <w:b/>
        </w:rPr>
        <w:t>селка Мегет Ангарского района Иркутской области»</w:t>
      </w:r>
      <w:r w:rsidRPr="00A567EB">
        <w:t>.</w:t>
      </w:r>
    </w:p>
    <w:p w:rsidR="009C5505" w:rsidRPr="00A567EB" w:rsidRDefault="009C5505" w:rsidP="00BB6CB5">
      <w:pPr>
        <w:ind w:firstLine="709"/>
        <w:rPr>
          <w:lang w:eastAsia="en-US"/>
        </w:rPr>
      </w:pPr>
      <w:proofErr w:type="gramStart"/>
      <w:r w:rsidRPr="00A567EB">
        <w:rPr>
          <w:lang w:eastAsia="en-US"/>
        </w:rPr>
        <w:t xml:space="preserve">Из социально значимых наиболее заметными стали </w:t>
      </w:r>
      <w:r w:rsidRPr="00A567EB">
        <w:t>изменения в часть 3 статьи 2 Закона «О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w:t>
      </w:r>
      <w:proofErr w:type="gramEnd"/>
      <w:r w:rsidRPr="00A567EB">
        <w:t xml:space="preserve"> Закон совершенствуется с учетом правоприменительной практ</w:t>
      </w:r>
      <w:r w:rsidRPr="00A567EB">
        <w:t>и</w:t>
      </w:r>
      <w:r w:rsidRPr="00A567EB">
        <w:t>ки. Есть территории, где специализированное жилье для детей-сирот, ну</w:t>
      </w:r>
      <w:r w:rsidRPr="00A567EB">
        <w:t>ж</w:t>
      </w:r>
      <w:r w:rsidRPr="00A567EB">
        <w:t>дающихся в жилье и стоящих в очереди, не будет строиться в ближайшее время. Такие дети с их согласия смогут получить его в другом муниц</w:t>
      </w:r>
      <w:r w:rsidRPr="00A567EB">
        <w:t>и</w:t>
      </w:r>
      <w:r w:rsidRPr="00A567EB">
        <w:t xml:space="preserve">пальном образовании. </w:t>
      </w:r>
    </w:p>
    <w:p w:rsidR="009C5505" w:rsidRPr="00A567EB" w:rsidRDefault="009C5505" w:rsidP="00BB6CB5">
      <w:pPr>
        <w:ind w:firstLine="709"/>
        <w:rPr>
          <w:lang w:eastAsia="en-US"/>
        </w:rPr>
      </w:pPr>
      <w:r w:rsidRPr="00A567EB">
        <w:t>В отчетный период парламентом Иркутской области впервые был принят Закон «</w:t>
      </w:r>
      <w:r w:rsidRPr="00A567EB">
        <w:rPr>
          <w:b/>
        </w:rPr>
        <w:t>О квотировании рабочих мест для несовершенноле</w:t>
      </w:r>
      <w:r w:rsidRPr="00A567EB">
        <w:rPr>
          <w:b/>
        </w:rPr>
        <w:t>т</w:t>
      </w:r>
      <w:r w:rsidRPr="00A567EB">
        <w:rPr>
          <w:b/>
        </w:rPr>
        <w:t>них»</w:t>
      </w:r>
      <w:r w:rsidRPr="00A567EB">
        <w:t>, который позволяет легализовать уже существующее трудоустро</w:t>
      </w:r>
      <w:r w:rsidRPr="00A567EB">
        <w:t>й</w:t>
      </w:r>
      <w:r w:rsidRPr="00A567EB">
        <w:t>ство подростков. Он предполагает, что несовершеннолетние в возрасте от 16 до 18 лет имеют возможность получить работу на предприятиях с чи</w:t>
      </w:r>
      <w:r w:rsidRPr="00A567EB">
        <w:t>с</w:t>
      </w:r>
      <w:r w:rsidRPr="00A567EB">
        <w:t>ленностью более 100 человек, квота – 1</w:t>
      </w:r>
      <w:r w:rsidR="00F27D13">
        <w:t xml:space="preserve"> </w:t>
      </w:r>
      <w:r w:rsidRPr="00A567EB">
        <w:t>% от среднесписочной численн</w:t>
      </w:r>
      <w:r w:rsidRPr="00A567EB">
        <w:t>о</w:t>
      </w:r>
      <w:r w:rsidRPr="00A567EB">
        <w:t xml:space="preserve">сти работников. </w:t>
      </w:r>
    </w:p>
    <w:p w:rsidR="009C5505" w:rsidRPr="00A567EB" w:rsidRDefault="009C5505" w:rsidP="00BB6CB5">
      <w:pPr>
        <w:ind w:firstLine="709"/>
        <w:rPr>
          <w:lang w:eastAsia="en-US"/>
        </w:rPr>
      </w:pPr>
      <w:r w:rsidRPr="00A567EB">
        <w:rPr>
          <w:lang w:eastAsia="en-US"/>
        </w:rPr>
        <w:t>Также среди наиболее ярких примеров законодательных инициатив можно отметить</w:t>
      </w:r>
      <w:r w:rsidR="006C022E" w:rsidRPr="00A567EB">
        <w:rPr>
          <w:lang w:eastAsia="en-US"/>
        </w:rPr>
        <w:t xml:space="preserve"> З</w:t>
      </w:r>
      <w:r w:rsidRPr="00A567EB">
        <w:rPr>
          <w:lang w:eastAsia="en-US"/>
        </w:rPr>
        <w:t xml:space="preserve">акон </w:t>
      </w:r>
      <w:r w:rsidRPr="00A567EB">
        <w:t>о внесении изменений в приложение 2 к областн</w:t>
      </w:r>
      <w:r w:rsidRPr="00A567EB">
        <w:t>о</w:t>
      </w:r>
      <w:r w:rsidRPr="00A567EB">
        <w:t xml:space="preserve">му Закону </w:t>
      </w:r>
      <w:r w:rsidRPr="00A567EB">
        <w:rPr>
          <w:b/>
        </w:rPr>
        <w:t>«О наделении органов местного самоуправления отдельн</w:t>
      </w:r>
      <w:r w:rsidRPr="00A567EB">
        <w:rPr>
          <w:b/>
        </w:rPr>
        <w:t>ы</w:t>
      </w:r>
      <w:r w:rsidRPr="00A567EB">
        <w:rPr>
          <w:b/>
        </w:rPr>
        <w:t>ми областными государственными полномочиями по предоставлению мер социальной поддержки многодетным и малоимущим семьям»</w:t>
      </w:r>
      <w:r w:rsidRPr="00A567EB">
        <w:t>. Проектом закона предлагается внести изменения в расчет нормативов для определения общего объема субвенций, предоставляемых местным бю</w:t>
      </w:r>
      <w:r w:rsidRPr="00A567EB">
        <w:t>д</w:t>
      </w:r>
      <w:r w:rsidRPr="00A567EB">
        <w:t>жетам из областного бюджета для осуществления государственных полн</w:t>
      </w:r>
      <w:r w:rsidRPr="00A567EB">
        <w:t>о</w:t>
      </w:r>
      <w:r w:rsidRPr="00A567EB">
        <w:lastRenderedPageBreak/>
        <w:t>мочий в части закрепления положения об установлении стоимости питания для учащихся из многодетных и малоимущих семей и стоимости набора продуктов питания в день на одного ребенка.</w:t>
      </w:r>
      <w:r w:rsidR="00E23792" w:rsidRPr="00A567EB">
        <w:t xml:space="preserve"> </w:t>
      </w:r>
    </w:p>
    <w:p w:rsidR="009C5505" w:rsidRPr="00A567EB" w:rsidRDefault="009C5505" w:rsidP="00BB6CB5">
      <w:pPr>
        <w:ind w:firstLine="709"/>
        <w:rPr>
          <w:lang w:eastAsia="en-US"/>
        </w:rPr>
      </w:pPr>
      <w:r w:rsidRPr="00A567EB">
        <w:rPr>
          <w:lang w:eastAsia="en-US"/>
        </w:rPr>
        <w:t>Традиционно часть внесенных депутатами фракции Партии «</w:t>
      </w:r>
      <w:r w:rsidRPr="00A567EB">
        <w:rPr>
          <w:b/>
          <w:lang w:eastAsia="en-US"/>
        </w:rPr>
        <w:t>ЕД</w:t>
      </w:r>
      <w:r w:rsidRPr="00A567EB">
        <w:rPr>
          <w:b/>
          <w:lang w:eastAsia="en-US"/>
        </w:rPr>
        <w:t>И</w:t>
      </w:r>
      <w:r w:rsidRPr="00A567EB">
        <w:rPr>
          <w:b/>
          <w:lang w:eastAsia="en-US"/>
        </w:rPr>
        <w:t>НАЯ РОССИЯ</w:t>
      </w:r>
      <w:r w:rsidRPr="00A567EB">
        <w:rPr>
          <w:lang w:eastAsia="en-US"/>
        </w:rPr>
        <w:t>» законопроектов была направлена на приведение реги</w:t>
      </w:r>
      <w:r w:rsidRPr="00A567EB">
        <w:rPr>
          <w:lang w:eastAsia="en-US"/>
        </w:rPr>
        <w:t>о</w:t>
      </w:r>
      <w:r w:rsidRPr="00A567EB">
        <w:rPr>
          <w:lang w:eastAsia="en-US"/>
        </w:rPr>
        <w:t>нального законодательства в соответствие с федеральными нормами и устранение пробелов и противоречий в регулировании тех или иных в</w:t>
      </w:r>
      <w:r w:rsidRPr="00A567EB">
        <w:rPr>
          <w:lang w:eastAsia="en-US"/>
        </w:rPr>
        <w:t>о</w:t>
      </w:r>
      <w:r w:rsidRPr="00A567EB">
        <w:rPr>
          <w:lang w:eastAsia="en-US"/>
        </w:rPr>
        <w:t>просов.</w:t>
      </w:r>
    </w:p>
    <w:p w:rsidR="009C5505" w:rsidRPr="00A567EB" w:rsidRDefault="009C5505" w:rsidP="00BB6CB5">
      <w:pPr>
        <w:ind w:firstLine="709"/>
        <w:rPr>
          <w:lang w:eastAsia="en-US"/>
        </w:rPr>
      </w:pPr>
      <w:r w:rsidRPr="00A567EB">
        <w:rPr>
          <w:rFonts w:eastAsia="Calibri"/>
          <w:lang w:eastAsia="en-US"/>
        </w:rPr>
        <w:t xml:space="preserve">Кроме того, депутаты </w:t>
      </w:r>
      <w:r w:rsidRPr="00A567EB">
        <w:rPr>
          <w:rFonts w:eastAsia="Calibri"/>
          <w:b/>
          <w:lang w:eastAsia="en-US"/>
        </w:rPr>
        <w:t>приняли активное участие в корректировке федерального законодательства</w:t>
      </w:r>
      <w:r w:rsidRPr="00A567EB">
        <w:rPr>
          <w:rFonts w:eastAsia="Calibri"/>
          <w:lang w:eastAsia="en-US"/>
        </w:rPr>
        <w:t xml:space="preserve"> и </w:t>
      </w:r>
      <w:r w:rsidRPr="00A567EB">
        <w:t>подготовили предложения по внес</w:t>
      </w:r>
      <w:r w:rsidRPr="00A567EB">
        <w:t>е</w:t>
      </w:r>
      <w:r w:rsidRPr="00A567EB">
        <w:t>нию изменений в несколько федеральных законов. В частности, коррект</w:t>
      </w:r>
      <w:r w:rsidRPr="00A567EB">
        <w:t>и</w:t>
      </w:r>
      <w:r w:rsidRPr="00A567EB">
        <w:t>ровки предложены к проектам федеральных законов о защите прав нес</w:t>
      </w:r>
      <w:r w:rsidRPr="00A567EB">
        <w:t>о</w:t>
      </w:r>
      <w:r w:rsidRPr="00A567EB">
        <w:t>вершеннолетних.</w:t>
      </w:r>
      <w:r w:rsidRPr="00A567EB">
        <w:rPr>
          <w:rFonts w:eastAsia="Calibri"/>
          <w:lang w:eastAsia="en-US"/>
        </w:rPr>
        <w:t xml:space="preserve"> </w:t>
      </w:r>
      <w:proofErr w:type="gramStart"/>
      <w:r w:rsidRPr="00A567EB">
        <w:rPr>
          <w:rFonts w:eastAsia="Calibri"/>
          <w:lang w:eastAsia="en-US"/>
        </w:rPr>
        <w:t>Рассматривая</w:t>
      </w:r>
      <w:r w:rsidRPr="00A567EB">
        <w:t xml:space="preserve"> проекты федеральных законов </w:t>
      </w:r>
      <w:r w:rsidRPr="00A567EB">
        <w:rPr>
          <w:b/>
        </w:rPr>
        <w:t>«О внес</w:t>
      </w:r>
      <w:r w:rsidRPr="00A567EB">
        <w:rPr>
          <w:b/>
        </w:rPr>
        <w:t>е</w:t>
      </w:r>
      <w:r w:rsidRPr="00A567EB">
        <w:rPr>
          <w:b/>
        </w:rPr>
        <w:t>нии изменений в отдельные законодательные акты РФ в целях защ</w:t>
      </w:r>
      <w:r w:rsidRPr="00A567EB">
        <w:rPr>
          <w:b/>
        </w:rPr>
        <w:t>и</w:t>
      </w:r>
      <w:r w:rsidRPr="00A567EB">
        <w:rPr>
          <w:b/>
        </w:rPr>
        <w:t>ты прав несовершеннолетних»</w:t>
      </w:r>
      <w:r w:rsidRPr="00A567EB">
        <w:t xml:space="preserve"> и </w:t>
      </w:r>
      <w:r w:rsidRPr="00A567EB">
        <w:rPr>
          <w:b/>
        </w:rPr>
        <w:t>«О внесении изменений в Бюдже</w:t>
      </w:r>
      <w:r w:rsidRPr="00A567EB">
        <w:rPr>
          <w:b/>
        </w:rPr>
        <w:t>т</w:t>
      </w:r>
      <w:r w:rsidRPr="00A567EB">
        <w:rPr>
          <w:b/>
        </w:rPr>
        <w:t>ный кодекс РФ»</w:t>
      </w:r>
      <w:r w:rsidRPr="00A567EB">
        <w:t>, разработанные для создания дополнительных гарантий детям на получение средств на содержание от родителей и побуждения р</w:t>
      </w:r>
      <w:r w:rsidRPr="00A567EB">
        <w:t>о</w:t>
      </w:r>
      <w:r w:rsidRPr="00A567EB">
        <w:t>дителей к добросовестному исполнению родительских обязанностей, деп</w:t>
      </w:r>
      <w:r w:rsidRPr="00A567EB">
        <w:t>у</w:t>
      </w:r>
      <w:r w:rsidRPr="00A567EB">
        <w:t xml:space="preserve">таты выработали свои предложения, которые были направлены в Совет Федерации ФС РФ. </w:t>
      </w:r>
      <w:proofErr w:type="gramEnd"/>
    </w:p>
    <w:p w:rsidR="009C5505" w:rsidRPr="00A567EB" w:rsidRDefault="009C5505" w:rsidP="00BB6CB5">
      <w:pPr>
        <w:ind w:firstLine="709"/>
        <w:rPr>
          <w:lang w:eastAsia="en-US"/>
        </w:rPr>
      </w:pPr>
      <w:r w:rsidRPr="00A567EB">
        <w:t>Кроме того, в апреле текущего года комитет по вопросам семьи, женщин и детей Государственной Думы РФ рекомендовал нижней палате Федерального Собрания принять предложенный Законодательным Собр</w:t>
      </w:r>
      <w:r w:rsidRPr="00A567EB">
        <w:t>а</w:t>
      </w:r>
      <w:r w:rsidRPr="00A567EB">
        <w:t xml:space="preserve">нием Иркутской области </w:t>
      </w:r>
      <w:r w:rsidRPr="00A567EB">
        <w:rPr>
          <w:b/>
        </w:rPr>
        <w:t>проект федерального закона, направленный на обеспечение права детей, в свидетельстве о рождении которых о</w:t>
      </w:r>
      <w:r w:rsidRPr="00A567EB">
        <w:rPr>
          <w:b/>
        </w:rPr>
        <w:t>т</w:t>
      </w:r>
      <w:r w:rsidRPr="00A567EB">
        <w:rPr>
          <w:b/>
        </w:rPr>
        <w:t>сутствуют сведения об обоих родителях</w:t>
      </w:r>
      <w:r w:rsidRPr="00A567EB">
        <w:t>, на получение социальной пе</w:t>
      </w:r>
      <w:r w:rsidRPr="00A567EB">
        <w:t>н</w:t>
      </w:r>
      <w:r w:rsidRPr="00A567EB">
        <w:t>сии. Данная законодательная инициатива имеет важное социальное знач</w:t>
      </w:r>
      <w:r w:rsidRPr="00A567EB">
        <w:t>е</w:t>
      </w:r>
      <w:r w:rsidRPr="00A567EB">
        <w:t>ние. Материальная поддержка детей, лишенных родительской опеки, включая детей, родители которых неизвестны, регламентируется законод</w:t>
      </w:r>
      <w:r w:rsidRPr="00A567EB">
        <w:t>а</w:t>
      </w:r>
      <w:r w:rsidRPr="00A567EB">
        <w:t>тельством о социальной поддержке детей-сирот и детей, оставшихся без попечения родителей. Однако дети, не имеющие в свидетельстве о рожд</w:t>
      </w:r>
      <w:r w:rsidRPr="00A567EB">
        <w:t>е</w:t>
      </w:r>
      <w:r w:rsidRPr="00A567EB">
        <w:t>нии записи о своих родителях, лишаются прав и на выплату алиментов от своих родителей, и на получение пенсии по потере кормильца, тогда как другие дети-сироты и дети, оставшиеся без попечения родителей, облад</w:t>
      </w:r>
      <w:r w:rsidRPr="00A567EB">
        <w:t>а</w:t>
      </w:r>
      <w:r w:rsidRPr="00A567EB">
        <w:t>ют такими правами. Инициатива иркутских законодателей была поддерж</w:t>
      </w:r>
      <w:r w:rsidRPr="00A567EB">
        <w:t>а</w:t>
      </w:r>
      <w:r w:rsidRPr="00A567EB">
        <w:t>на Пенсионным фондом России, Уполномоченным по правам ребенка в РФ П.А. Астаховым, а также 20-ю субъектами РФ.</w:t>
      </w:r>
    </w:p>
    <w:p w:rsidR="009C5505" w:rsidRPr="00A567EB" w:rsidRDefault="009C5505" w:rsidP="00BB6CB5">
      <w:pPr>
        <w:ind w:firstLine="709"/>
      </w:pPr>
      <w:r w:rsidRPr="00A567EB">
        <w:t>На втором заседании Палаты молодых законодателей при Совете Федерации ФС РФ, состоявшемся в апреле 2014 г.,</w:t>
      </w:r>
      <w:r w:rsidR="00E23792" w:rsidRPr="00A567EB">
        <w:t xml:space="preserve"> </w:t>
      </w:r>
      <w:r w:rsidRPr="00A567EB">
        <w:t>были одобрены три предложения Иркутской области по внесению изменений в законодател</w:t>
      </w:r>
      <w:r w:rsidRPr="00A567EB">
        <w:t>ь</w:t>
      </w:r>
      <w:r w:rsidRPr="00A567EB">
        <w:t xml:space="preserve">ство Российской Федерации в сфере культуры. В частности, </w:t>
      </w:r>
      <w:r w:rsidRPr="00A567EB">
        <w:rPr>
          <w:b/>
        </w:rPr>
        <w:t>предлагается на законодательном уровне закрепить статус творческого работника</w:t>
      </w:r>
      <w:r w:rsidRPr="00A567EB">
        <w:t xml:space="preserve">, который позволит считать </w:t>
      </w:r>
      <w:r w:rsidR="00F27D13">
        <w:t>эту</w:t>
      </w:r>
      <w:r w:rsidRPr="00A567EB">
        <w:t xml:space="preserve"> деятельность профессиональной наряду с представителями других профессий, а также даст дополнительные во</w:t>
      </w:r>
      <w:r w:rsidRPr="00A567EB">
        <w:t>з</w:t>
      </w:r>
      <w:r w:rsidRPr="00A567EB">
        <w:lastRenderedPageBreak/>
        <w:t>можности для получения экономической поддержки со стороны органов государственной власти и местного самоуправления. Другим предложен</w:t>
      </w:r>
      <w:r w:rsidRPr="00A567EB">
        <w:t>и</w:t>
      </w:r>
      <w:r w:rsidRPr="00A567EB">
        <w:t xml:space="preserve">ем стало </w:t>
      </w:r>
      <w:r w:rsidRPr="00A567EB">
        <w:rPr>
          <w:b/>
        </w:rPr>
        <w:t>учреждение государственной награды меценатам</w:t>
      </w:r>
      <w:r w:rsidRPr="00A567EB">
        <w:t>. Третья п</w:t>
      </w:r>
      <w:r w:rsidRPr="00A567EB">
        <w:t>о</w:t>
      </w:r>
      <w:r w:rsidRPr="00A567EB">
        <w:t xml:space="preserve">правка касалась </w:t>
      </w:r>
      <w:r w:rsidRPr="00A567EB">
        <w:rPr>
          <w:b/>
        </w:rPr>
        <w:t>введения в федеральное законодательство понятия р</w:t>
      </w:r>
      <w:r w:rsidRPr="00A567EB">
        <w:rPr>
          <w:b/>
        </w:rPr>
        <w:t>е</w:t>
      </w:r>
      <w:r w:rsidRPr="00A567EB">
        <w:rPr>
          <w:b/>
        </w:rPr>
        <w:t>гиональных книжных памятников</w:t>
      </w:r>
      <w:r w:rsidRPr="00A567EB">
        <w:t>, которые будут включаться в реги</w:t>
      </w:r>
      <w:r w:rsidRPr="00A567EB">
        <w:t>о</w:t>
      </w:r>
      <w:r w:rsidRPr="00A567EB">
        <w:t xml:space="preserve">нальный реестр книжных памятников для обеспечения дополнительных гарантий сохранности в регионах. </w:t>
      </w:r>
    </w:p>
    <w:p w:rsidR="009C5505" w:rsidRPr="00A567EB" w:rsidRDefault="009C5505" w:rsidP="00BB6CB5">
      <w:pPr>
        <w:ind w:firstLine="709"/>
        <w:rPr>
          <w:lang w:eastAsia="en-US"/>
        </w:rPr>
      </w:pPr>
      <w:r w:rsidRPr="00A567EB">
        <w:rPr>
          <w:lang w:eastAsia="en-US"/>
        </w:rPr>
        <w:t xml:space="preserve">Что касается депутатских запросов, то в 2014 году от депутатов ЗС поступило 4 запроса, </w:t>
      </w:r>
      <w:r w:rsidR="00F27D13">
        <w:rPr>
          <w:lang w:eastAsia="en-US"/>
        </w:rPr>
        <w:t>один</w:t>
      </w:r>
      <w:r w:rsidRPr="00A567EB">
        <w:rPr>
          <w:lang w:eastAsia="en-US"/>
        </w:rPr>
        <w:t xml:space="preserve"> из которых </w:t>
      </w:r>
      <w:r w:rsidR="00F27D13">
        <w:rPr>
          <w:lang w:eastAsia="en-US"/>
        </w:rPr>
        <w:t>–</w:t>
      </w:r>
      <w:r w:rsidRPr="00A567EB">
        <w:rPr>
          <w:lang w:eastAsia="en-US"/>
        </w:rPr>
        <w:t xml:space="preserve"> от депутатов Партии </w:t>
      </w:r>
      <w:r w:rsidRPr="00A567EB">
        <w:rPr>
          <w:b/>
          <w:lang w:eastAsia="en-US"/>
        </w:rPr>
        <w:t>«ЕДИНАЯ РОССИЯ»</w:t>
      </w:r>
      <w:r w:rsidRPr="00A567EB">
        <w:rPr>
          <w:lang w:eastAsia="en-US"/>
        </w:rPr>
        <w:t xml:space="preserve">. </w:t>
      </w:r>
    </w:p>
    <w:p w:rsidR="009C5505" w:rsidRPr="00A567EB" w:rsidRDefault="009C5505" w:rsidP="00BB6CB5">
      <w:pPr>
        <w:ind w:firstLine="709"/>
        <w:rPr>
          <w:lang w:eastAsia="en-US"/>
        </w:rPr>
      </w:pPr>
      <w:r w:rsidRPr="00A567EB">
        <w:rPr>
          <w:lang w:eastAsia="en-US"/>
        </w:rPr>
        <w:t xml:space="preserve">Это депутатский запрос к Губернатору Иркутской области </w:t>
      </w:r>
      <w:r w:rsidRPr="00A567EB">
        <w:t xml:space="preserve">о </w:t>
      </w:r>
      <w:r w:rsidRPr="00A567EB">
        <w:rPr>
          <w:b/>
        </w:rPr>
        <w:t>д</w:t>
      </w:r>
      <w:r w:rsidRPr="00A567EB">
        <w:rPr>
          <w:b/>
        </w:rPr>
        <w:t>о</w:t>
      </w:r>
      <w:r w:rsidRPr="00A567EB">
        <w:rPr>
          <w:b/>
        </w:rPr>
        <w:t>стройке школы в микрорайоне 7а города Ангарска</w:t>
      </w:r>
      <w:r w:rsidRPr="00A567EB">
        <w:t>. Ее строительство началось еще в 1992 году, а с 1999 года работы не велись по причине о</w:t>
      </w:r>
      <w:r w:rsidRPr="00A567EB">
        <w:t>т</w:t>
      </w:r>
      <w:r w:rsidRPr="00A567EB">
        <w:t xml:space="preserve">сутствия финансирования. В мае по приглашению членов фракции школу посетил </w:t>
      </w:r>
      <w:r w:rsidR="00F27D13" w:rsidRPr="00A567EB">
        <w:t xml:space="preserve">Губернатор </w:t>
      </w:r>
      <w:r w:rsidRPr="00A567EB">
        <w:t>С.В. Ерощенко, который заверил, что строительство школы обязательно будет завершено. На данный момент новая проектно-сметная документация проходит необходимую экспертизу, после чего б</w:t>
      </w:r>
      <w:r w:rsidRPr="00A567EB">
        <w:t>у</w:t>
      </w:r>
      <w:r w:rsidRPr="00A567EB">
        <w:t>дет решаться вопрос о выделении средств из областного бюджета. Мы надеемся, что</w:t>
      </w:r>
      <w:r w:rsidR="00E23792" w:rsidRPr="00A567EB">
        <w:t xml:space="preserve"> </w:t>
      </w:r>
      <w:r w:rsidRPr="00A567EB">
        <w:t>долгострой скоро будет завершен.</w:t>
      </w:r>
    </w:p>
    <w:p w:rsidR="009C5505" w:rsidRPr="00A567EB" w:rsidRDefault="009C5505" w:rsidP="00BB6CB5">
      <w:pPr>
        <w:ind w:firstLine="709"/>
        <w:rPr>
          <w:lang w:eastAsia="en-US"/>
        </w:rPr>
      </w:pPr>
      <w:r w:rsidRPr="00A567EB">
        <w:rPr>
          <w:lang w:eastAsia="en-US"/>
        </w:rPr>
        <w:t>Кроме того, на контроле Законодательного Собрания продолжают оставаться десять депутатских запросов, четыре из которых</w:t>
      </w:r>
      <w:r w:rsidR="00E23792" w:rsidRPr="00A567EB">
        <w:rPr>
          <w:lang w:eastAsia="en-US"/>
        </w:rPr>
        <w:t xml:space="preserve"> </w:t>
      </w:r>
      <w:r w:rsidRPr="00A567EB">
        <w:rPr>
          <w:lang w:eastAsia="en-US"/>
        </w:rPr>
        <w:t>принадлежат депутатам фракции</w:t>
      </w:r>
      <w:r w:rsidR="00E23792" w:rsidRPr="00A567EB">
        <w:rPr>
          <w:lang w:eastAsia="en-US"/>
        </w:rPr>
        <w:t xml:space="preserve"> </w:t>
      </w:r>
      <w:r w:rsidRPr="00A567EB">
        <w:rPr>
          <w:lang w:eastAsia="en-US"/>
        </w:rPr>
        <w:t>Партии «</w:t>
      </w:r>
      <w:r w:rsidRPr="00A567EB">
        <w:rPr>
          <w:b/>
          <w:lang w:eastAsia="en-US"/>
        </w:rPr>
        <w:t>ЕДИНАЯ РОССИЯ»</w:t>
      </w:r>
      <w:r w:rsidR="00F27D13">
        <w:rPr>
          <w:lang w:eastAsia="en-US"/>
        </w:rPr>
        <w:t xml:space="preserve">. </w:t>
      </w:r>
      <w:proofErr w:type="gramStart"/>
      <w:r w:rsidR="00F27D13">
        <w:rPr>
          <w:lang w:eastAsia="en-US"/>
        </w:rPr>
        <w:t xml:space="preserve">Это такие социально </w:t>
      </w:r>
      <w:r w:rsidRPr="00A567EB">
        <w:rPr>
          <w:lang w:eastAsia="en-US"/>
        </w:rPr>
        <w:t xml:space="preserve">значимые запросы, как </w:t>
      </w:r>
      <w:r w:rsidRPr="00A567EB">
        <w:t xml:space="preserve">«Об обеспечении интересов населения Иркутской области в связи со строительством Богучанской ГЭС», </w:t>
      </w:r>
      <w:r w:rsidRPr="00A567EB">
        <w:rPr>
          <w:lang w:eastAsia="ar-SA"/>
        </w:rPr>
        <w:t>«О незаконных в</w:t>
      </w:r>
      <w:r w:rsidRPr="00A567EB">
        <w:rPr>
          <w:lang w:eastAsia="ar-SA"/>
        </w:rPr>
        <w:t>ы</w:t>
      </w:r>
      <w:r w:rsidRPr="00A567EB">
        <w:rPr>
          <w:lang w:eastAsia="ar-SA"/>
        </w:rPr>
        <w:t>рубках и обороте древесины</w:t>
      </w:r>
      <w:r w:rsidR="00E23792" w:rsidRPr="00A567EB">
        <w:rPr>
          <w:lang w:eastAsia="ar-SA"/>
        </w:rPr>
        <w:t xml:space="preserve"> </w:t>
      </w:r>
      <w:r w:rsidRPr="00A567EB">
        <w:rPr>
          <w:lang w:eastAsia="ar-SA"/>
        </w:rPr>
        <w:t>на территории Нижнеудинского района, в том числе в Алзамайском муниципальном образовании»,</w:t>
      </w:r>
      <w:r w:rsidRPr="00A567EB">
        <w:t xml:space="preserve"> «О мерах, направле</w:t>
      </w:r>
      <w:r w:rsidRPr="00A567EB">
        <w:t>н</w:t>
      </w:r>
      <w:r w:rsidRPr="00A567EB">
        <w:t>ных на надлежащее исполнение обязательств сторон в рамках заключенн</w:t>
      </w:r>
      <w:r w:rsidRPr="00A567EB">
        <w:t>о</w:t>
      </w:r>
      <w:r w:rsidRPr="00A567EB">
        <w:t>го Соглашения о реализации приоритетного национального проекта «Д</w:t>
      </w:r>
      <w:r w:rsidRPr="00A567EB">
        <w:t>о</w:t>
      </w:r>
      <w:r w:rsidRPr="00A567EB">
        <w:t>ступное и комфортное жилье – гражданам России» на территории</w:t>
      </w:r>
      <w:proofErr w:type="gramEnd"/>
      <w:r w:rsidRPr="00A567EB">
        <w:t xml:space="preserve"> Ирку</w:t>
      </w:r>
      <w:r w:rsidRPr="00A567EB">
        <w:t>т</w:t>
      </w:r>
      <w:r w:rsidRPr="00A567EB">
        <w:t>ской области» и «О мерах, направленных к дальнейшему содержанию профилактория «Утес», в том числе многоквартирного жилого дома №</w:t>
      </w:r>
      <w:r w:rsidR="00F27D13">
        <w:t xml:space="preserve"> </w:t>
      </w:r>
      <w:r w:rsidRPr="00A567EB">
        <w:t>1 профилактория «Утес».</w:t>
      </w:r>
    </w:p>
    <w:p w:rsidR="009C5505" w:rsidRPr="00A567EB" w:rsidRDefault="009C5505" w:rsidP="00BB6CB5">
      <w:pPr>
        <w:ind w:firstLine="709"/>
        <w:rPr>
          <w:bCs/>
        </w:rPr>
      </w:pPr>
      <w:r w:rsidRPr="00A567EB">
        <w:rPr>
          <w:lang w:eastAsia="en-US"/>
        </w:rPr>
        <w:t>Говоря о законотворческой деятельности депутатов</w:t>
      </w:r>
      <w:r w:rsidR="00F27D13">
        <w:rPr>
          <w:lang w:eastAsia="en-US"/>
        </w:rPr>
        <w:t>,</w:t>
      </w:r>
      <w:r w:rsidRPr="00A567EB">
        <w:rPr>
          <w:lang w:eastAsia="en-US"/>
        </w:rPr>
        <w:t xml:space="preserve"> невозможно не сказать о работе над областным бюджетом. </w:t>
      </w:r>
      <w:r w:rsidRPr="00A567EB">
        <w:rPr>
          <w:rFonts w:eastAsia="Calibri"/>
          <w:lang w:eastAsia="en-US"/>
        </w:rPr>
        <w:t xml:space="preserve">В отчетный период был принят Закон </w:t>
      </w:r>
      <w:r w:rsidRPr="00A567EB">
        <w:rPr>
          <w:b/>
        </w:rPr>
        <w:t>«Об областном бюджете на 2015 год и на плановый период 2016 и 2017 годов»</w:t>
      </w:r>
      <w:r w:rsidRPr="00A567EB">
        <w:t>. В бюджете во многом учтены предложения депутатского корпуса. В частности, заложены средства на завершение строительства всех предусмотренных ранее социальных объектов и объектов инфр</w:t>
      </w:r>
      <w:r w:rsidRPr="00A567EB">
        <w:t>а</w:t>
      </w:r>
      <w:r w:rsidRPr="00A567EB">
        <w:t xml:space="preserve">структуры, </w:t>
      </w:r>
      <w:r w:rsidRPr="00A567EB">
        <w:rPr>
          <w:bCs/>
        </w:rPr>
        <w:t xml:space="preserve">а также </w:t>
      </w:r>
      <w:r w:rsidRPr="00A567EB">
        <w:t>повышение зарплаты работникам образовательных учреждений. Не оставлены без внимания такие проблемные вопросы</w:t>
      </w:r>
      <w:r w:rsidR="00F27D13">
        <w:t>,</w:t>
      </w:r>
      <w:r w:rsidRPr="00A567EB">
        <w:t xml:space="preserve"> как капитальный ремонт социальных учреждений, обеспечение жильем сирот, развитие сельского хозяйства.</w:t>
      </w:r>
    </w:p>
    <w:p w:rsidR="009C5505" w:rsidRPr="00A567EB" w:rsidRDefault="009C5505" w:rsidP="00BB6CB5">
      <w:pPr>
        <w:ind w:firstLine="709"/>
      </w:pPr>
      <w:r w:rsidRPr="00A567EB">
        <w:t>Бюджет региона можно назвать стабильным. У нас нет госуда</w:t>
      </w:r>
      <w:r w:rsidRPr="00A567EB">
        <w:t>р</w:t>
      </w:r>
      <w:r w:rsidRPr="00A567EB">
        <w:t>ственного долга и дефицита, которые вызывают тревогу, при этом есть х</w:t>
      </w:r>
      <w:r w:rsidRPr="00A567EB">
        <w:t>о</w:t>
      </w:r>
      <w:r w:rsidRPr="00A567EB">
        <w:lastRenderedPageBreak/>
        <w:t xml:space="preserve">рошо отлаженные механизмы для </w:t>
      </w:r>
      <w:r w:rsidR="00F27D13">
        <w:t>увеличения</w:t>
      </w:r>
      <w:r w:rsidRPr="00A567EB">
        <w:t xml:space="preserve"> налоговых поступлений в бюджет. Главной задачей для нас остается максимальное стимулирование предпринимательских инициатив в любом муниципальном образовании. </w:t>
      </w:r>
    </w:p>
    <w:p w:rsidR="009C5505" w:rsidRPr="00A567EB" w:rsidRDefault="009C5505" w:rsidP="00BB6CB5">
      <w:pPr>
        <w:ind w:firstLine="709"/>
        <w:rPr>
          <w:bCs/>
        </w:rPr>
      </w:pPr>
      <w:r w:rsidRPr="00A567EB">
        <w:t>В проекте бюджета максимально учтены и другие социальные пре</w:t>
      </w:r>
      <w:r w:rsidRPr="00A567EB">
        <w:t>д</w:t>
      </w:r>
      <w:r w:rsidRPr="00A567EB">
        <w:t>ложения депутатов. Отдельно хочется отметить, что нам удалось сохр</w:t>
      </w:r>
      <w:r w:rsidRPr="00A567EB">
        <w:t>а</w:t>
      </w:r>
      <w:r w:rsidRPr="00A567EB">
        <w:t xml:space="preserve">нить финансирование проекта «Народные инициативы». </w:t>
      </w:r>
      <w:r w:rsidRPr="00A567EB">
        <w:rPr>
          <w:bCs/>
        </w:rPr>
        <w:t>В 2015 году на его реализацию будет</w:t>
      </w:r>
      <w:r w:rsidR="00E23792" w:rsidRPr="00A567EB">
        <w:rPr>
          <w:bCs/>
        </w:rPr>
        <w:t xml:space="preserve"> </w:t>
      </w:r>
      <w:r w:rsidRPr="00A567EB">
        <w:rPr>
          <w:bCs/>
        </w:rPr>
        <w:t xml:space="preserve">направлено 500 </w:t>
      </w:r>
      <w:proofErr w:type="gramStart"/>
      <w:r w:rsidRPr="00A567EB">
        <w:rPr>
          <w:bCs/>
        </w:rPr>
        <w:t>млн</w:t>
      </w:r>
      <w:proofErr w:type="gramEnd"/>
      <w:r w:rsidRPr="00A567EB">
        <w:rPr>
          <w:bCs/>
        </w:rPr>
        <w:t xml:space="preserve"> рублей.</w:t>
      </w:r>
    </w:p>
    <w:p w:rsidR="009C5505" w:rsidRPr="00A567EB" w:rsidRDefault="009C5505" w:rsidP="00BB6CB5">
      <w:pPr>
        <w:ind w:firstLine="709"/>
      </w:pPr>
      <w:r w:rsidRPr="00A567EB">
        <w:t>Надо отметить, что этот проект с успехом реализуется в нашем рег</w:t>
      </w:r>
      <w:r w:rsidRPr="00A567EB">
        <w:t>и</w:t>
      </w:r>
      <w:r w:rsidRPr="00A567EB">
        <w:t>оне с 2011 года и высоко ценится муниципальными образованиями обл</w:t>
      </w:r>
      <w:r w:rsidRPr="00A567EB">
        <w:t>а</w:t>
      </w:r>
      <w:r w:rsidRPr="00A567EB">
        <w:t>сти. Благодаря его реализации решаются первоочередные задачи муниц</w:t>
      </w:r>
      <w:r w:rsidRPr="00A567EB">
        <w:t>и</w:t>
      </w:r>
      <w:r w:rsidRPr="00A567EB">
        <w:t xml:space="preserve">пальных образований региона, определенные самими жителями. За это время местные власти смогли решить большое количество актуальных проблем, на которые в местных бюджетах не хватало средств. В 2014 году на реализацию проектов народных инициатив из областного бюджета было выделено 500 </w:t>
      </w:r>
      <w:proofErr w:type="gramStart"/>
      <w:r w:rsidRPr="00A567EB">
        <w:t>млн</w:t>
      </w:r>
      <w:proofErr w:type="gramEnd"/>
      <w:r w:rsidRPr="00A567EB">
        <w:t xml:space="preserve"> рублей 436 муниципальным образованиям области. Субсидии распределили между городскими округами и поселениями рег</w:t>
      </w:r>
      <w:r w:rsidRPr="00A567EB">
        <w:t>и</w:t>
      </w:r>
      <w:r w:rsidRPr="00A567EB">
        <w:t>она. Всего в рамках проекта в 2014 году реализуется 1518 мероприятий.</w:t>
      </w:r>
      <w:r w:rsidRPr="00A567EB">
        <w:rPr>
          <w:rFonts w:eastAsia="Calibri"/>
          <w:lang w:eastAsia="en-US"/>
        </w:rPr>
        <w:t xml:space="preserve"> </w:t>
      </w:r>
      <w:r w:rsidRPr="00A567EB">
        <w:t>По состоянию на 1 декабря</w:t>
      </w:r>
      <w:r w:rsidRPr="00A567EB">
        <w:rPr>
          <w:lang w:eastAsia="en-US"/>
        </w:rPr>
        <w:t xml:space="preserve"> </w:t>
      </w:r>
      <w:r w:rsidRPr="00A567EB">
        <w:t>в полном объеме выполнено 1100 мероприятий, это 72</w:t>
      </w:r>
      <w:r w:rsidR="00F27D13">
        <w:t xml:space="preserve"> </w:t>
      </w:r>
      <w:r w:rsidRPr="00A567EB">
        <w:t>% от общего количества инициатив.</w:t>
      </w:r>
      <w:r w:rsidRPr="00A567EB">
        <w:rPr>
          <w:lang w:eastAsia="en-US"/>
        </w:rPr>
        <w:t xml:space="preserve"> Наиболее приоритетными в этом году были такие направления</w:t>
      </w:r>
      <w:r w:rsidR="00F27D13">
        <w:rPr>
          <w:lang w:eastAsia="en-US"/>
        </w:rPr>
        <w:t>,</w:t>
      </w:r>
      <w:r w:rsidRPr="00A567EB">
        <w:rPr>
          <w:lang w:eastAsia="en-US"/>
        </w:rPr>
        <w:t xml:space="preserve"> как: проведение ремонта клубов и би</w:t>
      </w:r>
      <w:r w:rsidRPr="00A567EB">
        <w:rPr>
          <w:lang w:eastAsia="en-US"/>
        </w:rPr>
        <w:t>б</w:t>
      </w:r>
      <w:r w:rsidRPr="00A567EB">
        <w:rPr>
          <w:lang w:eastAsia="en-US"/>
        </w:rPr>
        <w:t>лиотек; оснащение музыкальным оборудованием, мебелью, инвентарем досуговых центров;</w:t>
      </w:r>
      <w:r w:rsidR="00E23792" w:rsidRPr="00A567EB">
        <w:rPr>
          <w:lang w:eastAsia="en-US"/>
        </w:rPr>
        <w:t xml:space="preserve"> </w:t>
      </w:r>
      <w:r w:rsidRPr="00A567EB">
        <w:rPr>
          <w:lang w:eastAsia="en-US"/>
        </w:rPr>
        <w:t>выполнение работ по благоустройству территорий населенных пунктов, уличному освещению; ремонт дорог и тротуаров; оборудование детских и спортивных площадок; ремонт водонапорных б</w:t>
      </w:r>
      <w:r w:rsidRPr="00A567EB">
        <w:rPr>
          <w:lang w:eastAsia="en-US"/>
        </w:rPr>
        <w:t>а</w:t>
      </w:r>
      <w:r w:rsidRPr="00A567EB">
        <w:rPr>
          <w:lang w:eastAsia="en-US"/>
        </w:rPr>
        <w:t>шен, колодцев, водопроводов; работы по благоустройству и ремонту п</w:t>
      </w:r>
      <w:r w:rsidRPr="00A567EB">
        <w:rPr>
          <w:lang w:eastAsia="en-US"/>
        </w:rPr>
        <w:t>а</w:t>
      </w:r>
      <w:r w:rsidRPr="00A567EB">
        <w:rPr>
          <w:lang w:eastAsia="en-US"/>
        </w:rPr>
        <w:t xml:space="preserve">мятников, обелисков, мемориалов к празднованию 70-летия </w:t>
      </w:r>
      <w:r w:rsidR="00F27D13" w:rsidRPr="00A567EB">
        <w:rPr>
          <w:lang w:eastAsia="en-US"/>
        </w:rPr>
        <w:t xml:space="preserve">Победы </w:t>
      </w:r>
      <w:r w:rsidRPr="00A567EB">
        <w:rPr>
          <w:lang w:eastAsia="en-US"/>
        </w:rPr>
        <w:t xml:space="preserve">в ВОВ и </w:t>
      </w:r>
      <w:proofErr w:type="gramStart"/>
      <w:r w:rsidRPr="00A567EB">
        <w:rPr>
          <w:lang w:eastAsia="en-US"/>
        </w:rPr>
        <w:t>другое</w:t>
      </w:r>
      <w:proofErr w:type="gramEnd"/>
      <w:r w:rsidRPr="00A567EB">
        <w:rPr>
          <w:lang w:eastAsia="en-US"/>
        </w:rPr>
        <w:t>.</w:t>
      </w:r>
    </w:p>
    <w:p w:rsidR="009C5505" w:rsidRPr="00A567EB" w:rsidRDefault="009C5505" w:rsidP="00BB6CB5">
      <w:pPr>
        <w:ind w:firstLine="709"/>
        <w:rPr>
          <w:bCs/>
        </w:rPr>
      </w:pPr>
      <w:r w:rsidRPr="00A567EB">
        <w:t>Кроме того, в отчетный период по инициативе депутатов был расш</w:t>
      </w:r>
      <w:r w:rsidRPr="00A567EB">
        <w:t>и</w:t>
      </w:r>
      <w:r w:rsidRPr="00A567EB">
        <w:t>рен перечень мероприятий, на которые можно направлять субсидии, выд</w:t>
      </w:r>
      <w:r w:rsidRPr="00A567EB">
        <w:t>е</w:t>
      </w:r>
      <w:r w:rsidRPr="00A567EB">
        <w:t>ляемые из областного бюджета бюджетам городских округов, муниц</w:t>
      </w:r>
      <w:r w:rsidRPr="00A567EB">
        <w:t>и</w:t>
      </w:r>
      <w:r w:rsidRPr="00A567EB">
        <w:t>пальных районов и поселений Иркутской области для реализации данного проекта. Просьбы об этом неоднократно поступали в адрес депутатов от руководителей муниципальных образований региона.</w:t>
      </w:r>
    </w:p>
    <w:p w:rsidR="009C5505" w:rsidRPr="00A567EB" w:rsidRDefault="009C5505" w:rsidP="00BB6CB5">
      <w:pPr>
        <w:ind w:firstLine="709"/>
        <w:rPr>
          <w:bCs/>
        </w:rPr>
      </w:pPr>
      <w:r w:rsidRPr="00A567EB">
        <w:t>Отдельно хочется отметить работу депутатов фракции над реализ</w:t>
      </w:r>
      <w:r w:rsidRPr="00A567EB">
        <w:t>а</w:t>
      </w:r>
      <w:r w:rsidRPr="00A567EB">
        <w:t>цией обязатель</w:t>
      </w:r>
      <w:proofErr w:type="gramStart"/>
      <w:r w:rsidRPr="00A567EB">
        <w:t xml:space="preserve">ств </w:t>
      </w:r>
      <w:r w:rsidR="00F27D13" w:rsidRPr="00A567EB">
        <w:t>пр</w:t>
      </w:r>
      <w:proofErr w:type="gramEnd"/>
      <w:r w:rsidR="00F27D13" w:rsidRPr="00A567EB">
        <w:t xml:space="preserve">едвыборных программ </w:t>
      </w:r>
      <w:r w:rsidRPr="00A567EB">
        <w:t>Партии «</w:t>
      </w:r>
      <w:r w:rsidRPr="00A567EB">
        <w:rPr>
          <w:b/>
        </w:rPr>
        <w:t>ЕДИНАЯ РО</w:t>
      </w:r>
      <w:r w:rsidRPr="00A567EB">
        <w:rPr>
          <w:b/>
        </w:rPr>
        <w:t>С</w:t>
      </w:r>
      <w:r w:rsidRPr="00A567EB">
        <w:rPr>
          <w:b/>
        </w:rPr>
        <w:t>СИЯ</w:t>
      </w:r>
      <w:r w:rsidRPr="00A567EB">
        <w:t xml:space="preserve">» на выборах депутатов Законодательного Собрания первого созыва. </w:t>
      </w:r>
      <w:r w:rsidRPr="00A567EB">
        <w:rPr>
          <w:rFonts w:eastAsia="Calibri"/>
          <w:lang w:eastAsia="en-US"/>
        </w:rPr>
        <w:t xml:space="preserve">В отчетный период депутатами были проведены заседания рабочей группы по </w:t>
      </w:r>
      <w:proofErr w:type="gramStart"/>
      <w:r w:rsidRPr="00A567EB">
        <w:rPr>
          <w:rFonts w:eastAsia="Calibri"/>
          <w:lang w:eastAsia="en-US"/>
        </w:rPr>
        <w:t>контролю за</w:t>
      </w:r>
      <w:proofErr w:type="gramEnd"/>
      <w:r w:rsidRPr="00A567EB">
        <w:rPr>
          <w:rFonts w:eastAsia="Calibri"/>
          <w:lang w:eastAsia="en-US"/>
        </w:rPr>
        <w:t xml:space="preserve"> реализацией предвыборной программы и совещания с р</w:t>
      </w:r>
      <w:r w:rsidRPr="00A567EB">
        <w:rPr>
          <w:rFonts w:eastAsia="Calibri"/>
          <w:lang w:eastAsia="en-US"/>
        </w:rPr>
        <w:t>е</w:t>
      </w:r>
      <w:r w:rsidRPr="00A567EB">
        <w:rPr>
          <w:rFonts w:eastAsia="Calibri"/>
          <w:lang w:eastAsia="en-US"/>
        </w:rPr>
        <w:t xml:space="preserve">гиональным Правительством. На заседаниях рабочей группы депутаты совместно с </w:t>
      </w:r>
      <w:r w:rsidR="00F27D13" w:rsidRPr="00A567EB">
        <w:rPr>
          <w:rFonts w:eastAsia="Calibri"/>
          <w:lang w:eastAsia="en-US"/>
        </w:rPr>
        <w:t xml:space="preserve">Правительством </w:t>
      </w:r>
      <w:r w:rsidRPr="00A567EB">
        <w:rPr>
          <w:rFonts w:eastAsia="Calibri"/>
          <w:lang w:eastAsia="en-US"/>
        </w:rPr>
        <w:t>Иркутской области продолжили работу над перечнем наказов, полученных от избирателей. Главным образом шло о</w:t>
      </w:r>
      <w:r w:rsidRPr="00A567EB">
        <w:rPr>
          <w:rFonts w:eastAsia="Calibri"/>
          <w:lang w:eastAsia="en-US"/>
        </w:rPr>
        <w:t>б</w:t>
      </w:r>
      <w:r w:rsidRPr="00A567EB">
        <w:rPr>
          <w:rFonts w:eastAsia="Calibri"/>
          <w:lang w:eastAsia="en-US"/>
        </w:rPr>
        <w:t xml:space="preserve">суждение возможности и перспектив включения объектов в </w:t>
      </w:r>
      <w:r w:rsidR="00F27D13" w:rsidRPr="00A567EB">
        <w:rPr>
          <w:rFonts w:eastAsia="Calibri"/>
          <w:lang w:eastAsia="en-US"/>
        </w:rPr>
        <w:t>государстве</w:t>
      </w:r>
      <w:r w:rsidR="00F27D13" w:rsidRPr="00A567EB">
        <w:rPr>
          <w:rFonts w:eastAsia="Calibri"/>
          <w:lang w:eastAsia="en-US"/>
        </w:rPr>
        <w:t>н</w:t>
      </w:r>
      <w:r w:rsidR="00F27D13" w:rsidRPr="00A567EB">
        <w:rPr>
          <w:rFonts w:eastAsia="Calibri"/>
          <w:lang w:eastAsia="en-US"/>
        </w:rPr>
        <w:t xml:space="preserve">ные </w:t>
      </w:r>
      <w:r w:rsidRPr="00A567EB">
        <w:rPr>
          <w:rFonts w:eastAsia="Calibri"/>
          <w:lang w:eastAsia="en-US"/>
        </w:rPr>
        <w:t>программы региона. По итогам работы, учитывая целесообразность и приоритетность строительства предлагаемых объектов, из первоначальн</w:t>
      </w:r>
      <w:r w:rsidRPr="00A567EB">
        <w:rPr>
          <w:rFonts w:eastAsia="Calibri"/>
          <w:lang w:eastAsia="en-US"/>
        </w:rPr>
        <w:t>о</w:t>
      </w:r>
      <w:r w:rsidRPr="00A567EB">
        <w:rPr>
          <w:rFonts w:eastAsia="Calibri"/>
          <w:lang w:eastAsia="en-US"/>
        </w:rPr>
        <w:lastRenderedPageBreak/>
        <w:t>го списка было выдел</w:t>
      </w:r>
      <w:r w:rsidR="00AC11BE">
        <w:rPr>
          <w:rFonts w:eastAsia="Calibri"/>
          <w:lang w:eastAsia="en-US"/>
        </w:rPr>
        <w:t>ен</w:t>
      </w:r>
      <w:r w:rsidRPr="00A567EB">
        <w:rPr>
          <w:rFonts w:eastAsia="Calibri"/>
          <w:lang w:eastAsia="en-US"/>
        </w:rPr>
        <w:t xml:space="preserve">о 600 мероприятий, которые </w:t>
      </w:r>
      <w:r w:rsidR="00AC11BE" w:rsidRPr="00A567EB">
        <w:rPr>
          <w:rFonts w:eastAsia="Calibri"/>
          <w:lang w:eastAsia="en-US"/>
        </w:rPr>
        <w:t xml:space="preserve">Правительство </w:t>
      </w:r>
      <w:r w:rsidRPr="00A567EB">
        <w:rPr>
          <w:rFonts w:eastAsia="Calibri"/>
          <w:lang w:eastAsia="en-US"/>
        </w:rPr>
        <w:t>план</w:t>
      </w:r>
      <w:r w:rsidRPr="00A567EB">
        <w:rPr>
          <w:rFonts w:eastAsia="Calibri"/>
          <w:lang w:eastAsia="en-US"/>
        </w:rPr>
        <w:t>и</w:t>
      </w:r>
      <w:r w:rsidRPr="00A567EB">
        <w:rPr>
          <w:rFonts w:eastAsia="Calibri"/>
          <w:lang w:eastAsia="en-US"/>
        </w:rPr>
        <w:t xml:space="preserve">рует реализовывать через </w:t>
      </w:r>
      <w:r w:rsidR="00AC11BE" w:rsidRPr="00A567EB">
        <w:rPr>
          <w:rFonts w:eastAsia="Calibri"/>
          <w:lang w:eastAsia="en-US"/>
        </w:rPr>
        <w:t xml:space="preserve">государственные </w:t>
      </w:r>
      <w:r w:rsidRPr="00A567EB">
        <w:rPr>
          <w:rFonts w:eastAsia="Calibri"/>
          <w:lang w:eastAsia="en-US"/>
        </w:rPr>
        <w:t>программы Иркутской области. Уже на данный момент в проекте областного бюджета на 2015 год залож</w:t>
      </w:r>
      <w:r w:rsidRPr="00A567EB">
        <w:rPr>
          <w:rFonts w:eastAsia="Calibri"/>
          <w:lang w:eastAsia="en-US"/>
        </w:rPr>
        <w:t>е</w:t>
      </w:r>
      <w:r w:rsidRPr="00A567EB">
        <w:rPr>
          <w:rFonts w:eastAsia="Calibri"/>
          <w:lang w:eastAsia="en-US"/>
        </w:rPr>
        <w:t>но финансирование</w:t>
      </w:r>
      <w:r w:rsidR="00E23792" w:rsidRPr="00A567EB">
        <w:rPr>
          <w:rFonts w:eastAsia="Calibri"/>
          <w:lang w:eastAsia="en-US"/>
        </w:rPr>
        <w:t xml:space="preserve"> </w:t>
      </w:r>
      <w:r w:rsidRPr="00A567EB">
        <w:rPr>
          <w:rFonts w:eastAsia="Calibri"/>
          <w:lang w:eastAsia="en-US"/>
        </w:rPr>
        <w:t>строительства 115 социально значимых объектов, озвученных избирателями во время предвыборной кампании. Это школы в поселках Усть-Уда, Залари, Куйтун, Новочунка,</w:t>
      </w:r>
      <w:r w:rsidR="00E23792" w:rsidRPr="00A567EB">
        <w:rPr>
          <w:rFonts w:eastAsia="Calibri"/>
          <w:lang w:eastAsia="en-US"/>
        </w:rPr>
        <w:t xml:space="preserve"> </w:t>
      </w:r>
      <w:r w:rsidRPr="00A567EB">
        <w:rPr>
          <w:rFonts w:eastAsia="Calibri"/>
          <w:lang w:eastAsia="en-US"/>
        </w:rPr>
        <w:t>Качуг; автомобильная д</w:t>
      </w:r>
      <w:r w:rsidRPr="00A567EB">
        <w:rPr>
          <w:rFonts w:eastAsia="Calibri"/>
          <w:lang w:eastAsia="en-US"/>
        </w:rPr>
        <w:t>о</w:t>
      </w:r>
      <w:r w:rsidRPr="00A567EB">
        <w:rPr>
          <w:rFonts w:eastAsia="Calibri"/>
          <w:lang w:eastAsia="en-US"/>
        </w:rPr>
        <w:t>рога Тайшет</w:t>
      </w:r>
      <w:r w:rsidR="00AC11BE">
        <w:rPr>
          <w:rFonts w:eastAsia="Calibri"/>
          <w:lang w:eastAsia="en-US"/>
        </w:rPr>
        <w:t xml:space="preserve"> – </w:t>
      </w:r>
      <w:r w:rsidRPr="00A567EB">
        <w:rPr>
          <w:rFonts w:eastAsia="Calibri"/>
          <w:lang w:eastAsia="en-US"/>
        </w:rPr>
        <w:t>Чуна</w:t>
      </w:r>
      <w:r w:rsidR="00AC11BE">
        <w:rPr>
          <w:rFonts w:eastAsia="Calibri"/>
          <w:lang w:eastAsia="en-US"/>
        </w:rPr>
        <w:t xml:space="preserve"> – </w:t>
      </w:r>
      <w:r w:rsidRPr="00A567EB">
        <w:rPr>
          <w:rFonts w:eastAsia="Calibri"/>
          <w:lang w:eastAsia="en-US"/>
        </w:rPr>
        <w:t>Братск, Дом культуры в городе Киренске, униве</w:t>
      </w:r>
      <w:r w:rsidRPr="00A567EB">
        <w:rPr>
          <w:rFonts w:eastAsia="Calibri"/>
          <w:lang w:eastAsia="en-US"/>
        </w:rPr>
        <w:t>р</w:t>
      </w:r>
      <w:r w:rsidRPr="00A567EB">
        <w:rPr>
          <w:rFonts w:eastAsia="Calibri"/>
          <w:lang w:eastAsia="en-US"/>
        </w:rPr>
        <w:t>сальный спортивный комплекс в селе Еланцы, бассейн в городе Черемх</w:t>
      </w:r>
      <w:r w:rsidRPr="00A567EB">
        <w:rPr>
          <w:rFonts w:eastAsia="Calibri"/>
          <w:lang w:eastAsia="en-US"/>
        </w:rPr>
        <w:t>о</w:t>
      </w:r>
      <w:r w:rsidRPr="00A567EB">
        <w:rPr>
          <w:rFonts w:eastAsia="Calibri"/>
          <w:lang w:eastAsia="en-US"/>
        </w:rPr>
        <w:t>во. И это малая часть того, что будет реализовано уже в 2015 году, несмо</w:t>
      </w:r>
      <w:r w:rsidRPr="00A567EB">
        <w:rPr>
          <w:rFonts w:eastAsia="Calibri"/>
          <w:lang w:eastAsia="en-US"/>
        </w:rPr>
        <w:t>т</w:t>
      </w:r>
      <w:r w:rsidRPr="00A567EB">
        <w:rPr>
          <w:rFonts w:eastAsia="Calibri"/>
          <w:lang w:eastAsia="en-US"/>
        </w:rPr>
        <w:t xml:space="preserve">ря на тяжелое финансово-экономическое положение в регионе в целом. Окончательно депутаты расставят акценты в приоритетности исполнения наказов избирателей, учитывая мнения мэров городов и районов, а также председателей и депутатов местных дум. </w:t>
      </w:r>
      <w:r w:rsidRPr="00A567EB">
        <w:t>Это долгая и непростая работа</w:t>
      </w:r>
      <w:r w:rsidR="00AC11BE">
        <w:t>,</w:t>
      </w:r>
      <w:r w:rsidRPr="00A567EB">
        <w:t xml:space="preserve"> и мы стараемся сделать все, чтобы ни один наказ избирателей не был забыт.</w:t>
      </w:r>
    </w:p>
    <w:p w:rsidR="009C5505" w:rsidRPr="00A567EB" w:rsidRDefault="009C5505" w:rsidP="00BB6CB5">
      <w:pPr>
        <w:ind w:firstLine="709"/>
        <w:rPr>
          <w:lang w:eastAsia="ar-SA"/>
        </w:rPr>
      </w:pPr>
      <w:r w:rsidRPr="00A567EB">
        <w:t>Еще одним важным направлением деятельности депутатов, также положительно повлиявших на социально-экономическое положение рег</w:t>
      </w:r>
      <w:r w:rsidRPr="00A567EB">
        <w:t>и</w:t>
      </w:r>
      <w:r w:rsidRPr="00A567EB">
        <w:t xml:space="preserve">она, была работа над проектами Партии </w:t>
      </w:r>
      <w:r w:rsidRPr="00A567EB">
        <w:rPr>
          <w:b/>
        </w:rPr>
        <w:t xml:space="preserve">«ЕДИНАЯ РОССИЯ». </w:t>
      </w:r>
      <w:r w:rsidRPr="00A567EB">
        <w:t>Депутаты фракции на конец отчетного периода являлись кураторами 11 из 26</w:t>
      </w:r>
      <w:r w:rsidR="00E23792" w:rsidRPr="00A567EB">
        <w:t xml:space="preserve"> </w:t>
      </w:r>
      <w:r w:rsidRPr="00A567EB">
        <w:t>фед</w:t>
      </w:r>
      <w:r w:rsidRPr="00A567EB">
        <w:t>е</w:t>
      </w:r>
      <w:r w:rsidRPr="00A567EB">
        <w:t>ральных проектов и десяти из тринадцати</w:t>
      </w:r>
      <w:r w:rsidR="00E23792" w:rsidRPr="00A567EB">
        <w:t xml:space="preserve"> </w:t>
      </w:r>
      <w:r w:rsidRPr="00A567EB">
        <w:t>региональных. Благодаря со</w:t>
      </w:r>
      <w:r w:rsidRPr="00A567EB">
        <w:t>в</w:t>
      </w:r>
      <w:r w:rsidRPr="00A567EB">
        <w:t xml:space="preserve">местной работе депутатского корпуса и регионального </w:t>
      </w:r>
      <w:r w:rsidR="00AC11BE" w:rsidRPr="00A567EB">
        <w:t xml:space="preserve">Правительства </w:t>
      </w:r>
      <w:r w:rsidRPr="00A567EB">
        <w:t>ст</w:t>
      </w:r>
      <w:r w:rsidRPr="00A567EB">
        <w:t>а</w:t>
      </w:r>
      <w:r w:rsidRPr="00A567EB">
        <w:t>ли заметны успехи в обеспечении доступности качественного дошкольн</w:t>
      </w:r>
      <w:r w:rsidRPr="00A567EB">
        <w:t>о</w:t>
      </w:r>
      <w:r w:rsidRPr="00A567EB">
        <w:t>го образования, повышении статуса воспитателя, привлечении кадров в сферу образования и повышени</w:t>
      </w:r>
      <w:r w:rsidR="00AC11BE">
        <w:t>и</w:t>
      </w:r>
      <w:r w:rsidRPr="00A567EB">
        <w:t xml:space="preserve"> их квалификации, а также увеличении з</w:t>
      </w:r>
      <w:r w:rsidRPr="00A567EB">
        <w:t>а</w:t>
      </w:r>
      <w:r w:rsidRPr="00A567EB">
        <w:t>работной платы. Ежегодно растет количество вводимых и строящихся де</w:t>
      </w:r>
      <w:r w:rsidRPr="00A567EB">
        <w:t>т</w:t>
      </w:r>
      <w:r w:rsidRPr="00A567EB">
        <w:t>ских садов. Депутаты регулярно поднимают вопросы о внедрении типовых проектов детских садов.</w:t>
      </w:r>
    </w:p>
    <w:p w:rsidR="009C5505" w:rsidRPr="00A567EB" w:rsidRDefault="009C5505" w:rsidP="00BB6CB5">
      <w:pPr>
        <w:ind w:firstLine="709"/>
      </w:pPr>
      <w:r w:rsidRPr="00A567EB">
        <w:t>Успехи достигнуты и в области здравоохранения. Удалось знач</w:t>
      </w:r>
      <w:r w:rsidRPr="00A567EB">
        <w:t>и</w:t>
      </w:r>
      <w:r w:rsidRPr="00A567EB">
        <w:t>тельно укрепить материально-техническую базу и провести</w:t>
      </w:r>
      <w:r w:rsidR="00E23792" w:rsidRPr="00A567EB">
        <w:t xml:space="preserve"> </w:t>
      </w:r>
      <w:r w:rsidRPr="00A567EB">
        <w:t>капитальный ремонт многих медицинских учреждений, внедрить медицинские станда</w:t>
      </w:r>
      <w:r w:rsidRPr="00A567EB">
        <w:t>р</w:t>
      </w:r>
      <w:r w:rsidRPr="00A567EB">
        <w:t>ты, современные информационные системы, новые методы диагностики. Обеспечить всех нуждающихся инвалидов средствами технической реаб</w:t>
      </w:r>
      <w:r w:rsidRPr="00A567EB">
        <w:t>и</w:t>
      </w:r>
      <w:r w:rsidRPr="00A567EB">
        <w:t xml:space="preserve">литации. </w:t>
      </w:r>
    </w:p>
    <w:p w:rsidR="009C5505" w:rsidRPr="00A567EB" w:rsidRDefault="009C5505" w:rsidP="00BB6CB5">
      <w:pPr>
        <w:ind w:firstLine="709"/>
      </w:pPr>
      <w:r w:rsidRPr="00A567EB">
        <w:t>Решаются проблемы нехватки квалифицированных медицинских кадров в сельской местности, улучшаются жилищные условия учителей. Много лет под контролем депутатов находится рост тарифов на услуги ЖКХ. Решаются проблемы нехватки чистой воды в регионе</w:t>
      </w:r>
      <w:r w:rsidRPr="00A567EB">
        <w:rPr>
          <w:lang w:eastAsia="ar-SA"/>
        </w:rPr>
        <w:t>. Это лишь м</w:t>
      </w:r>
      <w:r w:rsidRPr="00A567EB">
        <w:rPr>
          <w:lang w:eastAsia="ar-SA"/>
        </w:rPr>
        <w:t>а</w:t>
      </w:r>
      <w:r w:rsidRPr="00A567EB">
        <w:rPr>
          <w:lang w:eastAsia="ar-SA"/>
        </w:rPr>
        <w:t>лая часть того, что сделано депутатами совместно с Правительством в этом направлении.</w:t>
      </w:r>
    </w:p>
    <w:p w:rsidR="009C5505" w:rsidRPr="00A567EB" w:rsidRDefault="009C5505" w:rsidP="00BB6CB5">
      <w:pPr>
        <w:ind w:firstLine="709"/>
      </w:pPr>
      <w:r w:rsidRPr="00A567EB">
        <w:rPr>
          <w:lang w:eastAsia="ar-SA"/>
        </w:rPr>
        <w:t>Новый состав фракции продолжил курс на выстраивание взаимоде</w:t>
      </w:r>
      <w:r w:rsidRPr="00A567EB">
        <w:rPr>
          <w:lang w:eastAsia="ar-SA"/>
        </w:rPr>
        <w:t>й</w:t>
      </w:r>
      <w:r w:rsidRPr="00A567EB">
        <w:rPr>
          <w:lang w:eastAsia="ar-SA"/>
        </w:rPr>
        <w:t xml:space="preserve">ствия с депутатским корпусом представительных органов муниципальных образований области. </w:t>
      </w:r>
    </w:p>
    <w:p w:rsidR="009C5505" w:rsidRPr="00A567EB" w:rsidRDefault="009C5505" w:rsidP="00BB6CB5">
      <w:pPr>
        <w:ind w:firstLine="709"/>
        <w:rPr>
          <w:lang w:eastAsia="ar-SA"/>
        </w:rPr>
      </w:pPr>
      <w:r w:rsidRPr="00A567EB">
        <w:rPr>
          <w:lang w:eastAsia="ar-SA"/>
        </w:rPr>
        <w:t xml:space="preserve">Мы продолжаем традицию нашей фракции по </w:t>
      </w:r>
      <w:r w:rsidRPr="00A567EB">
        <w:rPr>
          <w:b/>
          <w:lang w:eastAsia="ar-SA"/>
        </w:rPr>
        <w:t>проведению выез</w:t>
      </w:r>
      <w:r w:rsidRPr="00A567EB">
        <w:rPr>
          <w:b/>
          <w:lang w:eastAsia="ar-SA"/>
        </w:rPr>
        <w:t>д</w:t>
      </w:r>
      <w:r w:rsidRPr="00A567EB">
        <w:rPr>
          <w:b/>
          <w:lang w:eastAsia="ar-SA"/>
        </w:rPr>
        <w:t>ных семинаров</w:t>
      </w:r>
      <w:r w:rsidRPr="00A567EB">
        <w:t xml:space="preserve"> для членов фракций в муниципальных </w:t>
      </w:r>
      <w:r w:rsidR="00AC11BE" w:rsidRPr="00A567EB">
        <w:t>думах</w:t>
      </w:r>
      <w:r w:rsidRPr="00A567EB">
        <w:t xml:space="preserve">. Это </w:t>
      </w:r>
      <w:r w:rsidRPr="00A567EB">
        <w:rPr>
          <w:lang w:eastAsia="ar-SA"/>
        </w:rPr>
        <w:t>одна из самых ярких форм сотрудничества с нашими коллегами</w:t>
      </w:r>
      <w:r w:rsidRPr="00A567EB">
        <w:t>.</w:t>
      </w:r>
      <w:r w:rsidR="00E23792" w:rsidRPr="00A567EB">
        <w:rPr>
          <w:lang w:eastAsia="ar-SA"/>
        </w:rPr>
        <w:t xml:space="preserve"> </w:t>
      </w:r>
    </w:p>
    <w:p w:rsidR="009C5505" w:rsidRPr="00A567EB" w:rsidRDefault="009C5505" w:rsidP="00BB6CB5">
      <w:pPr>
        <w:ind w:firstLine="709"/>
        <w:rPr>
          <w:lang w:eastAsia="ar-SA"/>
        </w:rPr>
      </w:pPr>
      <w:r w:rsidRPr="00A567EB">
        <w:rPr>
          <w:lang w:eastAsia="ar-SA"/>
        </w:rPr>
        <w:lastRenderedPageBreak/>
        <w:t>За отчетный период с рабочим визитом единороссы посетили Кире</w:t>
      </w:r>
      <w:r w:rsidRPr="00A567EB">
        <w:rPr>
          <w:lang w:eastAsia="ar-SA"/>
        </w:rPr>
        <w:t>н</w:t>
      </w:r>
      <w:r w:rsidRPr="00A567EB">
        <w:rPr>
          <w:lang w:eastAsia="ar-SA"/>
        </w:rPr>
        <w:t>ский, Балаганский,</w:t>
      </w:r>
      <w:r w:rsidR="00E23792" w:rsidRPr="00A567EB">
        <w:rPr>
          <w:lang w:eastAsia="ar-SA"/>
        </w:rPr>
        <w:t xml:space="preserve"> </w:t>
      </w:r>
      <w:r w:rsidRPr="00A567EB">
        <w:rPr>
          <w:lang w:eastAsia="ar-SA"/>
        </w:rPr>
        <w:t>Баяндаевский, Нукутский</w:t>
      </w:r>
      <w:r w:rsidR="00AC11BE">
        <w:rPr>
          <w:lang w:eastAsia="ar-SA"/>
        </w:rPr>
        <w:t>,</w:t>
      </w:r>
      <w:r w:rsidRPr="00A567EB">
        <w:rPr>
          <w:lang w:eastAsia="ar-SA"/>
        </w:rPr>
        <w:t xml:space="preserve"> Куйтунский, Катангский, Ангарский муниципальные районы,</w:t>
      </w:r>
      <w:r w:rsidR="00E23792" w:rsidRPr="00A567EB">
        <w:rPr>
          <w:lang w:eastAsia="ar-SA"/>
        </w:rPr>
        <w:t xml:space="preserve"> </w:t>
      </w:r>
      <w:r w:rsidRPr="00A567EB">
        <w:rPr>
          <w:lang w:eastAsia="ar-SA"/>
        </w:rPr>
        <w:t xml:space="preserve">провели на их территории ряд круглых столов на актуальные для данных районов темы. </w:t>
      </w:r>
      <w:r w:rsidRPr="00A567EB">
        <w:t>В семинарах традиционно приняли участие члены Правительства области. Депутаты обсуждали о</w:t>
      </w:r>
      <w:r w:rsidRPr="00A567EB">
        <w:t>с</w:t>
      </w:r>
      <w:r w:rsidRPr="00A567EB">
        <w:t>новные направления государственной политики в сфере образования, культуры и спорта, модернизацию здравоохранения, перспективы развития сельского хозяйства, проблемы в строительной отрасли, проблемы ме</w:t>
      </w:r>
      <w:r w:rsidRPr="00A567EB">
        <w:t>ж</w:t>
      </w:r>
      <w:r w:rsidRPr="00A567EB">
        <w:t>бюджетных отношений.</w:t>
      </w:r>
      <w:r w:rsidR="00E23792" w:rsidRPr="00A567EB">
        <w:t xml:space="preserve"> </w:t>
      </w:r>
      <w:r w:rsidRPr="00A567EB">
        <w:t>В ходе поездок депутаты регионального парл</w:t>
      </w:r>
      <w:r w:rsidRPr="00A567EB">
        <w:t>а</w:t>
      </w:r>
      <w:r w:rsidRPr="00A567EB">
        <w:t>мента знакомились с социально-экономическим положением городов и районов, посещали социально</w:t>
      </w:r>
      <w:r w:rsidR="00AC11BE">
        <w:t xml:space="preserve"> </w:t>
      </w:r>
      <w:r w:rsidRPr="00A567EB">
        <w:t xml:space="preserve">значимые объекты. Были организованы встречи с активом муниципальных образований, трудовыми коллективами, </w:t>
      </w:r>
      <w:r w:rsidRPr="00A567EB">
        <w:rPr>
          <w:lang w:eastAsia="ar-SA"/>
        </w:rPr>
        <w:t>а также с населением. Депутаты также провели личные приемы граждан. По итогам поездок проведен анализ проблемных вопросов. Наиболее ос</w:t>
      </w:r>
      <w:r w:rsidRPr="00A567EB">
        <w:rPr>
          <w:lang w:eastAsia="ar-SA"/>
        </w:rPr>
        <w:t>т</w:t>
      </w:r>
      <w:r w:rsidRPr="00A567EB">
        <w:rPr>
          <w:lang w:eastAsia="ar-SA"/>
        </w:rPr>
        <w:t>рые темы выносились на обсуждение фракции в ЗС, по ряду проблем направлены обращения к Губернатору и Правительству Иркутской обл</w:t>
      </w:r>
      <w:r w:rsidRPr="00A567EB">
        <w:rPr>
          <w:lang w:eastAsia="ar-SA"/>
        </w:rPr>
        <w:t>а</w:t>
      </w:r>
      <w:r w:rsidRPr="00A567EB">
        <w:rPr>
          <w:lang w:eastAsia="ar-SA"/>
        </w:rPr>
        <w:t>сти.</w:t>
      </w:r>
    </w:p>
    <w:p w:rsidR="009C5505" w:rsidRPr="00A567EB" w:rsidRDefault="009C5505" w:rsidP="00BB6CB5">
      <w:pPr>
        <w:ind w:firstLine="709"/>
      </w:pPr>
      <w:r w:rsidRPr="00A567EB">
        <w:t>Также продолжая начатый курс на усиление взаимодействия фра</w:t>
      </w:r>
      <w:r w:rsidRPr="00A567EB">
        <w:t>к</w:t>
      </w:r>
      <w:r w:rsidRPr="00A567EB">
        <w:t>ци</w:t>
      </w:r>
      <w:r w:rsidR="00AC11BE">
        <w:t>и</w:t>
      </w:r>
      <w:r w:rsidRPr="00A567EB">
        <w:t xml:space="preserve"> Партии «</w:t>
      </w:r>
      <w:r w:rsidRPr="00A567EB">
        <w:rPr>
          <w:b/>
        </w:rPr>
        <w:t>ЕДИНАЯ РОССИЯ</w:t>
      </w:r>
      <w:r w:rsidRPr="00A567EB">
        <w:t>» в Законодательном Собрании Ирку</w:t>
      </w:r>
      <w:r w:rsidRPr="00A567EB">
        <w:t>т</w:t>
      </w:r>
      <w:r w:rsidRPr="00A567EB">
        <w:t>ской области с депутатским корпусом представительных органов муниц</w:t>
      </w:r>
      <w:r w:rsidRPr="00A567EB">
        <w:t>и</w:t>
      </w:r>
      <w:r w:rsidRPr="00A567EB">
        <w:t xml:space="preserve">пальных образований области, в отчетный период был проведен </w:t>
      </w:r>
      <w:r w:rsidRPr="00A567EB">
        <w:rPr>
          <w:b/>
        </w:rPr>
        <w:t>Совет д</w:t>
      </w:r>
      <w:r w:rsidRPr="00A567EB">
        <w:rPr>
          <w:b/>
        </w:rPr>
        <w:t>е</w:t>
      </w:r>
      <w:r w:rsidRPr="00A567EB">
        <w:rPr>
          <w:b/>
        </w:rPr>
        <w:t>путатских объединений Партии «ЕДИНАЯ РОССИЯ»</w:t>
      </w:r>
      <w:r w:rsidRPr="00A567EB">
        <w:t xml:space="preserve"> Иркутской обл</w:t>
      </w:r>
      <w:r w:rsidRPr="00A567EB">
        <w:t>а</w:t>
      </w:r>
      <w:r w:rsidRPr="00A567EB">
        <w:t>сти. Одной из тем встречи стало обсуждение вопроса «О Дорожном фонде Иркутской области: итоги работы в 2013 году и перспективы формиров</w:t>
      </w:r>
      <w:r w:rsidRPr="00A567EB">
        <w:t>а</w:t>
      </w:r>
      <w:r w:rsidRPr="00A567EB">
        <w:t>ния муниципальных дорожных фондов». Члены Совета приняли решение о необходимости поднять вопрос содержания дорог федерального значения, уделить внимание созданию эффективной системы весового контроля, к</w:t>
      </w:r>
      <w:r w:rsidRPr="00A567EB">
        <w:t>о</w:t>
      </w:r>
      <w:r w:rsidRPr="00A567EB">
        <w:t>торая позволит обеспечить сохранность существующей сети автомобил</w:t>
      </w:r>
      <w:r w:rsidRPr="00A567EB">
        <w:t>ь</w:t>
      </w:r>
      <w:r w:rsidRPr="00A567EB">
        <w:t>ных дорог общего пользования. Также члены Совета вышли с предлож</w:t>
      </w:r>
      <w:r w:rsidRPr="00A567EB">
        <w:t>е</w:t>
      </w:r>
      <w:r w:rsidRPr="00A567EB">
        <w:t xml:space="preserve">нием к региональному </w:t>
      </w:r>
      <w:r w:rsidR="00AC11BE" w:rsidRPr="00A567EB">
        <w:t xml:space="preserve">Правительству </w:t>
      </w:r>
      <w:r w:rsidRPr="00A567EB">
        <w:t>отнести ремонт и содержание м</w:t>
      </w:r>
      <w:r w:rsidRPr="00A567EB">
        <w:t>о</w:t>
      </w:r>
      <w:r w:rsidRPr="00A567EB">
        <w:t xml:space="preserve">стов в Иркутской области в отдельную программу и проводить обучающие семинары по вопросам формирования муниципальных дорожных фондов для представителей местных администраций. </w:t>
      </w:r>
    </w:p>
    <w:p w:rsidR="009C5505" w:rsidRPr="00A567EB" w:rsidRDefault="009C5505" w:rsidP="00BB6CB5">
      <w:pPr>
        <w:ind w:firstLine="709"/>
      </w:pPr>
      <w:r w:rsidRPr="00A567EB">
        <w:t>Еще одним приоритетом в повседневной деятельности депутатов была и остается работа с обращениями граждан. Именно они лежат в осн</w:t>
      </w:r>
      <w:r w:rsidRPr="00A567EB">
        <w:t>о</w:t>
      </w:r>
      <w:r w:rsidRPr="00A567EB">
        <w:t xml:space="preserve">ве законотворческой активности, депутатских законодательных инициатив и решений по вносимым на рассмотрение законопроектам. </w:t>
      </w:r>
    </w:p>
    <w:p w:rsidR="009C5505" w:rsidRPr="00A567EB" w:rsidRDefault="009C5505" w:rsidP="00BB6CB5">
      <w:pPr>
        <w:ind w:firstLine="709"/>
      </w:pPr>
      <w:r w:rsidRPr="00A567EB">
        <w:t xml:space="preserve">В течение 2014 года депутаты только в Региональной общественной приемной Председателя Партии Д.А. Медведева провели </w:t>
      </w:r>
      <w:r w:rsidRPr="00A567EB">
        <w:rPr>
          <w:lang w:eastAsia="en-US"/>
        </w:rPr>
        <w:t xml:space="preserve">139 </w:t>
      </w:r>
      <w:r w:rsidRPr="00A567EB">
        <w:rPr>
          <w:rFonts w:eastAsia="Calibri"/>
          <w:lang w:eastAsia="en-US"/>
        </w:rPr>
        <w:t>приемов, приняли 571 человека. По 91 вопросу имеются положительные решения,</w:t>
      </w:r>
      <w:r w:rsidR="00E23792" w:rsidRPr="00A567EB">
        <w:rPr>
          <w:rFonts w:eastAsia="Calibri"/>
          <w:lang w:eastAsia="en-US"/>
        </w:rPr>
        <w:t xml:space="preserve"> </w:t>
      </w:r>
      <w:r w:rsidRPr="00A567EB">
        <w:rPr>
          <w:rFonts w:eastAsia="Calibri"/>
          <w:lang w:eastAsia="en-US"/>
        </w:rPr>
        <w:t>405 гражданам даны консультации, остальные запросы находятся на ст</w:t>
      </w:r>
      <w:r w:rsidRPr="00A567EB">
        <w:rPr>
          <w:rFonts w:eastAsia="Calibri"/>
          <w:lang w:eastAsia="en-US"/>
        </w:rPr>
        <w:t>а</w:t>
      </w:r>
      <w:r w:rsidRPr="00A567EB">
        <w:rPr>
          <w:rFonts w:eastAsia="Calibri"/>
          <w:lang w:eastAsia="en-US"/>
        </w:rPr>
        <w:t>дии рассмотрения.</w:t>
      </w:r>
      <w:r w:rsidRPr="00A567EB">
        <w:t xml:space="preserve"> </w:t>
      </w:r>
    </w:p>
    <w:p w:rsidR="009C5505" w:rsidRPr="00A567EB" w:rsidRDefault="009C5505" w:rsidP="00BB6CB5">
      <w:pPr>
        <w:ind w:firstLine="709"/>
      </w:pPr>
      <w:proofErr w:type="gramStart"/>
      <w:r w:rsidRPr="00A567EB">
        <w:t xml:space="preserve">Положительно решались самые разные вопросы, касающиеся </w:t>
      </w:r>
      <w:r w:rsidRPr="00A567EB">
        <w:rPr>
          <w:lang w:eastAsia="en-US"/>
        </w:rPr>
        <w:t>пр</w:t>
      </w:r>
      <w:r w:rsidRPr="00A567EB">
        <w:rPr>
          <w:lang w:eastAsia="en-US"/>
        </w:rPr>
        <w:t>о</w:t>
      </w:r>
      <w:r w:rsidRPr="00A567EB">
        <w:rPr>
          <w:lang w:eastAsia="en-US"/>
        </w:rPr>
        <w:t>блем назначения и пересмотра пенсий, обеспечения жильем льготных к</w:t>
      </w:r>
      <w:r w:rsidRPr="00A567EB">
        <w:rPr>
          <w:lang w:eastAsia="en-US"/>
        </w:rPr>
        <w:t>а</w:t>
      </w:r>
      <w:r w:rsidRPr="00A567EB">
        <w:rPr>
          <w:lang w:eastAsia="en-US"/>
        </w:rPr>
        <w:lastRenderedPageBreak/>
        <w:t>тегорий граждан, выделения земельных участков под индивидуальную жилищную застройку, благоустройства придомовой территории, адресной материальной помощи, эксплуатации и ремонта жилых помещений мун</w:t>
      </w:r>
      <w:r w:rsidRPr="00A567EB">
        <w:rPr>
          <w:lang w:eastAsia="en-US"/>
        </w:rPr>
        <w:t>и</w:t>
      </w:r>
      <w:r w:rsidRPr="00A567EB">
        <w:rPr>
          <w:lang w:eastAsia="en-US"/>
        </w:rPr>
        <w:t>ципального жилого фонда и др.</w:t>
      </w:r>
      <w:r w:rsidRPr="00A567EB">
        <w:t xml:space="preserve"> Депутаты </w:t>
      </w:r>
      <w:r w:rsidRPr="00A567EB">
        <w:rPr>
          <w:lang w:eastAsia="ar-SA"/>
        </w:rPr>
        <w:t>продолжали следить за обосн</w:t>
      </w:r>
      <w:r w:rsidRPr="00A567EB">
        <w:rPr>
          <w:lang w:eastAsia="ar-SA"/>
        </w:rPr>
        <w:t>о</w:t>
      </w:r>
      <w:r w:rsidRPr="00A567EB">
        <w:rPr>
          <w:lang w:eastAsia="ar-SA"/>
        </w:rPr>
        <w:t>ванностью роста тарифов на жилищно-коммунальные услуги, в 2014 году начат мониторинг ситуации необоснованной оплаты за группы продленн</w:t>
      </w:r>
      <w:r w:rsidRPr="00A567EB">
        <w:rPr>
          <w:lang w:eastAsia="ar-SA"/>
        </w:rPr>
        <w:t>о</w:t>
      </w:r>
      <w:r w:rsidRPr="00A567EB">
        <w:rPr>
          <w:lang w:eastAsia="ar-SA"/>
        </w:rPr>
        <w:t>го</w:t>
      </w:r>
      <w:proofErr w:type="gramEnd"/>
      <w:r w:rsidRPr="00A567EB">
        <w:rPr>
          <w:lang w:eastAsia="ar-SA"/>
        </w:rPr>
        <w:t xml:space="preserve"> дня в школах муниципалитетов, а также депутаты направляли свои ус</w:t>
      </w:r>
      <w:r w:rsidRPr="00A567EB">
        <w:rPr>
          <w:lang w:eastAsia="ar-SA"/>
        </w:rPr>
        <w:t>и</w:t>
      </w:r>
      <w:r w:rsidRPr="00A567EB">
        <w:rPr>
          <w:lang w:eastAsia="ar-SA"/>
        </w:rPr>
        <w:t>лия на развитие сети местных общественных приемных в муниципалит</w:t>
      </w:r>
      <w:r w:rsidRPr="00A567EB">
        <w:rPr>
          <w:lang w:eastAsia="ar-SA"/>
        </w:rPr>
        <w:t>е</w:t>
      </w:r>
      <w:r w:rsidRPr="00A567EB">
        <w:rPr>
          <w:lang w:eastAsia="ar-SA"/>
        </w:rPr>
        <w:t>тах.</w:t>
      </w:r>
    </w:p>
    <w:p w:rsidR="009C5505" w:rsidRPr="00A567EB" w:rsidRDefault="009C5505" w:rsidP="00BB6CB5">
      <w:pPr>
        <w:ind w:firstLine="709"/>
      </w:pPr>
      <w:proofErr w:type="gramStart"/>
      <w:r w:rsidRPr="00A567EB">
        <w:t>Благодаря</w:t>
      </w:r>
      <w:proofErr w:type="gramEnd"/>
      <w:r w:rsidRPr="00A567EB">
        <w:t xml:space="preserve"> в том числе депутатам</w:t>
      </w:r>
      <w:r w:rsidR="00AC11BE">
        <w:t xml:space="preserve"> –</w:t>
      </w:r>
      <w:r w:rsidRPr="00A567EB">
        <w:t xml:space="preserve"> </w:t>
      </w:r>
      <w:r w:rsidR="00AC11BE" w:rsidRPr="00A567EB">
        <w:t xml:space="preserve">членам </w:t>
      </w:r>
      <w:r w:rsidRPr="00A567EB">
        <w:t>фракции возможность о</w:t>
      </w:r>
      <w:r w:rsidRPr="00A567EB">
        <w:t>б</w:t>
      </w:r>
      <w:r w:rsidRPr="00A567EB">
        <w:t>ратиться в общественную приемную имеется и в 35 территориях Ирку</w:t>
      </w:r>
      <w:r w:rsidRPr="00A567EB">
        <w:t>т</w:t>
      </w:r>
      <w:r w:rsidRPr="00A567EB">
        <w:t>ской области. Общественная приемная за отчетный период провела 11 в</w:t>
      </w:r>
      <w:r w:rsidRPr="00A567EB">
        <w:t>ы</w:t>
      </w:r>
      <w:r w:rsidRPr="00A567EB">
        <w:t xml:space="preserve">ездных приемов, в которых приняли участие и депутаты фракции. </w:t>
      </w:r>
    </w:p>
    <w:p w:rsidR="009C5505" w:rsidRPr="00A567EB" w:rsidRDefault="009C5505" w:rsidP="00BB6CB5">
      <w:pPr>
        <w:ind w:firstLine="709"/>
      </w:pPr>
      <w:r w:rsidRPr="00A567EB">
        <w:t>Еще один большой блок депутатской работы касается решения пр</w:t>
      </w:r>
      <w:r w:rsidRPr="00A567EB">
        <w:t>о</w:t>
      </w:r>
      <w:r w:rsidRPr="00A567EB">
        <w:t>блем избирательных округов и закрепленных территорий. При содействии депутатов</w:t>
      </w:r>
      <w:r w:rsidR="00E23792" w:rsidRPr="00A567EB">
        <w:t xml:space="preserve"> </w:t>
      </w:r>
      <w:r w:rsidRPr="00A567EB">
        <w:t>реша</w:t>
      </w:r>
      <w:r w:rsidR="003D2EBB" w:rsidRPr="00A567EB">
        <w:t>ю</w:t>
      </w:r>
      <w:r w:rsidRPr="00A567EB">
        <w:t>тся вопросы ремонта и строительства детских садов, школ, больниц, автомобильных дорог, мостовых и железнодорожных п</w:t>
      </w:r>
      <w:r w:rsidRPr="00A567EB">
        <w:t>е</w:t>
      </w:r>
      <w:r w:rsidRPr="00A567EB">
        <w:t xml:space="preserve">реходов, проблемы жилищно-коммунального хозяйства и др. </w:t>
      </w:r>
    </w:p>
    <w:p w:rsidR="009C5505" w:rsidRPr="00A567EB" w:rsidRDefault="009C5505" w:rsidP="00BB6CB5">
      <w:pPr>
        <w:ind w:firstLine="709"/>
      </w:pPr>
      <w:r w:rsidRPr="00A567EB">
        <w:t>Депутаты</w:t>
      </w:r>
      <w:r w:rsidR="00E23792" w:rsidRPr="00A567EB">
        <w:t xml:space="preserve"> </w:t>
      </w:r>
      <w:r w:rsidRPr="00A567EB">
        <w:t>всегда занимают активную позицию на выборах всех уровней. Во время отчетного периода состоялись масштабные выборы в органы местного самоуправления. Члены фракции провели множество встреч с избирателями. Во многом благодаря сплоченной рабо</w:t>
      </w:r>
      <w:r w:rsidR="00AC11BE">
        <w:t>те</w:t>
      </w:r>
      <w:r w:rsidRPr="00A567EB">
        <w:t xml:space="preserve"> мы пол</w:t>
      </w:r>
      <w:r w:rsidRPr="00A567EB">
        <w:t>у</w:t>
      </w:r>
      <w:r w:rsidRPr="00A567EB">
        <w:t>чили столь достойный результат на выборах.</w:t>
      </w:r>
    </w:p>
    <w:p w:rsidR="009C5505" w:rsidRPr="00A567EB" w:rsidRDefault="009C5505" w:rsidP="00BB6CB5">
      <w:pPr>
        <w:ind w:firstLine="709"/>
      </w:pPr>
      <w:r w:rsidRPr="00A567EB">
        <w:t>Отдельно хочется отметить благотворительную и общественную д</w:t>
      </w:r>
      <w:r w:rsidRPr="00A567EB">
        <w:t>е</w:t>
      </w:r>
      <w:r w:rsidRPr="00A567EB">
        <w:t>ятельность депутатов фракции</w:t>
      </w:r>
      <w:r w:rsidR="00AC11BE">
        <w:t xml:space="preserve"> партии</w:t>
      </w:r>
      <w:r w:rsidRPr="00A567EB">
        <w:t xml:space="preserve"> «</w:t>
      </w:r>
      <w:r w:rsidRPr="00A567EB">
        <w:rPr>
          <w:b/>
        </w:rPr>
        <w:t>ЕДИНАЯ РОССИЯ</w:t>
      </w:r>
      <w:r w:rsidRPr="00A567EB">
        <w:t>». Депутаты и аппарат Законодательного Собрания Иркутской области перечислили 250 тыс. рублей личных сре</w:t>
      </w:r>
      <w:proofErr w:type="gramStart"/>
      <w:r w:rsidRPr="00A567EB">
        <w:t>дств в ф</w:t>
      </w:r>
      <w:proofErr w:type="gramEnd"/>
      <w:r w:rsidRPr="00A567EB">
        <w:t>онд, из которого выделяется помощь л</w:t>
      </w:r>
      <w:r w:rsidRPr="00A567EB">
        <w:t>ю</w:t>
      </w:r>
      <w:r w:rsidRPr="00A567EB">
        <w:t>дям, вынужденно прибывшим из Украины в Иркутскую область. Депутаты также проводили сбор сре</w:t>
      </w:r>
      <w:proofErr w:type="gramStart"/>
      <w:r w:rsidRPr="00A567EB">
        <w:t>дств дл</w:t>
      </w:r>
      <w:proofErr w:type="gramEnd"/>
      <w:r w:rsidRPr="00A567EB">
        <w:t xml:space="preserve">я оказания помощи населению Крыма. Депутаты не остались в стороне и после стихийных бедствий – наводнения в Алтайском крае и пожара в поселке </w:t>
      </w:r>
      <w:proofErr w:type="gramStart"/>
      <w:r w:rsidRPr="00A567EB">
        <w:t>Дальний</w:t>
      </w:r>
      <w:proofErr w:type="gramEnd"/>
      <w:r w:rsidRPr="00A567EB">
        <w:t xml:space="preserve"> Нижнеилимского района. Всего пострадавшим было собрано около 90 тысяч рублей. </w:t>
      </w:r>
      <w:proofErr w:type="gramStart"/>
      <w:r w:rsidRPr="00A567EB">
        <w:t>В рамках по</w:t>
      </w:r>
      <w:r w:rsidRPr="00A567EB">
        <w:t>д</w:t>
      </w:r>
      <w:r w:rsidRPr="00A567EB">
        <w:t>готовки к празднованию 69-й годовщины Победы в Великой Отечестве</w:t>
      </w:r>
      <w:r w:rsidRPr="00A567EB">
        <w:t>н</w:t>
      </w:r>
      <w:r w:rsidRPr="00A567EB">
        <w:t xml:space="preserve">ной войне депутаты провели традиционный сбор средств, которые были направлены на </w:t>
      </w:r>
      <w:r w:rsidRPr="00A567EB">
        <w:rPr>
          <w:lang w:eastAsia="ar-SA"/>
        </w:rPr>
        <w:t>оказание материальной помощи ветеранам, вдовам и тр</w:t>
      </w:r>
      <w:r w:rsidRPr="00A567EB">
        <w:rPr>
          <w:lang w:eastAsia="ar-SA"/>
        </w:rPr>
        <w:t>у</w:t>
      </w:r>
      <w:r w:rsidRPr="00A567EB">
        <w:rPr>
          <w:lang w:eastAsia="ar-SA"/>
        </w:rPr>
        <w:t>женикам тыла,</w:t>
      </w:r>
      <w:r w:rsidRPr="00A567EB">
        <w:t xml:space="preserve"> поддержку социальных проектов общественных ветера</w:t>
      </w:r>
      <w:r w:rsidRPr="00A567EB">
        <w:t>н</w:t>
      </w:r>
      <w:r w:rsidRPr="00A567EB">
        <w:t>ских организаций, проводящих акции, посвященные празднованию Вел</w:t>
      </w:r>
      <w:r w:rsidRPr="00A567EB">
        <w:t>и</w:t>
      </w:r>
      <w:r w:rsidRPr="00A567EB">
        <w:t>кой Победы.</w:t>
      </w:r>
      <w:proofErr w:type="gramEnd"/>
      <w:r w:rsidRPr="00A567EB">
        <w:t xml:space="preserve"> В общей сложности было собрано более 200 тысяч рублей. Депутаты оказывали также адресную помощь ветеранам в своих избир</w:t>
      </w:r>
      <w:r w:rsidRPr="00A567EB">
        <w:t>а</w:t>
      </w:r>
      <w:r w:rsidRPr="00A567EB">
        <w:t>тельных округах и на закрепленных территориях.</w:t>
      </w:r>
    </w:p>
    <w:p w:rsidR="009C5505" w:rsidRPr="00A567EB" w:rsidRDefault="009C5505" w:rsidP="00BB6CB5">
      <w:pPr>
        <w:ind w:firstLine="709"/>
      </w:pPr>
      <w:r w:rsidRPr="00A567EB">
        <w:t>Члены фракции были постоянными участниками мероприятий, п</w:t>
      </w:r>
      <w:r w:rsidRPr="00A567EB">
        <w:t>о</w:t>
      </w:r>
      <w:r w:rsidRPr="00A567EB">
        <w:t xml:space="preserve">священных значимым для региона датам, инициировали и </w:t>
      </w:r>
      <w:r w:rsidR="009D580C" w:rsidRPr="00A567EB">
        <w:t>реализова</w:t>
      </w:r>
      <w:r w:rsidRPr="00A567EB">
        <w:t xml:space="preserve">ли различные социальные проекты. </w:t>
      </w:r>
    </w:p>
    <w:p w:rsidR="009C5505" w:rsidRPr="00A567EB" w:rsidRDefault="009C5505" w:rsidP="00BB6CB5">
      <w:pPr>
        <w:ind w:firstLine="709"/>
      </w:pPr>
      <w:r w:rsidRPr="00A567EB">
        <w:lastRenderedPageBreak/>
        <w:t>На протяжении всего периода осуществлялось информационное с</w:t>
      </w:r>
      <w:r w:rsidRPr="00A567EB">
        <w:t>о</w:t>
      </w:r>
      <w:r w:rsidRPr="00A567EB">
        <w:t>провождение деятельности фракции в средствах массовой информации Иркутской области. Информирование населения проводилось через сайт Законодательного Собрания Иркутской области и регионального отдел</w:t>
      </w:r>
      <w:r w:rsidRPr="00A567EB">
        <w:t>е</w:t>
      </w:r>
      <w:r w:rsidRPr="00A567EB">
        <w:t>ния Партии, газету и информационную ленту «Депутатский дневник»</w:t>
      </w:r>
      <w:r w:rsidR="00AC11BE">
        <w:t>.</w:t>
      </w:r>
    </w:p>
    <w:p w:rsidR="00CB02C5" w:rsidRPr="00A567EB" w:rsidRDefault="00CB02C5" w:rsidP="00BB6CB5">
      <w:pPr>
        <w:pStyle w:val="20"/>
        <w:ind w:firstLine="709"/>
      </w:pPr>
      <w:bookmarkStart w:id="33" w:name="_Toc401051953"/>
      <w:bookmarkStart w:id="34" w:name="_Toc410822653"/>
      <w:r w:rsidRPr="00A567EB">
        <w:t>Фракция КПРФ в Законодательном Собрании Иркутской обл</w:t>
      </w:r>
      <w:r w:rsidRPr="00A567EB">
        <w:t>а</w:t>
      </w:r>
      <w:r w:rsidRPr="00A567EB">
        <w:t>сти</w:t>
      </w:r>
      <w:bookmarkEnd w:id="33"/>
      <w:bookmarkEnd w:id="34"/>
    </w:p>
    <w:p w:rsidR="008A67F0" w:rsidRPr="00A567EB" w:rsidRDefault="008A67F0" w:rsidP="00BB6CB5">
      <w:pPr>
        <w:ind w:firstLine="709"/>
      </w:pPr>
      <w:r w:rsidRPr="00A567EB">
        <w:t>Депутаты фракции КПРФ в Законодательном Собрании Иркутской области:</w:t>
      </w:r>
    </w:p>
    <w:p w:rsidR="008A67F0" w:rsidRPr="00A567EB" w:rsidRDefault="008A67F0" w:rsidP="00BB6CB5">
      <w:pPr>
        <w:ind w:firstLine="709"/>
      </w:pPr>
      <w:r w:rsidRPr="00A567EB">
        <w:t>- Сумароков И.А., генеральный директор СХПК «Усольский свин</w:t>
      </w:r>
      <w:r w:rsidRPr="00A567EB">
        <w:t>о</w:t>
      </w:r>
      <w:r w:rsidRPr="00A567EB">
        <w:t xml:space="preserve">комплекс», член Бюро Комитета </w:t>
      </w:r>
      <w:r w:rsidR="00AC11BE" w:rsidRPr="00A567EB">
        <w:t>Иркутского областного отделения</w:t>
      </w:r>
      <w:r w:rsidRPr="00A567EB">
        <w:t xml:space="preserve"> КПРФ, руководитель фракции; </w:t>
      </w:r>
    </w:p>
    <w:p w:rsidR="008A67F0" w:rsidRPr="00A567EB" w:rsidRDefault="008A67F0" w:rsidP="00BB6CB5">
      <w:pPr>
        <w:ind w:firstLine="709"/>
      </w:pPr>
      <w:r w:rsidRPr="00A567EB">
        <w:t>- Носенко О.Н,</w:t>
      </w:r>
      <w:r w:rsidR="00E23792" w:rsidRPr="00A567EB">
        <w:t xml:space="preserve"> </w:t>
      </w:r>
      <w:r w:rsidRPr="00A567EB">
        <w:t>председатель комитета по собственности и эконом</w:t>
      </w:r>
      <w:r w:rsidRPr="00A567EB">
        <w:t>и</w:t>
      </w:r>
      <w:r w:rsidRPr="00A567EB">
        <w:t xml:space="preserve">ческой политики Законодательного Собрания, первый секретарь Комитета Иркутского отделения КПРФ; </w:t>
      </w:r>
    </w:p>
    <w:p w:rsidR="008A67F0" w:rsidRPr="00A567EB" w:rsidRDefault="008A67F0" w:rsidP="00BB6CB5">
      <w:pPr>
        <w:ind w:firstLine="709"/>
      </w:pPr>
      <w:r w:rsidRPr="00A567EB">
        <w:t>-</w:t>
      </w:r>
      <w:r w:rsidR="00AC11BE">
        <w:t xml:space="preserve"> </w:t>
      </w:r>
      <w:r w:rsidRPr="00A567EB">
        <w:t>Бренюк С.А.</w:t>
      </w:r>
      <w:r w:rsidR="00AC11BE">
        <w:t>,</w:t>
      </w:r>
      <w:r w:rsidR="00AC11BE" w:rsidRPr="00A567EB">
        <w:t xml:space="preserve"> </w:t>
      </w:r>
      <w:r w:rsidRPr="00A567EB">
        <w:t>первый секретарь Комитета Ангарского отделения КПРФ; член комитета</w:t>
      </w:r>
      <w:r w:rsidR="00E23792" w:rsidRPr="00A567EB">
        <w:t xml:space="preserve"> </w:t>
      </w:r>
      <w:r w:rsidRPr="00A567EB">
        <w:t>по здравоохранению</w:t>
      </w:r>
      <w:r w:rsidR="00E23792" w:rsidRPr="00A567EB">
        <w:t xml:space="preserve"> </w:t>
      </w:r>
      <w:r w:rsidRPr="00A567EB">
        <w:t>и социальной</w:t>
      </w:r>
      <w:r w:rsidR="00E23792" w:rsidRPr="00A567EB">
        <w:t xml:space="preserve"> </w:t>
      </w:r>
      <w:r w:rsidRPr="00A567EB">
        <w:t>защите</w:t>
      </w:r>
      <w:r w:rsidR="00AC11BE">
        <w:t>;</w:t>
      </w:r>
    </w:p>
    <w:p w:rsidR="008A67F0" w:rsidRPr="00A567EB" w:rsidRDefault="008A67F0" w:rsidP="00BB6CB5">
      <w:pPr>
        <w:ind w:firstLine="709"/>
      </w:pPr>
      <w:r w:rsidRPr="00A567EB">
        <w:t>- Сумароков П.И.</w:t>
      </w:r>
      <w:r w:rsidR="00AC11BE">
        <w:t>,</w:t>
      </w:r>
      <w:r w:rsidRPr="00A567EB">
        <w:t xml:space="preserve"> заместитель генерального директора СХПК «Усольский свинокомплекс»;</w:t>
      </w:r>
      <w:r w:rsidR="00AC11BE">
        <w:t xml:space="preserve"> </w:t>
      </w:r>
      <w:r w:rsidRPr="00A567EB">
        <w:t>член комитета по</w:t>
      </w:r>
      <w:r w:rsidR="00E23792" w:rsidRPr="00A567EB">
        <w:t xml:space="preserve"> </w:t>
      </w:r>
      <w:r w:rsidRPr="00A567EB">
        <w:t>бюджету</w:t>
      </w:r>
      <w:r w:rsidR="00E23792" w:rsidRPr="00A567EB">
        <w:t xml:space="preserve"> </w:t>
      </w:r>
      <w:r w:rsidRPr="00A567EB">
        <w:t>ценообразов</w:t>
      </w:r>
      <w:r w:rsidRPr="00A567EB">
        <w:t>а</w:t>
      </w:r>
      <w:r w:rsidRPr="00A567EB">
        <w:t>нию,</w:t>
      </w:r>
      <w:r w:rsidR="00E23792" w:rsidRPr="00A567EB">
        <w:t xml:space="preserve"> </w:t>
      </w:r>
      <w:r w:rsidRPr="00A567EB">
        <w:t>финансово-экономическому</w:t>
      </w:r>
      <w:r w:rsidR="00E23792" w:rsidRPr="00A567EB">
        <w:t xml:space="preserve"> </w:t>
      </w:r>
      <w:r w:rsidRPr="00A567EB">
        <w:t>и налоговому</w:t>
      </w:r>
      <w:r w:rsidR="00AC11BE">
        <w:t xml:space="preserve"> </w:t>
      </w:r>
      <w:r w:rsidRPr="00A567EB">
        <w:t>законодательству</w:t>
      </w:r>
      <w:r w:rsidR="00AC11BE">
        <w:t>;</w:t>
      </w:r>
    </w:p>
    <w:p w:rsidR="008A67F0" w:rsidRPr="00A567EB" w:rsidRDefault="008A67F0" w:rsidP="00BB6CB5">
      <w:pPr>
        <w:ind w:firstLine="709"/>
      </w:pPr>
      <w:r w:rsidRPr="00A567EB">
        <w:t>- Габов Р.Ф.</w:t>
      </w:r>
      <w:r w:rsidR="00AC11BE">
        <w:t>,</w:t>
      </w:r>
      <w:r w:rsidRPr="00A567EB">
        <w:t xml:space="preserve"> заместитель председателя комитета по законодател</w:t>
      </w:r>
      <w:r w:rsidRPr="00A567EB">
        <w:t>ь</w:t>
      </w:r>
      <w:r w:rsidRPr="00A567EB">
        <w:t>ству о природопользовании,</w:t>
      </w:r>
      <w:r w:rsidR="00AC11BE">
        <w:t xml:space="preserve"> </w:t>
      </w:r>
      <w:r w:rsidRPr="00A567EB">
        <w:t>экологии</w:t>
      </w:r>
      <w:r w:rsidR="00E23792" w:rsidRPr="00A567EB">
        <w:t xml:space="preserve"> </w:t>
      </w:r>
      <w:r w:rsidRPr="00A567EB">
        <w:t>и</w:t>
      </w:r>
      <w:r w:rsidR="00E23792" w:rsidRPr="00A567EB">
        <w:t xml:space="preserve"> </w:t>
      </w:r>
      <w:r w:rsidRPr="00A567EB">
        <w:t>сельском</w:t>
      </w:r>
      <w:r w:rsidR="00E23792" w:rsidRPr="00A567EB">
        <w:t xml:space="preserve"> </w:t>
      </w:r>
      <w:r w:rsidRPr="00A567EB">
        <w:t>хозяйстве</w:t>
      </w:r>
      <w:r w:rsidR="00AC11BE">
        <w:t>;</w:t>
      </w:r>
    </w:p>
    <w:p w:rsidR="008A67F0" w:rsidRPr="00A567EB" w:rsidRDefault="008A67F0" w:rsidP="00BB6CB5">
      <w:pPr>
        <w:ind w:firstLine="709"/>
      </w:pPr>
      <w:r w:rsidRPr="00A567EB">
        <w:t>- Щапов М.В.</w:t>
      </w:r>
      <w:r w:rsidR="00AC11BE">
        <w:t>,</w:t>
      </w:r>
      <w:r w:rsidRPr="00A567EB">
        <w:t xml:space="preserve"> член комитета по законодательству о</w:t>
      </w:r>
      <w:r w:rsidR="00E23792" w:rsidRPr="00A567EB">
        <w:t xml:space="preserve"> </w:t>
      </w:r>
      <w:r w:rsidRPr="00A567EB">
        <w:t>природопольз</w:t>
      </w:r>
      <w:r w:rsidRPr="00A567EB">
        <w:t>о</w:t>
      </w:r>
      <w:r w:rsidRPr="00A567EB">
        <w:t>вании,</w:t>
      </w:r>
      <w:r w:rsidR="00E23792" w:rsidRPr="00A567EB">
        <w:t xml:space="preserve"> </w:t>
      </w:r>
      <w:r w:rsidRPr="00A567EB">
        <w:t>экологии и</w:t>
      </w:r>
      <w:r w:rsidR="00E23792" w:rsidRPr="00A567EB">
        <w:t xml:space="preserve"> </w:t>
      </w:r>
      <w:r w:rsidRPr="00A567EB">
        <w:t>сельском</w:t>
      </w:r>
      <w:r w:rsidR="00AC11BE">
        <w:t xml:space="preserve"> </w:t>
      </w:r>
      <w:r w:rsidRPr="00A567EB">
        <w:t>хозяйстве.</w:t>
      </w:r>
    </w:p>
    <w:p w:rsidR="008A67F0" w:rsidRPr="00A567EB" w:rsidRDefault="008A67F0" w:rsidP="00BB6CB5">
      <w:pPr>
        <w:ind w:firstLine="709"/>
      </w:pPr>
      <w:r w:rsidRPr="00A567EB">
        <w:t>За каждым</w:t>
      </w:r>
      <w:r w:rsidR="00E23792" w:rsidRPr="00A567EB">
        <w:t xml:space="preserve"> </w:t>
      </w:r>
      <w:r w:rsidRPr="00A567EB">
        <w:t>депутатом</w:t>
      </w:r>
      <w:r w:rsidR="00E23792" w:rsidRPr="00A567EB">
        <w:t xml:space="preserve"> </w:t>
      </w:r>
      <w:r w:rsidRPr="00A567EB">
        <w:t>Законодательного Собрания</w:t>
      </w:r>
      <w:r w:rsidR="00E23792" w:rsidRPr="00A567EB">
        <w:t xml:space="preserve"> </w:t>
      </w:r>
      <w:r w:rsidRPr="00A567EB">
        <w:t>Иркутской обл</w:t>
      </w:r>
      <w:r w:rsidRPr="00A567EB">
        <w:t>а</w:t>
      </w:r>
      <w:r w:rsidRPr="00A567EB">
        <w:t>сти</w:t>
      </w:r>
      <w:r w:rsidR="00AC11BE">
        <w:t>,</w:t>
      </w:r>
      <w:r w:rsidR="00E50AE9" w:rsidRPr="00A567EB">
        <w:t xml:space="preserve"> </w:t>
      </w:r>
      <w:r w:rsidRPr="00A567EB">
        <w:t>входящи</w:t>
      </w:r>
      <w:r w:rsidR="00AC11BE">
        <w:t>м</w:t>
      </w:r>
      <w:r w:rsidR="00E23792" w:rsidRPr="00A567EB">
        <w:t xml:space="preserve"> </w:t>
      </w:r>
      <w:r w:rsidRPr="00A567EB">
        <w:t>во фракцию</w:t>
      </w:r>
      <w:r w:rsidR="00E23792" w:rsidRPr="00A567EB">
        <w:t xml:space="preserve"> </w:t>
      </w:r>
      <w:r w:rsidRPr="00A567EB">
        <w:t>КПРФ</w:t>
      </w:r>
      <w:r w:rsidR="00AC11BE">
        <w:t>,</w:t>
      </w:r>
      <w:r w:rsidR="00E23792" w:rsidRPr="00A567EB">
        <w:t xml:space="preserve"> </w:t>
      </w:r>
      <w:r w:rsidRPr="00A567EB">
        <w:t>закреплены</w:t>
      </w:r>
      <w:r w:rsidR="00E23792" w:rsidRPr="00A567EB">
        <w:t xml:space="preserve"> </w:t>
      </w:r>
      <w:r w:rsidRPr="00A567EB">
        <w:t>муниципальные</w:t>
      </w:r>
      <w:r w:rsidR="00E23792" w:rsidRPr="00A567EB">
        <w:t xml:space="preserve"> </w:t>
      </w:r>
      <w:r w:rsidRPr="00A567EB">
        <w:t>образов</w:t>
      </w:r>
      <w:r w:rsidRPr="00A567EB">
        <w:t>а</w:t>
      </w:r>
      <w:r w:rsidRPr="00A567EB">
        <w:t>ния</w:t>
      </w:r>
      <w:r w:rsidR="00E50AE9" w:rsidRPr="00A567EB">
        <w:t xml:space="preserve"> </w:t>
      </w:r>
      <w:r w:rsidRPr="00A567EB">
        <w:t>области</w:t>
      </w:r>
      <w:r w:rsidR="00E23792" w:rsidRPr="00A567EB">
        <w:t xml:space="preserve"> </w:t>
      </w:r>
      <w:r w:rsidRPr="00A567EB">
        <w:t>в следующем</w:t>
      </w:r>
      <w:r w:rsidR="00E23792" w:rsidRPr="00A567EB">
        <w:t xml:space="preserve"> </w:t>
      </w:r>
      <w:r w:rsidRPr="00A567EB">
        <w:t>порядке:</w:t>
      </w:r>
    </w:p>
    <w:p w:rsidR="008A67F0" w:rsidRPr="005417DA" w:rsidRDefault="005417DA" w:rsidP="005417DA">
      <w:pPr>
        <w:tabs>
          <w:tab w:val="left" w:pos="-1843"/>
        </w:tabs>
        <w:ind w:left="1069" w:firstLine="0"/>
        <w:rPr>
          <w:b/>
        </w:rPr>
      </w:pPr>
      <w:r w:rsidRPr="005417DA">
        <w:rPr>
          <w:b/>
        </w:rPr>
        <w:t xml:space="preserve"> </w:t>
      </w:r>
    </w:p>
    <w:p w:rsidR="005417DA" w:rsidRPr="005417DA" w:rsidRDefault="005417DA" w:rsidP="00737864">
      <w:pPr>
        <w:pStyle w:val="af"/>
        <w:numPr>
          <w:ilvl w:val="0"/>
          <w:numId w:val="30"/>
        </w:numPr>
        <w:tabs>
          <w:tab w:val="left" w:pos="-2410"/>
        </w:tabs>
        <w:ind w:firstLine="709"/>
        <w:rPr>
          <w:rFonts w:ascii="Times New Roman" w:hAnsi="Times New Roman"/>
          <w:b/>
        </w:rPr>
      </w:pPr>
      <w:proofErr w:type="gramStart"/>
      <w:r w:rsidRPr="005417DA">
        <w:rPr>
          <w:rFonts w:ascii="Times New Roman" w:hAnsi="Times New Roman"/>
          <w:b/>
        </w:rPr>
        <w:t xml:space="preserve">Сумароков Илья Алексеевич – </w:t>
      </w:r>
      <w:r w:rsidRPr="005417DA">
        <w:rPr>
          <w:rFonts w:ascii="Times New Roman" w:hAnsi="Times New Roman"/>
        </w:rPr>
        <w:t>Аларский, Заларинский, Зими</w:t>
      </w:r>
      <w:r w:rsidRPr="005417DA">
        <w:rPr>
          <w:rFonts w:ascii="Times New Roman" w:hAnsi="Times New Roman"/>
        </w:rPr>
        <w:t>н</w:t>
      </w:r>
      <w:r w:rsidRPr="005417DA">
        <w:rPr>
          <w:rFonts w:ascii="Times New Roman" w:hAnsi="Times New Roman"/>
        </w:rPr>
        <w:t>ский районы, г. Зима, Куйтунский, Тулунский районы, г. Тулун, Нижн</w:t>
      </w:r>
      <w:r w:rsidRPr="005417DA">
        <w:rPr>
          <w:rFonts w:ascii="Times New Roman" w:hAnsi="Times New Roman"/>
        </w:rPr>
        <w:t>е</w:t>
      </w:r>
      <w:r w:rsidRPr="005417DA">
        <w:rPr>
          <w:rFonts w:ascii="Times New Roman" w:hAnsi="Times New Roman"/>
        </w:rPr>
        <w:t>удинский район, г. Саянск.</w:t>
      </w:r>
      <w:proofErr w:type="gramEnd"/>
    </w:p>
    <w:p w:rsidR="005417DA" w:rsidRPr="005417DA" w:rsidRDefault="005417DA" w:rsidP="005417DA">
      <w:pPr>
        <w:pStyle w:val="af"/>
        <w:numPr>
          <w:ilvl w:val="0"/>
          <w:numId w:val="30"/>
        </w:numPr>
        <w:tabs>
          <w:tab w:val="left" w:pos="-2410"/>
        </w:tabs>
        <w:rPr>
          <w:rFonts w:ascii="Times New Roman" w:hAnsi="Times New Roman"/>
          <w:b/>
        </w:rPr>
      </w:pPr>
      <w:proofErr w:type="gramStart"/>
      <w:r w:rsidRPr="005417DA">
        <w:rPr>
          <w:rFonts w:ascii="Times New Roman" w:hAnsi="Times New Roman"/>
          <w:b/>
        </w:rPr>
        <w:t>Сумароков Павел Ильич –</w:t>
      </w:r>
      <w:r w:rsidRPr="005417DA">
        <w:rPr>
          <w:rFonts w:ascii="Times New Roman" w:hAnsi="Times New Roman"/>
        </w:rPr>
        <w:t xml:space="preserve"> г. Усолье, Усольский район, г. Ч</w:t>
      </w:r>
      <w:r w:rsidRPr="005417DA">
        <w:rPr>
          <w:rFonts w:ascii="Times New Roman" w:hAnsi="Times New Roman"/>
        </w:rPr>
        <w:t>е</w:t>
      </w:r>
      <w:r w:rsidRPr="005417DA">
        <w:rPr>
          <w:rFonts w:ascii="Times New Roman" w:hAnsi="Times New Roman"/>
        </w:rPr>
        <w:t>ремхово, Черемховский район.</w:t>
      </w:r>
      <w:proofErr w:type="gramEnd"/>
    </w:p>
    <w:p w:rsidR="005417DA" w:rsidRPr="005417DA" w:rsidRDefault="005417DA" w:rsidP="005417DA">
      <w:pPr>
        <w:pStyle w:val="af"/>
        <w:numPr>
          <w:ilvl w:val="0"/>
          <w:numId w:val="30"/>
        </w:numPr>
        <w:tabs>
          <w:tab w:val="left" w:pos="-2410"/>
        </w:tabs>
        <w:ind w:firstLine="709"/>
        <w:rPr>
          <w:rFonts w:ascii="Times New Roman" w:hAnsi="Times New Roman"/>
          <w:b/>
        </w:rPr>
      </w:pPr>
      <w:proofErr w:type="gramStart"/>
      <w:r w:rsidRPr="00737864">
        <w:rPr>
          <w:rFonts w:ascii="Times New Roman" w:hAnsi="Times New Roman"/>
          <w:b/>
        </w:rPr>
        <w:t>Носенко Ольга Николаевна –</w:t>
      </w:r>
      <w:r w:rsidRPr="00737864">
        <w:rPr>
          <w:rFonts w:ascii="Times New Roman" w:hAnsi="Times New Roman"/>
        </w:rPr>
        <w:t xml:space="preserve"> г. Иркутск, Иркутский район, г. Шелехов, Шелеховский район, Слюдянский район, Ольхонский район.</w:t>
      </w:r>
      <w:r>
        <w:rPr>
          <w:rFonts w:ascii="Times New Roman" w:hAnsi="Times New Roman"/>
        </w:rPr>
        <w:t xml:space="preserve"> </w:t>
      </w:r>
      <w:proofErr w:type="gramEnd"/>
    </w:p>
    <w:p w:rsidR="008A67F0" w:rsidRPr="00737864" w:rsidRDefault="008A67F0" w:rsidP="00737864">
      <w:pPr>
        <w:pStyle w:val="af"/>
        <w:numPr>
          <w:ilvl w:val="0"/>
          <w:numId w:val="30"/>
        </w:numPr>
        <w:tabs>
          <w:tab w:val="left" w:pos="-2410"/>
        </w:tabs>
        <w:ind w:firstLine="709"/>
        <w:rPr>
          <w:rFonts w:ascii="Times New Roman" w:hAnsi="Times New Roman"/>
          <w:b/>
        </w:rPr>
      </w:pPr>
      <w:r w:rsidRPr="00737864">
        <w:rPr>
          <w:rFonts w:ascii="Times New Roman" w:hAnsi="Times New Roman"/>
          <w:b/>
        </w:rPr>
        <w:t>Бренюк</w:t>
      </w:r>
      <w:r w:rsidR="00E23792" w:rsidRPr="00737864">
        <w:rPr>
          <w:rFonts w:ascii="Times New Roman" w:hAnsi="Times New Roman"/>
          <w:b/>
        </w:rPr>
        <w:t xml:space="preserve"> </w:t>
      </w:r>
      <w:r w:rsidRPr="00737864">
        <w:rPr>
          <w:rFonts w:ascii="Times New Roman" w:hAnsi="Times New Roman"/>
          <w:b/>
        </w:rPr>
        <w:t>Сергей</w:t>
      </w:r>
      <w:r w:rsidR="00E23792" w:rsidRPr="00737864">
        <w:rPr>
          <w:rFonts w:ascii="Times New Roman" w:hAnsi="Times New Roman"/>
          <w:b/>
        </w:rPr>
        <w:t xml:space="preserve"> </w:t>
      </w:r>
      <w:r w:rsidRPr="00737864">
        <w:rPr>
          <w:rFonts w:ascii="Times New Roman" w:hAnsi="Times New Roman"/>
          <w:b/>
        </w:rPr>
        <w:t xml:space="preserve">Алексеевич – </w:t>
      </w:r>
      <w:r w:rsidRPr="00737864">
        <w:rPr>
          <w:rFonts w:ascii="Times New Roman" w:hAnsi="Times New Roman"/>
        </w:rPr>
        <w:t>г. Ангарск,</w:t>
      </w:r>
      <w:r w:rsidR="00E23792" w:rsidRPr="00737864">
        <w:rPr>
          <w:rFonts w:ascii="Times New Roman" w:hAnsi="Times New Roman"/>
        </w:rPr>
        <w:t xml:space="preserve"> </w:t>
      </w:r>
      <w:r w:rsidRPr="00737864">
        <w:rPr>
          <w:rFonts w:ascii="Times New Roman" w:hAnsi="Times New Roman"/>
        </w:rPr>
        <w:t>Ангарский район,</w:t>
      </w:r>
      <w:r w:rsidR="00E23792" w:rsidRPr="00737864">
        <w:rPr>
          <w:rFonts w:ascii="Times New Roman" w:hAnsi="Times New Roman"/>
        </w:rPr>
        <w:t xml:space="preserve"> </w:t>
      </w:r>
      <w:r w:rsidRPr="00737864">
        <w:rPr>
          <w:rFonts w:ascii="Times New Roman" w:hAnsi="Times New Roman"/>
        </w:rPr>
        <w:t>г.</w:t>
      </w:r>
      <w:r w:rsidR="00E23792" w:rsidRPr="00737864">
        <w:rPr>
          <w:rFonts w:ascii="Times New Roman" w:hAnsi="Times New Roman"/>
        </w:rPr>
        <w:t xml:space="preserve"> </w:t>
      </w:r>
      <w:r w:rsidRPr="00737864">
        <w:rPr>
          <w:rFonts w:ascii="Times New Roman" w:hAnsi="Times New Roman"/>
        </w:rPr>
        <w:t>Братск,</w:t>
      </w:r>
      <w:r w:rsidR="00E23792" w:rsidRPr="00737864">
        <w:rPr>
          <w:rFonts w:ascii="Times New Roman" w:hAnsi="Times New Roman"/>
        </w:rPr>
        <w:t xml:space="preserve"> </w:t>
      </w:r>
      <w:r w:rsidRPr="00737864">
        <w:rPr>
          <w:rFonts w:ascii="Times New Roman" w:hAnsi="Times New Roman"/>
        </w:rPr>
        <w:t>Братский</w:t>
      </w:r>
      <w:r w:rsidR="00E23792" w:rsidRPr="00737864">
        <w:rPr>
          <w:rFonts w:ascii="Times New Roman" w:hAnsi="Times New Roman"/>
        </w:rPr>
        <w:t xml:space="preserve"> </w:t>
      </w:r>
      <w:r w:rsidRPr="00737864">
        <w:rPr>
          <w:rFonts w:ascii="Times New Roman" w:hAnsi="Times New Roman"/>
        </w:rPr>
        <w:t>и</w:t>
      </w:r>
      <w:r w:rsidR="00E23792" w:rsidRPr="00737864">
        <w:rPr>
          <w:rFonts w:ascii="Times New Roman" w:hAnsi="Times New Roman"/>
        </w:rPr>
        <w:t xml:space="preserve"> </w:t>
      </w:r>
      <w:r w:rsidRPr="00737864">
        <w:rPr>
          <w:rFonts w:ascii="Times New Roman" w:hAnsi="Times New Roman"/>
        </w:rPr>
        <w:t>Нижнеилимский</w:t>
      </w:r>
      <w:r w:rsidR="00E23792" w:rsidRPr="00737864">
        <w:rPr>
          <w:rFonts w:ascii="Times New Roman" w:hAnsi="Times New Roman"/>
        </w:rPr>
        <w:t xml:space="preserve"> </w:t>
      </w:r>
      <w:r w:rsidRPr="00737864">
        <w:rPr>
          <w:rFonts w:ascii="Times New Roman" w:hAnsi="Times New Roman"/>
        </w:rPr>
        <w:t>рай</w:t>
      </w:r>
      <w:r w:rsidR="005417DA">
        <w:rPr>
          <w:rFonts w:ascii="Times New Roman" w:hAnsi="Times New Roman"/>
        </w:rPr>
        <w:t>о</w:t>
      </w:r>
      <w:r w:rsidRPr="00737864">
        <w:rPr>
          <w:rFonts w:ascii="Times New Roman" w:hAnsi="Times New Roman"/>
        </w:rPr>
        <w:t>н</w:t>
      </w:r>
      <w:r w:rsidR="005417DA">
        <w:rPr>
          <w:rFonts w:ascii="Times New Roman" w:hAnsi="Times New Roman"/>
        </w:rPr>
        <w:t>ы</w:t>
      </w:r>
      <w:r w:rsidRPr="00737864">
        <w:rPr>
          <w:rFonts w:ascii="Times New Roman" w:hAnsi="Times New Roman"/>
        </w:rPr>
        <w:t>.</w:t>
      </w:r>
    </w:p>
    <w:p w:rsidR="008A67F0" w:rsidRPr="00737864" w:rsidRDefault="008A67F0" w:rsidP="00737864">
      <w:pPr>
        <w:pStyle w:val="af"/>
        <w:numPr>
          <w:ilvl w:val="0"/>
          <w:numId w:val="30"/>
        </w:numPr>
        <w:tabs>
          <w:tab w:val="left" w:pos="-2410"/>
        </w:tabs>
        <w:ind w:firstLine="709"/>
        <w:rPr>
          <w:rFonts w:ascii="Times New Roman" w:hAnsi="Times New Roman"/>
          <w:b/>
        </w:rPr>
      </w:pPr>
      <w:r w:rsidRPr="00737864">
        <w:rPr>
          <w:rFonts w:ascii="Times New Roman" w:hAnsi="Times New Roman"/>
          <w:b/>
        </w:rPr>
        <w:t>Габов</w:t>
      </w:r>
      <w:r w:rsidR="00E23792" w:rsidRPr="00737864">
        <w:rPr>
          <w:rFonts w:ascii="Times New Roman" w:hAnsi="Times New Roman"/>
          <w:b/>
        </w:rPr>
        <w:t xml:space="preserve"> </w:t>
      </w:r>
      <w:r w:rsidRPr="00737864">
        <w:rPr>
          <w:rFonts w:ascii="Times New Roman" w:hAnsi="Times New Roman"/>
          <w:b/>
        </w:rPr>
        <w:t xml:space="preserve">Роман Федорович – </w:t>
      </w:r>
      <w:r w:rsidRPr="00737864">
        <w:rPr>
          <w:rFonts w:ascii="Times New Roman" w:hAnsi="Times New Roman"/>
        </w:rPr>
        <w:t>Эхирит</w:t>
      </w:r>
      <w:r w:rsidR="005417DA">
        <w:rPr>
          <w:rFonts w:ascii="Times New Roman" w:hAnsi="Times New Roman"/>
        </w:rPr>
        <w:t>-</w:t>
      </w:r>
      <w:r w:rsidRPr="00737864">
        <w:rPr>
          <w:rFonts w:ascii="Times New Roman" w:hAnsi="Times New Roman"/>
        </w:rPr>
        <w:t>Булагатский, Баяндаевский,</w:t>
      </w:r>
      <w:r w:rsidR="00E23792" w:rsidRPr="00737864">
        <w:rPr>
          <w:rFonts w:ascii="Times New Roman" w:hAnsi="Times New Roman"/>
        </w:rPr>
        <w:t xml:space="preserve"> </w:t>
      </w:r>
      <w:r w:rsidRPr="00737864">
        <w:rPr>
          <w:rFonts w:ascii="Times New Roman" w:hAnsi="Times New Roman"/>
        </w:rPr>
        <w:t>Боханский,</w:t>
      </w:r>
      <w:r w:rsidR="00E23792" w:rsidRPr="00737864">
        <w:rPr>
          <w:rFonts w:ascii="Times New Roman" w:hAnsi="Times New Roman"/>
        </w:rPr>
        <w:t xml:space="preserve"> </w:t>
      </w:r>
      <w:r w:rsidRPr="00737864">
        <w:rPr>
          <w:rFonts w:ascii="Times New Roman" w:hAnsi="Times New Roman"/>
        </w:rPr>
        <w:t>Осинский,</w:t>
      </w:r>
      <w:r w:rsidR="00E23792" w:rsidRPr="00737864">
        <w:rPr>
          <w:rFonts w:ascii="Times New Roman" w:hAnsi="Times New Roman"/>
        </w:rPr>
        <w:t xml:space="preserve"> </w:t>
      </w:r>
      <w:r w:rsidRPr="00737864">
        <w:rPr>
          <w:rFonts w:ascii="Times New Roman" w:hAnsi="Times New Roman"/>
        </w:rPr>
        <w:t>Нукутский,</w:t>
      </w:r>
      <w:r w:rsidR="00E23792" w:rsidRPr="00737864">
        <w:rPr>
          <w:rFonts w:ascii="Times New Roman" w:hAnsi="Times New Roman"/>
        </w:rPr>
        <w:t xml:space="preserve"> </w:t>
      </w:r>
      <w:r w:rsidRPr="00737864">
        <w:rPr>
          <w:rFonts w:ascii="Times New Roman" w:hAnsi="Times New Roman"/>
        </w:rPr>
        <w:t>Качугский,</w:t>
      </w:r>
      <w:r w:rsidR="00E23792" w:rsidRPr="00737864">
        <w:rPr>
          <w:rFonts w:ascii="Times New Roman" w:hAnsi="Times New Roman"/>
        </w:rPr>
        <w:t xml:space="preserve"> </w:t>
      </w:r>
      <w:r w:rsidRPr="00737864">
        <w:rPr>
          <w:rFonts w:ascii="Times New Roman" w:hAnsi="Times New Roman"/>
        </w:rPr>
        <w:t>Жигаловский,</w:t>
      </w:r>
      <w:r w:rsidR="00E23792" w:rsidRPr="00737864">
        <w:rPr>
          <w:rFonts w:ascii="Times New Roman" w:hAnsi="Times New Roman"/>
        </w:rPr>
        <w:t xml:space="preserve"> </w:t>
      </w:r>
      <w:r w:rsidRPr="00737864">
        <w:rPr>
          <w:rFonts w:ascii="Times New Roman" w:hAnsi="Times New Roman"/>
        </w:rPr>
        <w:t>Усть-Удинский,</w:t>
      </w:r>
      <w:r w:rsidR="00E23792" w:rsidRPr="00737864">
        <w:rPr>
          <w:rFonts w:ascii="Times New Roman" w:hAnsi="Times New Roman"/>
        </w:rPr>
        <w:t xml:space="preserve"> </w:t>
      </w:r>
      <w:r w:rsidRPr="00737864">
        <w:rPr>
          <w:rFonts w:ascii="Times New Roman" w:hAnsi="Times New Roman"/>
        </w:rPr>
        <w:t>Балаганский</w:t>
      </w:r>
      <w:r w:rsidR="00E23792" w:rsidRPr="00737864">
        <w:rPr>
          <w:rFonts w:ascii="Times New Roman" w:hAnsi="Times New Roman"/>
        </w:rPr>
        <w:t xml:space="preserve"> </w:t>
      </w:r>
      <w:r w:rsidRPr="00737864">
        <w:rPr>
          <w:rFonts w:ascii="Times New Roman" w:hAnsi="Times New Roman"/>
        </w:rPr>
        <w:t>районы</w:t>
      </w:r>
      <w:r w:rsidR="005417DA">
        <w:rPr>
          <w:rFonts w:ascii="Times New Roman" w:hAnsi="Times New Roman"/>
        </w:rPr>
        <w:t>.</w:t>
      </w:r>
    </w:p>
    <w:p w:rsidR="008A67F0" w:rsidRPr="00737864" w:rsidRDefault="008A67F0" w:rsidP="00737864">
      <w:pPr>
        <w:pStyle w:val="af"/>
        <w:numPr>
          <w:ilvl w:val="0"/>
          <w:numId w:val="30"/>
        </w:numPr>
        <w:tabs>
          <w:tab w:val="left" w:pos="-2410"/>
        </w:tabs>
        <w:ind w:firstLine="709"/>
        <w:rPr>
          <w:rFonts w:ascii="Times New Roman" w:hAnsi="Times New Roman"/>
          <w:b/>
        </w:rPr>
      </w:pPr>
      <w:r w:rsidRPr="00737864">
        <w:rPr>
          <w:rFonts w:ascii="Times New Roman" w:hAnsi="Times New Roman"/>
          <w:b/>
        </w:rPr>
        <w:t>Щапов</w:t>
      </w:r>
      <w:r w:rsidR="00E23792" w:rsidRPr="00737864">
        <w:rPr>
          <w:rFonts w:ascii="Times New Roman" w:hAnsi="Times New Roman"/>
          <w:b/>
        </w:rPr>
        <w:t xml:space="preserve"> </w:t>
      </w:r>
      <w:r w:rsidRPr="00737864">
        <w:rPr>
          <w:rFonts w:ascii="Times New Roman" w:hAnsi="Times New Roman"/>
          <w:b/>
        </w:rPr>
        <w:t xml:space="preserve">Михаил Викторович – </w:t>
      </w:r>
      <w:r w:rsidRPr="00737864">
        <w:rPr>
          <w:rFonts w:ascii="Times New Roman" w:hAnsi="Times New Roman"/>
        </w:rPr>
        <w:t>Тайшетский,</w:t>
      </w:r>
      <w:r w:rsidR="00E23792" w:rsidRPr="00737864">
        <w:rPr>
          <w:rFonts w:ascii="Times New Roman" w:hAnsi="Times New Roman"/>
        </w:rPr>
        <w:t xml:space="preserve"> </w:t>
      </w:r>
      <w:r w:rsidRPr="00737864">
        <w:rPr>
          <w:rFonts w:ascii="Times New Roman" w:hAnsi="Times New Roman"/>
        </w:rPr>
        <w:t>Чунский,</w:t>
      </w:r>
      <w:r w:rsidR="00E23792" w:rsidRPr="00737864">
        <w:rPr>
          <w:rFonts w:ascii="Times New Roman" w:hAnsi="Times New Roman"/>
        </w:rPr>
        <w:t xml:space="preserve"> </w:t>
      </w:r>
      <w:r w:rsidRPr="00737864">
        <w:rPr>
          <w:rFonts w:ascii="Times New Roman" w:hAnsi="Times New Roman"/>
        </w:rPr>
        <w:t>Усть-Кутский</w:t>
      </w:r>
      <w:r w:rsidR="00E23792" w:rsidRPr="00737864">
        <w:rPr>
          <w:rFonts w:ascii="Times New Roman" w:hAnsi="Times New Roman"/>
        </w:rPr>
        <w:t xml:space="preserve"> </w:t>
      </w:r>
      <w:r w:rsidRPr="00737864">
        <w:rPr>
          <w:rFonts w:ascii="Times New Roman" w:hAnsi="Times New Roman"/>
        </w:rPr>
        <w:t>районы,</w:t>
      </w:r>
      <w:r w:rsidR="00E23792" w:rsidRPr="00737864">
        <w:rPr>
          <w:rFonts w:ascii="Times New Roman" w:hAnsi="Times New Roman"/>
        </w:rPr>
        <w:t xml:space="preserve"> </w:t>
      </w:r>
      <w:r w:rsidRPr="00737864">
        <w:rPr>
          <w:rFonts w:ascii="Times New Roman" w:hAnsi="Times New Roman"/>
        </w:rPr>
        <w:t>г. Усть-Илимск,</w:t>
      </w:r>
      <w:r w:rsidR="00E23792" w:rsidRPr="00737864">
        <w:rPr>
          <w:rFonts w:ascii="Times New Roman" w:hAnsi="Times New Roman"/>
        </w:rPr>
        <w:t xml:space="preserve"> </w:t>
      </w:r>
      <w:r w:rsidRPr="00737864">
        <w:rPr>
          <w:rFonts w:ascii="Times New Roman" w:hAnsi="Times New Roman"/>
        </w:rPr>
        <w:t>Усть-Илимский</w:t>
      </w:r>
      <w:r w:rsidR="00E23792" w:rsidRPr="00737864">
        <w:rPr>
          <w:rFonts w:ascii="Times New Roman" w:hAnsi="Times New Roman"/>
        </w:rPr>
        <w:t xml:space="preserve"> </w:t>
      </w:r>
      <w:r w:rsidRPr="00737864">
        <w:rPr>
          <w:rFonts w:ascii="Times New Roman" w:hAnsi="Times New Roman"/>
        </w:rPr>
        <w:t>район, Мамско-Чуйск</w:t>
      </w:r>
      <w:r w:rsidR="005417DA">
        <w:rPr>
          <w:rFonts w:ascii="Times New Roman" w:hAnsi="Times New Roman"/>
        </w:rPr>
        <w:t>ий</w:t>
      </w:r>
      <w:r w:rsidRPr="00737864">
        <w:rPr>
          <w:rFonts w:ascii="Times New Roman" w:hAnsi="Times New Roman"/>
        </w:rPr>
        <w:t>,</w:t>
      </w:r>
      <w:r w:rsidR="00E23792" w:rsidRPr="00737864">
        <w:rPr>
          <w:rFonts w:ascii="Times New Roman" w:hAnsi="Times New Roman"/>
        </w:rPr>
        <w:t xml:space="preserve"> </w:t>
      </w:r>
      <w:r w:rsidRPr="00737864">
        <w:rPr>
          <w:rFonts w:ascii="Times New Roman" w:hAnsi="Times New Roman"/>
        </w:rPr>
        <w:t>Бодайбинский,</w:t>
      </w:r>
      <w:r w:rsidR="00E23792" w:rsidRPr="00737864">
        <w:rPr>
          <w:rFonts w:ascii="Times New Roman" w:hAnsi="Times New Roman"/>
        </w:rPr>
        <w:t xml:space="preserve"> </w:t>
      </w:r>
      <w:r w:rsidRPr="00737864">
        <w:rPr>
          <w:rFonts w:ascii="Times New Roman" w:hAnsi="Times New Roman"/>
        </w:rPr>
        <w:t>Казач</w:t>
      </w:r>
      <w:r w:rsidR="005417DA">
        <w:rPr>
          <w:rFonts w:ascii="Times New Roman" w:hAnsi="Times New Roman"/>
        </w:rPr>
        <w:t>и</w:t>
      </w:r>
      <w:r w:rsidRPr="00737864">
        <w:rPr>
          <w:rFonts w:ascii="Times New Roman" w:hAnsi="Times New Roman"/>
        </w:rPr>
        <w:t>нско-Ленский,</w:t>
      </w:r>
      <w:r w:rsidR="00E23792" w:rsidRPr="00737864">
        <w:rPr>
          <w:rFonts w:ascii="Times New Roman" w:hAnsi="Times New Roman"/>
        </w:rPr>
        <w:t xml:space="preserve"> </w:t>
      </w:r>
      <w:r w:rsidRPr="00737864">
        <w:rPr>
          <w:rFonts w:ascii="Times New Roman" w:hAnsi="Times New Roman"/>
        </w:rPr>
        <w:t>Киренский районы</w:t>
      </w:r>
      <w:r w:rsidR="005417DA">
        <w:rPr>
          <w:rFonts w:ascii="Times New Roman" w:hAnsi="Times New Roman"/>
        </w:rPr>
        <w:t>.</w:t>
      </w:r>
      <w:r w:rsidR="00E23792" w:rsidRPr="00737864">
        <w:rPr>
          <w:rFonts w:ascii="Times New Roman" w:hAnsi="Times New Roman"/>
        </w:rPr>
        <w:t xml:space="preserve"> </w:t>
      </w:r>
    </w:p>
    <w:p w:rsidR="008A67F0" w:rsidRPr="00A567EB" w:rsidRDefault="008A67F0" w:rsidP="005417DA">
      <w:pPr>
        <w:ind w:firstLine="709"/>
      </w:pPr>
      <w:r w:rsidRPr="00A567EB">
        <w:lastRenderedPageBreak/>
        <w:t>В</w:t>
      </w:r>
      <w:r w:rsidR="00E23792" w:rsidRPr="00A567EB">
        <w:t xml:space="preserve"> </w:t>
      </w:r>
      <w:r w:rsidRPr="00A567EB">
        <w:t>первом</w:t>
      </w:r>
      <w:r w:rsidR="00E23792" w:rsidRPr="00A567EB">
        <w:t xml:space="preserve"> </w:t>
      </w:r>
      <w:r w:rsidRPr="00A567EB">
        <w:t>квартале депутаты посетили Нижнеилимский,</w:t>
      </w:r>
      <w:r w:rsidR="00E23792" w:rsidRPr="00A567EB">
        <w:t xml:space="preserve"> </w:t>
      </w:r>
      <w:r w:rsidRPr="00A567EB">
        <w:t>Братский,</w:t>
      </w:r>
      <w:r w:rsidR="00E23792" w:rsidRPr="00A567EB">
        <w:t xml:space="preserve"> </w:t>
      </w:r>
      <w:r w:rsidRPr="00A567EB">
        <w:t>Чунский, Заларинский,</w:t>
      </w:r>
      <w:r w:rsidR="005417DA">
        <w:t xml:space="preserve"> </w:t>
      </w:r>
      <w:r w:rsidRPr="00A567EB">
        <w:t>Тулунский,</w:t>
      </w:r>
      <w:r w:rsidR="00E23792" w:rsidRPr="00A567EB">
        <w:t xml:space="preserve"> </w:t>
      </w:r>
      <w:r w:rsidRPr="00A567EB">
        <w:t>Нижнеудинский</w:t>
      </w:r>
      <w:r w:rsidR="00E23792" w:rsidRPr="00A567EB">
        <w:t xml:space="preserve"> </w:t>
      </w:r>
      <w:r w:rsidRPr="00A567EB">
        <w:t>и</w:t>
      </w:r>
      <w:r w:rsidR="00E23792" w:rsidRPr="00A567EB">
        <w:t xml:space="preserve"> </w:t>
      </w:r>
      <w:r w:rsidRPr="00A567EB">
        <w:t>Казачинско-Ленский</w:t>
      </w:r>
      <w:r w:rsidR="00E23792" w:rsidRPr="00A567EB">
        <w:t xml:space="preserve"> </w:t>
      </w:r>
      <w:r w:rsidRPr="00A567EB">
        <w:t>районы.</w:t>
      </w:r>
      <w:r w:rsidR="00E23792" w:rsidRPr="00A567EB">
        <w:t xml:space="preserve"> </w:t>
      </w:r>
      <w:r w:rsidRPr="00A567EB">
        <w:t>В</w:t>
      </w:r>
      <w:r w:rsidR="00E23792" w:rsidRPr="00A567EB">
        <w:t xml:space="preserve"> </w:t>
      </w:r>
      <w:r w:rsidR="005417DA">
        <w:t xml:space="preserve">январе – </w:t>
      </w:r>
      <w:r w:rsidRPr="00A567EB">
        <w:t>марте проходили</w:t>
      </w:r>
      <w:r w:rsidR="00E23792" w:rsidRPr="00A567EB">
        <w:t xml:space="preserve"> </w:t>
      </w:r>
      <w:r w:rsidRPr="00A567EB">
        <w:t>приемы граждан по</w:t>
      </w:r>
      <w:r w:rsidR="00E23792" w:rsidRPr="00A567EB">
        <w:t xml:space="preserve"> </w:t>
      </w:r>
      <w:r w:rsidRPr="00A567EB">
        <w:t>округам</w:t>
      </w:r>
      <w:r w:rsidR="00E23792" w:rsidRPr="00A567EB">
        <w:t xml:space="preserve"> </w:t>
      </w:r>
      <w:r w:rsidRPr="00A567EB">
        <w:t>депут</w:t>
      </w:r>
      <w:r w:rsidRPr="00A567EB">
        <w:t>а</w:t>
      </w:r>
      <w:r w:rsidRPr="00A567EB">
        <w:t>тами Законодательного Собрания Иркутской</w:t>
      </w:r>
      <w:r w:rsidR="00E23792" w:rsidRPr="00A567EB">
        <w:t xml:space="preserve"> </w:t>
      </w:r>
      <w:r w:rsidR="005417DA">
        <w:t>области</w:t>
      </w:r>
      <w:r w:rsidRPr="00A567EB">
        <w:t xml:space="preserve"> согласно утвержде</w:t>
      </w:r>
      <w:r w:rsidRPr="00A567EB">
        <w:t>н</w:t>
      </w:r>
      <w:r w:rsidRPr="00A567EB">
        <w:t>ному</w:t>
      </w:r>
      <w:r w:rsidR="00E23792" w:rsidRPr="00A567EB">
        <w:t xml:space="preserve"> </w:t>
      </w:r>
      <w:r w:rsidRPr="00A567EB">
        <w:t>графику</w:t>
      </w:r>
      <w:r w:rsidR="005417DA">
        <w:t>.</w:t>
      </w:r>
    </w:p>
    <w:p w:rsidR="008A67F0" w:rsidRPr="00A567EB" w:rsidRDefault="008A67F0" w:rsidP="005417DA">
      <w:pPr>
        <w:ind w:firstLine="709"/>
      </w:pPr>
      <w:r w:rsidRPr="00A567EB">
        <w:t>Депутаты регулярно посещали «свои» муниципальные образования, отчитывались перед избирателями, вели</w:t>
      </w:r>
      <w:r w:rsidR="00E23792" w:rsidRPr="00A567EB">
        <w:t xml:space="preserve"> </w:t>
      </w:r>
      <w:r w:rsidRPr="00A567EB">
        <w:t>при</w:t>
      </w:r>
      <w:r w:rsidR="005E60C6">
        <w:t>е</w:t>
      </w:r>
      <w:r w:rsidRPr="00A567EB">
        <w:t>м граждан.</w:t>
      </w:r>
    </w:p>
    <w:p w:rsidR="008A67F0" w:rsidRPr="00A567EB" w:rsidRDefault="008A67F0" w:rsidP="005417DA">
      <w:pPr>
        <w:ind w:firstLine="709"/>
      </w:pPr>
      <w:r w:rsidRPr="00A567EB">
        <w:t>На</w:t>
      </w:r>
      <w:r w:rsidR="00E23792" w:rsidRPr="00A567EB">
        <w:t xml:space="preserve"> </w:t>
      </w:r>
      <w:r w:rsidRPr="00A567EB">
        <w:t>всех территориях людей</w:t>
      </w:r>
      <w:r w:rsidR="00E23792" w:rsidRPr="00A567EB">
        <w:t xml:space="preserve"> </w:t>
      </w:r>
      <w:r w:rsidRPr="00A567EB">
        <w:t>волновали</w:t>
      </w:r>
      <w:r w:rsidR="00E23792" w:rsidRPr="00A567EB">
        <w:t xml:space="preserve"> </w:t>
      </w:r>
      <w:r w:rsidRPr="00A567EB">
        <w:t>вопросы, с которыми обр</w:t>
      </w:r>
      <w:r w:rsidRPr="00A567EB">
        <w:t>а</w:t>
      </w:r>
      <w:r w:rsidRPr="00A567EB">
        <w:t>щаются избиратели</w:t>
      </w:r>
      <w:r w:rsidR="00BB6685">
        <w:t>:</w:t>
      </w:r>
      <w:r w:rsidR="00E23792" w:rsidRPr="00A567EB">
        <w:t xml:space="preserve"> </w:t>
      </w:r>
      <w:r w:rsidRPr="00A567EB">
        <w:t>пенси</w:t>
      </w:r>
      <w:r w:rsidR="00BB6685">
        <w:t>и</w:t>
      </w:r>
      <w:r w:rsidRPr="00A567EB">
        <w:t>, зарплат</w:t>
      </w:r>
      <w:r w:rsidR="00BB6685">
        <w:t>ы</w:t>
      </w:r>
      <w:r w:rsidRPr="00A567EB">
        <w:t>, пособи</w:t>
      </w:r>
      <w:r w:rsidR="00BB6685">
        <w:t>я</w:t>
      </w:r>
      <w:r w:rsidRPr="00A567EB">
        <w:t>, жилищно-коммунальные проблемы, постоянное повышение тарифов ЖКХ, цен на продукты и тов</w:t>
      </w:r>
      <w:r w:rsidRPr="00A567EB">
        <w:t>а</w:t>
      </w:r>
      <w:r w:rsidRPr="00A567EB">
        <w:t>ры первой необходимости, незаконн</w:t>
      </w:r>
      <w:r w:rsidR="00BB6685">
        <w:t>ая</w:t>
      </w:r>
      <w:r w:rsidR="00E23792" w:rsidRPr="00A567EB">
        <w:t xml:space="preserve"> </w:t>
      </w:r>
      <w:r w:rsidRPr="00A567EB">
        <w:t>заготовк</w:t>
      </w:r>
      <w:r w:rsidR="00BB6685">
        <w:t>а</w:t>
      </w:r>
      <w:r w:rsidRPr="00A567EB">
        <w:t xml:space="preserve"> леса, удручающее</w:t>
      </w:r>
      <w:r w:rsidR="00E23792" w:rsidRPr="00A567EB">
        <w:t xml:space="preserve"> </w:t>
      </w:r>
      <w:r w:rsidRPr="00A567EB">
        <w:t>пол</w:t>
      </w:r>
      <w:r w:rsidRPr="00A567EB">
        <w:t>о</w:t>
      </w:r>
      <w:r w:rsidRPr="00A567EB">
        <w:t>жение в</w:t>
      </w:r>
      <w:r w:rsidR="00E23792" w:rsidRPr="00A567EB">
        <w:t xml:space="preserve"> </w:t>
      </w:r>
      <w:r w:rsidRPr="00A567EB">
        <w:t>сельском</w:t>
      </w:r>
      <w:r w:rsidR="00E23792" w:rsidRPr="00A567EB">
        <w:t xml:space="preserve"> </w:t>
      </w:r>
      <w:r w:rsidRPr="00A567EB">
        <w:t>хозяйстве, безработиц</w:t>
      </w:r>
      <w:r w:rsidR="00BB6685">
        <w:t>а</w:t>
      </w:r>
      <w:r w:rsidRPr="00A567EB">
        <w:t xml:space="preserve"> на</w:t>
      </w:r>
      <w:r w:rsidR="00E23792" w:rsidRPr="00A567EB">
        <w:t xml:space="preserve"> </w:t>
      </w:r>
      <w:r w:rsidRPr="00A567EB">
        <w:t xml:space="preserve">селе. </w:t>
      </w:r>
    </w:p>
    <w:p w:rsidR="008A67F0" w:rsidRPr="00A567EB" w:rsidRDefault="008A67F0" w:rsidP="005417DA">
      <w:pPr>
        <w:ind w:firstLine="709"/>
      </w:pPr>
      <w:r w:rsidRPr="00A567EB">
        <w:t>В перво</w:t>
      </w:r>
      <w:r w:rsidR="00BB6685">
        <w:t>м</w:t>
      </w:r>
      <w:r w:rsidRPr="00A567EB">
        <w:t xml:space="preserve"> квартал</w:t>
      </w:r>
      <w:r w:rsidR="00BB6685">
        <w:t>е</w:t>
      </w:r>
      <w:r w:rsidR="00E23792" w:rsidRPr="00A567EB">
        <w:t xml:space="preserve"> </w:t>
      </w:r>
      <w:r w:rsidRPr="00A567EB">
        <w:t>депутаты</w:t>
      </w:r>
      <w:r w:rsidR="00E23792" w:rsidRPr="00A567EB">
        <w:t xml:space="preserve"> </w:t>
      </w:r>
      <w:r w:rsidRPr="00A567EB">
        <w:t>совместно с</w:t>
      </w:r>
      <w:r w:rsidR="00E23792" w:rsidRPr="00A567EB">
        <w:t xml:space="preserve"> </w:t>
      </w:r>
      <w:r w:rsidRPr="00A567EB">
        <w:t>Комитетом</w:t>
      </w:r>
      <w:r w:rsidR="00E23792" w:rsidRPr="00A567EB">
        <w:t xml:space="preserve"> </w:t>
      </w:r>
      <w:r w:rsidRPr="00A567EB">
        <w:t xml:space="preserve">Иркутского </w:t>
      </w:r>
      <w:r w:rsidR="00BB6685" w:rsidRPr="00A567EB">
        <w:t>о</w:t>
      </w:r>
      <w:r w:rsidR="00BB6685" w:rsidRPr="00A567EB">
        <w:t>б</w:t>
      </w:r>
      <w:r w:rsidR="00BB6685" w:rsidRPr="00A567EB">
        <w:t xml:space="preserve">ластного </w:t>
      </w:r>
      <w:r w:rsidRPr="00A567EB">
        <w:t>отделения КПРФ</w:t>
      </w:r>
      <w:r w:rsidR="00E23792" w:rsidRPr="00A567EB">
        <w:t xml:space="preserve"> </w:t>
      </w:r>
      <w:r w:rsidRPr="00A567EB">
        <w:t>работали</w:t>
      </w:r>
      <w:r w:rsidR="00E23792" w:rsidRPr="00A567EB">
        <w:t xml:space="preserve"> </w:t>
      </w:r>
      <w:r w:rsidRPr="00A567EB">
        <w:t>по плану фракции КПРФ</w:t>
      </w:r>
      <w:r w:rsidR="00E23792" w:rsidRPr="00A567EB">
        <w:t xml:space="preserve"> </w:t>
      </w:r>
      <w:r w:rsidRPr="00A567EB">
        <w:t>в Законод</w:t>
      </w:r>
      <w:r w:rsidRPr="00A567EB">
        <w:t>а</w:t>
      </w:r>
      <w:r w:rsidRPr="00A567EB">
        <w:t>тельном Собрании Иркутской области на</w:t>
      </w:r>
      <w:r w:rsidR="00E23792" w:rsidRPr="00A567EB">
        <w:t xml:space="preserve"> </w:t>
      </w:r>
      <w:r w:rsidRPr="00A567EB">
        <w:t>2014 год по</w:t>
      </w:r>
      <w:r w:rsidR="00E23792" w:rsidRPr="00A567EB">
        <w:t xml:space="preserve"> </w:t>
      </w:r>
      <w:r w:rsidRPr="00A567EB">
        <w:t>направлениям:</w:t>
      </w:r>
    </w:p>
    <w:p w:rsidR="008A67F0" w:rsidRPr="00A567EB" w:rsidRDefault="008A67F0" w:rsidP="005417DA">
      <w:pPr>
        <w:ind w:firstLine="709"/>
      </w:pPr>
      <w:r w:rsidRPr="00A567EB">
        <w:t xml:space="preserve">- </w:t>
      </w:r>
      <w:r w:rsidR="00BB6685" w:rsidRPr="00A567EB">
        <w:t xml:space="preserve">организационная </w:t>
      </w:r>
      <w:r w:rsidRPr="00A567EB">
        <w:t>работа</w:t>
      </w:r>
      <w:r w:rsidR="00BB6685">
        <w:t>;</w:t>
      </w:r>
    </w:p>
    <w:p w:rsidR="008A67F0" w:rsidRPr="00A567EB" w:rsidRDefault="008A67F0" w:rsidP="005417DA">
      <w:pPr>
        <w:ind w:firstLine="709"/>
      </w:pPr>
      <w:r w:rsidRPr="00A567EB">
        <w:t xml:space="preserve">- </w:t>
      </w:r>
      <w:r w:rsidR="00BB6685" w:rsidRPr="00A567EB">
        <w:t xml:space="preserve">законотворческая </w:t>
      </w:r>
      <w:r w:rsidRPr="00A567EB">
        <w:t>работа</w:t>
      </w:r>
      <w:r w:rsidR="00BB6685">
        <w:t>;</w:t>
      </w:r>
    </w:p>
    <w:p w:rsidR="008A67F0" w:rsidRPr="00A567EB" w:rsidRDefault="008A67F0" w:rsidP="005417DA">
      <w:pPr>
        <w:ind w:firstLine="709"/>
      </w:pPr>
      <w:r w:rsidRPr="00A567EB">
        <w:t xml:space="preserve">- </w:t>
      </w:r>
      <w:r w:rsidR="00BB6685" w:rsidRPr="00A567EB">
        <w:t>информационно</w:t>
      </w:r>
      <w:r w:rsidRPr="00A567EB">
        <w:t>-аналитическая</w:t>
      </w:r>
      <w:r w:rsidR="00E23792" w:rsidRPr="00A567EB">
        <w:t xml:space="preserve"> </w:t>
      </w:r>
      <w:r w:rsidRPr="00A567EB">
        <w:t>и</w:t>
      </w:r>
      <w:r w:rsidR="00E23792" w:rsidRPr="00A567EB">
        <w:t xml:space="preserve"> </w:t>
      </w:r>
      <w:r w:rsidRPr="00A567EB">
        <w:t>методическая</w:t>
      </w:r>
      <w:r w:rsidR="00E23792" w:rsidRPr="00A567EB">
        <w:t xml:space="preserve"> </w:t>
      </w:r>
      <w:r w:rsidRPr="00A567EB">
        <w:t>работа.</w:t>
      </w:r>
    </w:p>
    <w:p w:rsidR="008A67F0" w:rsidRPr="00A567EB" w:rsidRDefault="008A67F0" w:rsidP="005417DA">
      <w:pPr>
        <w:ind w:firstLine="709"/>
      </w:pPr>
      <w:r w:rsidRPr="00A567EB">
        <w:t>С января проведено 2 заседания фракции, на которых рассматрив</w:t>
      </w:r>
      <w:r w:rsidRPr="00A567EB">
        <w:t>а</w:t>
      </w:r>
      <w:r w:rsidRPr="00A567EB">
        <w:t>лись</w:t>
      </w:r>
      <w:r w:rsidR="00E23792" w:rsidRPr="00A567EB">
        <w:t xml:space="preserve"> </w:t>
      </w:r>
      <w:r w:rsidRPr="00A567EB">
        <w:t>вопросы повестки</w:t>
      </w:r>
      <w:r w:rsidR="00E23792" w:rsidRPr="00A567EB">
        <w:t xml:space="preserve"> </w:t>
      </w:r>
      <w:r w:rsidRPr="00A567EB">
        <w:t>сессий</w:t>
      </w:r>
      <w:r w:rsidR="00E23792" w:rsidRPr="00A567EB">
        <w:t xml:space="preserve"> </w:t>
      </w:r>
      <w:r w:rsidRPr="00A567EB">
        <w:t>Законодательного Собрания, а также подг</w:t>
      </w:r>
      <w:r w:rsidRPr="00A567EB">
        <w:t>о</w:t>
      </w:r>
      <w:r w:rsidRPr="00A567EB">
        <w:t>тов</w:t>
      </w:r>
      <w:r w:rsidR="00BB6685">
        <w:t>лено</w:t>
      </w:r>
      <w:r w:rsidRPr="00A567EB">
        <w:t xml:space="preserve"> два вопроса Губернатору Иркутской области. Рассматривались з</w:t>
      </w:r>
      <w:r w:rsidRPr="00A567EB">
        <w:t>а</w:t>
      </w:r>
      <w:r w:rsidRPr="00A567EB">
        <w:t>конопроекты, определяющие социально-экономическое положение Ирку</w:t>
      </w:r>
      <w:r w:rsidRPr="00A567EB">
        <w:t>т</w:t>
      </w:r>
      <w:r w:rsidRPr="00A567EB">
        <w:t xml:space="preserve">ской области. На заседании определялась позиция фракции по актуальным вопросам повестки сессий Законодательного Собрания. </w:t>
      </w:r>
    </w:p>
    <w:p w:rsidR="008A67F0" w:rsidRPr="00A567EB" w:rsidRDefault="008A67F0" w:rsidP="005417DA">
      <w:pPr>
        <w:ind w:firstLine="709"/>
      </w:pPr>
      <w:proofErr w:type="gramStart"/>
      <w:r w:rsidRPr="00A567EB">
        <w:t>За</w:t>
      </w:r>
      <w:r w:rsidR="00E23792" w:rsidRPr="00A567EB">
        <w:t xml:space="preserve"> </w:t>
      </w:r>
      <w:r w:rsidRPr="00A567EB">
        <w:t>этот</w:t>
      </w:r>
      <w:r w:rsidR="00E23792" w:rsidRPr="00A567EB">
        <w:t xml:space="preserve"> </w:t>
      </w:r>
      <w:r w:rsidRPr="00A567EB">
        <w:t>период</w:t>
      </w:r>
      <w:r w:rsidR="00E23792" w:rsidRPr="00A567EB">
        <w:t xml:space="preserve"> </w:t>
      </w:r>
      <w:r w:rsidRPr="00A567EB">
        <w:t>подготовлены поправки</w:t>
      </w:r>
      <w:r w:rsidR="00E23792" w:rsidRPr="00A567EB">
        <w:t xml:space="preserve"> </w:t>
      </w:r>
      <w:r w:rsidRPr="00A567EB">
        <w:t>к закону № 66-ОЗ от 15</w:t>
      </w:r>
      <w:r w:rsidR="00BB6685">
        <w:t xml:space="preserve"> </w:t>
      </w:r>
      <w:r w:rsidRPr="00A567EB">
        <w:t>июля 2013</w:t>
      </w:r>
      <w:r w:rsidR="00BB6685">
        <w:t xml:space="preserve"> года</w:t>
      </w:r>
      <w:r w:rsidRPr="00A567EB">
        <w:t xml:space="preserve"> «О статусе детей Великой</w:t>
      </w:r>
      <w:r w:rsidR="00E23792" w:rsidRPr="00A567EB">
        <w:t xml:space="preserve"> </w:t>
      </w:r>
      <w:r w:rsidRPr="00A567EB">
        <w:t>Отечественной войны, проживающих</w:t>
      </w:r>
      <w:r w:rsidR="00E23792" w:rsidRPr="00A567EB">
        <w:t xml:space="preserve"> </w:t>
      </w:r>
      <w:r w:rsidRPr="00A567EB">
        <w:t>в Иркутской</w:t>
      </w:r>
      <w:r w:rsidR="00E23792" w:rsidRPr="00A567EB">
        <w:t xml:space="preserve"> </w:t>
      </w:r>
      <w:r w:rsidRPr="00A567EB">
        <w:t>области и</w:t>
      </w:r>
      <w:r w:rsidR="00E23792" w:rsidRPr="00A567EB">
        <w:t xml:space="preserve"> </w:t>
      </w:r>
      <w:r w:rsidRPr="00A567EB">
        <w:t>мерах социальной</w:t>
      </w:r>
      <w:r w:rsidR="00BB6685">
        <w:t xml:space="preserve"> </w:t>
      </w:r>
      <w:r w:rsidRPr="00A567EB">
        <w:t>поддержки</w:t>
      </w:r>
      <w:r w:rsidR="00E23792" w:rsidRPr="00A567EB">
        <w:t xml:space="preserve"> </w:t>
      </w:r>
      <w:r w:rsidRPr="00A567EB">
        <w:t>граждан, которым присвоен</w:t>
      </w:r>
      <w:r w:rsidR="00E23792" w:rsidRPr="00A567EB">
        <w:t xml:space="preserve"> </w:t>
      </w:r>
      <w:r w:rsidRPr="00A567EB">
        <w:t>статус</w:t>
      </w:r>
      <w:r w:rsidR="00E23792" w:rsidRPr="00A567EB">
        <w:t xml:space="preserve"> </w:t>
      </w:r>
      <w:r w:rsidRPr="00A567EB">
        <w:t>детей Великой</w:t>
      </w:r>
      <w:r w:rsidR="00E23792" w:rsidRPr="00A567EB">
        <w:t xml:space="preserve"> </w:t>
      </w:r>
      <w:r w:rsidRPr="00A567EB">
        <w:t>Отечественной</w:t>
      </w:r>
      <w:r w:rsidR="00E23792" w:rsidRPr="00A567EB">
        <w:t xml:space="preserve"> </w:t>
      </w:r>
      <w:r w:rsidRPr="00A567EB">
        <w:t>войны, проживающих</w:t>
      </w:r>
      <w:r w:rsidR="00E23792" w:rsidRPr="00A567EB">
        <w:t xml:space="preserve"> </w:t>
      </w:r>
      <w:r w:rsidRPr="00A567EB">
        <w:t>в</w:t>
      </w:r>
      <w:r w:rsidR="00E23792" w:rsidRPr="00A567EB">
        <w:t xml:space="preserve"> </w:t>
      </w:r>
      <w:r w:rsidRPr="00A567EB">
        <w:t>Иркутской</w:t>
      </w:r>
      <w:r w:rsidR="00E23792" w:rsidRPr="00A567EB">
        <w:t xml:space="preserve"> </w:t>
      </w:r>
      <w:r w:rsidRPr="00A567EB">
        <w:t>области»,</w:t>
      </w:r>
      <w:r w:rsidR="00E23792" w:rsidRPr="00A567EB">
        <w:t xml:space="preserve"> </w:t>
      </w:r>
      <w:r w:rsidRPr="00A567EB">
        <w:t>прове</w:t>
      </w:r>
      <w:r w:rsidR="00BB6685">
        <w:t>дена</w:t>
      </w:r>
      <w:r w:rsidR="00E23792" w:rsidRPr="00A567EB">
        <w:t xml:space="preserve"> </w:t>
      </w:r>
      <w:r w:rsidRPr="00A567EB">
        <w:t>встреч</w:t>
      </w:r>
      <w:r w:rsidR="00BB6685">
        <w:t>а</w:t>
      </w:r>
      <w:r w:rsidRPr="00A567EB">
        <w:t xml:space="preserve"> в администрации</w:t>
      </w:r>
      <w:r w:rsidR="00E23792" w:rsidRPr="00A567EB">
        <w:t xml:space="preserve"> </w:t>
      </w:r>
      <w:r w:rsidRPr="00A567EB">
        <w:t>Правобережного округа с людьми</w:t>
      </w:r>
      <w:r w:rsidR="00BB6685">
        <w:t>,</w:t>
      </w:r>
      <w:r w:rsidRPr="00A567EB">
        <w:t xml:space="preserve"> которые</w:t>
      </w:r>
      <w:r w:rsidR="00E23792" w:rsidRPr="00A567EB">
        <w:t xml:space="preserve"> </w:t>
      </w:r>
      <w:r w:rsidRPr="00A567EB">
        <w:t>попадают</w:t>
      </w:r>
      <w:r w:rsidR="00E23792" w:rsidRPr="00A567EB">
        <w:t xml:space="preserve"> </w:t>
      </w:r>
      <w:r w:rsidRPr="00A567EB">
        <w:t>под</w:t>
      </w:r>
      <w:r w:rsidR="00E23792" w:rsidRPr="00A567EB">
        <w:t xml:space="preserve"> </w:t>
      </w:r>
      <w:r w:rsidRPr="00A567EB">
        <w:t>действие</w:t>
      </w:r>
      <w:r w:rsidR="00E23792" w:rsidRPr="00A567EB">
        <w:t xml:space="preserve"> </w:t>
      </w:r>
      <w:r w:rsidRPr="00A567EB">
        <w:t>этого</w:t>
      </w:r>
      <w:r w:rsidR="00E23792" w:rsidRPr="00A567EB">
        <w:t xml:space="preserve"> </w:t>
      </w:r>
      <w:r w:rsidR="00BB6685" w:rsidRPr="00A567EB">
        <w:t>Закона</w:t>
      </w:r>
      <w:r w:rsidRPr="00A567EB">
        <w:t>.</w:t>
      </w:r>
      <w:proofErr w:type="gramEnd"/>
    </w:p>
    <w:p w:rsidR="008A67F0" w:rsidRPr="00A567EB" w:rsidRDefault="008A67F0" w:rsidP="005417DA">
      <w:pPr>
        <w:ind w:firstLine="709"/>
      </w:pPr>
      <w:r w:rsidRPr="00A567EB">
        <w:t>В</w:t>
      </w:r>
      <w:r w:rsidR="00E23792" w:rsidRPr="00A567EB">
        <w:t xml:space="preserve"> </w:t>
      </w:r>
      <w:r w:rsidRPr="00A567EB">
        <w:t>данный период</w:t>
      </w:r>
      <w:r w:rsidR="00E23792" w:rsidRPr="00A567EB">
        <w:t xml:space="preserve"> </w:t>
      </w:r>
      <w:r w:rsidRPr="00A567EB">
        <w:t>подготовили проект</w:t>
      </w:r>
      <w:r w:rsidR="00E23792" w:rsidRPr="00A567EB">
        <w:t xml:space="preserve"> </w:t>
      </w:r>
      <w:r w:rsidRPr="00A567EB">
        <w:t>закона</w:t>
      </w:r>
      <w:r w:rsidR="00E23792" w:rsidRPr="00A567EB">
        <w:t xml:space="preserve"> </w:t>
      </w:r>
      <w:r w:rsidRPr="00A567EB">
        <w:t>«О копии</w:t>
      </w:r>
      <w:r w:rsidR="00E23792" w:rsidRPr="00A567EB">
        <w:t xml:space="preserve"> </w:t>
      </w:r>
      <w:r w:rsidRPr="00A567EB">
        <w:t>Знамени П</w:t>
      </w:r>
      <w:r w:rsidRPr="00A567EB">
        <w:t>о</w:t>
      </w:r>
      <w:r w:rsidRPr="00A567EB">
        <w:t>беды».</w:t>
      </w:r>
    </w:p>
    <w:p w:rsidR="008A67F0" w:rsidRPr="00A567EB" w:rsidRDefault="008A67F0" w:rsidP="005417DA">
      <w:pPr>
        <w:ind w:firstLine="709"/>
      </w:pPr>
      <w:proofErr w:type="gramStart"/>
      <w:r w:rsidRPr="00A567EB">
        <w:t>Председатель</w:t>
      </w:r>
      <w:r w:rsidR="00E23792" w:rsidRPr="00A567EB">
        <w:t xml:space="preserve"> </w:t>
      </w:r>
      <w:r w:rsidRPr="00A567EB">
        <w:t>комитета по</w:t>
      </w:r>
      <w:r w:rsidR="00E23792" w:rsidRPr="00A567EB">
        <w:t xml:space="preserve"> </w:t>
      </w:r>
      <w:r w:rsidRPr="00A567EB">
        <w:t>собственности и экономической</w:t>
      </w:r>
      <w:r w:rsidR="00E23792" w:rsidRPr="00A567EB">
        <w:t xml:space="preserve"> </w:t>
      </w:r>
      <w:r w:rsidRPr="00A567EB">
        <w:t>политике</w:t>
      </w:r>
      <w:r w:rsidR="00E23792" w:rsidRPr="00A567EB">
        <w:t xml:space="preserve"> </w:t>
      </w:r>
      <w:r w:rsidRPr="00A567EB">
        <w:t>Носенко</w:t>
      </w:r>
      <w:r w:rsidR="00E23792" w:rsidRPr="00A567EB">
        <w:t xml:space="preserve"> </w:t>
      </w:r>
      <w:r w:rsidRPr="00A567EB">
        <w:t>О.Н.</w:t>
      </w:r>
      <w:r w:rsidR="00BB6685">
        <w:t xml:space="preserve"> </w:t>
      </w:r>
      <w:r w:rsidRPr="00A567EB">
        <w:t>приняла участие в совещании в</w:t>
      </w:r>
      <w:r w:rsidR="00E23792" w:rsidRPr="00A567EB">
        <w:t xml:space="preserve"> </w:t>
      </w:r>
      <w:r w:rsidRPr="00A567EB">
        <w:t>министерстве жилищной</w:t>
      </w:r>
      <w:r w:rsidR="00E23792" w:rsidRPr="00A567EB">
        <w:t xml:space="preserve"> </w:t>
      </w:r>
      <w:r w:rsidRPr="00A567EB">
        <w:t>п</w:t>
      </w:r>
      <w:r w:rsidRPr="00A567EB">
        <w:t>о</w:t>
      </w:r>
      <w:r w:rsidRPr="00A567EB">
        <w:t>литик</w:t>
      </w:r>
      <w:r w:rsidR="00BB6685">
        <w:t>и</w:t>
      </w:r>
      <w:r w:rsidR="00E23792" w:rsidRPr="00A567EB">
        <w:t xml:space="preserve"> </w:t>
      </w:r>
      <w:r w:rsidRPr="00A567EB">
        <w:t>и энергетики</w:t>
      </w:r>
      <w:r w:rsidR="00E23792" w:rsidRPr="00A567EB">
        <w:t xml:space="preserve"> </w:t>
      </w:r>
      <w:r w:rsidRPr="00A567EB">
        <w:t>Иркутской</w:t>
      </w:r>
      <w:r w:rsidR="00BB6685">
        <w:t xml:space="preserve"> </w:t>
      </w:r>
      <w:r w:rsidRPr="00A567EB">
        <w:t>области по</w:t>
      </w:r>
      <w:r w:rsidR="00E23792" w:rsidRPr="00A567EB">
        <w:t xml:space="preserve"> </w:t>
      </w:r>
      <w:r w:rsidRPr="00A567EB">
        <w:t>вопросу эксплуатации</w:t>
      </w:r>
      <w:r w:rsidR="00E23792" w:rsidRPr="00A567EB">
        <w:t xml:space="preserve"> </w:t>
      </w:r>
      <w:r w:rsidRPr="00A567EB">
        <w:t>объе</w:t>
      </w:r>
      <w:r w:rsidRPr="00A567EB">
        <w:t>к</w:t>
      </w:r>
      <w:r w:rsidRPr="00A567EB">
        <w:t>тов коммунальной</w:t>
      </w:r>
      <w:r w:rsidR="00E23792" w:rsidRPr="00A567EB">
        <w:t xml:space="preserve"> </w:t>
      </w:r>
      <w:r w:rsidRPr="00A567EB">
        <w:t>инфраструктуры</w:t>
      </w:r>
      <w:r w:rsidR="00E23792" w:rsidRPr="00A567EB">
        <w:t xml:space="preserve"> </w:t>
      </w:r>
      <w:r w:rsidRPr="00A567EB">
        <w:t>и</w:t>
      </w:r>
      <w:r w:rsidR="00E23792" w:rsidRPr="00A567EB">
        <w:t xml:space="preserve"> </w:t>
      </w:r>
      <w:r w:rsidRPr="00A567EB">
        <w:t>очистных</w:t>
      </w:r>
      <w:r w:rsidR="00E23792" w:rsidRPr="00A567EB">
        <w:t xml:space="preserve"> </w:t>
      </w:r>
      <w:r w:rsidRPr="00A567EB">
        <w:t>сооружений</w:t>
      </w:r>
      <w:r w:rsidR="00E23792" w:rsidRPr="00A567EB">
        <w:t xml:space="preserve"> </w:t>
      </w:r>
      <w:r w:rsidRPr="00A567EB">
        <w:t>поселка</w:t>
      </w:r>
      <w:r w:rsidR="00E23792" w:rsidRPr="00A567EB">
        <w:t xml:space="preserve"> </w:t>
      </w:r>
      <w:r w:rsidRPr="00A567EB">
        <w:t>Листвянка,</w:t>
      </w:r>
      <w:r w:rsidR="00E23792" w:rsidRPr="00A567EB">
        <w:t xml:space="preserve"> </w:t>
      </w:r>
      <w:r w:rsidRPr="00A567EB">
        <w:t>присутствовала</w:t>
      </w:r>
      <w:r w:rsidR="00E23792" w:rsidRPr="00A567EB">
        <w:t xml:space="preserve"> </w:t>
      </w:r>
      <w:r w:rsidRPr="00A567EB">
        <w:t>на</w:t>
      </w:r>
      <w:r w:rsidR="00E23792" w:rsidRPr="00A567EB">
        <w:t xml:space="preserve"> </w:t>
      </w:r>
      <w:r w:rsidRPr="00A567EB">
        <w:t>заседаниях Общественной</w:t>
      </w:r>
      <w:r w:rsidR="00E23792" w:rsidRPr="00A567EB">
        <w:t xml:space="preserve"> </w:t>
      </w:r>
      <w:r w:rsidRPr="00A567EB">
        <w:t>палаты</w:t>
      </w:r>
      <w:r w:rsidR="00BB6685">
        <w:t xml:space="preserve"> </w:t>
      </w:r>
      <w:r w:rsidRPr="00A567EB">
        <w:t>по</w:t>
      </w:r>
      <w:r w:rsidR="00E23792" w:rsidRPr="00A567EB">
        <w:t xml:space="preserve"> </w:t>
      </w:r>
      <w:r w:rsidRPr="00A567EB">
        <w:t>ра</w:t>
      </w:r>
      <w:r w:rsidRPr="00A567EB">
        <w:t>з</w:t>
      </w:r>
      <w:r w:rsidRPr="00A567EB">
        <w:t>личным вопросам, присутствовала на</w:t>
      </w:r>
      <w:r w:rsidR="00E23792" w:rsidRPr="00A567EB">
        <w:t xml:space="preserve"> </w:t>
      </w:r>
      <w:r w:rsidRPr="00A567EB">
        <w:t>парламентских слушаниях в</w:t>
      </w:r>
      <w:r w:rsidR="00E23792" w:rsidRPr="00A567EB">
        <w:t xml:space="preserve"> </w:t>
      </w:r>
      <w:r w:rsidRPr="00A567EB">
        <w:t>Гос</w:t>
      </w:r>
      <w:r w:rsidRPr="00A567EB">
        <w:t>у</w:t>
      </w:r>
      <w:r w:rsidRPr="00A567EB">
        <w:t>дарственной</w:t>
      </w:r>
      <w:r w:rsidR="00E23792" w:rsidRPr="00A567EB">
        <w:t xml:space="preserve"> </w:t>
      </w:r>
      <w:r w:rsidRPr="00A567EB">
        <w:t>Думе</w:t>
      </w:r>
      <w:r w:rsidR="00BB6685">
        <w:t xml:space="preserve"> </w:t>
      </w:r>
      <w:r w:rsidRPr="00A567EB">
        <w:t>по вопросу лицензирования</w:t>
      </w:r>
      <w:r w:rsidR="00E23792" w:rsidRPr="00A567EB">
        <w:t xml:space="preserve"> </w:t>
      </w:r>
      <w:r w:rsidRPr="00A567EB">
        <w:t>управляющих</w:t>
      </w:r>
      <w:r w:rsidR="00E23792" w:rsidRPr="00A567EB">
        <w:t xml:space="preserve"> </w:t>
      </w:r>
      <w:r w:rsidRPr="00A567EB">
        <w:t>компаний</w:t>
      </w:r>
      <w:r w:rsidR="00E23792" w:rsidRPr="00A567EB">
        <w:t xml:space="preserve"> </w:t>
      </w:r>
      <w:r w:rsidRPr="00A567EB">
        <w:t>в</w:t>
      </w:r>
      <w:r w:rsidR="00E23792" w:rsidRPr="00A567EB">
        <w:t xml:space="preserve"> </w:t>
      </w:r>
      <w:r w:rsidRPr="00A567EB">
        <w:t>сфере ЖКХ.</w:t>
      </w:r>
      <w:proofErr w:type="gramEnd"/>
    </w:p>
    <w:p w:rsidR="008A67F0" w:rsidRPr="00A567EB" w:rsidRDefault="008A67F0" w:rsidP="005417DA">
      <w:pPr>
        <w:ind w:firstLine="709"/>
      </w:pPr>
      <w:proofErr w:type="gramStart"/>
      <w:r w:rsidRPr="00A567EB">
        <w:t>Заместитель председателя</w:t>
      </w:r>
      <w:r w:rsidR="00E23792" w:rsidRPr="00A567EB">
        <w:t xml:space="preserve"> </w:t>
      </w:r>
      <w:r w:rsidRPr="00A567EB">
        <w:t>комитета по законодательству о природ</w:t>
      </w:r>
      <w:r w:rsidRPr="00A567EB">
        <w:t>о</w:t>
      </w:r>
      <w:r w:rsidRPr="00A567EB">
        <w:t>пользовании экологии и</w:t>
      </w:r>
      <w:r w:rsidR="00BB6685">
        <w:t xml:space="preserve"> </w:t>
      </w:r>
      <w:r w:rsidRPr="00A567EB">
        <w:t>сельском хозяйстве Габов</w:t>
      </w:r>
      <w:r w:rsidR="00E23792" w:rsidRPr="00A567EB">
        <w:t xml:space="preserve"> </w:t>
      </w:r>
      <w:r w:rsidRPr="00A567EB">
        <w:t>Р.Ф. принимал</w:t>
      </w:r>
      <w:r w:rsidR="00E23792" w:rsidRPr="00A567EB">
        <w:t xml:space="preserve"> </w:t>
      </w:r>
      <w:r w:rsidRPr="00A567EB">
        <w:t>участие</w:t>
      </w:r>
      <w:r w:rsidR="00E23792" w:rsidRPr="00A567EB">
        <w:t xml:space="preserve"> </w:t>
      </w:r>
      <w:r w:rsidRPr="00A567EB">
        <w:t>в круглом столе газеты «Областная»</w:t>
      </w:r>
      <w:r w:rsidR="00E23792" w:rsidRPr="00A567EB">
        <w:t xml:space="preserve"> </w:t>
      </w:r>
      <w:r w:rsidRPr="00A567EB">
        <w:t>на</w:t>
      </w:r>
      <w:r w:rsidR="00E23792" w:rsidRPr="00A567EB">
        <w:t xml:space="preserve"> </w:t>
      </w:r>
      <w:r w:rsidRPr="00A567EB">
        <w:t>тему</w:t>
      </w:r>
      <w:r w:rsidR="00E23792" w:rsidRPr="00A567EB">
        <w:t xml:space="preserve"> </w:t>
      </w:r>
      <w:r w:rsidRPr="00A567EB">
        <w:t>«Развитие ЛПК»,</w:t>
      </w:r>
      <w:r w:rsidR="00E23792" w:rsidRPr="00A567EB">
        <w:t xml:space="preserve"> </w:t>
      </w:r>
      <w:r w:rsidRPr="00A567EB">
        <w:t>присутств</w:t>
      </w:r>
      <w:r w:rsidRPr="00A567EB">
        <w:t>о</w:t>
      </w:r>
      <w:r w:rsidRPr="00A567EB">
        <w:t>вал</w:t>
      </w:r>
      <w:r w:rsidR="00E23792" w:rsidRPr="00A567EB">
        <w:t xml:space="preserve"> </w:t>
      </w:r>
      <w:r w:rsidRPr="00A567EB">
        <w:t>на докладе</w:t>
      </w:r>
      <w:r w:rsidR="00E23792" w:rsidRPr="00A567EB">
        <w:t xml:space="preserve"> </w:t>
      </w:r>
      <w:r w:rsidRPr="00A567EB">
        <w:t>«Перспектива</w:t>
      </w:r>
      <w:r w:rsidR="00E23792" w:rsidRPr="00A567EB">
        <w:t xml:space="preserve"> </w:t>
      </w:r>
      <w:r w:rsidRPr="00A567EB">
        <w:t>развития</w:t>
      </w:r>
      <w:r w:rsidR="00E23792" w:rsidRPr="00A567EB">
        <w:t xml:space="preserve"> </w:t>
      </w:r>
      <w:r w:rsidRPr="00A567EB">
        <w:t xml:space="preserve">экологии и социальной сферы» </w:t>
      </w:r>
      <w:r w:rsidRPr="00A567EB">
        <w:lastRenderedPageBreak/>
        <w:t>компании</w:t>
      </w:r>
      <w:r w:rsidR="00E23792" w:rsidRPr="00A567EB">
        <w:t xml:space="preserve"> </w:t>
      </w:r>
      <w:r w:rsidRPr="00A567EB">
        <w:t>Роснефть, также</w:t>
      </w:r>
      <w:r w:rsidR="00E23792" w:rsidRPr="00A567EB">
        <w:t xml:space="preserve"> </w:t>
      </w:r>
      <w:r w:rsidRPr="00A567EB">
        <w:t>присутствовал</w:t>
      </w:r>
      <w:r w:rsidR="00E23792" w:rsidRPr="00A567EB">
        <w:t xml:space="preserve"> </w:t>
      </w:r>
      <w:r w:rsidRPr="00A567EB">
        <w:t>на</w:t>
      </w:r>
      <w:r w:rsidR="00E23792" w:rsidRPr="00A567EB">
        <w:t xml:space="preserve"> </w:t>
      </w:r>
      <w:r w:rsidRPr="00A567EB">
        <w:t>конференции компании</w:t>
      </w:r>
      <w:r w:rsidR="00E23792" w:rsidRPr="00A567EB">
        <w:t xml:space="preserve"> </w:t>
      </w:r>
      <w:r w:rsidRPr="00A567EB">
        <w:t>Ру</w:t>
      </w:r>
      <w:r w:rsidRPr="00A567EB">
        <w:t>с</w:t>
      </w:r>
      <w:r w:rsidRPr="00A567EB">
        <w:t>гидро</w:t>
      </w:r>
      <w:r w:rsidR="00E23792" w:rsidRPr="00A567EB">
        <w:t xml:space="preserve"> </w:t>
      </w:r>
      <w:r w:rsidRPr="00A567EB">
        <w:t>по</w:t>
      </w:r>
      <w:r w:rsidR="00E23792" w:rsidRPr="00A567EB">
        <w:t xml:space="preserve"> </w:t>
      </w:r>
      <w:r w:rsidRPr="00A567EB">
        <w:t>теме «Ангарский гидрокаскад», принимал</w:t>
      </w:r>
      <w:r w:rsidR="00E23792" w:rsidRPr="00A567EB">
        <w:t xml:space="preserve"> </w:t>
      </w:r>
      <w:r w:rsidRPr="00A567EB">
        <w:t>участие</w:t>
      </w:r>
      <w:r w:rsidR="00E23792" w:rsidRPr="00A567EB">
        <w:t xml:space="preserve"> </w:t>
      </w:r>
      <w:r w:rsidRPr="00A567EB">
        <w:t>в совещании</w:t>
      </w:r>
      <w:r w:rsidR="00E23792" w:rsidRPr="00A567EB">
        <w:t xml:space="preserve"> </w:t>
      </w:r>
      <w:r w:rsidR="00BB6685" w:rsidRPr="00A567EB">
        <w:t xml:space="preserve">Правительства </w:t>
      </w:r>
      <w:r w:rsidRPr="00A567EB">
        <w:t>по</w:t>
      </w:r>
      <w:r w:rsidR="00E23792" w:rsidRPr="00A567EB">
        <w:t xml:space="preserve"> </w:t>
      </w:r>
      <w:r w:rsidRPr="00A567EB">
        <w:t>вопросу</w:t>
      </w:r>
      <w:r w:rsidR="00E23792" w:rsidRPr="00A567EB">
        <w:t xml:space="preserve"> </w:t>
      </w:r>
      <w:r w:rsidRPr="00A567EB">
        <w:t>«Развитие</w:t>
      </w:r>
      <w:r w:rsidR="00E23792" w:rsidRPr="00A567EB">
        <w:t xml:space="preserve"> </w:t>
      </w:r>
      <w:r w:rsidRPr="00A567EB">
        <w:t>производств с</w:t>
      </w:r>
      <w:r w:rsidR="00E23792" w:rsidRPr="00A567EB">
        <w:t xml:space="preserve"> </w:t>
      </w:r>
      <w:r w:rsidRPr="00A567EB">
        <w:t>использованием во</w:t>
      </w:r>
      <w:r w:rsidRPr="00A567EB">
        <w:t>з</w:t>
      </w:r>
      <w:r w:rsidRPr="00A567EB">
        <w:t>обновляемых</w:t>
      </w:r>
      <w:r w:rsidR="00E23792" w:rsidRPr="00A567EB">
        <w:t xml:space="preserve"> </w:t>
      </w:r>
      <w:r w:rsidRPr="00A567EB">
        <w:t>природных</w:t>
      </w:r>
      <w:r w:rsidR="00E23792" w:rsidRPr="00A567EB">
        <w:t xml:space="preserve"> </w:t>
      </w:r>
      <w:r w:rsidRPr="00A567EB">
        <w:t>ресурсов».</w:t>
      </w:r>
      <w:proofErr w:type="gramEnd"/>
    </w:p>
    <w:p w:rsidR="008A67F0" w:rsidRPr="00A567EB" w:rsidRDefault="008A67F0" w:rsidP="005417DA">
      <w:pPr>
        <w:ind w:firstLine="709"/>
      </w:pPr>
      <w:r w:rsidRPr="00A567EB">
        <w:t>Депутаты</w:t>
      </w:r>
      <w:r w:rsidR="00E23792" w:rsidRPr="00A567EB">
        <w:t xml:space="preserve"> </w:t>
      </w:r>
      <w:r w:rsidRPr="00A567EB">
        <w:t>фракции</w:t>
      </w:r>
      <w:r w:rsidR="00E23792" w:rsidRPr="00A567EB">
        <w:t xml:space="preserve"> </w:t>
      </w:r>
      <w:r w:rsidRPr="00A567EB">
        <w:t>К</w:t>
      </w:r>
      <w:proofErr w:type="gramStart"/>
      <w:r w:rsidRPr="00A567EB">
        <w:t>ПРФ</w:t>
      </w:r>
      <w:r w:rsidR="00E23792" w:rsidRPr="00A567EB">
        <w:t xml:space="preserve"> </w:t>
      </w:r>
      <w:r w:rsidRPr="00A567EB">
        <w:t>пр</w:t>
      </w:r>
      <w:proofErr w:type="gramEnd"/>
      <w:r w:rsidRPr="00A567EB">
        <w:t>исутствовали</w:t>
      </w:r>
      <w:r w:rsidR="00E23792" w:rsidRPr="00A567EB">
        <w:t xml:space="preserve"> </w:t>
      </w:r>
      <w:r w:rsidRPr="00A567EB">
        <w:t>на</w:t>
      </w:r>
      <w:r w:rsidR="00E23792" w:rsidRPr="00A567EB">
        <w:t xml:space="preserve"> </w:t>
      </w:r>
      <w:r w:rsidRPr="00A567EB">
        <w:t>отчетах</w:t>
      </w:r>
      <w:r w:rsidR="00E23792" w:rsidRPr="00A567EB">
        <w:t xml:space="preserve"> </w:t>
      </w:r>
      <w:r w:rsidRPr="00A567EB">
        <w:t>мэра г. Ирку</w:t>
      </w:r>
      <w:r w:rsidRPr="00A567EB">
        <w:t>с</w:t>
      </w:r>
      <w:r w:rsidRPr="00A567EB">
        <w:t>ка,</w:t>
      </w:r>
      <w:r w:rsidR="00E23792" w:rsidRPr="00A567EB">
        <w:t xml:space="preserve"> </w:t>
      </w:r>
      <w:r w:rsidRPr="00A567EB">
        <w:t>мэра Усольского района и председателя Думы</w:t>
      </w:r>
      <w:r w:rsidR="00E23792" w:rsidRPr="00A567EB">
        <w:t xml:space="preserve"> </w:t>
      </w:r>
      <w:r w:rsidRPr="00A567EB">
        <w:t>Усольского</w:t>
      </w:r>
      <w:r w:rsidR="00E23792" w:rsidRPr="00A567EB">
        <w:t xml:space="preserve"> </w:t>
      </w:r>
      <w:r w:rsidRPr="00A567EB">
        <w:t>района за</w:t>
      </w:r>
      <w:r w:rsidR="00E23792" w:rsidRPr="00A567EB">
        <w:t xml:space="preserve"> </w:t>
      </w:r>
      <w:r w:rsidRPr="00A567EB">
        <w:t>2013</w:t>
      </w:r>
      <w:r w:rsidR="00BB6685">
        <w:t xml:space="preserve"> </w:t>
      </w:r>
      <w:r w:rsidRPr="00A567EB">
        <w:t>год.</w:t>
      </w:r>
      <w:r w:rsidR="00E23792" w:rsidRPr="00A567EB">
        <w:t xml:space="preserve"> </w:t>
      </w:r>
      <w:r w:rsidRPr="00A567EB">
        <w:t>Депутат Бренюк С.А. провел встречу в</w:t>
      </w:r>
      <w:r w:rsidR="00E23792" w:rsidRPr="00A567EB">
        <w:t xml:space="preserve"> </w:t>
      </w:r>
      <w:r w:rsidRPr="00A567EB">
        <w:t>Братском</w:t>
      </w:r>
      <w:r w:rsidR="00E23792" w:rsidRPr="00A567EB">
        <w:t xml:space="preserve"> </w:t>
      </w:r>
      <w:r w:rsidRPr="00A567EB">
        <w:t>районе</w:t>
      </w:r>
      <w:r w:rsidR="00E23792" w:rsidRPr="00A567EB">
        <w:t xml:space="preserve"> </w:t>
      </w:r>
      <w:r w:rsidRPr="00A567EB">
        <w:t>с</w:t>
      </w:r>
      <w:r w:rsidR="00E23792" w:rsidRPr="00A567EB">
        <w:t xml:space="preserve"> </w:t>
      </w:r>
      <w:r w:rsidRPr="00A567EB">
        <w:t>деп</w:t>
      </w:r>
      <w:r w:rsidRPr="00A567EB">
        <w:t>у</w:t>
      </w:r>
      <w:r w:rsidRPr="00A567EB">
        <w:t>татами муниципальных</w:t>
      </w:r>
      <w:r w:rsidR="00E23792" w:rsidRPr="00A567EB">
        <w:t xml:space="preserve"> </w:t>
      </w:r>
      <w:r w:rsidRPr="00A567EB">
        <w:t>образований</w:t>
      </w:r>
      <w:r w:rsidR="00BB6685">
        <w:t>,</w:t>
      </w:r>
      <w:r w:rsidRPr="00A567EB">
        <w:t xml:space="preserve"> избранны</w:t>
      </w:r>
      <w:r w:rsidR="00BB6685">
        <w:t>ми</w:t>
      </w:r>
      <w:r w:rsidR="00E23792" w:rsidRPr="00A567EB">
        <w:t xml:space="preserve"> </w:t>
      </w:r>
      <w:r w:rsidRPr="00A567EB">
        <w:t>от</w:t>
      </w:r>
      <w:r w:rsidR="00E23792" w:rsidRPr="00A567EB">
        <w:t xml:space="preserve"> </w:t>
      </w:r>
      <w:r w:rsidRPr="00A567EB">
        <w:t>КПРФ,</w:t>
      </w:r>
      <w:r w:rsidR="00E23792" w:rsidRPr="00A567EB">
        <w:t xml:space="preserve"> </w:t>
      </w:r>
      <w:r w:rsidRPr="00A567EB">
        <w:t>организовал</w:t>
      </w:r>
      <w:r w:rsidR="00E23792" w:rsidRPr="00A567EB">
        <w:t xml:space="preserve"> </w:t>
      </w:r>
      <w:r w:rsidRPr="00A567EB">
        <w:t>несколько</w:t>
      </w:r>
      <w:r w:rsidR="00E23792" w:rsidRPr="00A567EB">
        <w:t xml:space="preserve"> </w:t>
      </w:r>
      <w:r w:rsidRPr="00A567EB">
        <w:t>встреч с избирателями в библиотеке</w:t>
      </w:r>
      <w:r w:rsidR="00E23792" w:rsidRPr="00A567EB">
        <w:t xml:space="preserve"> </w:t>
      </w:r>
      <w:r w:rsidRPr="00A567EB">
        <w:t xml:space="preserve">г. Ангарска. </w:t>
      </w:r>
    </w:p>
    <w:p w:rsidR="008A67F0" w:rsidRPr="00A567EB" w:rsidRDefault="008A67F0" w:rsidP="005417DA">
      <w:pPr>
        <w:ind w:firstLine="709"/>
      </w:pPr>
      <w:r w:rsidRPr="00A567EB">
        <w:t>Во</w:t>
      </w:r>
      <w:r w:rsidR="00E23792" w:rsidRPr="00A567EB">
        <w:t xml:space="preserve"> </w:t>
      </w:r>
      <w:r w:rsidRPr="00A567EB">
        <w:t>втором</w:t>
      </w:r>
      <w:r w:rsidR="00E23792" w:rsidRPr="00A567EB">
        <w:t xml:space="preserve"> </w:t>
      </w:r>
      <w:r w:rsidRPr="00A567EB">
        <w:t>квартале депутаты посетили Боханский,</w:t>
      </w:r>
      <w:r w:rsidR="00E23792" w:rsidRPr="00A567EB">
        <w:t xml:space="preserve"> </w:t>
      </w:r>
      <w:r w:rsidRPr="00A567EB">
        <w:t>Братский,</w:t>
      </w:r>
      <w:r w:rsidR="00E23792" w:rsidRPr="00A567EB">
        <w:t xml:space="preserve"> </w:t>
      </w:r>
      <w:r w:rsidRPr="00A567EB">
        <w:t>Сл</w:t>
      </w:r>
      <w:r w:rsidRPr="00A567EB">
        <w:t>ю</w:t>
      </w:r>
      <w:r w:rsidRPr="00A567EB">
        <w:t>дянский,</w:t>
      </w:r>
      <w:r w:rsidR="00E23792" w:rsidRPr="00A567EB">
        <w:t xml:space="preserve"> </w:t>
      </w:r>
      <w:r w:rsidRPr="00A567EB">
        <w:t>Заларинский,</w:t>
      </w:r>
      <w:r w:rsidR="00BB6685">
        <w:t xml:space="preserve"> </w:t>
      </w:r>
      <w:r w:rsidRPr="00A567EB">
        <w:t>Черемховский,</w:t>
      </w:r>
      <w:r w:rsidR="00E23792" w:rsidRPr="00A567EB">
        <w:t xml:space="preserve"> </w:t>
      </w:r>
      <w:r w:rsidRPr="00A567EB">
        <w:t>Аларский,</w:t>
      </w:r>
      <w:r w:rsidR="00E23792" w:rsidRPr="00A567EB">
        <w:t xml:space="preserve"> </w:t>
      </w:r>
      <w:r w:rsidRPr="00A567EB">
        <w:t>и</w:t>
      </w:r>
      <w:r w:rsidR="00E23792" w:rsidRPr="00A567EB">
        <w:t xml:space="preserve"> </w:t>
      </w:r>
      <w:r w:rsidRPr="00A567EB">
        <w:t>Эхирит-Булагатский</w:t>
      </w:r>
      <w:r w:rsidR="00E23792" w:rsidRPr="00A567EB">
        <w:t xml:space="preserve"> </w:t>
      </w:r>
      <w:r w:rsidRPr="00A567EB">
        <w:t>район</w:t>
      </w:r>
      <w:r w:rsidR="00BB6685">
        <w:t>ы</w:t>
      </w:r>
      <w:r w:rsidRPr="00A567EB">
        <w:t>.</w:t>
      </w:r>
    </w:p>
    <w:p w:rsidR="008A67F0" w:rsidRPr="00A567EB" w:rsidRDefault="008A67F0" w:rsidP="005417DA">
      <w:pPr>
        <w:ind w:firstLine="709"/>
      </w:pPr>
      <w:r w:rsidRPr="00A567EB">
        <w:t>За</w:t>
      </w:r>
      <w:r w:rsidR="00E23792" w:rsidRPr="00A567EB">
        <w:t xml:space="preserve"> </w:t>
      </w:r>
      <w:r w:rsidRPr="00A567EB">
        <w:t>текущий</w:t>
      </w:r>
      <w:r w:rsidR="00E23792" w:rsidRPr="00A567EB">
        <w:t xml:space="preserve"> </w:t>
      </w:r>
      <w:r w:rsidRPr="00A567EB">
        <w:t>период депутаты</w:t>
      </w:r>
      <w:r w:rsidR="00E23792" w:rsidRPr="00A567EB">
        <w:t xml:space="preserve"> </w:t>
      </w:r>
      <w:r w:rsidRPr="00A567EB">
        <w:t>25</w:t>
      </w:r>
      <w:r w:rsidR="00E23792" w:rsidRPr="00A567EB">
        <w:t xml:space="preserve"> </w:t>
      </w:r>
      <w:r w:rsidRPr="00A567EB">
        <w:t>раз приняли участие</w:t>
      </w:r>
      <w:r w:rsidR="00E23792" w:rsidRPr="00A567EB">
        <w:t xml:space="preserve"> </w:t>
      </w:r>
      <w:r w:rsidRPr="00A567EB">
        <w:t>в</w:t>
      </w:r>
      <w:r w:rsidR="00E23792" w:rsidRPr="00A567EB">
        <w:t xml:space="preserve"> </w:t>
      </w:r>
      <w:r w:rsidRPr="00A567EB">
        <w:t>работе пр</w:t>
      </w:r>
      <w:r w:rsidRPr="00A567EB">
        <w:t>о</w:t>
      </w:r>
      <w:r w:rsidRPr="00A567EB">
        <w:t>фильных</w:t>
      </w:r>
      <w:r w:rsidR="00E23792" w:rsidRPr="00A567EB">
        <w:t xml:space="preserve"> </w:t>
      </w:r>
      <w:r w:rsidRPr="00A567EB">
        <w:t>комитетов</w:t>
      </w:r>
      <w:r w:rsidR="00E23792" w:rsidRPr="00A567EB">
        <w:t xml:space="preserve"> </w:t>
      </w:r>
      <w:r w:rsidRPr="00A567EB">
        <w:t>и</w:t>
      </w:r>
      <w:r w:rsidR="00E23792" w:rsidRPr="00A567EB">
        <w:t xml:space="preserve"> </w:t>
      </w:r>
      <w:r w:rsidRPr="00A567EB">
        <w:t>комиссий, проведено 5 заседаний фракци</w:t>
      </w:r>
      <w:r w:rsidR="00BB6685">
        <w:t>и</w:t>
      </w:r>
      <w:r w:rsidRPr="00A567EB">
        <w:t>, одна</w:t>
      </w:r>
      <w:r w:rsidR="00E23792" w:rsidRPr="00A567EB">
        <w:t xml:space="preserve"> </w:t>
      </w:r>
      <w:r w:rsidRPr="00A567EB">
        <w:t>прошла с</w:t>
      </w:r>
      <w:r w:rsidR="00E23792" w:rsidRPr="00A567EB">
        <w:t xml:space="preserve"> </w:t>
      </w:r>
      <w:r w:rsidRPr="00A567EB">
        <w:t>присутствием</w:t>
      </w:r>
      <w:r w:rsidR="00E23792" w:rsidRPr="00A567EB">
        <w:t xml:space="preserve"> </w:t>
      </w:r>
      <w:r w:rsidRPr="00A567EB">
        <w:t>профильных министров и</w:t>
      </w:r>
      <w:r w:rsidR="00E23792" w:rsidRPr="00A567EB">
        <w:t xml:space="preserve"> </w:t>
      </w:r>
      <w:r w:rsidRPr="00A567EB">
        <w:t>заместителей председ</w:t>
      </w:r>
      <w:r w:rsidRPr="00A567EB">
        <w:t>а</w:t>
      </w:r>
      <w:r w:rsidRPr="00A567EB">
        <w:t>теля Правительства Иркутской области. Депутаты</w:t>
      </w:r>
      <w:r w:rsidR="00E23792" w:rsidRPr="00A567EB">
        <w:t xml:space="preserve"> </w:t>
      </w:r>
      <w:r w:rsidRPr="00A567EB">
        <w:t>фракции</w:t>
      </w:r>
      <w:r w:rsidR="00E23792" w:rsidRPr="00A567EB">
        <w:t xml:space="preserve"> </w:t>
      </w:r>
      <w:r w:rsidRPr="00A567EB">
        <w:t>принимали</w:t>
      </w:r>
      <w:r w:rsidR="00E23792" w:rsidRPr="00A567EB">
        <w:t xml:space="preserve"> </w:t>
      </w:r>
      <w:r w:rsidRPr="00A567EB">
        <w:t>участие</w:t>
      </w:r>
      <w:r w:rsidR="00E23792" w:rsidRPr="00A567EB">
        <w:t xml:space="preserve"> </w:t>
      </w:r>
      <w:r w:rsidRPr="00A567EB">
        <w:t>в заседаниях</w:t>
      </w:r>
      <w:r w:rsidR="0043752A" w:rsidRPr="00A567EB">
        <w:t xml:space="preserve"> </w:t>
      </w:r>
      <w:r w:rsidRPr="00A567EB">
        <w:t>коллегий.</w:t>
      </w:r>
      <w:r w:rsidR="00E23792" w:rsidRPr="00A567EB">
        <w:t xml:space="preserve"> </w:t>
      </w:r>
      <w:proofErr w:type="gramStart"/>
      <w:r w:rsidRPr="00A567EB">
        <w:t>Депутатами фракции на</w:t>
      </w:r>
      <w:r w:rsidR="00E23792" w:rsidRPr="00A567EB">
        <w:t xml:space="preserve"> </w:t>
      </w:r>
      <w:r w:rsidRPr="00A567EB">
        <w:t>рассмотрение</w:t>
      </w:r>
      <w:r w:rsidR="00E23792" w:rsidRPr="00A567EB">
        <w:t xml:space="preserve"> </w:t>
      </w:r>
      <w:r w:rsidRPr="00A567EB">
        <w:t>се</w:t>
      </w:r>
      <w:r w:rsidRPr="00A567EB">
        <w:t>с</w:t>
      </w:r>
      <w:r w:rsidRPr="00A567EB">
        <w:t>сии вносились поправки к</w:t>
      </w:r>
      <w:r w:rsidR="00E23792" w:rsidRPr="00A567EB">
        <w:t xml:space="preserve"> </w:t>
      </w:r>
      <w:r w:rsidR="0043752A" w:rsidRPr="00A567EB">
        <w:t>З</w:t>
      </w:r>
      <w:r w:rsidRPr="00A567EB">
        <w:t>акону №</w:t>
      </w:r>
      <w:r w:rsidR="00BB6685">
        <w:t xml:space="preserve"> </w:t>
      </w:r>
      <w:r w:rsidRPr="00A567EB">
        <w:t>66-ОЗ от 15</w:t>
      </w:r>
      <w:r w:rsidR="00BB6685">
        <w:t xml:space="preserve"> июля </w:t>
      </w:r>
      <w:r w:rsidRPr="00A567EB">
        <w:t>2013</w:t>
      </w:r>
      <w:r w:rsidR="00BB6685">
        <w:t xml:space="preserve"> года</w:t>
      </w:r>
      <w:r w:rsidRPr="00A567EB">
        <w:t xml:space="preserve"> «О</w:t>
      </w:r>
      <w:r w:rsidR="00E23792" w:rsidRPr="00A567EB">
        <w:t xml:space="preserve"> </w:t>
      </w:r>
      <w:r w:rsidRPr="00A567EB">
        <w:t>стат</w:t>
      </w:r>
      <w:r w:rsidRPr="00A567EB">
        <w:t>у</w:t>
      </w:r>
      <w:r w:rsidRPr="00A567EB">
        <w:t>се детей Великой Отечественной</w:t>
      </w:r>
      <w:r w:rsidR="00E23792" w:rsidRPr="00A567EB">
        <w:t xml:space="preserve"> </w:t>
      </w:r>
      <w:r w:rsidRPr="00A567EB">
        <w:t>войны, проживающих</w:t>
      </w:r>
      <w:r w:rsidR="00E23792" w:rsidRPr="00A567EB">
        <w:t xml:space="preserve"> </w:t>
      </w:r>
      <w:r w:rsidRPr="00A567EB">
        <w:t>в</w:t>
      </w:r>
      <w:r w:rsidR="00E23792" w:rsidRPr="00A567EB">
        <w:t xml:space="preserve"> </w:t>
      </w:r>
      <w:r w:rsidRPr="00A567EB">
        <w:t>Иркутской</w:t>
      </w:r>
      <w:r w:rsidR="00E23792" w:rsidRPr="00A567EB">
        <w:t xml:space="preserve"> </w:t>
      </w:r>
      <w:r w:rsidRPr="00A567EB">
        <w:t>обл</w:t>
      </w:r>
      <w:r w:rsidRPr="00A567EB">
        <w:t>а</w:t>
      </w:r>
      <w:r w:rsidRPr="00A567EB">
        <w:t>сти,</w:t>
      </w:r>
      <w:r w:rsidR="00E23792" w:rsidRPr="00A567EB">
        <w:t xml:space="preserve"> </w:t>
      </w:r>
      <w:r w:rsidRPr="00A567EB">
        <w:t>и</w:t>
      </w:r>
      <w:r w:rsidR="00E23792" w:rsidRPr="00A567EB">
        <w:t xml:space="preserve"> </w:t>
      </w:r>
      <w:r w:rsidRPr="00A567EB">
        <w:t>мерах социальной</w:t>
      </w:r>
      <w:r w:rsidR="00E23792" w:rsidRPr="00A567EB">
        <w:t xml:space="preserve"> </w:t>
      </w:r>
      <w:r w:rsidRPr="00A567EB">
        <w:t>поддержки граждан, которым присвоен</w:t>
      </w:r>
      <w:r w:rsidR="00E23792" w:rsidRPr="00A567EB">
        <w:t xml:space="preserve"> </w:t>
      </w:r>
      <w:r w:rsidRPr="00A567EB">
        <w:t>статус д</w:t>
      </w:r>
      <w:r w:rsidRPr="00A567EB">
        <w:t>е</w:t>
      </w:r>
      <w:r w:rsidRPr="00A567EB">
        <w:t>тей Великой</w:t>
      </w:r>
      <w:r w:rsidR="00E23792" w:rsidRPr="00A567EB">
        <w:t xml:space="preserve"> </w:t>
      </w:r>
      <w:r w:rsidRPr="00A567EB">
        <w:t>Отечественной</w:t>
      </w:r>
      <w:r w:rsidR="00E23792" w:rsidRPr="00A567EB">
        <w:t xml:space="preserve"> </w:t>
      </w:r>
      <w:r w:rsidRPr="00A567EB">
        <w:t>войны,</w:t>
      </w:r>
      <w:r w:rsidR="00E23792" w:rsidRPr="00A567EB">
        <w:t xml:space="preserve"> </w:t>
      </w:r>
      <w:r w:rsidRPr="00A567EB">
        <w:t>проживающих</w:t>
      </w:r>
      <w:r w:rsidR="00E23792" w:rsidRPr="00A567EB">
        <w:t xml:space="preserve"> </w:t>
      </w:r>
      <w:r w:rsidRPr="00A567EB">
        <w:t>в Иркутской области», эти</w:t>
      </w:r>
      <w:r w:rsidR="00E23792" w:rsidRPr="00A567EB">
        <w:t xml:space="preserve"> </w:t>
      </w:r>
      <w:r w:rsidRPr="00A567EB">
        <w:t>дополнения существенно бы улучшили</w:t>
      </w:r>
      <w:r w:rsidR="00E23792" w:rsidRPr="00A567EB">
        <w:t xml:space="preserve"> </w:t>
      </w:r>
      <w:r w:rsidRPr="00A567EB">
        <w:t>социальное</w:t>
      </w:r>
      <w:r w:rsidR="00E23792" w:rsidRPr="00A567EB">
        <w:t xml:space="preserve"> </w:t>
      </w:r>
      <w:r w:rsidRPr="00A567EB">
        <w:t>положение</w:t>
      </w:r>
      <w:r w:rsidR="00E23792" w:rsidRPr="00A567EB">
        <w:t xml:space="preserve"> </w:t>
      </w:r>
      <w:r w:rsidRPr="00A567EB">
        <w:t>данной</w:t>
      </w:r>
      <w:r w:rsidR="00E23792" w:rsidRPr="00A567EB">
        <w:t xml:space="preserve"> </w:t>
      </w:r>
      <w:r w:rsidRPr="00A567EB">
        <w:t>категории граждан.</w:t>
      </w:r>
      <w:proofErr w:type="gramEnd"/>
      <w:r w:rsidR="00E23792" w:rsidRPr="00A567EB">
        <w:t xml:space="preserve"> </w:t>
      </w:r>
      <w:r w:rsidRPr="00A567EB">
        <w:t>Также был</w:t>
      </w:r>
      <w:r w:rsidR="00E23792" w:rsidRPr="00A567EB">
        <w:t xml:space="preserve"> </w:t>
      </w:r>
      <w:r w:rsidRPr="00A567EB">
        <w:t>внесен</w:t>
      </w:r>
      <w:r w:rsidR="00E23792" w:rsidRPr="00A567EB">
        <w:t xml:space="preserve"> </w:t>
      </w:r>
      <w:r w:rsidRPr="00A567EB">
        <w:t>законопроект</w:t>
      </w:r>
      <w:r w:rsidR="00E23792" w:rsidRPr="00A567EB">
        <w:t xml:space="preserve"> </w:t>
      </w:r>
      <w:r w:rsidRPr="00A567EB">
        <w:t>«Об использовании копии</w:t>
      </w:r>
      <w:r w:rsidR="00E23792" w:rsidRPr="00A567EB">
        <w:t xml:space="preserve"> </w:t>
      </w:r>
      <w:r w:rsidRPr="00A567EB">
        <w:t>Знамени Победы</w:t>
      </w:r>
      <w:r w:rsidR="00E23792" w:rsidRPr="00A567EB">
        <w:t xml:space="preserve"> </w:t>
      </w:r>
      <w:r w:rsidRPr="00A567EB">
        <w:t>в</w:t>
      </w:r>
      <w:r w:rsidR="00E23792" w:rsidRPr="00A567EB">
        <w:t xml:space="preserve"> </w:t>
      </w:r>
      <w:r w:rsidRPr="00A567EB">
        <w:t>Иркутской</w:t>
      </w:r>
      <w:r w:rsidR="00E23792" w:rsidRPr="00A567EB">
        <w:t xml:space="preserve"> </w:t>
      </w:r>
      <w:r w:rsidRPr="00A567EB">
        <w:t>области»</w:t>
      </w:r>
      <w:r w:rsidR="0043752A" w:rsidRPr="00A567EB">
        <w:t>.</w:t>
      </w:r>
    </w:p>
    <w:p w:rsidR="0043752A" w:rsidRPr="00A567EB" w:rsidRDefault="00E23792" w:rsidP="005417DA">
      <w:pPr>
        <w:ind w:firstLine="709"/>
      </w:pPr>
      <w:r w:rsidRPr="00A567EB">
        <w:t xml:space="preserve"> </w:t>
      </w:r>
      <w:r w:rsidR="008A67F0" w:rsidRPr="00A567EB">
        <w:t>В</w:t>
      </w:r>
      <w:r w:rsidRPr="00A567EB">
        <w:t xml:space="preserve"> </w:t>
      </w:r>
      <w:r w:rsidR="008A67F0" w:rsidRPr="00A567EB">
        <w:t>мае</w:t>
      </w:r>
      <w:r w:rsidRPr="00A567EB">
        <w:t xml:space="preserve"> </w:t>
      </w:r>
      <w:r w:rsidR="008A67F0" w:rsidRPr="00A567EB">
        <w:t>И.А. Сумароков совершил рабочую</w:t>
      </w:r>
      <w:r w:rsidRPr="00A567EB">
        <w:t xml:space="preserve"> </w:t>
      </w:r>
      <w:r w:rsidR="008A67F0" w:rsidRPr="00A567EB">
        <w:t>поездку в Заларинский</w:t>
      </w:r>
      <w:r w:rsidRPr="00A567EB">
        <w:t xml:space="preserve"> </w:t>
      </w:r>
      <w:r w:rsidR="008A67F0" w:rsidRPr="00A567EB">
        <w:t>район, где провел</w:t>
      </w:r>
      <w:r w:rsidRPr="00A567EB">
        <w:t xml:space="preserve"> </w:t>
      </w:r>
      <w:r w:rsidR="008A67F0" w:rsidRPr="00A567EB">
        <w:t>встречу с мэром района,</w:t>
      </w:r>
      <w:r w:rsidRPr="00A567EB">
        <w:t xml:space="preserve"> </w:t>
      </w:r>
      <w:r w:rsidR="008A67F0" w:rsidRPr="00A567EB">
        <w:t>работниками сельскохозя</w:t>
      </w:r>
      <w:r w:rsidR="008A67F0" w:rsidRPr="00A567EB">
        <w:t>й</w:t>
      </w:r>
      <w:r w:rsidR="008A67F0" w:rsidRPr="00A567EB">
        <w:t>ственного отдела районной</w:t>
      </w:r>
      <w:r w:rsidRPr="00A567EB">
        <w:t xml:space="preserve"> </w:t>
      </w:r>
      <w:r w:rsidR="008A67F0" w:rsidRPr="00A567EB">
        <w:t>администрации и фермерами, на</w:t>
      </w:r>
      <w:r w:rsidRPr="00A567EB">
        <w:t xml:space="preserve"> </w:t>
      </w:r>
      <w:r w:rsidR="008A67F0" w:rsidRPr="00A567EB">
        <w:t>встречах з</w:t>
      </w:r>
      <w:r w:rsidR="008A67F0" w:rsidRPr="00A567EB">
        <w:t>а</w:t>
      </w:r>
      <w:r w:rsidR="008A67F0" w:rsidRPr="00A567EB">
        <w:t>трагивались вопросы</w:t>
      </w:r>
      <w:r w:rsidRPr="00A567EB">
        <w:t xml:space="preserve"> </w:t>
      </w:r>
      <w:r w:rsidR="008A67F0" w:rsidRPr="00A567EB">
        <w:t>сбыта продукции, закупочные</w:t>
      </w:r>
      <w:r w:rsidRPr="00A567EB">
        <w:t xml:space="preserve"> </w:t>
      </w:r>
      <w:r w:rsidR="008A67F0" w:rsidRPr="00A567EB">
        <w:t>цены на</w:t>
      </w:r>
      <w:r w:rsidRPr="00A567EB">
        <w:t xml:space="preserve"> </w:t>
      </w:r>
      <w:r w:rsidR="008A67F0" w:rsidRPr="00A567EB">
        <w:t>молоко,</w:t>
      </w:r>
      <w:r w:rsidRPr="00A567EB">
        <w:t xml:space="preserve"> </w:t>
      </w:r>
      <w:r w:rsidR="008A67F0" w:rsidRPr="00A567EB">
        <w:t>мясо,</w:t>
      </w:r>
      <w:r w:rsidRPr="00A567EB">
        <w:t xml:space="preserve"> </w:t>
      </w:r>
      <w:r w:rsidR="008A67F0" w:rsidRPr="00A567EB">
        <w:t>зерно, ход посевной,</w:t>
      </w:r>
      <w:r w:rsidRPr="00A567EB">
        <w:t xml:space="preserve"> </w:t>
      </w:r>
      <w:r w:rsidR="008A67F0" w:rsidRPr="00A567EB">
        <w:t>перспективы</w:t>
      </w:r>
      <w:r w:rsidRPr="00A567EB">
        <w:t xml:space="preserve"> </w:t>
      </w:r>
      <w:r w:rsidR="008A67F0" w:rsidRPr="00A567EB">
        <w:t>уборочной</w:t>
      </w:r>
      <w:r w:rsidRPr="00A567EB">
        <w:t xml:space="preserve"> </w:t>
      </w:r>
      <w:r w:rsidR="008A67F0" w:rsidRPr="00A567EB">
        <w:t>кампании.</w:t>
      </w:r>
      <w:r w:rsidRPr="00A567EB">
        <w:t xml:space="preserve"> </w:t>
      </w:r>
    </w:p>
    <w:p w:rsidR="008A67F0" w:rsidRPr="00A567EB" w:rsidRDefault="00E23792" w:rsidP="005417DA">
      <w:pPr>
        <w:ind w:firstLine="709"/>
      </w:pPr>
      <w:r w:rsidRPr="00A567EB">
        <w:t xml:space="preserve"> </w:t>
      </w:r>
      <w:r w:rsidR="008A67F0" w:rsidRPr="00A567EB">
        <w:t>Во</w:t>
      </w:r>
      <w:r w:rsidRPr="00A567EB">
        <w:t xml:space="preserve"> </w:t>
      </w:r>
      <w:r w:rsidR="008A67F0" w:rsidRPr="00A567EB">
        <w:t>время поездки</w:t>
      </w:r>
      <w:r w:rsidRPr="00A567EB">
        <w:t xml:space="preserve"> </w:t>
      </w:r>
      <w:r w:rsidR="008A67F0" w:rsidRPr="00A567EB">
        <w:t>проведено</w:t>
      </w:r>
      <w:r w:rsidRPr="00A567EB">
        <w:t xml:space="preserve"> </w:t>
      </w:r>
      <w:r w:rsidR="008A67F0" w:rsidRPr="00A567EB">
        <w:t>совещание</w:t>
      </w:r>
      <w:r w:rsidRPr="00A567EB">
        <w:t xml:space="preserve"> </w:t>
      </w:r>
      <w:r w:rsidR="008A67F0" w:rsidRPr="00A567EB">
        <w:t>с депутатами представ</w:t>
      </w:r>
      <w:r w:rsidR="008A67F0" w:rsidRPr="00A567EB">
        <w:t>и</w:t>
      </w:r>
      <w:r w:rsidR="008A67F0" w:rsidRPr="00A567EB">
        <w:t>тельных органов местного самоуправления</w:t>
      </w:r>
      <w:r w:rsidRPr="00A567EB">
        <w:t xml:space="preserve"> </w:t>
      </w:r>
      <w:r w:rsidR="008A67F0" w:rsidRPr="00A567EB">
        <w:t>от</w:t>
      </w:r>
      <w:r w:rsidRPr="00A567EB">
        <w:t xml:space="preserve"> </w:t>
      </w:r>
      <w:r w:rsidR="008A67F0" w:rsidRPr="00A567EB">
        <w:t>КПРФ,</w:t>
      </w:r>
      <w:r w:rsidRPr="00A567EB">
        <w:t xml:space="preserve"> </w:t>
      </w:r>
      <w:r w:rsidR="008A67F0" w:rsidRPr="00A567EB">
        <w:t>состоялась рабочая поездка в село Холмогой,</w:t>
      </w:r>
      <w:r w:rsidRPr="00A567EB">
        <w:t xml:space="preserve"> </w:t>
      </w:r>
      <w:r w:rsidR="008A67F0" w:rsidRPr="00A567EB">
        <w:t xml:space="preserve">где в Доме </w:t>
      </w:r>
      <w:r w:rsidR="0043752A" w:rsidRPr="00A567EB">
        <w:t>к</w:t>
      </w:r>
      <w:r w:rsidR="008A67F0" w:rsidRPr="00A567EB">
        <w:t>ультуры</w:t>
      </w:r>
      <w:r w:rsidRPr="00A567EB">
        <w:t xml:space="preserve"> </w:t>
      </w:r>
      <w:r w:rsidR="008A67F0" w:rsidRPr="00A567EB">
        <w:t>была проведена</w:t>
      </w:r>
      <w:r w:rsidRPr="00A567EB">
        <w:t xml:space="preserve"> </w:t>
      </w:r>
      <w:r w:rsidR="008A67F0" w:rsidRPr="00A567EB">
        <w:t>встреча с жителями</w:t>
      </w:r>
      <w:r w:rsidRPr="00A567EB">
        <w:t xml:space="preserve"> </w:t>
      </w:r>
      <w:r w:rsidR="008A67F0" w:rsidRPr="00A567EB">
        <w:t>села.</w:t>
      </w:r>
    </w:p>
    <w:p w:rsidR="008A67F0" w:rsidRPr="00A567EB" w:rsidRDefault="00E23792" w:rsidP="005417DA">
      <w:pPr>
        <w:ind w:firstLine="709"/>
      </w:pPr>
      <w:r w:rsidRPr="00A567EB">
        <w:t xml:space="preserve"> </w:t>
      </w:r>
      <w:r w:rsidR="008A67F0" w:rsidRPr="00A567EB">
        <w:t>На</w:t>
      </w:r>
      <w:r w:rsidRPr="00A567EB">
        <w:t xml:space="preserve"> </w:t>
      </w:r>
      <w:r w:rsidR="008A67F0" w:rsidRPr="00A567EB">
        <w:t>своих территориях по</w:t>
      </w:r>
      <w:r w:rsidRPr="00A567EB">
        <w:t xml:space="preserve"> </w:t>
      </w:r>
      <w:r w:rsidR="008A67F0" w:rsidRPr="00A567EB">
        <w:t>месту проживания</w:t>
      </w:r>
      <w:r w:rsidRPr="00A567EB">
        <w:t xml:space="preserve"> </w:t>
      </w:r>
      <w:r w:rsidR="008A67F0" w:rsidRPr="00A567EB">
        <w:t>депутаты</w:t>
      </w:r>
      <w:r w:rsidRPr="00A567EB">
        <w:t xml:space="preserve"> </w:t>
      </w:r>
      <w:r w:rsidR="008A67F0" w:rsidRPr="00A567EB">
        <w:t>принимали</w:t>
      </w:r>
      <w:r w:rsidRPr="00A567EB">
        <w:t xml:space="preserve"> </w:t>
      </w:r>
      <w:r w:rsidR="008A67F0" w:rsidRPr="00A567EB">
        <w:t>активное</w:t>
      </w:r>
      <w:r w:rsidRPr="00A567EB">
        <w:t xml:space="preserve"> </w:t>
      </w:r>
      <w:r w:rsidR="008A67F0" w:rsidRPr="00A567EB">
        <w:t>участие</w:t>
      </w:r>
      <w:r w:rsidRPr="00A567EB">
        <w:t xml:space="preserve"> </w:t>
      </w:r>
      <w:r w:rsidR="008A67F0" w:rsidRPr="00A567EB">
        <w:t>в</w:t>
      </w:r>
      <w:r w:rsidRPr="00A567EB">
        <w:t xml:space="preserve"> </w:t>
      </w:r>
      <w:r w:rsidR="008A67F0" w:rsidRPr="00A567EB">
        <w:t>подготовке и праздновании</w:t>
      </w:r>
      <w:r w:rsidRPr="00A567EB">
        <w:t xml:space="preserve"> </w:t>
      </w:r>
      <w:r w:rsidR="008A67F0" w:rsidRPr="00A567EB">
        <w:t>Дня защиты</w:t>
      </w:r>
      <w:r w:rsidRPr="00A567EB">
        <w:t xml:space="preserve"> </w:t>
      </w:r>
      <w:r w:rsidR="008A67F0" w:rsidRPr="00A567EB">
        <w:t>детей.</w:t>
      </w:r>
    </w:p>
    <w:p w:rsidR="008A67F0" w:rsidRPr="00A567EB" w:rsidRDefault="008A67F0" w:rsidP="005417DA">
      <w:pPr>
        <w:ind w:firstLine="709"/>
      </w:pPr>
      <w:r w:rsidRPr="00A567EB">
        <w:t>Депутат А.С.</w:t>
      </w:r>
      <w:r w:rsidR="00E23792" w:rsidRPr="00A567EB">
        <w:t xml:space="preserve"> </w:t>
      </w:r>
      <w:r w:rsidRPr="00A567EB">
        <w:t>Бренюк</w:t>
      </w:r>
      <w:r w:rsidR="00E23792" w:rsidRPr="00A567EB">
        <w:t xml:space="preserve"> </w:t>
      </w:r>
      <w:r w:rsidRPr="00A567EB">
        <w:t>провел культурное</w:t>
      </w:r>
      <w:r w:rsidR="00E23792" w:rsidRPr="00A567EB">
        <w:t xml:space="preserve"> </w:t>
      </w:r>
      <w:r w:rsidRPr="00A567EB">
        <w:t>мероприятие в г. Ангарске</w:t>
      </w:r>
      <w:r w:rsidR="00BB6685">
        <w:t>,</w:t>
      </w:r>
      <w:r w:rsidRPr="00A567EB">
        <w:t xml:space="preserve"> приуроченное</w:t>
      </w:r>
      <w:r w:rsidR="00E23792" w:rsidRPr="00A567EB">
        <w:t xml:space="preserve"> </w:t>
      </w:r>
      <w:r w:rsidRPr="00A567EB">
        <w:t>ко</w:t>
      </w:r>
      <w:r w:rsidR="00E23792" w:rsidRPr="00A567EB">
        <w:t xml:space="preserve"> </w:t>
      </w:r>
      <w:r w:rsidRPr="00A567EB">
        <w:t>дню</w:t>
      </w:r>
      <w:r w:rsidR="00E23792" w:rsidRPr="00A567EB">
        <w:t xml:space="preserve"> </w:t>
      </w:r>
      <w:r w:rsidRPr="00A567EB">
        <w:t>рождения</w:t>
      </w:r>
      <w:r w:rsidR="00E23792" w:rsidRPr="00A567EB">
        <w:t xml:space="preserve"> </w:t>
      </w:r>
      <w:r w:rsidRPr="00A567EB">
        <w:t>А.С. Пушкина,</w:t>
      </w:r>
      <w:r w:rsidR="00E23792" w:rsidRPr="00A567EB">
        <w:t xml:space="preserve"> </w:t>
      </w:r>
      <w:r w:rsidRPr="00A567EB">
        <w:t>принимал</w:t>
      </w:r>
      <w:r w:rsidR="00E23792" w:rsidRPr="00A567EB">
        <w:t xml:space="preserve"> </w:t>
      </w:r>
      <w:r w:rsidRPr="00A567EB">
        <w:t>участие на зас</w:t>
      </w:r>
      <w:r w:rsidRPr="00A567EB">
        <w:t>е</w:t>
      </w:r>
      <w:r w:rsidRPr="00A567EB">
        <w:t>даниях</w:t>
      </w:r>
      <w:r w:rsidR="00E23792" w:rsidRPr="00A567EB">
        <w:t xml:space="preserve"> </w:t>
      </w:r>
      <w:r w:rsidRPr="00A567EB">
        <w:t>суда,</w:t>
      </w:r>
      <w:r w:rsidR="00E23792" w:rsidRPr="00A567EB">
        <w:t xml:space="preserve"> </w:t>
      </w:r>
      <w:r w:rsidRPr="00A567EB">
        <w:t>где</w:t>
      </w:r>
      <w:r w:rsidR="00E23792" w:rsidRPr="00A567EB">
        <w:t xml:space="preserve"> </w:t>
      </w:r>
      <w:r w:rsidRPr="00A567EB">
        <w:t>отстаивал право</w:t>
      </w:r>
      <w:r w:rsidR="00E23792" w:rsidRPr="00A567EB">
        <w:t xml:space="preserve"> </w:t>
      </w:r>
      <w:r w:rsidRPr="00A567EB">
        <w:t>ребенка</w:t>
      </w:r>
      <w:r w:rsidR="00E23792" w:rsidRPr="00A567EB">
        <w:t xml:space="preserve"> </w:t>
      </w:r>
      <w:r w:rsidRPr="00A567EB">
        <w:t>жить</w:t>
      </w:r>
      <w:r w:rsidR="00E23792" w:rsidRPr="00A567EB">
        <w:t xml:space="preserve"> </w:t>
      </w:r>
      <w:r w:rsidRPr="00A567EB">
        <w:t>в своей семье.</w:t>
      </w:r>
    </w:p>
    <w:p w:rsidR="008A67F0" w:rsidRPr="00A567EB" w:rsidRDefault="00E23792" w:rsidP="005417DA">
      <w:pPr>
        <w:ind w:firstLine="709"/>
      </w:pPr>
      <w:r w:rsidRPr="00A567EB">
        <w:t xml:space="preserve"> </w:t>
      </w:r>
      <w:r w:rsidR="008A67F0" w:rsidRPr="00A567EB">
        <w:t>О.Н.</w:t>
      </w:r>
      <w:r w:rsidRPr="00A567EB">
        <w:t xml:space="preserve"> </w:t>
      </w:r>
      <w:r w:rsidR="008A67F0" w:rsidRPr="00A567EB">
        <w:t>Носенко два раза посетила</w:t>
      </w:r>
      <w:r w:rsidRPr="00A567EB">
        <w:t xml:space="preserve"> </w:t>
      </w:r>
      <w:r w:rsidR="008A67F0" w:rsidRPr="00A567EB">
        <w:t>Москву,</w:t>
      </w:r>
      <w:r w:rsidRPr="00A567EB">
        <w:t xml:space="preserve"> </w:t>
      </w:r>
      <w:r w:rsidR="008A67F0" w:rsidRPr="00A567EB">
        <w:t>присутствовала на</w:t>
      </w:r>
      <w:r w:rsidRPr="00A567EB">
        <w:t xml:space="preserve"> </w:t>
      </w:r>
      <w:r w:rsidR="008A67F0" w:rsidRPr="00A567EB">
        <w:t>парл</w:t>
      </w:r>
      <w:r w:rsidR="008A67F0" w:rsidRPr="00A567EB">
        <w:t>а</w:t>
      </w:r>
      <w:r w:rsidR="008A67F0" w:rsidRPr="00A567EB">
        <w:t>ментских слушаниях в</w:t>
      </w:r>
      <w:r w:rsidRPr="00A567EB">
        <w:t xml:space="preserve"> </w:t>
      </w:r>
      <w:r w:rsidR="008A67F0" w:rsidRPr="00A567EB">
        <w:t>Государственной</w:t>
      </w:r>
      <w:r w:rsidRPr="00A567EB">
        <w:t xml:space="preserve"> </w:t>
      </w:r>
      <w:r w:rsidR="00B608EF">
        <w:t>Думе.</w:t>
      </w:r>
      <w:r w:rsidR="008A67F0" w:rsidRPr="00A567EB">
        <w:t xml:space="preserve"> </w:t>
      </w:r>
      <w:r w:rsidR="00B608EF" w:rsidRPr="00A567EB">
        <w:t xml:space="preserve">В </w:t>
      </w:r>
      <w:r w:rsidR="008A67F0" w:rsidRPr="00A567EB">
        <w:t>Новосибирске депутат рассматривала</w:t>
      </w:r>
      <w:r w:rsidRPr="00A567EB">
        <w:t xml:space="preserve"> </w:t>
      </w:r>
      <w:r w:rsidR="008A67F0" w:rsidRPr="00A567EB">
        <w:t>вопросы капитального</w:t>
      </w:r>
      <w:r w:rsidRPr="00A567EB">
        <w:t xml:space="preserve"> </w:t>
      </w:r>
      <w:r w:rsidR="008A67F0" w:rsidRPr="00A567EB">
        <w:t>ремонта</w:t>
      </w:r>
      <w:r w:rsidRPr="00A567EB">
        <w:t xml:space="preserve"> </w:t>
      </w:r>
      <w:r w:rsidR="008A67F0" w:rsidRPr="00A567EB">
        <w:t>многоквартирных домов, выезжала в</w:t>
      </w:r>
      <w:r w:rsidRPr="00A567EB">
        <w:t xml:space="preserve"> </w:t>
      </w:r>
      <w:r w:rsidR="008A67F0" w:rsidRPr="00A567EB">
        <w:t>г.</w:t>
      </w:r>
      <w:r w:rsidR="0043752A" w:rsidRPr="00A567EB">
        <w:t xml:space="preserve"> </w:t>
      </w:r>
      <w:r w:rsidR="008A67F0" w:rsidRPr="00A567EB">
        <w:t>Байкаль</w:t>
      </w:r>
      <w:proofErr w:type="gramStart"/>
      <w:r w:rsidR="008A67F0" w:rsidRPr="00A567EB">
        <w:t>ск</w:t>
      </w:r>
      <w:r w:rsidRPr="00A567EB">
        <w:t xml:space="preserve"> </w:t>
      </w:r>
      <w:r w:rsidR="008A67F0" w:rsidRPr="00A567EB">
        <w:t>в</w:t>
      </w:r>
      <w:r w:rsidRPr="00A567EB">
        <w:t xml:space="preserve"> </w:t>
      </w:r>
      <w:r w:rsidR="008A67F0" w:rsidRPr="00A567EB">
        <w:t>св</w:t>
      </w:r>
      <w:proofErr w:type="gramEnd"/>
      <w:r w:rsidR="008A67F0" w:rsidRPr="00A567EB">
        <w:t>язи со сложной ситуацией</w:t>
      </w:r>
      <w:r w:rsidRPr="00A567EB">
        <w:t xml:space="preserve"> </w:t>
      </w:r>
      <w:r w:rsidR="008A67F0" w:rsidRPr="00A567EB">
        <w:t>в</w:t>
      </w:r>
      <w:r w:rsidRPr="00A567EB">
        <w:t xml:space="preserve"> </w:t>
      </w:r>
      <w:r w:rsidR="008A67F0" w:rsidRPr="00A567EB">
        <w:t>городе</w:t>
      </w:r>
      <w:r w:rsidRPr="00A567EB">
        <w:t xml:space="preserve"> </w:t>
      </w:r>
      <w:r w:rsidR="008A67F0" w:rsidRPr="00A567EB">
        <w:t>после</w:t>
      </w:r>
      <w:r w:rsidRPr="00A567EB">
        <w:t xml:space="preserve"> </w:t>
      </w:r>
      <w:r w:rsidR="008A67F0" w:rsidRPr="00A567EB">
        <w:t>з</w:t>
      </w:r>
      <w:r w:rsidR="008A67F0" w:rsidRPr="00A567EB">
        <w:t>а</w:t>
      </w:r>
      <w:r w:rsidR="008A67F0" w:rsidRPr="00A567EB">
        <w:t>крытия</w:t>
      </w:r>
      <w:r w:rsidRPr="00A567EB">
        <w:t xml:space="preserve"> </w:t>
      </w:r>
      <w:r w:rsidR="008A67F0" w:rsidRPr="00A567EB">
        <w:t>БЦБК,</w:t>
      </w:r>
      <w:r w:rsidRPr="00A567EB">
        <w:t xml:space="preserve"> </w:t>
      </w:r>
      <w:r w:rsidR="008A67F0" w:rsidRPr="00A567EB">
        <w:t>присутствовала</w:t>
      </w:r>
      <w:r w:rsidRPr="00A567EB">
        <w:t xml:space="preserve"> </w:t>
      </w:r>
      <w:r w:rsidR="008A67F0" w:rsidRPr="00A567EB">
        <w:t>на</w:t>
      </w:r>
      <w:r w:rsidRPr="00A567EB">
        <w:t xml:space="preserve"> </w:t>
      </w:r>
      <w:r w:rsidR="008A67F0" w:rsidRPr="00A567EB">
        <w:t>заседаниях Общественной</w:t>
      </w:r>
      <w:r w:rsidRPr="00A567EB">
        <w:t xml:space="preserve"> </w:t>
      </w:r>
      <w:r w:rsidR="008A67F0" w:rsidRPr="00A567EB">
        <w:t>палаты</w:t>
      </w:r>
      <w:r w:rsidRPr="00A567EB">
        <w:t xml:space="preserve"> </w:t>
      </w:r>
      <w:r w:rsidR="008A67F0" w:rsidRPr="00A567EB">
        <w:t>И</w:t>
      </w:r>
      <w:r w:rsidR="008A67F0" w:rsidRPr="00A567EB">
        <w:t>р</w:t>
      </w:r>
      <w:r w:rsidR="008A67F0" w:rsidRPr="00A567EB">
        <w:t xml:space="preserve">кутской области. </w:t>
      </w:r>
    </w:p>
    <w:p w:rsidR="008A67F0" w:rsidRPr="00A567EB" w:rsidRDefault="008A67F0" w:rsidP="005417DA">
      <w:pPr>
        <w:ind w:firstLine="709"/>
      </w:pPr>
      <w:r w:rsidRPr="00A567EB">
        <w:lastRenderedPageBreak/>
        <w:t>28 мая Р.Ф. Габов принимал</w:t>
      </w:r>
      <w:r w:rsidR="00E23792" w:rsidRPr="00A567EB">
        <w:t xml:space="preserve"> </w:t>
      </w:r>
      <w:r w:rsidRPr="00A567EB">
        <w:t>участие в</w:t>
      </w:r>
      <w:r w:rsidR="00E23792" w:rsidRPr="00A567EB">
        <w:t xml:space="preserve"> </w:t>
      </w:r>
      <w:r w:rsidRPr="00A567EB">
        <w:t>работе</w:t>
      </w:r>
      <w:r w:rsidR="00E23792" w:rsidRPr="00A567EB">
        <w:t xml:space="preserve"> </w:t>
      </w:r>
      <w:r w:rsidRPr="00A567EB">
        <w:t>круглого стола «О</w:t>
      </w:r>
      <w:r w:rsidR="00E23792" w:rsidRPr="00A567EB">
        <w:t xml:space="preserve"> </w:t>
      </w:r>
      <w:r w:rsidRPr="00A567EB">
        <w:t>с</w:t>
      </w:r>
      <w:r w:rsidRPr="00A567EB">
        <w:t>о</w:t>
      </w:r>
      <w:r w:rsidRPr="00A567EB">
        <w:t>стоянии, использовании и перспективах</w:t>
      </w:r>
      <w:r w:rsidR="00E23792" w:rsidRPr="00A567EB">
        <w:t xml:space="preserve"> </w:t>
      </w:r>
      <w:r w:rsidRPr="00A567EB">
        <w:t>развития</w:t>
      </w:r>
      <w:r w:rsidR="00E23792" w:rsidRPr="00A567EB">
        <w:t xml:space="preserve"> </w:t>
      </w:r>
      <w:r w:rsidRPr="00A567EB">
        <w:t>лесной</w:t>
      </w:r>
      <w:r w:rsidR="00E23792" w:rsidRPr="00A567EB">
        <w:t xml:space="preserve"> </w:t>
      </w:r>
      <w:r w:rsidRPr="00A567EB">
        <w:t>отрасли в</w:t>
      </w:r>
      <w:r w:rsidR="00E23792" w:rsidRPr="00A567EB">
        <w:t xml:space="preserve"> </w:t>
      </w:r>
      <w:r w:rsidRPr="00A567EB">
        <w:t>Ирку</w:t>
      </w:r>
      <w:r w:rsidRPr="00A567EB">
        <w:t>т</w:t>
      </w:r>
      <w:r w:rsidRPr="00A567EB">
        <w:t>ской</w:t>
      </w:r>
      <w:r w:rsidR="00E23792" w:rsidRPr="00A567EB">
        <w:t xml:space="preserve"> </w:t>
      </w:r>
      <w:r w:rsidRPr="00A567EB">
        <w:t>области».</w:t>
      </w:r>
    </w:p>
    <w:p w:rsidR="008A67F0" w:rsidRPr="00A567EB" w:rsidRDefault="008A67F0" w:rsidP="005417DA">
      <w:pPr>
        <w:ind w:firstLine="709"/>
      </w:pPr>
      <w:r w:rsidRPr="00A567EB">
        <w:t>20</w:t>
      </w:r>
      <w:r w:rsidR="00E23792" w:rsidRPr="00A567EB">
        <w:t xml:space="preserve"> </w:t>
      </w:r>
      <w:r w:rsidRPr="00A567EB">
        <w:t>июня</w:t>
      </w:r>
      <w:r w:rsidR="00E23792" w:rsidRPr="00A567EB">
        <w:t xml:space="preserve"> </w:t>
      </w:r>
      <w:r w:rsidRPr="00A567EB">
        <w:t>состоялась рабочая</w:t>
      </w:r>
      <w:r w:rsidR="00E23792" w:rsidRPr="00A567EB">
        <w:t xml:space="preserve"> </w:t>
      </w:r>
      <w:r w:rsidRPr="00A567EB">
        <w:t>поездка И.А.</w:t>
      </w:r>
      <w:r w:rsidR="00E23792" w:rsidRPr="00A567EB">
        <w:t xml:space="preserve"> </w:t>
      </w:r>
      <w:r w:rsidRPr="00A567EB">
        <w:t>Сумарокова</w:t>
      </w:r>
      <w:r w:rsidR="00E23792" w:rsidRPr="00A567EB">
        <w:t xml:space="preserve"> </w:t>
      </w:r>
      <w:r w:rsidRPr="00A567EB">
        <w:t>и</w:t>
      </w:r>
      <w:r w:rsidR="00E23792" w:rsidRPr="00A567EB">
        <w:t xml:space="preserve"> </w:t>
      </w:r>
      <w:r w:rsidRPr="00A567EB">
        <w:t>Р.Ф.</w:t>
      </w:r>
      <w:r w:rsidR="00E23792" w:rsidRPr="00A567EB">
        <w:t xml:space="preserve"> </w:t>
      </w:r>
      <w:r w:rsidRPr="00A567EB">
        <w:t>Габова в</w:t>
      </w:r>
      <w:r w:rsidR="00E23792" w:rsidRPr="00A567EB">
        <w:t xml:space="preserve"> </w:t>
      </w:r>
      <w:r w:rsidRPr="00A567EB">
        <w:t>г. Тулун, где проходил</w:t>
      </w:r>
      <w:r w:rsidR="00B608EF">
        <w:t xml:space="preserve"> </w:t>
      </w:r>
      <w:r w:rsidRPr="00A567EB">
        <w:t>круглый</w:t>
      </w:r>
      <w:r w:rsidR="00E23792" w:rsidRPr="00A567EB">
        <w:t xml:space="preserve"> </w:t>
      </w:r>
      <w:r w:rsidRPr="00A567EB">
        <w:t>стол на</w:t>
      </w:r>
      <w:r w:rsidR="00E23792" w:rsidRPr="00A567EB">
        <w:t xml:space="preserve"> </w:t>
      </w:r>
      <w:r w:rsidRPr="00A567EB">
        <w:t>тему «Пути</w:t>
      </w:r>
      <w:r w:rsidR="00E23792" w:rsidRPr="00A567EB">
        <w:t xml:space="preserve"> </w:t>
      </w:r>
      <w:r w:rsidRPr="00A567EB">
        <w:t>повышения</w:t>
      </w:r>
      <w:r w:rsidR="00E23792" w:rsidRPr="00A567EB">
        <w:t xml:space="preserve"> </w:t>
      </w:r>
      <w:r w:rsidRPr="00A567EB">
        <w:t>эффе</w:t>
      </w:r>
      <w:r w:rsidRPr="00A567EB">
        <w:t>к</w:t>
      </w:r>
      <w:r w:rsidRPr="00A567EB">
        <w:t>тивности</w:t>
      </w:r>
      <w:r w:rsidR="00E23792" w:rsidRPr="00A567EB">
        <w:t xml:space="preserve"> </w:t>
      </w:r>
      <w:r w:rsidRPr="00A567EB">
        <w:t>сельскохозяйственного производства</w:t>
      </w:r>
      <w:r w:rsidR="00B608EF">
        <w:t xml:space="preserve"> </w:t>
      </w:r>
      <w:r w:rsidRPr="00A567EB">
        <w:t>в</w:t>
      </w:r>
      <w:r w:rsidR="00E23792" w:rsidRPr="00A567EB">
        <w:t xml:space="preserve"> </w:t>
      </w:r>
      <w:r w:rsidRPr="00A567EB">
        <w:t>современных</w:t>
      </w:r>
      <w:r w:rsidR="00E23792" w:rsidRPr="00A567EB">
        <w:t xml:space="preserve"> </w:t>
      </w:r>
      <w:r w:rsidRPr="00A567EB">
        <w:t>условиях»</w:t>
      </w:r>
      <w:r w:rsidR="00B608EF">
        <w:t>.</w:t>
      </w:r>
    </w:p>
    <w:p w:rsidR="008A67F0" w:rsidRPr="00A567EB" w:rsidRDefault="008A67F0" w:rsidP="005417DA">
      <w:pPr>
        <w:ind w:firstLine="709"/>
      </w:pPr>
      <w:r w:rsidRPr="00A567EB">
        <w:t>М.В. Щапов и</w:t>
      </w:r>
      <w:r w:rsidR="00E23792" w:rsidRPr="00A567EB">
        <w:t xml:space="preserve"> </w:t>
      </w:r>
      <w:r w:rsidRPr="00A567EB">
        <w:t>О.Н. Носенко приняли</w:t>
      </w:r>
      <w:r w:rsidR="00E23792" w:rsidRPr="00A567EB">
        <w:t xml:space="preserve"> </w:t>
      </w:r>
      <w:r w:rsidRPr="00A567EB">
        <w:t>участие в работе круглого</w:t>
      </w:r>
      <w:r w:rsidR="00E23792" w:rsidRPr="00A567EB">
        <w:t xml:space="preserve"> </w:t>
      </w:r>
      <w:r w:rsidRPr="00A567EB">
        <w:t>ст</w:t>
      </w:r>
      <w:r w:rsidRPr="00A567EB">
        <w:t>о</w:t>
      </w:r>
      <w:r w:rsidRPr="00A567EB">
        <w:t>ла по</w:t>
      </w:r>
      <w:r w:rsidR="00E23792" w:rsidRPr="00A567EB">
        <w:t xml:space="preserve"> </w:t>
      </w:r>
      <w:r w:rsidRPr="00A567EB">
        <w:t>теме</w:t>
      </w:r>
      <w:r w:rsidR="00E23792" w:rsidRPr="00A567EB">
        <w:t xml:space="preserve"> </w:t>
      </w:r>
      <w:r w:rsidRPr="00A567EB">
        <w:t>«О</w:t>
      </w:r>
      <w:r w:rsidR="00E23792" w:rsidRPr="00A567EB">
        <w:t xml:space="preserve"> </w:t>
      </w:r>
      <w:r w:rsidRPr="00A567EB">
        <w:t>положении дел в дорожной</w:t>
      </w:r>
      <w:r w:rsidR="00E23792" w:rsidRPr="00A567EB">
        <w:t xml:space="preserve"> </w:t>
      </w:r>
      <w:r w:rsidRPr="00A567EB">
        <w:t>отрасли и условиях</w:t>
      </w:r>
      <w:r w:rsidR="00E23792" w:rsidRPr="00A567EB">
        <w:t xml:space="preserve"> </w:t>
      </w:r>
      <w:r w:rsidRPr="00A567EB">
        <w:t>формиров</w:t>
      </w:r>
      <w:r w:rsidRPr="00A567EB">
        <w:t>а</w:t>
      </w:r>
      <w:r w:rsidRPr="00A567EB">
        <w:t>ния</w:t>
      </w:r>
      <w:r w:rsidR="00E23792" w:rsidRPr="00A567EB">
        <w:t xml:space="preserve"> </w:t>
      </w:r>
      <w:r w:rsidRPr="00A567EB">
        <w:t>муниципальных</w:t>
      </w:r>
      <w:r w:rsidR="00E23792" w:rsidRPr="00A567EB">
        <w:t xml:space="preserve"> </w:t>
      </w:r>
      <w:r w:rsidRPr="00A567EB">
        <w:t>дорожных</w:t>
      </w:r>
      <w:r w:rsidR="00E23792" w:rsidRPr="00A567EB">
        <w:t xml:space="preserve"> </w:t>
      </w:r>
      <w:r w:rsidRPr="00A567EB">
        <w:t>фондов»</w:t>
      </w:r>
      <w:r w:rsidR="00B608EF">
        <w:t>,</w:t>
      </w:r>
      <w:r w:rsidRPr="00A567EB">
        <w:t xml:space="preserve"> проводим</w:t>
      </w:r>
      <w:r w:rsidR="00B608EF">
        <w:t>ого</w:t>
      </w:r>
      <w:r w:rsidR="00E23792" w:rsidRPr="00A567EB">
        <w:t xml:space="preserve"> </w:t>
      </w:r>
      <w:r w:rsidRPr="00A567EB">
        <w:t>комитетом</w:t>
      </w:r>
      <w:r w:rsidR="00E23792" w:rsidRPr="00A567EB">
        <w:t xml:space="preserve"> </w:t>
      </w:r>
      <w:r w:rsidRPr="00A567EB">
        <w:t>по</w:t>
      </w:r>
      <w:r w:rsidR="00E23792" w:rsidRPr="00A567EB">
        <w:t xml:space="preserve"> </w:t>
      </w:r>
      <w:r w:rsidRPr="00A567EB">
        <w:t>со</w:t>
      </w:r>
      <w:r w:rsidRPr="00A567EB">
        <w:t>б</w:t>
      </w:r>
      <w:r w:rsidRPr="00A567EB">
        <w:t>ственности</w:t>
      </w:r>
      <w:r w:rsidR="00E23792" w:rsidRPr="00A567EB">
        <w:t xml:space="preserve"> </w:t>
      </w:r>
      <w:r w:rsidRPr="00A567EB">
        <w:t>и экономической</w:t>
      </w:r>
      <w:r w:rsidR="00E23792" w:rsidRPr="00A567EB">
        <w:t xml:space="preserve"> </w:t>
      </w:r>
      <w:r w:rsidRPr="00A567EB">
        <w:t>политике</w:t>
      </w:r>
      <w:r w:rsidR="00E23792" w:rsidRPr="00A567EB">
        <w:t xml:space="preserve"> </w:t>
      </w:r>
      <w:r w:rsidRPr="00A567EB">
        <w:t>совместно</w:t>
      </w:r>
      <w:r w:rsidR="00E23792" w:rsidRPr="00A567EB">
        <w:t xml:space="preserve"> </w:t>
      </w:r>
      <w:r w:rsidRPr="00A567EB">
        <w:t>с</w:t>
      </w:r>
      <w:r w:rsidR="00E23792" w:rsidRPr="00A567EB">
        <w:t xml:space="preserve"> </w:t>
      </w:r>
      <w:r w:rsidRPr="00A567EB">
        <w:t>комитетом по</w:t>
      </w:r>
      <w:r w:rsidR="00E23792" w:rsidRPr="00A567EB">
        <w:t xml:space="preserve"> </w:t>
      </w:r>
      <w:r w:rsidRPr="00A567EB">
        <w:t>бюдж</w:t>
      </w:r>
      <w:r w:rsidRPr="00A567EB">
        <w:t>е</w:t>
      </w:r>
      <w:r w:rsidRPr="00A567EB">
        <w:t>ту, ценообразованию,</w:t>
      </w:r>
      <w:r w:rsidR="00E23792" w:rsidRPr="00A567EB">
        <w:t xml:space="preserve"> </w:t>
      </w:r>
      <w:r w:rsidRPr="00A567EB">
        <w:t>финансово-экономическому и</w:t>
      </w:r>
      <w:r w:rsidR="00E23792" w:rsidRPr="00A567EB">
        <w:t xml:space="preserve"> </w:t>
      </w:r>
      <w:r w:rsidRPr="00A567EB">
        <w:t>налоговому законод</w:t>
      </w:r>
      <w:r w:rsidRPr="00A567EB">
        <w:t>а</w:t>
      </w:r>
      <w:r w:rsidRPr="00A567EB">
        <w:t>тельству.</w:t>
      </w:r>
    </w:p>
    <w:p w:rsidR="008A67F0" w:rsidRPr="00A567EB" w:rsidRDefault="008A67F0" w:rsidP="005417DA">
      <w:pPr>
        <w:ind w:firstLine="709"/>
      </w:pPr>
      <w:r w:rsidRPr="00A567EB">
        <w:t>Депутаты</w:t>
      </w:r>
      <w:r w:rsidR="00E23792" w:rsidRPr="00A567EB">
        <w:t xml:space="preserve"> </w:t>
      </w:r>
      <w:r w:rsidRPr="00A567EB">
        <w:t>фракции принимали участие</w:t>
      </w:r>
      <w:r w:rsidR="00E23792" w:rsidRPr="00A567EB">
        <w:t xml:space="preserve"> </w:t>
      </w:r>
      <w:r w:rsidRPr="00A567EB">
        <w:t xml:space="preserve">в </w:t>
      </w:r>
      <w:proofErr w:type="gramStart"/>
      <w:r w:rsidRPr="00A567EB">
        <w:t>интернет-конференции</w:t>
      </w:r>
      <w:proofErr w:type="gramEnd"/>
      <w:r w:rsidR="00B608EF">
        <w:t>,</w:t>
      </w:r>
      <w:r w:rsidRPr="00A567EB">
        <w:t xml:space="preserve"> п</w:t>
      </w:r>
      <w:r w:rsidRPr="00A567EB">
        <w:t>о</w:t>
      </w:r>
      <w:r w:rsidRPr="00A567EB">
        <w:t>священной 20-летию парламентаризма</w:t>
      </w:r>
      <w:r w:rsidR="00E23792" w:rsidRPr="00A567EB">
        <w:t xml:space="preserve"> </w:t>
      </w:r>
      <w:r w:rsidRPr="00A567EB">
        <w:t>в России,</w:t>
      </w:r>
      <w:r w:rsidR="00E23792" w:rsidRPr="00A567EB">
        <w:t xml:space="preserve"> </w:t>
      </w:r>
      <w:r w:rsidRPr="00A567EB">
        <w:t>посетили</w:t>
      </w:r>
      <w:r w:rsidR="00E23792" w:rsidRPr="00A567EB">
        <w:t xml:space="preserve"> </w:t>
      </w:r>
      <w:r w:rsidRPr="00A567EB">
        <w:t>общественные</w:t>
      </w:r>
      <w:r w:rsidR="00E23792" w:rsidRPr="00A567EB">
        <w:t xml:space="preserve"> </w:t>
      </w:r>
      <w:r w:rsidRPr="00A567EB">
        <w:t>слушания</w:t>
      </w:r>
      <w:r w:rsidR="00E23792" w:rsidRPr="00A567EB">
        <w:t xml:space="preserve"> </w:t>
      </w:r>
      <w:r w:rsidRPr="00A567EB">
        <w:t>по теме</w:t>
      </w:r>
      <w:r w:rsidR="00E23792" w:rsidRPr="00A567EB">
        <w:t xml:space="preserve"> </w:t>
      </w:r>
      <w:r w:rsidRPr="00A567EB">
        <w:t>«О</w:t>
      </w:r>
      <w:r w:rsidR="00E23792" w:rsidRPr="00A567EB">
        <w:t xml:space="preserve"> </w:t>
      </w:r>
      <w:r w:rsidRPr="00A567EB">
        <w:t>реформе</w:t>
      </w:r>
      <w:r w:rsidR="00E23792" w:rsidRPr="00A567EB">
        <w:t xml:space="preserve"> </w:t>
      </w:r>
      <w:r w:rsidRPr="00A567EB">
        <w:t>местного</w:t>
      </w:r>
      <w:r w:rsidR="00E23792" w:rsidRPr="00A567EB">
        <w:t xml:space="preserve"> </w:t>
      </w:r>
      <w:r w:rsidRPr="00A567EB">
        <w:t>самоуправления»</w:t>
      </w:r>
      <w:r w:rsidR="00B608EF">
        <w:t>.</w:t>
      </w:r>
      <w:r w:rsidRPr="00A567EB">
        <w:t xml:space="preserve"> </w:t>
      </w:r>
    </w:p>
    <w:p w:rsidR="008A67F0" w:rsidRPr="00A567EB" w:rsidRDefault="008A67F0" w:rsidP="005417DA">
      <w:pPr>
        <w:ind w:firstLine="709"/>
      </w:pPr>
      <w:r w:rsidRPr="00A567EB">
        <w:t>В</w:t>
      </w:r>
      <w:r w:rsidR="00E23792" w:rsidRPr="00A567EB">
        <w:t xml:space="preserve"> </w:t>
      </w:r>
      <w:r w:rsidRPr="00A567EB">
        <w:t>третьем</w:t>
      </w:r>
      <w:r w:rsidR="00E23792" w:rsidRPr="00A567EB">
        <w:t xml:space="preserve"> </w:t>
      </w:r>
      <w:r w:rsidRPr="00A567EB">
        <w:t xml:space="preserve">квартале согласно опубликованному в средствах массовой информации </w:t>
      </w:r>
      <w:r w:rsidR="00E81A19" w:rsidRPr="00A567EB">
        <w:t xml:space="preserve">графику </w:t>
      </w:r>
      <w:r w:rsidRPr="00A567EB">
        <w:t>про</w:t>
      </w:r>
      <w:r w:rsidR="00E81A19" w:rsidRPr="00A567EB">
        <w:t>водились</w:t>
      </w:r>
      <w:r w:rsidR="00E23792" w:rsidRPr="00A567EB">
        <w:t xml:space="preserve"> </w:t>
      </w:r>
      <w:r w:rsidRPr="00A567EB">
        <w:t>приемы</w:t>
      </w:r>
      <w:r w:rsidR="00E23792" w:rsidRPr="00A567EB">
        <w:t xml:space="preserve"> </w:t>
      </w:r>
      <w:r w:rsidRPr="00A567EB">
        <w:t>граждан</w:t>
      </w:r>
      <w:r w:rsidR="00E23792" w:rsidRPr="00A567EB">
        <w:t xml:space="preserve"> </w:t>
      </w:r>
      <w:r w:rsidRPr="00A567EB">
        <w:t>депутатами Законод</w:t>
      </w:r>
      <w:r w:rsidRPr="00A567EB">
        <w:t>а</w:t>
      </w:r>
      <w:r w:rsidRPr="00A567EB">
        <w:t>тельного Собрания Иркутской</w:t>
      </w:r>
      <w:r w:rsidR="00E23792" w:rsidRPr="00A567EB">
        <w:t xml:space="preserve"> </w:t>
      </w:r>
      <w:r w:rsidRPr="00A567EB">
        <w:t>области</w:t>
      </w:r>
      <w:r w:rsidR="00E81A19" w:rsidRPr="00A567EB">
        <w:t>,</w:t>
      </w:r>
      <w:r w:rsidRPr="00A567EB">
        <w:t xml:space="preserve"> избранными</w:t>
      </w:r>
      <w:r w:rsidR="00E23792" w:rsidRPr="00A567EB">
        <w:t xml:space="preserve"> </w:t>
      </w:r>
      <w:r w:rsidRPr="00A567EB">
        <w:t>от</w:t>
      </w:r>
      <w:r w:rsidR="00E23792" w:rsidRPr="00A567EB">
        <w:t xml:space="preserve"> </w:t>
      </w:r>
      <w:r w:rsidRPr="00A567EB">
        <w:t>КПРФ.</w:t>
      </w:r>
    </w:p>
    <w:p w:rsidR="008A67F0" w:rsidRPr="00A567EB" w:rsidRDefault="008A67F0" w:rsidP="005417DA">
      <w:pPr>
        <w:ind w:firstLine="709"/>
      </w:pPr>
      <w:r w:rsidRPr="00A567EB">
        <w:t>Депутаты регулярно посещали «свои» муниципальные образования, отчитывались перед избирателями, вели</w:t>
      </w:r>
      <w:r w:rsidR="00E23792" w:rsidRPr="00A567EB">
        <w:t xml:space="preserve"> </w:t>
      </w:r>
      <w:r w:rsidRPr="00A567EB">
        <w:t>при</w:t>
      </w:r>
      <w:r w:rsidR="005E60C6">
        <w:t>е</w:t>
      </w:r>
      <w:r w:rsidRPr="00A567EB">
        <w:t>м граждан.</w:t>
      </w:r>
    </w:p>
    <w:p w:rsidR="008A67F0" w:rsidRPr="00A567EB" w:rsidRDefault="008A67F0" w:rsidP="005417DA">
      <w:pPr>
        <w:ind w:firstLine="709"/>
      </w:pPr>
      <w:r w:rsidRPr="00A567EB">
        <w:t>В</w:t>
      </w:r>
      <w:r w:rsidR="00E23792" w:rsidRPr="00A567EB">
        <w:t xml:space="preserve"> </w:t>
      </w:r>
      <w:r w:rsidRPr="00A567EB">
        <w:t>третьем</w:t>
      </w:r>
      <w:r w:rsidR="00E23792" w:rsidRPr="00A567EB">
        <w:t xml:space="preserve"> </w:t>
      </w:r>
      <w:r w:rsidRPr="00A567EB">
        <w:t>квартале депутаты посетили Нижнеудинский,</w:t>
      </w:r>
      <w:r w:rsidR="00E23792" w:rsidRPr="00A567EB">
        <w:t xml:space="preserve"> </w:t>
      </w:r>
      <w:r w:rsidRPr="00A567EB">
        <w:t>Тулунский,</w:t>
      </w:r>
      <w:r w:rsidR="00E23792" w:rsidRPr="00A567EB">
        <w:t xml:space="preserve"> </w:t>
      </w:r>
      <w:r w:rsidRPr="00A567EB">
        <w:t>Аларский,</w:t>
      </w:r>
      <w:r w:rsidR="00E23792" w:rsidRPr="00A567EB">
        <w:t xml:space="preserve"> </w:t>
      </w:r>
      <w:r w:rsidRPr="00A567EB">
        <w:t>Шелеховский,</w:t>
      </w:r>
      <w:r w:rsidR="00E81A19" w:rsidRPr="00A567EB">
        <w:t xml:space="preserve"> </w:t>
      </w:r>
      <w:r w:rsidRPr="00A567EB">
        <w:t>Усть-Илимский,</w:t>
      </w:r>
      <w:r w:rsidR="00E23792" w:rsidRPr="00A567EB">
        <w:t xml:space="preserve"> </w:t>
      </w:r>
      <w:r w:rsidRPr="00A567EB">
        <w:t>Нижнеилимский</w:t>
      </w:r>
      <w:r w:rsidR="00E23792" w:rsidRPr="00A567EB">
        <w:t xml:space="preserve"> </w:t>
      </w:r>
      <w:r w:rsidRPr="00A567EB">
        <w:t>и</w:t>
      </w:r>
      <w:r w:rsidR="00E23792" w:rsidRPr="00A567EB">
        <w:t xml:space="preserve"> </w:t>
      </w:r>
      <w:r w:rsidRPr="00A567EB">
        <w:t>Эхирит-Булагатский</w:t>
      </w:r>
      <w:r w:rsidR="00E23792" w:rsidRPr="00A567EB">
        <w:t xml:space="preserve"> </w:t>
      </w:r>
      <w:r w:rsidRPr="00A567EB">
        <w:t>район</w:t>
      </w:r>
      <w:r w:rsidR="00E81A19" w:rsidRPr="00A567EB">
        <w:t>ы</w:t>
      </w:r>
      <w:r w:rsidRPr="00A567EB">
        <w:t>.</w:t>
      </w:r>
    </w:p>
    <w:p w:rsidR="008A67F0" w:rsidRPr="00A567EB" w:rsidRDefault="008A67F0" w:rsidP="005417DA">
      <w:pPr>
        <w:ind w:firstLine="709"/>
      </w:pPr>
      <w:r w:rsidRPr="00A567EB">
        <w:t>В</w:t>
      </w:r>
      <w:r w:rsidR="00E23792" w:rsidRPr="00A567EB">
        <w:t xml:space="preserve"> </w:t>
      </w:r>
      <w:r w:rsidRPr="00A567EB">
        <w:t>июле</w:t>
      </w:r>
      <w:r w:rsidR="00E23792" w:rsidRPr="00A567EB">
        <w:t xml:space="preserve"> </w:t>
      </w:r>
      <w:r w:rsidRPr="00A567EB">
        <w:t>в</w:t>
      </w:r>
      <w:r w:rsidR="00E23792" w:rsidRPr="00A567EB">
        <w:t xml:space="preserve"> </w:t>
      </w:r>
      <w:r w:rsidRPr="00A567EB">
        <w:t xml:space="preserve">г. </w:t>
      </w:r>
      <w:proofErr w:type="gramStart"/>
      <w:r w:rsidRPr="00A567EB">
        <w:t>Усолье-Сибирском</w:t>
      </w:r>
      <w:proofErr w:type="gramEnd"/>
      <w:r w:rsidR="00E23792" w:rsidRPr="00A567EB">
        <w:t xml:space="preserve"> </w:t>
      </w:r>
      <w:r w:rsidRPr="00A567EB">
        <w:t>все</w:t>
      </w:r>
      <w:r w:rsidR="00E23792" w:rsidRPr="00A567EB">
        <w:t xml:space="preserve"> </w:t>
      </w:r>
      <w:r w:rsidRPr="00A567EB">
        <w:t>депутаты</w:t>
      </w:r>
      <w:r w:rsidR="00E23792" w:rsidRPr="00A567EB">
        <w:t xml:space="preserve"> </w:t>
      </w:r>
      <w:r w:rsidRPr="00A567EB">
        <w:t>фракции</w:t>
      </w:r>
      <w:r w:rsidR="00E23792" w:rsidRPr="00A567EB">
        <w:t xml:space="preserve"> </w:t>
      </w:r>
      <w:r w:rsidRPr="00A567EB">
        <w:t>принимали</w:t>
      </w:r>
      <w:r w:rsidR="00E23792" w:rsidRPr="00A567EB">
        <w:t xml:space="preserve"> </w:t>
      </w:r>
      <w:r w:rsidRPr="00A567EB">
        <w:t>участие в празднике</w:t>
      </w:r>
      <w:r w:rsidR="00E23792" w:rsidRPr="00A567EB">
        <w:t xml:space="preserve"> </w:t>
      </w:r>
      <w:r w:rsidRPr="00A567EB">
        <w:t>партийной прессы, где</w:t>
      </w:r>
      <w:r w:rsidR="00E23792" w:rsidRPr="00A567EB">
        <w:t xml:space="preserve"> </w:t>
      </w:r>
      <w:r w:rsidRPr="00A567EB">
        <w:t>встречались</w:t>
      </w:r>
      <w:r w:rsidR="00E23792" w:rsidRPr="00A567EB">
        <w:t xml:space="preserve"> </w:t>
      </w:r>
      <w:r w:rsidRPr="00A567EB">
        <w:t>с</w:t>
      </w:r>
      <w:r w:rsidR="00E23792" w:rsidRPr="00A567EB">
        <w:t xml:space="preserve"> </w:t>
      </w:r>
      <w:r w:rsidRPr="00A567EB">
        <w:t>жителями</w:t>
      </w:r>
      <w:r w:rsidR="00E23792" w:rsidRPr="00A567EB">
        <w:t xml:space="preserve"> </w:t>
      </w:r>
      <w:r w:rsidRPr="00A567EB">
        <w:t>гор</w:t>
      </w:r>
      <w:r w:rsidRPr="00A567EB">
        <w:t>о</w:t>
      </w:r>
      <w:r w:rsidR="00E81A19" w:rsidRPr="00A567EB">
        <w:t>да,</w:t>
      </w:r>
      <w:r w:rsidRPr="00A567EB">
        <w:t xml:space="preserve"> отвечали</w:t>
      </w:r>
      <w:r w:rsidR="00E23792" w:rsidRPr="00A567EB">
        <w:t xml:space="preserve"> </w:t>
      </w:r>
      <w:r w:rsidRPr="00A567EB">
        <w:t>на</w:t>
      </w:r>
      <w:r w:rsidR="00E23792" w:rsidRPr="00A567EB">
        <w:t xml:space="preserve"> </w:t>
      </w:r>
      <w:r w:rsidRPr="00A567EB">
        <w:t>многочисленные вопросы</w:t>
      </w:r>
      <w:r w:rsidR="00E81A19" w:rsidRPr="00A567EB">
        <w:t>,</w:t>
      </w:r>
      <w:r w:rsidRPr="00A567EB">
        <w:t xml:space="preserve"> принимали</w:t>
      </w:r>
      <w:r w:rsidR="00E23792" w:rsidRPr="00A567EB">
        <w:t xml:space="preserve"> </w:t>
      </w:r>
      <w:r w:rsidRPr="00A567EB">
        <w:t>наказы на</w:t>
      </w:r>
      <w:r w:rsidR="00E23792" w:rsidRPr="00A567EB">
        <w:t xml:space="preserve"> </w:t>
      </w:r>
      <w:r w:rsidRPr="00A567EB">
        <w:t>будущий год.</w:t>
      </w:r>
    </w:p>
    <w:p w:rsidR="008A67F0" w:rsidRPr="00A567EB" w:rsidRDefault="008A67F0" w:rsidP="005417DA">
      <w:pPr>
        <w:ind w:firstLine="709"/>
      </w:pPr>
      <w:r w:rsidRPr="00A567EB">
        <w:t>В</w:t>
      </w:r>
      <w:r w:rsidR="00E23792" w:rsidRPr="00A567EB">
        <w:t xml:space="preserve"> </w:t>
      </w:r>
      <w:r w:rsidRPr="00A567EB">
        <w:t>августе</w:t>
      </w:r>
      <w:r w:rsidR="00E23792" w:rsidRPr="00A567EB">
        <w:t xml:space="preserve"> </w:t>
      </w:r>
      <w:r w:rsidRPr="00A567EB">
        <w:t xml:space="preserve">провели </w:t>
      </w:r>
      <w:proofErr w:type="gramStart"/>
      <w:r w:rsidRPr="00A567EB">
        <w:t>встречи</w:t>
      </w:r>
      <w:proofErr w:type="gramEnd"/>
      <w:r w:rsidR="00E23792" w:rsidRPr="00A567EB">
        <w:t xml:space="preserve"> </w:t>
      </w:r>
      <w:r w:rsidRPr="00A567EB">
        <w:t>и чествовани</w:t>
      </w:r>
      <w:r w:rsidR="0043752A" w:rsidRPr="00A567EB">
        <w:t>е</w:t>
      </w:r>
      <w:r w:rsidRPr="00A567EB">
        <w:t xml:space="preserve"> участников</w:t>
      </w:r>
      <w:r w:rsidR="00E23792" w:rsidRPr="00A567EB">
        <w:t xml:space="preserve"> </w:t>
      </w:r>
      <w:r w:rsidRPr="00A567EB">
        <w:t>строительства Байкало-Амурской</w:t>
      </w:r>
      <w:r w:rsidR="00E23792" w:rsidRPr="00A567EB">
        <w:t xml:space="preserve"> </w:t>
      </w:r>
      <w:r w:rsidRPr="00A567EB">
        <w:t>магистрали</w:t>
      </w:r>
      <w:r w:rsidR="00E23792" w:rsidRPr="00A567EB">
        <w:t xml:space="preserve"> </w:t>
      </w:r>
      <w:r w:rsidRPr="00A567EB">
        <w:t>в связи</w:t>
      </w:r>
      <w:r w:rsidR="00E23792" w:rsidRPr="00A567EB">
        <w:t xml:space="preserve"> </w:t>
      </w:r>
      <w:r w:rsidRPr="00A567EB">
        <w:t>с</w:t>
      </w:r>
      <w:r w:rsidR="00E23792" w:rsidRPr="00A567EB">
        <w:t xml:space="preserve"> </w:t>
      </w:r>
      <w:r w:rsidRPr="00A567EB">
        <w:t>40-летием начала</w:t>
      </w:r>
      <w:r w:rsidR="00E23792" w:rsidRPr="00A567EB">
        <w:t xml:space="preserve"> </w:t>
      </w:r>
      <w:r w:rsidRPr="00A567EB">
        <w:t>строительства.</w:t>
      </w:r>
    </w:p>
    <w:p w:rsidR="008A67F0" w:rsidRPr="00A567EB" w:rsidRDefault="008A67F0" w:rsidP="005417DA">
      <w:pPr>
        <w:ind w:firstLine="709"/>
      </w:pPr>
      <w:r w:rsidRPr="00A567EB">
        <w:t>В сентябре по</w:t>
      </w:r>
      <w:r w:rsidR="00E23792" w:rsidRPr="00A567EB">
        <w:t xml:space="preserve"> </w:t>
      </w:r>
      <w:r w:rsidRPr="00A567EB">
        <w:t>приглашению Областного</w:t>
      </w:r>
      <w:r w:rsidR="00E23792" w:rsidRPr="00A567EB">
        <w:t xml:space="preserve"> </w:t>
      </w:r>
      <w:r w:rsidRPr="00A567EB">
        <w:t>Комитета</w:t>
      </w:r>
      <w:r w:rsidR="00E23792" w:rsidRPr="00A567EB">
        <w:t xml:space="preserve"> </w:t>
      </w:r>
      <w:r w:rsidRPr="00A567EB">
        <w:t>КПРФ</w:t>
      </w:r>
      <w:r w:rsidR="00E23792" w:rsidRPr="00A567EB">
        <w:t xml:space="preserve"> </w:t>
      </w:r>
      <w:r w:rsidRPr="00A567EB">
        <w:t>г.</w:t>
      </w:r>
      <w:r w:rsidR="00E23792" w:rsidRPr="00A567EB">
        <w:t xml:space="preserve"> </w:t>
      </w:r>
      <w:r w:rsidRPr="00A567EB">
        <w:t>Иркутск</w:t>
      </w:r>
      <w:r w:rsidR="00E23792" w:rsidRPr="00A567EB">
        <w:t xml:space="preserve"> </w:t>
      </w:r>
      <w:r w:rsidRPr="00A567EB">
        <w:t>посетили</w:t>
      </w:r>
      <w:r w:rsidR="00E23792" w:rsidRPr="00A567EB">
        <w:t xml:space="preserve"> </w:t>
      </w:r>
      <w:r w:rsidRPr="00A567EB">
        <w:t>представители</w:t>
      </w:r>
      <w:r w:rsidR="00E23792" w:rsidRPr="00A567EB">
        <w:t xml:space="preserve"> </w:t>
      </w:r>
      <w:r w:rsidRPr="00A567EB">
        <w:t>землячества «Байкал»</w:t>
      </w:r>
      <w:r w:rsidR="00E23792" w:rsidRPr="00A567EB">
        <w:t xml:space="preserve"> </w:t>
      </w:r>
      <w:r w:rsidRPr="00A567EB">
        <w:t>в</w:t>
      </w:r>
      <w:r w:rsidR="00E23792" w:rsidRPr="00A567EB">
        <w:t xml:space="preserve"> </w:t>
      </w:r>
      <w:r w:rsidRPr="00A567EB">
        <w:t>г. Москве. Депутаты фракции КПРФ и представители</w:t>
      </w:r>
      <w:r w:rsidR="00E23792" w:rsidRPr="00A567EB">
        <w:t xml:space="preserve"> </w:t>
      </w:r>
      <w:r w:rsidRPr="00A567EB">
        <w:t>землячества провели много совместных мероприятий</w:t>
      </w:r>
      <w:r w:rsidR="00E23792" w:rsidRPr="00A567EB">
        <w:t xml:space="preserve"> </w:t>
      </w:r>
      <w:r w:rsidRPr="00A567EB">
        <w:t>таких</w:t>
      </w:r>
      <w:r w:rsidR="00B608EF">
        <w:t>,</w:t>
      </w:r>
      <w:r w:rsidR="00E23792" w:rsidRPr="00A567EB">
        <w:t xml:space="preserve"> </w:t>
      </w:r>
      <w:r w:rsidRPr="00A567EB">
        <w:t>как: «Встреча трех</w:t>
      </w:r>
      <w:r w:rsidR="00E23792" w:rsidRPr="00A567EB">
        <w:t xml:space="preserve"> </w:t>
      </w:r>
      <w:r w:rsidRPr="00A567EB">
        <w:t>поколений»,</w:t>
      </w:r>
      <w:r w:rsidR="00E23792" w:rsidRPr="00A567EB">
        <w:t xml:space="preserve"> </w:t>
      </w:r>
      <w:r w:rsidRPr="00A567EB">
        <w:t>выставк</w:t>
      </w:r>
      <w:r w:rsidR="00B608EF">
        <w:t>а</w:t>
      </w:r>
      <w:r w:rsidRPr="00A567EB">
        <w:t xml:space="preserve"> «Земля И</w:t>
      </w:r>
      <w:r w:rsidRPr="00A567EB">
        <w:t>р</w:t>
      </w:r>
      <w:r w:rsidRPr="00A567EB">
        <w:t>кутская»,</w:t>
      </w:r>
      <w:r w:rsidR="00E23792" w:rsidRPr="00A567EB">
        <w:t xml:space="preserve"> </w:t>
      </w:r>
      <w:r w:rsidRPr="00A567EB">
        <w:t>посещение</w:t>
      </w:r>
      <w:r w:rsidR="00E23792" w:rsidRPr="00A567EB">
        <w:t xml:space="preserve"> </w:t>
      </w:r>
      <w:r w:rsidRPr="00A567EB">
        <w:t>авиационного предприятия</w:t>
      </w:r>
      <w:r w:rsidR="00E23792" w:rsidRPr="00A567EB">
        <w:t xml:space="preserve"> </w:t>
      </w:r>
      <w:r w:rsidRPr="00A567EB">
        <w:t>корпорации</w:t>
      </w:r>
      <w:r w:rsidR="00E23792" w:rsidRPr="00A567EB">
        <w:t xml:space="preserve"> </w:t>
      </w:r>
      <w:r w:rsidRPr="00A567EB">
        <w:t>«Иркут»</w:t>
      </w:r>
      <w:r w:rsidR="00B608EF">
        <w:t xml:space="preserve">. </w:t>
      </w:r>
    </w:p>
    <w:p w:rsidR="008A67F0" w:rsidRPr="00A567EB" w:rsidRDefault="00B608EF" w:rsidP="005417DA">
      <w:pPr>
        <w:ind w:firstLine="709"/>
      </w:pPr>
      <w:r w:rsidRPr="00A567EB">
        <w:t xml:space="preserve">Организовывали </w:t>
      </w:r>
      <w:r w:rsidR="008A67F0" w:rsidRPr="00A567EB">
        <w:t>встречу</w:t>
      </w:r>
      <w:r w:rsidR="00E23792" w:rsidRPr="00A567EB">
        <w:t xml:space="preserve"> </w:t>
      </w:r>
      <w:r w:rsidR="008A67F0" w:rsidRPr="00A567EB">
        <w:t>с</w:t>
      </w:r>
      <w:r w:rsidR="00E23792" w:rsidRPr="00A567EB">
        <w:t xml:space="preserve"> </w:t>
      </w:r>
      <w:r w:rsidR="008A67F0" w:rsidRPr="00A567EB">
        <w:t>руководителями</w:t>
      </w:r>
      <w:r w:rsidR="00E23792" w:rsidRPr="00A567EB">
        <w:t xml:space="preserve"> </w:t>
      </w:r>
      <w:r w:rsidR="008A67F0" w:rsidRPr="00A567EB">
        <w:t>Правительства</w:t>
      </w:r>
      <w:r w:rsidR="00E23792" w:rsidRPr="00A567EB">
        <w:t xml:space="preserve"> </w:t>
      </w:r>
      <w:r w:rsidR="008A67F0" w:rsidRPr="00A567EB">
        <w:t>и Закон</w:t>
      </w:r>
      <w:r w:rsidR="008A67F0" w:rsidRPr="00A567EB">
        <w:t>о</w:t>
      </w:r>
      <w:r w:rsidR="008A67F0" w:rsidRPr="00A567EB">
        <w:t>дательного Собрания</w:t>
      </w:r>
      <w:r w:rsidR="00E23792" w:rsidRPr="00A567EB">
        <w:t xml:space="preserve"> </w:t>
      </w:r>
      <w:r w:rsidR="008A67F0" w:rsidRPr="00A567EB">
        <w:t>Иркутской</w:t>
      </w:r>
      <w:r w:rsidR="00E23792" w:rsidRPr="00A567EB">
        <w:t xml:space="preserve"> </w:t>
      </w:r>
      <w:r w:rsidR="008A67F0" w:rsidRPr="00A567EB">
        <w:t>области. Депутаты</w:t>
      </w:r>
      <w:r w:rsidR="00E23792" w:rsidRPr="00A567EB">
        <w:t xml:space="preserve"> </w:t>
      </w:r>
      <w:r w:rsidR="008A67F0" w:rsidRPr="00A567EB">
        <w:t>Сумароков И.А. и Г</w:t>
      </w:r>
      <w:r w:rsidR="008A67F0" w:rsidRPr="00A567EB">
        <w:t>а</w:t>
      </w:r>
      <w:r w:rsidR="008A67F0" w:rsidRPr="00A567EB">
        <w:t>бов Р.Ф</w:t>
      </w:r>
      <w:r>
        <w:t>.</w:t>
      </w:r>
      <w:r w:rsidR="008A67F0" w:rsidRPr="00A567EB">
        <w:t xml:space="preserve"> участвовали в работе круглого</w:t>
      </w:r>
      <w:r w:rsidR="00E23792" w:rsidRPr="00A567EB">
        <w:t xml:space="preserve"> </w:t>
      </w:r>
      <w:r w:rsidR="008A67F0" w:rsidRPr="00A567EB">
        <w:t>стола,</w:t>
      </w:r>
      <w:r w:rsidR="00E23792" w:rsidRPr="00A567EB">
        <w:t xml:space="preserve"> </w:t>
      </w:r>
      <w:r w:rsidR="008A67F0" w:rsidRPr="00A567EB">
        <w:t>где</w:t>
      </w:r>
      <w:r w:rsidR="00E23792" w:rsidRPr="00A567EB">
        <w:t xml:space="preserve"> </w:t>
      </w:r>
      <w:r w:rsidR="008A67F0" w:rsidRPr="00A567EB">
        <w:t>была</w:t>
      </w:r>
      <w:r w:rsidR="00E23792" w:rsidRPr="00A567EB">
        <w:t xml:space="preserve"> </w:t>
      </w:r>
      <w:r w:rsidR="008A67F0" w:rsidRPr="00A567EB">
        <w:t>представлена</w:t>
      </w:r>
      <w:r w:rsidR="00E23792" w:rsidRPr="00A567EB">
        <w:t xml:space="preserve"> </w:t>
      </w:r>
      <w:r w:rsidR="008A67F0" w:rsidRPr="00A567EB">
        <w:t>пр</w:t>
      </w:r>
      <w:r w:rsidR="008A67F0" w:rsidRPr="00A567EB">
        <w:t>о</w:t>
      </w:r>
      <w:r w:rsidR="008A67F0" w:rsidRPr="00A567EB">
        <w:t>грамма развития</w:t>
      </w:r>
      <w:r w:rsidR="00E23792" w:rsidRPr="00A567EB">
        <w:t xml:space="preserve"> </w:t>
      </w:r>
      <w:r w:rsidR="008A67F0" w:rsidRPr="00A567EB">
        <w:t>сельскохозяйственной</w:t>
      </w:r>
      <w:r w:rsidR="00E23792" w:rsidRPr="00A567EB">
        <w:t xml:space="preserve"> </w:t>
      </w:r>
      <w:r w:rsidR="008A67F0" w:rsidRPr="00A567EB">
        <w:t>отрасли нашего</w:t>
      </w:r>
      <w:r w:rsidR="00E23792" w:rsidRPr="00A567EB">
        <w:t xml:space="preserve"> </w:t>
      </w:r>
      <w:r w:rsidR="008A67F0" w:rsidRPr="00A567EB">
        <w:t>региона</w:t>
      </w:r>
      <w:r w:rsidR="00E23792" w:rsidRPr="00A567EB">
        <w:t xml:space="preserve"> </w:t>
      </w:r>
      <w:r w:rsidR="008A67F0" w:rsidRPr="00A567EB">
        <w:t>«Долг</w:t>
      </w:r>
      <w:r w:rsidR="008A67F0" w:rsidRPr="00A567EB">
        <w:t>о</w:t>
      </w:r>
      <w:r w:rsidR="008A67F0" w:rsidRPr="00A567EB">
        <w:t>срочный прогноз (в двух вариантах</w:t>
      </w:r>
      <w:r w:rsidR="00E23792" w:rsidRPr="00A567EB">
        <w:t xml:space="preserve"> </w:t>
      </w:r>
      <w:r w:rsidR="008A67F0" w:rsidRPr="00A567EB">
        <w:t>расчета) развития сельского</w:t>
      </w:r>
      <w:r w:rsidR="00E23792" w:rsidRPr="00A567EB">
        <w:t xml:space="preserve"> </w:t>
      </w:r>
      <w:r w:rsidR="008A67F0" w:rsidRPr="00A567EB">
        <w:t>хозяйства Иркутской области</w:t>
      </w:r>
      <w:r w:rsidR="00E23792" w:rsidRPr="00A567EB">
        <w:t xml:space="preserve"> </w:t>
      </w:r>
      <w:r w:rsidR="008A67F0" w:rsidRPr="00A567EB">
        <w:t>до 2020</w:t>
      </w:r>
      <w:r>
        <w:t xml:space="preserve"> </w:t>
      </w:r>
      <w:r w:rsidR="008A67F0" w:rsidRPr="00A567EB">
        <w:t>года»</w:t>
      </w:r>
    </w:p>
    <w:p w:rsidR="008A67F0" w:rsidRPr="00A567EB" w:rsidRDefault="008A67F0" w:rsidP="005417DA">
      <w:pPr>
        <w:ind w:firstLine="709"/>
      </w:pPr>
      <w:r w:rsidRPr="00A567EB">
        <w:t>О.Н. Носенко</w:t>
      </w:r>
      <w:r w:rsidR="00E23792" w:rsidRPr="00A567EB">
        <w:t xml:space="preserve"> </w:t>
      </w:r>
      <w:r w:rsidRPr="00A567EB">
        <w:t>в</w:t>
      </w:r>
      <w:r w:rsidR="00E23792" w:rsidRPr="00A567EB">
        <w:t xml:space="preserve"> </w:t>
      </w:r>
      <w:r w:rsidRPr="00A567EB">
        <w:t>Государственной</w:t>
      </w:r>
      <w:r w:rsidR="00E23792" w:rsidRPr="00A567EB">
        <w:t xml:space="preserve"> </w:t>
      </w:r>
      <w:r w:rsidRPr="00A567EB">
        <w:t>Думе</w:t>
      </w:r>
      <w:r w:rsidR="00E23792" w:rsidRPr="00A567EB">
        <w:t xml:space="preserve"> </w:t>
      </w:r>
      <w:r w:rsidRPr="00A567EB">
        <w:t>приняла участие в</w:t>
      </w:r>
      <w:r w:rsidR="00E23792" w:rsidRPr="00A567EB">
        <w:t xml:space="preserve"> </w:t>
      </w:r>
      <w:r w:rsidRPr="00A567EB">
        <w:t>парл</w:t>
      </w:r>
      <w:r w:rsidRPr="00A567EB">
        <w:t>а</w:t>
      </w:r>
      <w:r w:rsidRPr="00A567EB">
        <w:t>ментском</w:t>
      </w:r>
      <w:r w:rsidR="00E23792" w:rsidRPr="00A567EB">
        <w:t xml:space="preserve"> </w:t>
      </w:r>
      <w:r w:rsidRPr="00A567EB">
        <w:t>слушании «О</w:t>
      </w:r>
      <w:r w:rsidR="00E23792" w:rsidRPr="00A567EB">
        <w:t xml:space="preserve"> </w:t>
      </w:r>
      <w:r w:rsidRPr="00A567EB">
        <w:t>предложениях</w:t>
      </w:r>
      <w:r w:rsidR="00E23792" w:rsidRPr="00A567EB">
        <w:t xml:space="preserve"> </w:t>
      </w:r>
      <w:r w:rsidRPr="00A567EB">
        <w:t>по ускорению социально-экономического развития России», также</w:t>
      </w:r>
      <w:r w:rsidR="00E23792" w:rsidRPr="00A567EB">
        <w:t xml:space="preserve"> </w:t>
      </w:r>
      <w:r w:rsidRPr="00A567EB">
        <w:t>по</w:t>
      </w:r>
      <w:r w:rsidR="00E23792" w:rsidRPr="00A567EB">
        <w:t xml:space="preserve"> </w:t>
      </w:r>
      <w:r w:rsidRPr="00A567EB">
        <w:t>приглашению Союза молод</w:t>
      </w:r>
      <w:r w:rsidRPr="00A567EB">
        <w:t>е</w:t>
      </w:r>
      <w:r w:rsidRPr="00A567EB">
        <w:t>жи имени Ким ИР Сена</w:t>
      </w:r>
      <w:r w:rsidR="00E23792" w:rsidRPr="00A567EB">
        <w:t xml:space="preserve"> </w:t>
      </w:r>
      <w:r w:rsidRPr="00A567EB">
        <w:t xml:space="preserve">посетила Корейскую Народно-Демократическую </w:t>
      </w:r>
      <w:r w:rsidRPr="00A567EB">
        <w:lastRenderedPageBreak/>
        <w:t>республику. В</w:t>
      </w:r>
      <w:r w:rsidR="00E23792" w:rsidRPr="00A567EB">
        <w:t xml:space="preserve"> </w:t>
      </w:r>
      <w:r w:rsidRPr="00A567EB">
        <w:t>августе</w:t>
      </w:r>
      <w:r w:rsidR="00E23792" w:rsidRPr="00A567EB">
        <w:t xml:space="preserve"> </w:t>
      </w:r>
      <w:r w:rsidRPr="00A567EB">
        <w:t>О.Н.</w:t>
      </w:r>
      <w:r w:rsidR="00E23792" w:rsidRPr="00A567EB">
        <w:t xml:space="preserve"> </w:t>
      </w:r>
      <w:r w:rsidRPr="00A567EB">
        <w:t>Носенко провела</w:t>
      </w:r>
      <w:r w:rsidR="00E23792" w:rsidRPr="00A567EB">
        <w:t xml:space="preserve"> </w:t>
      </w:r>
      <w:r w:rsidRPr="00A567EB">
        <w:t>встречу</w:t>
      </w:r>
      <w:r w:rsidR="00E23792" w:rsidRPr="00A567EB">
        <w:t xml:space="preserve"> </w:t>
      </w:r>
      <w:r w:rsidRPr="00A567EB">
        <w:t>с</w:t>
      </w:r>
      <w:r w:rsidR="00E23792" w:rsidRPr="00A567EB">
        <w:t xml:space="preserve"> </w:t>
      </w:r>
      <w:r w:rsidRPr="00A567EB">
        <w:t>жителями Лени</w:t>
      </w:r>
      <w:r w:rsidRPr="00A567EB">
        <w:t>н</w:t>
      </w:r>
      <w:r w:rsidRPr="00A567EB">
        <w:t>ского</w:t>
      </w:r>
      <w:r w:rsidR="00E23792" w:rsidRPr="00A567EB">
        <w:t xml:space="preserve"> </w:t>
      </w:r>
      <w:r w:rsidRPr="00A567EB">
        <w:t>района</w:t>
      </w:r>
      <w:r w:rsidR="00E23792" w:rsidRPr="00A567EB">
        <w:t xml:space="preserve"> </w:t>
      </w:r>
      <w:r w:rsidRPr="00A567EB">
        <w:t>г. Иркутска,</w:t>
      </w:r>
      <w:r w:rsidR="00E23792" w:rsidRPr="00A567EB">
        <w:t xml:space="preserve"> </w:t>
      </w:r>
      <w:r w:rsidRPr="00A567EB">
        <w:t>на</w:t>
      </w:r>
      <w:r w:rsidR="00E23792" w:rsidRPr="00A567EB">
        <w:t xml:space="preserve"> </w:t>
      </w:r>
      <w:r w:rsidRPr="00A567EB">
        <w:t>ней</w:t>
      </w:r>
      <w:r w:rsidR="00E23792" w:rsidRPr="00A567EB">
        <w:t xml:space="preserve"> </w:t>
      </w:r>
      <w:r w:rsidRPr="00A567EB">
        <w:t xml:space="preserve">обсуждался </w:t>
      </w:r>
      <w:r w:rsidR="00B608EF" w:rsidRPr="00A567EB">
        <w:t xml:space="preserve">Закон </w:t>
      </w:r>
      <w:r w:rsidRPr="00A567EB">
        <w:t>«Об организации пр</w:t>
      </w:r>
      <w:r w:rsidRPr="00A567EB">
        <w:t>о</w:t>
      </w:r>
      <w:r w:rsidRPr="00A567EB">
        <w:t>ведения</w:t>
      </w:r>
      <w:r w:rsidR="00E23792" w:rsidRPr="00A567EB">
        <w:t xml:space="preserve"> </w:t>
      </w:r>
      <w:r w:rsidRPr="00A567EB">
        <w:t>капитального ремонта общего</w:t>
      </w:r>
      <w:r w:rsidR="00E23792" w:rsidRPr="00A567EB">
        <w:t xml:space="preserve"> </w:t>
      </w:r>
      <w:r w:rsidRPr="00A567EB">
        <w:t>имущества в</w:t>
      </w:r>
      <w:r w:rsidR="00E23792" w:rsidRPr="00A567EB">
        <w:t xml:space="preserve"> </w:t>
      </w:r>
      <w:r w:rsidRPr="00A567EB">
        <w:t>многоквартирных</w:t>
      </w:r>
      <w:r w:rsidR="00E23792" w:rsidRPr="00A567EB">
        <w:t xml:space="preserve"> </w:t>
      </w:r>
      <w:r w:rsidRPr="00A567EB">
        <w:t>д</w:t>
      </w:r>
      <w:r w:rsidRPr="00A567EB">
        <w:t>о</w:t>
      </w:r>
      <w:r w:rsidRPr="00A567EB">
        <w:t>мах</w:t>
      </w:r>
      <w:r w:rsidR="00E23792" w:rsidRPr="00A567EB">
        <w:t xml:space="preserve"> </w:t>
      </w:r>
      <w:r w:rsidRPr="00A567EB">
        <w:t>на</w:t>
      </w:r>
      <w:r w:rsidR="00E23792" w:rsidRPr="00A567EB">
        <w:t xml:space="preserve"> </w:t>
      </w:r>
      <w:r w:rsidRPr="00A567EB">
        <w:t>территории</w:t>
      </w:r>
      <w:r w:rsidR="00E23792" w:rsidRPr="00A567EB">
        <w:t xml:space="preserve"> </w:t>
      </w:r>
      <w:r w:rsidRPr="00A567EB">
        <w:t>Иркутской</w:t>
      </w:r>
      <w:r w:rsidR="00E23792" w:rsidRPr="00A567EB">
        <w:t xml:space="preserve"> </w:t>
      </w:r>
      <w:r w:rsidRPr="00A567EB">
        <w:t>области», в</w:t>
      </w:r>
      <w:r w:rsidR="00E23792" w:rsidRPr="00A567EB">
        <w:t xml:space="preserve"> </w:t>
      </w:r>
      <w:r w:rsidRPr="00A567EB">
        <w:t>летний</w:t>
      </w:r>
      <w:r w:rsidR="00E23792" w:rsidRPr="00A567EB">
        <w:t xml:space="preserve"> </w:t>
      </w:r>
      <w:r w:rsidRPr="00A567EB">
        <w:t>период принимала</w:t>
      </w:r>
      <w:r w:rsidR="00E23792" w:rsidRPr="00A567EB">
        <w:t xml:space="preserve"> </w:t>
      </w:r>
      <w:r w:rsidRPr="00A567EB">
        <w:t>уч</w:t>
      </w:r>
      <w:r w:rsidRPr="00A567EB">
        <w:t>а</w:t>
      </w:r>
      <w:r w:rsidRPr="00A567EB">
        <w:t>стие</w:t>
      </w:r>
      <w:r w:rsidR="00E23792" w:rsidRPr="00A567EB">
        <w:t xml:space="preserve"> </w:t>
      </w:r>
      <w:r w:rsidRPr="00A567EB">
        <w:t>в</w:t>
      </w:r>
      <w:r w:rsidR="00E23792" w:rsidRPr="00A567EB">
        <w:t xml:space="preserve"> </w:t>
      </w:r>
      <w:r w:rsidRPr="00A567EB">
        <w:t>открытии и закрытии</w:t>
      </w:r>
      <w:r w:rsidR="00E23792" w:rsidRPr="00A567EB">
        <w:t xml:space="preserve"> </w:t>
      </w:r>
      <w:r w:rsidRPr="00A567EB">
        <w:t>пионерского</w:t>
      </w:r>
      <w:r w:rsidR="00E23792" w:rsidRPr="00A567EB">
        <w:t xml:space="preserve"> </w:t>
      </w:r>
      <w:r w:rsidRPr="00A567EB">
        <w:t>лагеря</w:t>
      </w:r>
      <w:r w:rsidR="00E23792" w:rsidRPr="00A567EB">
        <w:t xml:space="preserve"> </w:t>
      </w:r>
      <w:r w:rsidRPr="00A567EB">
        <w:t>«Алые паруса»</w:t>
      </w:r>
      <w:r w:rsidR="00B608EF">
        <w:t>.</w:t>
      </w:r>
    </w:p>
    <w:p w:rsidR="008A67F0" w:rsidRPr="00A567EB" w:rsidRDefault="008A67F0" w:rsidP="005417DA">
      <w:pPr>
        <w:ind w:firstLine="709"/>
      </w:pPr>
      <w:r w:rsidRPr="00A567EB">
        <w:t>Р.Ф</w:t>
      </w:r>
      <w:r w:rsidR="00B608EF">
        <w:t>.</w:t>
      </w:r>
      <w:r w:rsidRPr="00A567EB">
        <w:t xml:space="preserve"> Габов посетил</w:t>
      </w:r>
      <w:r w:rsidR="00E23792" w:rsidRPr="00A567EB">
        <w:t xml:space="preserve"> </w:t>
      </w:r>
      <w:r w:rsidRPr="00A567EB">
        <w:t>п. Мальта Усольского</w:t>
      </w:r>
      <w:r w:rsidR="00E23792" w:rsidRPr="00A567EB">
        <w:t xml:space="preserve"> </w:t>
      </w:r>
      <w:r w:rsidRPr="00A567EB">
        <w:t>района</w:t>
      </w:r>
      <w:r w:rsidR="00E23792" w:rsidRPr="00A567EB">
        <w:t xml:space="preserve"> </w:t>
      </w:r>
      <w:r w:rsidRPr="00A567EB">
        <w:t>совместно</w:t>
      </w:r>
      <w:r w:rsidR="00E23792" w:rsidRPr="00A567EB">
        <w:t xml:space="preserve"> </w:t>
      </w:r>
      <w:r w:rsidRPr="00A567EB">
        <w:t>с</w:t>
      </w:r>
      <w:r w:rsidR="00E23792" w:rsidRPr="00A567EB">
        <w:t xml:space="preserve"> </w:t>
      </w:r>
      <w:r w:rsidRPr="00A567EB">
        <w:t>адм</w:t>
      </w:r>
      <w:r w:rsidRPr="00A567EB">
        <w:t>и</w:t>
      </w:r>
      <w:r w:rsidRPr="00A567EB">
        <w:t>нистрацией</w:t>
      </w:r>
      <w:r w:rsidR="00E23792" w:rsidRPr="00A567EB">
        <w:t xml:space="preserve"> </w:t>
      </w:r>
      <w:r w:rsidRPr="00A567EB">
        <w:t>района</w:t>
      </w:r>
      <w:r w:rsidR="00B608EF">
        <w:t>.</w:t>
      </w:r>
      <w:r w:rsidR="00E23792" w:rsidRPr="00A567EB">
        <w:t xml:space="preserve"> </w:t>
      </w:r>
      <w:r w:rsidR="00B608EF" w:rsidRPr="00A567EB">
        <w:t xml:space="preserve">Основная </w:t>
      </w:r>
      <w:r w:rsidRPr="00A567EB">
        <w:t>тема поездки</w:t>
      </w:r>
      <w:r w:rsidR="00E23792" w:rsidRPr="00A567EB">
        <w:t xml:space="preserve"> </w:t>
      </w:r>
      <w:r w:rsidRPr="00A567EB">
        <w:t>«Стоянка древнего человека» и</w:t>
      </w:r>
      <w:r w:rsidR="00E23792" w:rsidRPr="00A567EB">
        <w:t xml:space="preserve"> </w:t>
      </w:r>
      <w:r w:rsidRPr="00A567EB">
        <w:t>создание</w:t>
      </w:r>
      <w:r w:rsidR="00E23792" w:rsidRPr="00A567EB">
        <w:t xml:space="preserve"> </w:t>
      </w:r>
      <w:r w:rsidRPr="00A567EB">
        <w:t>музея</w:t>
      </w:r>
      <w:r w:rsidR="00B608EF">
        <w:t>.</w:t>
      </w:r>
      <w:r w:rsidR="00E23792" w:rsidRPr="00A567EB">
        <w:t xml:space="preserve"> </w:t>
      </w:r>
      <w:r w:rsidRPr="00A567EB">
        <w:t>5 сентября</w:t>
      </w:r>
      <w:r w:rsidR="00E23792" w:rsidRPr="00A567EB">
        <w:t xml:space="preserve"> </w:t>
      </w:r>
      <w:r w:rsidR="00B608EF">
        <w:t>участвовал в</w:t>
      </w:r>
      <w:r w:rsidR="00E23792" w:rsidRPr="00A567EB">
        <w:t xml:space="preserve"> </w:t>
      </w:r>
      <w:r w:rsidRPr="00A567EB">
        <w:t>заседании</w:t>
      </w:r>
      <w:r w:rsidR="00E23792" w:rsidRPr="00A567EB">
        <w:t xml:space="preserve"> </w:t>
      </w:r>
      <w:r w:rsidRPr="00A567EB">
        <w:t>круглого</w:t>
      </w:r>
      <w:r w:rsidR="00E23792" w:rsidRPr="00A567EB">
        <w:t xml:space="preserve"> </w:t>
      </w:r>
      <w:r w:rsidRPr="00A567EB">
        <w:t>стола, орган</w:t>
      </w:r>
      <w:r w:rsidRPr="00A567EB">
        <w:t>и</w:t>
      </w:r>
      <w:r w:rsidRPr="00A567EB">
        <w:t>зованном Государственной</w:t>
      </w:r>
      <w:r w:rsidR="00E23792" w:rsidRPr="00A567EB">
        <w:t xml:space="preserve"> </w:t>
      </w:r>
      <w:r w:rsidRPr="00A567EB">
        <w:t>Думой</w:t>
      </w:r>
      <w:r w:rsidR="00E23792" w:rsidRPr="00A567EB">
        <w:t xml:space="preserve"> </w:t>
      </w:r>
      <w:r w:rsidRPr="00A567EB">
        <w:t>РФ по</w:t>
      </w:r>
      <w:r w:rsidR="00E23792" w:rsidRPr="00A567EB">
        <w:t xml:space="preserve"> </w:t>
      </w:r>
      <w:r w:rsidRPr="00A567EB">
        <w:t>теме «Совершенствование</w:t>
      </w:r>
      <w:r w:rsidR="00E23792" w:rsidRPr="00A567EB">
        <w:t xml:space="preserve"> </w:t>
      </w:r>
      <w:r w:rsidRPr="00A567EB">
        <w:t>пр</w:t>
      </w:r>
      <w:r w:rsidRPr="00A567EB">
        <w:t>и</w:t>
      </w:r>
      <w:r w:rsidRPr="00A567EB">
        <w:t>родоохранного</w:t>
      </w:r>
      <w:r w:rsidR="00E23792" w:rsidRPr="00A567EB">
        <w:t xml:space="preserve"> </w:t>
      </w:r>
      <w:r w:rsidRPr="00A567EB">
        <w:t>законодательства</w:t>
      </w:r>
      <w:r w:rsidR="00E23792" w:rsidRPr="00A567EB">
        <w:t xml:space="preserve"> </w:t>
      </w:r>
      <w:r w:rsidRPr="00A567EB">
        <w:t>на примере</w:t>
      </w:r>
      <w:r w:rsidR="00E23792" w:rsidRPr="00A567EB">
        <w:t xml:space="preserve"> </w:t>
      </w:r>
      <w:r w:rsidRPr="00A567EB">
        <w:t>озера Байкал»</w:t>
      </w:r>
      <w:r w:rsidR="00B608EF">
        <w:t>.</w:t>
      </w:r>
    </w:p>
    <w:p w:rsidR="008A67F0" w:rsidRPr="00A567EB" w:rsidRDefault="008A67F0" w:rsidP="005417DA">
      <w:pPr>
        <w:ind w:firstLine="709"/>
      </w:pPr>
      <w:r w:rsidRPr="00A567EB">
        <w:t>С.А. Бренюк участвовал</w:t>
      </w:r>
      <w:r w:rsidR="00E23792" w:rsidRPr="00A567EB">
        <w:t xml:space="preserve"> </w:t>
      </w:r>
      <w:r w:rsidRPr="00A567EB">
        <w:t>в избирательной</w:t>
      </w:r>
      <w:r w:rsidR="00E23792" w:rsidRPr="00A567EB">
        <w:t xml:space="preserve"> </w:t>
      </w:r>
      <w:r w:rsidRPr="00A567EB">
        <w:t>кампании, где</w:t>
      </w:r>
      <w:r w:rsidR="00E23792" w:rsidRPr="00A567EB">
        <w:t xml:space="preserve"> </w:t>
      </w:r>
      <w:r w:rsidRPr="00A567EB">
        <w:t>баллотир</w:t>
      </w:r>
      <w:r w:rsidRPr="00A567EB">
        <w:t>о</w:t>
      </w:r>
      <w:r w:rsidRPr="00A567EB">
        <w:t>вался</w:t>
      </w:r>
      <w:r w:rsidR="00B608EF">
        <w:t xml:space="preserve"> </w:t>
      </w:r>
      <w:r w:rsidRPr="00A567EB">
        <w:t>на</w:t>
      </w:r>
      <w:r w:rsidR="00E23792" w:rsidRPr="00A567EB">
        <w:t xml:space="preserve"> </w:t>
      </w:r>
      <w:r w:rsidRPr="00A567EB">
        <w:t>пост</w:t>
      </w:r>
      <w:r w:rsidR="00E23792" w:rsidRPr="00A567EB">
        <w:t xml:space="preserve"> </w:t>
      </w:r>
      <w:r w:rsidRPr="00A567EB">
        <w:t>главы</w:t>
      </w:r>
      <w:r w:rsidR="00E23792" w:rsidRPr="00A567EB">
        <w:t xml:space="preserve"> </w:t>
      </w:r>
      <w:r w:rsidRPr="00A567EB">
        <w:t>Ангарского района,</w:t>
      </w:r>
      <w:r w:rsidR="00E23792" w:rsidRPr="00A567EB">
        <w:t xml:space="preserve"> </w:t>
      </w:r>
      <w:r w:rsidRPr="00A567EB">
        <w:t xml:space="preserve">в июле </w:t>
      </w:r>
      <w:r w:rsidR="00B608EF">
        <w:t>–</w:t>
      </w:r>
      <w:r w:rsidRPr="00A567EB">
        <w:t xml:space="preserve"> сентябре он провел мн</w:t>
      </w:r>
      <w:r w:rsidRPr="00A567EB">
        <w:t>о</w:t>
      </w:r>
      <w:r w:rsidRPr="00A567EB">
        <w:t>жество</w:t>
      </w:r>
      <w:r w:rsidR="00E23792" w:rsidRPr="00A567EB">
        <w:t xml:space="preserve"> </w:t>
      </w:r>
      <w:r w:rsidRPr="00A567EB">
        <w:t>встреч</w:t>
      </w:r>
      <w:r w:rsidR="00E23792" w:rsidRPr="00A567EB">
        <w:t xml:space="preserve"> </w:t>
      </w:r>
      <w:r w:rsidRPr="00A567EB">
        <w:t>с</w:t>
      </w:r>
      <w:r w:rsidR="00E23792" w:rsidRPr="00A567EB">
        <w:t xml:space="preserve"> </w:t>
      </w:r>
      <w:r w:rsidR="00B608EF">
        <w:t>избирателями, на</w:t>
      </w:r>
      <w:r w:rsidRPr="00A567EB">
        <w:t xml:space="preserve"> них </w:t>
      </w:r>
      <w:proofErr w:type="gramStart"/>
      <w:r w:rsidRPr="00A567EB">
        <w:t>отчитывался</w:t>
      </w:r>
      <w:r w:rsidR="00E23792" w:rsidRPr="00A567EB">
        <w:t xml:space="preserve"> </w:t>
      </w:r>
      <w:r w:rsidRPr="00A567EB">
        <w:t>о</w:t>
      </w:r>
      <w:proofErr w:type="gramEnd"/>
      <w:r w:rsidR="00E23792" w:rsidRPr="00A567EB">
        <w:t xml:space="preserve"> </w:t>
      </w:r>
      <w:r w:rsidRPr="00A567EB">
        <w:t>своей</w:t>
      </w:r>
      <w:r w:rsidR="00E23792" w:rsidRPr="00A567EB">
        <w:t xml:space="preserve"> </w:t>
      </w:r>
      <w:r w:rsidRPr="00A567EB">
        <w:t>работе</w:t>
      </w:r>
      <w:r w:rsidR="00E23792" w:rsidRPr="00A567EB">
        <w:t xml:space="preserve"> </w:t>
      </w:r>
      <w:r w:rsidRPr="00A567EB">
        <w:t>в Зак</w:t>
      </w:r>
      <w:r w:rsidRPr="00A567EB">
        <w:t>о</w:t>
      </w:r>
      <w:r w:rsidRPr="00A567EB">
        <w:t>нодательном</w:t>
      </w:r>
      <w:r w:rsidR="00E23792" w:rsidRPr="00A567EB">
        <w:t xml:space="preserve"> </w:t>
      </w:r>
      <w:r w:rsidRPr="00A567EB">
        <w:t>Собрании за</w:t>
      </w:r>
      <w:r w:rsidR="00E23792" w:rsidRPr="00A567EB">
        <w:t xml:space="preserve"> </w:t>
      </w:r>
      <w:r w:rsidRPr="00A567EB">
        <w:t>2013</w:t>
      </w:r>
      <w:r w:rsidR="0043752A" w:rsidRPr="00A567EB">
        <w:t xml:space="preserve"> – </w:t>
      </w:r>
      <w:r w:rsidRPr="00A567EB">
        <w:t>2014 год,</w:t>
      </w:r>
      <w:r w:rsidR="00E23792" w:rsidRPr="00A567EB">
        <w:t xml:space="preserve"> </w:t>
      </w:r>
      <w:r w:rsidRPr="00A567EB">
        <w:t>принимал</w:t>
      </w:r>
      <w:r w:rsidR="00E23792" w:rsidRPr="00A567EB">
        <w:t xml:space="preserve"> </w:t>
      </w:r>
      <w:r w:rsidRPr="00A567EB">
        <w:t>наказы на</w:t>
      </w:r>
      <w:r w:rsidR="00E23792" w:rsidRPr="00A567EB">
        <w:t xml:space="preserve"> </w:t>
      </w:r>
      <w:r w:rsidRPr="00A567EB">
        <w:t xml:space="preserve">будущее. </w:t>
      </w:r>
    </w:p>
    <w:p w:rsidR="008A67F0" w:rsidRPr="00A567EB" w:rsidRDefault="008A67F0" w:rsidP="005417DA">
      <w:pPr>
        <w:ind w:firstLine="709"/>
      </w:pPr>
      <w:r w:rsidRPr="00A567EB">
        <w:t>В</w:t>
      </w:r>
      <w:r w:rsidR="00E23792" w:rsidRPr="00A567EB">
        <w:t xml:space="preserve"> </w:t>
      </w:r>
      <w:r w:rsidRPr="00A567EB">
        <w:t>четвертом квартале</w:t>
      </w:r>
      <w:r w:rsidR="00E23792" w:rsidRPr="00A567EB">
        <w:t xml:space="preserve"> </w:t>
      </w:r>
      <w:r w:rsidRPr="00A567EB">
        <w:t>О.Н.</w:t>
      </w:r>
      <w:r w:rsidR="00E23792" w:rsidRPr="00A567EB">
        <w:t xml:space="preserve"> </w:t>
      </w:r>
      <w:r w:rsidRPr="00A567EB">
        <w:t>Носенко выезжала</w:t>
      </w:r>
      <w:r w:rsidR="00E23792" w:rsidRPr="00A567EB">
        <w:t xml:space="preserve"> </w:t>
      </w:r>
      <w:r w:rsidRPr="00A567EB">
        <w:t>по</w:t>
      </w:r>
      <w:r w:rsidR="00E23792" w:rsidRPr="00A567EB">
        <w:t xml:space="preserve"> </w:t>
      </w:r>
      <w:r w:rsidRPr="00A567EB">
        <w:t>депутатскому</w:t>
      </w:r>
      <w:r w:rsidR="00E23792" w:rsidRPr="00A567EB">
        <w:t xml:space="preserve"> </w:t>
      </w:r>
      <w:r w:rsidRPr="00A567EB">
        <w:t>з</w:t>
      </w:r>
      <w:r w:rsidRPr="00A567EB">
        <w:t>а</w:t>
      </w:r>
      <w:r w:rsidRPr="00A567EB">
        <w:t>просу о</w:t>
      </w:r>
      <w:r w:rsidR="00E23792" w:rsidRPr="00A567EB">
        <w:t xml:space="preserve"> </w:t>
      </w:r>
      <w:r w:rsidRPr="00A567EB">
        <w:t>состоянии</w:t>
      </w:r>
      <w:r w:rsidR="00E23792" w:rsidRPr="00A567EB">
        <w:t xml:space="preserve"> </w:t>
      </w:r>
      <w:r w:rsidRPr="00A567EB">
        <w:t>санатория</w:t>
      </w:r>
      <w:r w:rsidR="00E23792" w:rsidRPr="00A567EB">
        <w:t xml:space="preserve"> </w:t>
      </w:r>
      <w:r w:rsidRPr="00A567EB">
        <w:t>«Утес». Принимала</w:t>
      </w:r>
      <w:r w:rsidR="00E23792" w:rsidRPr="00A567EB">
        <w:t xml:space="preserve"> </w:t>
      </w:r>
      <w:r w:rsidRPr="00A567EB">
        <w:t>участие</w:t>
      </w:r>
      <w:r w:rsidR="00E23792" w:rsidRPr="00A567EB">
        <w:t xml:space="preserve"> </w:t>
      </w:r>
      <w:r w:rsidRPr="00A567EB">
        <w:t>в передаче</w:t>
      </w:r>
      <w:r w:rsidR="00E23792" w:rsidRPr="00A567EB">
        <w:t xml:space="preserve"> </w:t>
      </w:r>
      <w:r w:rsidRPr="00A567EB">
        <w:t>на</w:t>
      </w:r>
      <w:r w:rsidR="00E23792" w:rsidRPr="00A567EB">
        <w:t xml:space="preserve"> </w:t>
      </w:r>
      <w:r w:rsidRPr="00A567EB">
        <w:t>ТВ по</w:t>
      </w:r>
      <w:r w:rsidR="00E23792" w:rsidRPr="00A567EB">
        <w:t xml:space="preserve"> </w:t>
      </w:r>
      <w:r w:rsidRPr="00A567EB">
        <w:t>поводу</w:t>
      </w:r>
      <w:r w:rsidR="00E23792" w:rsidRPr="00A567EB">
        <w:t xml:space="preserve"> </w:t>
      </w:r>
      <w:r w:rsidRPr="00A567EB">
        <w:t>формирования</w:t>
      </w:r>
      <w:r w:rsidR="00E23792" w:rsidRPr="00A567EB">
        <w:t xml:space="preserve"> </w:t>
      </w:r>
      <w:r w:rsidRPr="00A567EB">
        <w:t>бюджета</w:t>
      </w:r>
      <w:r w:rsidR="00E23792" w:rsidRPr="00A567EB">
        <w:t xml:space="preserve"> </w:t>
      </w:r>
      <w:r w:rsidRPr="00A567EB">
        <w:t>на 2015</w:t>
      </w:r>
      <w:r w:rsidR="00B608EF">
        <w:t xml:space="preserve"> </w:t>
      </w:r>
      <w:r w:rsidR="0043752A" w:rsidRPr="00A567EB">
        <w:t>–</w:t>
      </w:r>
      <w:r w:rsidR="00B608EF">
        <w:t xml:space="preserve"> </w:t>
      </w:r>
      <w:r w:rsidRPr="00A567EB">
        <w:t>2016 год,</w:t>
      </w:r>
      <w:r w:rsidR="00E23792" w:rsidRPr="00A567EB">
        <w:t xml:space="preserve"> </w:t>
      </w:r>
      <w:r w:rsidRPr="00A567EB">
        <w:t>а также</w:t>
      </w:r>
      <w:r w:rsidR="00E23792" w:rsidRPr="00A567EB">
        <w:t xml:space="preserve"> </w:t>
      </w:r>
      <w:r w:rsidRPr="00A567EB">
        <w:t>в</w:t>
      </w:r>
      <w:r w:rsidR="00E23792" w:rsidRPr="00A567EB">
        <w:t xml:space="preserve"> </w:t>
      </w:r>
      <w:r w:rsidRPr="00A567EB">
        <w:t>работе</w:t>
      </w:r>
      <w:r w:rsidR="00E23792" w:rsidRPr="00A567EB">
        <w:t xml:space="preserve"> </w:t>
      </w:r>
      <w:r w:rsidRPr="00A567EB">
        <w:t>Общественной</w:t>
      </w:r>
      <w:r w:rsidR="00E23792" w:rsidRPr="00A567EB">
        <w:t xml:space="preserve"> </w:t>
      </w:r>
      <w:r w:rsidR="00B608EF" w:rsidRPr="00A567EB">
        <w:t xml:space="preserve">палаты </w:t>
      </w:r>
      <w:r w:rsidRPr="00A567EB">
        <w:t>Иркутской</w:t>
      </w:r>
      <w:r w:rsidR="00E23792" w:rsidRPr="00A567EB">
        <w:t xml:space="preserve"> </w:t>
      </w:r>
      <w:r w:rsidRPr="00A567EB">
        <w:t>области.</w:t>
      </w:r>
      <w:r w:rsidR="00E23792" w:rsidRPr="00A567EB">
        <w:t xml:space="preserve"> </w:t>
      </w:r>
      <w:r w:rsidRPr="00A567EB">
        <w:t>Провела парламентские</w:t>
      </w:r>
      <w:r w:rsidR="00E23792" w:rsidRPr="00A567EB">
        <w:t xml:space="preserve"> </w:t>
      </w:r>
      <w:r w:rsidRPr="00A567EB">
        <w:t>слуш</w:t>
      </w:r>
      <w:r w:rsidRPr="00A567EB">
        <w:t>а</w:t>
      </w:r>
      <w:r w:rsidRPr="00A567EB">
        <w:t>ния на</w:t>
      </w:r>
      <w:r w:rsidR="00E23792" w:rsidRPr="00A567EB">
        <w:t xml:space="preserve"> </w:t>
      </w:r>
      <w:r w:rsidRPr="00A567EB">
        <w:t>тему</w:t>
      </w:r>
      <w:r w:rsidR="00E23792" w:rsidRPr="00A567EB">
        <w:t xml:space="preserve"> </w:t>
      </w:r>
      <w:r w:rsidRPr="00A567EB">
        <w:t>«Задачи</w:t>
      </w:r>
      <w:r w:rsidR="00E23792" w:rsidRPr="00A567EB">
        <w:t xml:space="preserve"> </w:t>
      </w:r>
      <w:r w:rsidRPr="00A567EB">
        <w:t>и</w:t>
      </w:r>
      <w:r w:rsidR="00E23792" w:rsidRPr="00A567EB">
        <w:t xml:space="preserve"> </w:t>
      </w:r>
      <w:r w:rsidRPr="00A567EB">
        <w:t>перспективы</w:t>
      </w:r>
      <w:r w:rsidR="00E23792" w:rsidRPr="00A567EB">
        <w:t xml:space="preserve"> </w:t>
      </w:r>
      <w:r w:rsidRPr="00A567EB">
        <w:t>строительной</w:t>
      </w:r>
      <w:r w:rsidR="00E23792" w:rsidRPr="00A567EB">
        <w:t xml:space="preserve"> </w:t>
      </w:r>
      <w:r w:rsidRPr="00A567EB">
        <w:t>отрасли Иркутской</w:t>
      </w:r>
      <w:r w:rsidR="00E23792" w:rsidRPr="00A567EB">
        <w:t xml:space="preserve"> </w:t>
      </w:r>
      <w:r w:rsidRPr="00A567EB">
        <w:t>о</w:t>
      </w:r>
      <w:r w:rsidRPr="00A567EB">
        <w:t>б</w:t>
      </w:r>
      <w:r w:rsidRPr="00A567EB">
        <w:t>ласти в</w:t>
      </w:r>
      <w:r w:rsidR="00E23792" w:rsidRPr="00A567EB">
        <w:t xml:space="preserve"> </w:t>
      </w:r>
      <w:r w:rsidRPr="00A567EB">
        <w:t>целях</w:t>
      </w:r>
      <w:r w:rsidR="00E23792" w:rsidRPr="00A567EB">
        <w:t xml:space="preserve"> </w:t>
      </w:r>
      <w:r w:rsidRPr="00A567EB">
        <w:t>обеспечения доступным</w:t>
      </w:r>
      <w:r w:rsidR="00E23792" w:rsidRPr="00A567EB">
        <w:t xml:space="preserve"> </w:t>
      </w:r>
      <w:r w:rsidR="00B608EF">
        <w:t>жильем</w:t>
      </w:r>
      <w:r w:rsidRPr="00A567EB">
        <w:t xml:space="preserve"> граждан</w:t>
      </w:r>
      <w:r w:rsidR="00B608EF">
        <w:t>,</w:t>
      </w:r>
      <w:r w:rsidR="00E23792" w:rsidRPr="00A567EB">
        <w:t xml:space="preserve"> </w:t>
      </w:r>
      <w:r w:rsidRPr="00A567EB">
        <w:t>проживающих</w:t>
      </w:r>
      <w:r w:rsidR="00E23792" w:rsidRPr="00A567EB">
        <w:t xml:space="preserve"> </w:t>
      </w:r>
      <w:r w:rsidRPr="00A567EB">
        <w:t>на</w:t>
      </w:r>
      <w:r w:rsidR="00E23792" w:rsidRPr="00A567EB">
        <w:t xml:space="preserve"> </w:t>
      </w:r>
      <w:r w:rsidRPr="00A567EB">
        <w:t>территории</w:t>
      </w:r>
      <w:r w:rsidR="00E23792" w:rsidRPr="00A567EB">
        <w:t xml:space="preserve"> </w:t>
      </w:r>
      <w:r w:rsidRPr="00A567EB">
        <w:t>Иркутской</w:t>
      </w:r>
      <w:r w:rsidR="00E23792" w:rsidRPr="00A567EB">
        <w:t xml:space="preserve"> </w:t>
      </w:r>
      <w:r w:rsidRPr="00A567EB">
        <w:t>области»</w:t>
      </w:r>
      <w:r w:rsidR="00B608EF">
        <w:t>.</w:t>
      </w:r>
    </w:p>
    <w:p w:rsidR="008A67F0" w:rsidRPr="00A567EB" w:rsidRDefault="008A67F0" w:rsidP="005417DA">
      <w:pPr>
        <w:ind w:firstLine="709"/>
      </w:pPr>
      <w:r w:rsidRPr="00A567EB">
        <w:t>Провела</w:t>
      </w:r>
      <w:r w:rsidR="00E23792" w:rsidRPr="00A567EB">
        <w:t xml:space="preserve"> </w:t>
      </w:r>
      <w:r w:rsidRPr="00A567EB">
        <w:t>много</w:t>
      </w:r>
      <w:r w:rsidR="00E23792" w:rsidRPr="00A567EB">
        <w:t xml:space="preserve"> </w:t>
      </w:r>
      <w:r w:rsidRPr="00A567EB">
        <w:t>встреч</w:t>
      </w:r>
      <w:r w:rsidR="00E23792" w:rsidRPr="00A567EB">
        <w:t xml:space="preserve"> </w:t>
      </w:r>
      <w:r w:rsidRPr="00A567EB">
        <w:t>с</w:t>
      </w:r>
      <w:r w:rsidR="00E23792" w:rsidRPr="00A567EB">
        <w:t xml:space="preserve"> </w:t>
      </w:r>
      <w:r w:rsidRPr="00A567EB">
        <w:t>различными</w:t>
      </w:r>
      <w:r w:rsidR="00E23792" w:rsidRPr="00A567EB">
        <w:t xml:space="preserve"> </w:t>
      </w:r>
      <w:r w:rsidRPr="00A567EB">
        <w:t>средствами</w:t>
      </w:r>
      <w:r w:rsidR="00E23792" w:rsidRPr="00A567EB">
        <w:t xml:space="preserve"> </w:t>
      </w:r>
      <w:r w:rsidRPr="00A567EB">
        <w:t>массовой</w:t>
      </w:r>
      <w:r w:rsidR="00E23792" w:rsidRPr="00A567EB">
        <w:t xml:space="preserve"> </w:t>
      </w:r>
      <w:r w:rsidRPr="00A567EB">
        <w:t>информ</w:t>
      </w:r>
      <w:r w:rsidRPr="00A567EB">
        <w:t>а</w:t>
      </w:r>
      <w:r w:rsidRPr="00A567EB">
        <w:t>ции, где</w:t>
      </w:r>
      <w:r w:rsidR="00E23792" w:rsidRPr="00A567EB">
        <w:t xml:space="preserve"> </w:t>
      </w:r>
      <w:r w:rsidRPr="00A567EB">
        <w:t>давала интервью</w:t>
      </w:r>
      <w:r w:rsidR="00E23792" w:rsidRPr="00A567EB">
        <w:t xml:space="preserve"> </w:t>
      </w:r>
      <w:r w:rsidRPr="00A567EB">
        <w:t>по</w:t>
      </w:r>
      <w:r w:rsidR="00E23792" w:rsidRPr="00A567EB">
        <w:t xml:space="preserve"> </w:t>
      </w:r>
      <w:r w:rsidRPr="00A567EB">
        <w:t>поводу</w:t>
      </w:r>
      <w:r w:rsidR="00E23792" w:rsidRPr="00A567EB">
        <w:t xml:space="preserve"> </w:t>
      </w:r>
      <w:r w:rsidRPr="00A567EB">
        <w:t>насущных</w:t>
      </w:r>
      <w:r w:rsidR="00E23792" w:rsidRPr="00A567EB">
        <w:t xml:space="preserve"> </w:t>
      </w:r>
      <w:r w:rsidRPr="00A567EB">
        <w:t>проблем</w:t>
      </w:r>
      <w:r w:rsidR="00E23792" w:rsidRPr="00A567EB">
        <w:t xml:space="preserve"> </w:t>
      </w:r>
      <w:r w:rsidRPr="00A567EB">
        <w:t>области.</w:t>
      </w:r>
    </w:p>
    <w:p w:rsidR="008A67F0" w:rsidRPr="00A567EB" w:rsidRDefault="008A67F0" w:rsidP="005417DA">
      <w:pPr>
        <w:ind w:firstLine="709"/>
      </w:pPr>
      <w:r w:rsidRPr="00A567EB">
        <w:t>Щапов</w:t>
      </w:r>
      <w:r w:rsidR="00E23792" w:rsidRPr="00A567EB">
        <w:t xml:space="preserve"> </w:t>
      </w:r>
      <w:r w:rsidRPr="00A567EB">
        <w:t>М.В. посетил</w:t>
      </w:r>
      <w:r w:rsidR="00E23792" w:rsidRPr="00A567EB">
        <w:t xml:space="preserve"> </w:t>
      </w:r>
      <w:r w:rsidRPr="00A567EB">
        <w:t>г.</w:t>
      </w:r>
      <w:r w:rsidR="00E23792" w:rsidRPr="00A567EB">
        <w:t xml:space="preserve"> </w:t>
      </w:r>
      <w:r w:rsidRPr="00A567EB">
        <w:t>Киренск</w:t>
      </w:r>
      <w:r w:rsidR="00E23792" w:rsidRPr="00A567EB">
        <w:t xml:space="preserve"> </w:t>
      </w:r>
      <w:r w:rsidRPr="00A567EB">
        <w:t>в</w:t>
      </w:r>
      <w:r w:rsidR="00E23792" w:rsidRPr="00A567EB">
        <w:t xml:space="preserve"> </w:t>
      </w:r>
      <w:r w:rsidRPr="00A567EB">
        <w:t>составе</w:t>
      </w:r>
      <w:r w:rsidR="00E23792" w:rsidRPr="00A567EB">
        <w:t xml:space="preserve"> </w:t>
      </w:r>
      <w:r w:rsidRPr="00A567EB">
        <w:t>делегации правительства</w:t>
      </w:r>
      <w:r w:rsidR="00E23792" w:rsidRPr="00A567EB">
        <w:t xml:space="preserve"> </w:t>
      </w:r>
      <w:r w:rsidRPr="00A567EB">
        <w:t>Иркутской</w:t>
      </w:r>
      <w:r w:rsidR="00E23792" w:rsidRPr="00A567EB">
        <w:t xml:space="preserve"> </w:t>
      </w:r>
      <w:r w:rsidRPr="00A567EB">
        <w:t>области,</w:t>
      </w:r>
      <w:r w:rsidR="00E23792" w:rsidRPr="00A567EB">
        <w:t xml:space="preserve"> </w:t>
      </w:r>
      <w:r w:rsidRPr="00A567EB">
        <w:t>где прошло</w:t>
      </w:r>
      <w:r w:rsidR="00E23792" w:rsidRPr="00A567EB">
        <w:t xml:space="preserve"> </w:t>
      </w:r>
      <w:r w:rsidRPr="00A567EB">
        <w:t>изучение</w:t>
      </w:r>
      <w:r w:rsidR="00E23792" w:rsidRPr="00A567EB">
        <w:t xml:space="preserve"> </w:t>
      </w:r>
      <w:r w:rsidRPr="00A567EB">
        <w:t>социально-экономической</w:t>
      </w:r>
      <w:r w:rsidR="00E23792" w:rsidRPr="00A567EB">
        <w:t xml:space="preserve"> </w:t>
      </w:r>
      <w:r w:rsidRPr="00A567EB">
        <w:t>о</w:t>
      </w:r>
      <w:r w:rsidRPr="00A567EB">
        <w:t>б</w:t>
      </w:r>
      <w:r w:rsidRPr="00A567EB">
        <w:t>становки</w:t>
      </w:r>
      <w:r w:rsidR="00E23792" w:rsidRPr="00A567EB">
        <w:t xml:space="preserve"> </w:t>
      </w:r>
      <w:r w:rsidRPr="00A567EB">
        <w:t>в</w:t>
      </w:r>
      <w:r w:rsidR="00E23792" w:rsidRPr="00A567EB">
        <w:t xml:space="preserve"> </w:t>
      </w:r>
      <w:r w:rsidRPr="00A567EB">
        <w:t>муниципальном</w:t>
      </w:r>
      <w:r w:rsidR="00E23792" w:rsidRPr="00A567EB">
        <w:t xml:space="preserve"> </w:t>
      </w:r>
      <w:r w:rsidRPr="00A567EB">
        <w:t>образовании Киренского</w:t>
      </w:r>
      <w:r w:rsidR="00E23792" w:rsidRPr="00A567EB">
        <w:t xml:space="preserve"> </w:t>
      </w:r>
      <w:r w:rsidRPr="00A567EB">
        <w:t>района. И.А. Сумар</w:t>
      </w:r>
      <w:r w:rsidRPr="00A567EB">
        <w:t>о</w:t>
      </w:r>
      <w:r w:rsidRPr="00A567EB">
        <w:t>ков проводил</w:t>
      </w:r>
      <w:r w:rsidR="00E23792" w:rsidRPr="00A567EB">
        <w:t xml:space="preserve"> </w:t>
      </w:r>
      <w:r w:rsidRPr="00A567EB">
        <w:t>встречу</w:t>
      </w:r>
      <w:r w:rsidR="00E23792" w:rsidRPr="00A567EB">
        <w:t xml:space="preserve"> </w:t>
      </w:r>
      <w:r w:rsidRPr="00A567EB">
        <w:t>с</w:t>
      </w:r>
      <w:r w:rsidR="00E23792" w:rsidRPr="00A567EB">
        <w:t xml:space="preserve"> </w:t>
      </w:r>
      <w:r w:rsidRPr="00A567EB">
        <w:t>работниками</w:t>
      </w:r>
      <w:r w:rsidR="00E23792" w:rsidRPr="00A567EB">
        <w:t xml:space="preserve"> </w:t>
      </w:r>
      <w:r w:rsidRPr="00A567EB">
        <w:t>сельского хозяйства</w:t>
      </w:r>
      <w:r w:rsidR="00E23792" w:rsidRPr="00A567EB">
        <w:t xml:space="preserve"> </w:t>
      </w:r>
      <w:r w:rsidRPr="00A567EB">
        <w:t>области, выст</w:t>
      </w:r>
      <w:r w:rsidRPr="00A567EB">
        <w:t>у</w:t>
      </w:r>
      <w:r w:rsidRPr="00A567EB">
        <w:t>пал в</w:t>
      </w:r>
      <w:r w:rsidR="00E23792" w:rsidRPr="00A567EB">
        <w:t xml:space="preserve"> </w:t>
      </w:r>
      <w:r w:rsidRPr="00A567EB">
        <w:t>Иркутской Государственной</w:t>
      </w:r>
      <w:r w:rsidR="00E23792" w:rsidRPr="00A567EB">
        <w:t xml:space="preserve"> </w:t>
      </w:r>
      <w:r w:rsidRPr="00A567EB">
        <w:t>сельскохозяйственной</w:t>
      </w:r>
      <w:r w:rsidR="00E23792" w:rsidRPr="00A567EB">
        <w:t xml:space="preserve"> </w:t>
      </w:r>
      <w:r w:rsidRPr="00A567EB">
        <w:t>академии.</w:t>
      </w:r>
      <w:r w:rsidR="00E23792" w:rsidRPr="00A567EB">
        <w:t xml:space="preserve"> </w:t>
      </w:r>
      <w:r w:rsidRPr="00A567EB">
        <w:t>С.А. Бренюк</w:t>
      </w:r>
      <w:r w:rsidR="00E23792" w:rsidRPr="00A567EB">
        <w:t xml:space="preserve"> </w:t>
      </w:r>
      <w:r w:rsidRPr="00A567EB">
        <w:t>принял</w:t>
      </w:r>
      <w:r w:rsidR="00E23792" w:rsidRPr="00A567EB">
        <w:t xml:space="preserve"> </w:t>
      </w:r>
      <w:r w:rsidRPr="00A567EB">
        <w:t>активное</w:t>
      </w:r>
      <w:r w:rsidR="00E23792" w:rsidRPr="00A567EB">
        <w:t xml:space="preserve"> </w:t>
      </w:r>
      <w:r w:rsidRPr="00A567EB">
        <w:t>участие</w:t>
      </w:r>
      <w:r w:rsidR="00E23792" w:rsidRPr="00A567EB">
        <w:t xml:space="preserve"> </w:t>
      </w:r>
      <w:r w:rsidR="00B608EF">
        <w:t xml:space="preserve">в </w:t>
      </w:r>
      <w:r w:rsidRPr="00A567EB">
        <w:t>слушани</w:t>
      </w:r>
      <w:r w:rsidR="00B608EF">
        <w:t>ях</w:t>
      </w:r>
      <w:r w:rsidRPr="00A567EB">
        <w:t xml:space="preserve"> по</w:t>
      </w:r>
      <w:r w:rsidR="00E23792" w:rsidRPr="00A567EB">
        <w:t xml:space="preserve"> </w:t>
      </w:r>
      <w:r w:rsidRPr="00A567EB">
        <w:t>вопросу</w:t>
      </w:r>
      <w:r w:rsidR="00E23792" w:rsidRPr="00A567EB">
        <w:t xml:space="preserve"> </w:t>
      </w:r>
      <w:r w:rsidRPr="00A567EB">
        <w:t>объединения</w:t>
      </w:r>
      <w:r w:rsidR="00E23792" w:rsidRPr="00A567EB">
        <w:t xml:space="preserve"> </w:t>
      </w:r>
      <w:r w:rsidRPr="00A567EB">
        <w:t>в</w:t>
      </w:r>
      <w:r w:rsidR="00E23792" w:rsidRPr="00A567EB">
        <w:t xml:space="preserve"> </w:t>
      </w:r>
      <w:r w:rsidRPr="00A567EB">
        <w:t>городской муниципальный округ г. Ангарска,</w:t>
      </w:r>
      <w:r w:rsidR="00E23792" w:rsidRPr="00A567EB">
        <w:t xml:space="preserve"> </w:t>
      </w:r>
      <w:r w:rsidRPr="00A567EB">
        <w:t xml:space="preserve">п. Савватеевка, п. Одинск, </w:t>
      </w:r>
      <w:r w:rsidR="00B608EF">
        <w:t xml:space="preserve"> </w:t>
      </w:r>
      <w:r w:rsidRPr="00A567EB">
        <w:t>п. Мегет, 34 раза выступил на сессиях</w:t>
      </w:r>
      <w:r w:rsidR="00E23792" w:rsidRPr="00A567EB">
        <w:t xml:space="preserve"> </w:t>
      </w:r>
      <w:r w:rsidRPr="00A567EB">
        <w:t>Законодательного Собрания</w:t>
      </w:r>
      <w:r w:rsidR="00E23792" w:rsidRPr="00A567EB">
        <w:t xml:space="preserve"> </w:t>
      </w:r>
      <w:r w:rsidRPr="00A567EB">
        <w:t>Ирку</w:t>
      </w:r>
      <w:r w:rsidRPr="00A567EB">
        <w:t>т</w:t>
      </w:r>
      <w:r w:rsidRPr="00A567EB">
        <w:t>ской</w:t>
      </w:r>
      <w:r w:rsidR="00E23792" w:rsidRPr="00A567EB">
        <w:t xml:space="preserve"> </w:t>
      </w:r>
      <w:r w:rsidRPr="00A567EB">
        <w:t>области второго</w:t>
      </w:r>
      <w:r w:rsidR="00E23792" w:rsidRPr="00A567EB">
        <w:t xml:space="preserve"> </w:t>
      </w:r>
      <w:r w:rsidRPr="00A567EB">
        <w:t>созыва. Сумароков</w:t>
      </w:r>
      <w:r w:rsidR="00E23792" w:rsidRPr="00A567EB">
        <w:t xml:space="preserve"> </w:t>
      </w:r>
      <w:r w:rsidRPr="00A567EB">
        <w:t>П.И.</w:t>
      </w:r>
      <w:r w:rsidR="00E23792" w:rsidRPr="00A567EB">
        <w:t xml:space="preserve"> </w:t>
      </w:r>
      <w:r w:rsidRPr="00A567EB">
        <w:t>помог с</w:t>
      </w:r>
      <w:r w:rsidR="00E23792" w:rsidRPr="00A567EB">
        <w:t xml:space="preserve"> </w:t>
      </w:r>
      <w:r w:rsidRPr="00A567EB">
        <w:t>оснащением</w:t>
      </w:r>
      <w:r w:rsidR="00E23792" w:rsidRPr="00A567EB">
        <w:t xml:space="preserve"> </w:t>
      </w:r>
      <w:r w:rsidRPr="00A567EB">
        <w:t>мягкой</w:t>
      </w:r>
      <w:r w:rsidR="00E23792" w:rsidRPr="00A567EB">
        <w:t xml:space="preserve"> </w:t>
      </w:r>
      <w:r w:rsidRPr="00A567EB">
        <w:t>мебелью трав</w:t>
      </w:r>
      <w:r w:rsidRPr="00A567EB">
        <w:t>м</w:t>
      </w:r>
      <w:r w:rsidRPr="00A567EB">
        <w:t>пункта</w:t>
      </w:r>
      <w:r w:rsidR="00E23792" w:rsidRPr="00A567EB">
        <w:t xml:space="preserve"> </w:t>
      </w:r>
      <w:r w:rsidRPr="00A567EB">
        <w:t>г. Усолье</w:t>
      </w:r>
      <w:r w:rsidR="00B608EF">
        <w:t>-</w:t>
      </w:r>
      <w:r w:rsidRPr="00A567EB">
        <w:t>Сибирское.</w:t>
      </w:r>
    </w:p>
    <w:p w:rsidR="008A67F0" w:rsidRPr="00A567EB" w:rsidRDefault="008A67F0" w:rsidP="005417DA">
      <w:pPr>
        <w:ind w:firstLine="709"/>
      </w:pPr>
      <w:r w:rsidRPr="00A567EB">
        <w:t>Среднее количество</w:t>
      </w:r>
      <w:r w:rsidR="00E23792" w:rsidRPr="00A567EB">
        <w:t xml:space="preserve"> </w:t>
      </w:r>
      <w:r w:rsidRPr="00A567EB">
        <w:t>выступлений</w:t>
      </w:r>
      <w:r w:rsidR="00E23792" w:rsidRPr="00A567EB">
        <w:t xml:space="preserve"> </w:t>
      </w:r>
      <w:r w:rsidRPr="00A567EB">
        <w:t>депутатов</w:t>
      </w:r>
      <w:r w:rsidR="00E23792" w:rsidRPr="00A567EB">
        <w:t xml:space="preserve"> </w:t>
      </w:r>
      <w:r w:rsidRPr="00A567EB">
        <w:t>фракции</w:t>
      </w:r>
      <w:r w:rsidR="00E23792" w:rsidRPr="00A567EB">
        <w:t xml:space="preserve"> </w:t>
      </w:r>
      <w:r w:rsidRPr="00A567EB">
        <w:t>КПРФ на</w:t>
      </w:r>
      <w:r w:rsidR="00E23792" w:rsidRPr="00A567EB">
        <w:t xml:space="preserve"> </w:t>
      </w:r>
      <w:r w:rsidRPr="00A567EB">
        <w:t>се</w:t>
      </w:r>
      <w:r w:rsidRPr="00A567EB">
        <w:t>с</w:t>
      </w:r>
      <w:r w:rsidRPr="00A567EB">
        <w:t>сиях</w:t>
      </w:r>
      <w:r w:rsidR="00E23792" w:rsidRPr="00A567EB">
        <w:t xml:space="preserve"> </w:t>
      </w:r>
      <w:r w:rsidRPr="00A567EB">
        <w:t>с распределен</w:t>
      </w:r>
      <w:r w:rsidRPr="00A567EB">
        <w:t>и</w:t>
      </w:r>
      <w:r w:rsidRPr="00A567EB">
        <w:t>ем</w:t>
      </w:r>
      <w:r w:rsidR="00E23792" w:rsidRPr="00A567EB">
        <w:t xml:space="preserve"> </w:t>
      </w:r>
      <w:r w:rsidRPr="00A567EB">
        <w:t>по</w:t>
      </w:r>
      <w:r w:rsidR="00E23792" w:rsidRPr="00A567EB">
        <w:t xml:space="preserve"> </w:t>
      </w:r>
      <w:r w:rsidRPr="00A567EB">
        <w:t>членству</w:t>
      </w:r>
      <w:r w:rsidR="00E23792" w:rsidRPr="00A567EB">
        <w:t xml:space="preserve"> </w:t>
      </w:r>
      <w:r w:rsidRPr="00A567EB">
        <w:t>во</w:t>
      </w:r>
      <w:r w:rsidR="00E23792" w:rsidRPr="00A567EB">
        <w:t xml:space="preserve"> </w:t>
      </w:r>
      <w:r w:rsidRPr="00A567EB">
        <w:t>фракциях</w:t>
      </w:r>
      <w:r w:rsidR="0043752A" w:rsidRPr="00A567EB">
        <w:t>,</w:t>
      </w:r>
      <w:r w:rsidR="00E23792" w:rsidRPr="00A567EB">
        <w:t xml:space="preserve"> </w:t>
      </w:r>
      <w:r w:rsidRPr="00A567EB">
        <w:t>з</w:t>
      </w:r>
      <w:r w:rsidRPr="00A567EB">
        <w:t>а</w:t>
      </w:r>
      <w:r w:rsidRPr="00A567EB">
        <w:t>регистрирова</w:t>
      </w:r>
      <w:r w:rsidRPr="00A567EB">
        <w:t>н</w:t>
      </w:r>
      <w:r w:rsidRPr="00A567EB">
        <w:t>ных в</w:t>
      </w:r>
      <w:r w:rsidR="00E23792" w:rsidRPr="00A567EB">
        <w:t xml:space="preserve"> </w:t>
      </w:r>
      <w:r w:rsidRPr="00A567EB">
        <w:t>З</w:t>
      </w:r>
      <w:r w:rsidR="0043752A" w:rsidRPr="00A567EB">
        <w:t>аконод</w:t>
      </w:r>
      <w:r w:rsidR="0043752A" w:rsidRPr="00A567EB">
        <w:t>а</w:t>
      </w:r>
      <w:r w:rsidR="0043752A" w:rsidRPr="00A567EB">
        <w:t xml:space="preserve">тельном </w:t>
      </w:r>
      <w:r w:rsidRPr="00A567EB">
        <w:t>С</w:t>
      </w:r>
      <w:r w:rsidR="0043752A" w:rsidRPr="00A567EB">
        <w:t>обр</w:t>
      </w:r>
      <w:r w:rsidR="0043752A" w:rsidRPr="00A567EB">
        <w:t>а</w:t>
      </w:r>
      <w:r w:rsidR="0043752A" w:rsidRPr="00A567EB">
        <w:t>нии,</w:t>
      </w:r>
      <w:r w:rsidRPr="00A567EB">
        <w:t xml:space="preserve"> составило 11,5.</w:t>
      </w:r>
      <w:r w:rsidR="00E23792" w:rsidRPr="00A567EB">
        <w:t xml:space="preserve"> </w:t>
      </w:r>
    </w:p>
    <w:p w:rsidR="008A67F0" w:rsidRPr="00A567EB" w:rsidRDefault="006916D6" w:rsidP="005417DA">
      <w:pPr>
        <w:ind w:firstLine="709"/>
      </w:pPr>
      <w:r w:rsidRPr="00A567EB">
        <w:t xml:space="preserve">Р.Ф. </w:t>
      </w:r>
      <w:r w:rsidR="008A67F0" w:rsidRPr="00A567EB">
        <w:t>Габов</w:t>
      </w:r>
      <w:r w:rsidR="00E23792" w:rsidRPr="00A567EB">
        <w:t xml:space="preserve"> </w:t>
      </w:r>
      <w:r w:rsidR="008A67F0" w:rsidRPr="00A567EB">
        <w:t>принимал</w:t>
      </w:r>
      <w:r w:rsidR="00E23792" w:rsidRPr="00A567EB">
        <w:t xml:space="preserve"> </w:t>
      </w:r>
      <w:r w:rsidR="008A67F0" w:rsidRPr="00A567EB">
        <w:t>участие</w:t>
      </w:r>
      <w:r w:rsidR="00E23792" w:rsidRPr="00A567EB">
        <w:t xml:space="preserve"> </w:t>
      </w:r>
      <w:r w:rsidR="0043752A" w:rsidRPr="00A567EB">
        <w:t>в</w:t>
      </w:r>
      <w:r w:rsidR="00E23792" w:rsidRPr="00A567EB">
        <w:t xml:space="preserve"> </w:t>
      </w:r>
      <w:r w:rsidR="008A67F0" w:rsidRPr="00A567EB">
        <w:t>семинаре</w:t>
      </w:r>
      <w:r w:rsidR="00E23792" w:rsidRPr="00A567EB">
        <w:t xml:space="preserve"> </w:t>
      </w:r>
      <w:r w:rsidR="008A67F0" w:rsidRPr="00A567EB">
        <w:t>«Школа молодого</w:t>
      </w:r>
      <w:r w:rsidR="00E23792" w:rsidRPr="00A567EB">
        <w:t xml:space="preserve"> </w:t>
      </w:r>
      <w:r w:rsidR="008A67F0" w:rsidRPr="00A567EB">
        <w:t>депут</w:t>
      </w:r>
      <w:r w:rsidR="008A67F0" w:rsidRPr="00A567EB">
        <w:t>а</w:t>
      </w:r>
      <w:r w:rsidR="008A67F0" w:rsidRPr="00A567EB">
        <w:t>та», присутствовал на обсуждении долгосрочного</w:t>
      </w:r>
      <w:r w:rsidR="00E23792" w:rsidRPr="00A567EB">
        <w:t xml:space="preserve"> </w:t>
      </w:r>
      <w:r w:rsidR="008A67F0" w:rsidRPr="00A567EB">
        <w:t>экологического</w:t>
      </w:r>
      <w:r w:rsidR="00E23792" w:rsidRPr="00A567EB">
        <w:t xml:space="preserve"> </w:t>
      </w:r>
      <w:r w:rsidR="008A67F0" w:rsidRPr="00A567EB">
        <w:t>проекта «Чистые</w:t>
      </w:r>
      <w:r w:rsidR="00E23792" w:rsidRPr="00A567EB">
        <w:t xml:space="preserve"> </w:t>
      </w:r>
      <w:r w:rsidR="008A67F0" w:rsidRPr="00A567EB">
        <w:t xml:space="preserve">берега Байкала» </w:t>
      </w:r>
      <w:r w:rsidR="0043752A" w:rsidRPr="00A567EB">
        <w:t>–</w:t>
      </w:r>
      <w:r w:rsidR="008A67F0" w:rsidRPr="00A567EB">
        <w:t xml:space="preserve"> итоги</w:t>
      </w:r>
      <w:r w:rsidR="0043752A" w:rsidRPr="00A567EB">
        <w:t>,</w:t>
      </w:r>
      <w:r w:rsidR="00E23792" w:rsidRPr="00A567EB">
        <w:t xml:space="preserve"> </w:t>
      </w:r>
      <w:r w:rsidR="008A67F0" w:rsidRPr="00A567EB">
        <w:t>перспективы</w:t>
      </w:r>
      <w:r w:rsidR="00E23792" w:rsidRPr="00A567EB">
        <w:t xml:space="preserve"> </w:t>
      </w:r>
      <w:r w:rsidR="008A67F0" w:rsidRPr="00A567EB">
        <w:t>развития», в</w:t>
      </w:r>
      <w:r w:rsidR="00E23792" w:rsidRPr="00A567EB">
        <w:t xml:space="preserve"> </w:t>
      </w:r>
      <w:r w:rsidR="008A67F0" w:rsidRPr="00A567EB">
        <w:t>декабре пос</w:t>
      </w:r>
      <w:r w:rsidR="008A67F0" w:rsidRPr="00A567EB">
        <w:t>е</w:t>
      </w:r>
      <w:r w:rsidR="008A67F0" w:rsidRPr="00A567EB">
        <w:t>тил</w:t>
      </w:r>
      <w:r w:rsidR="00E23792" w:rsidRPr="00A567EB">
        <w:t xml:space="preserve"> </w:t>
      </w:r>
      <w:r w:rsidR="008A67F0" w:rsidRPr="00A567EB">
        <w:t>село</w:t>
      </w:r>
      <w:r w:rsidR="00E23792" w:rsidRPr="00A567EB">
        <w:t xml:space="preserve"> </w:t>
      </w:r>
      <w:r w:rsidR="008A67F0" w:rsidRPr="00A567EB">
        <w:t>Раздолье</w:t>
      </w:r>
      <w:r w:rsidR="00E23792" w:rsidRPr="00A567EB">
        <w:t xml:space="preserve"> </w:t>
      </w:r>
      <w:r w:rsidR="008A67F0" w:rsidRPr="00A567EB">
        <w:t>Усольского</w:t>
      </w:r>
      <w:r w:rsidR="00E23792" w:rsidRPr="00A567EB">
        <w:t xml:space="preserve"> </w:t>
      </w:r>
      <w:r w:rsidR="008A67F0" w:rsidRPr="00A567EB">
        <w:t>района по</w:t>
      </w:r>
      <w:r w:rsidR="00E23792" w:rsidRPr="00A567EB">
        <w:t xml:space="preserve"> </w:t>
      </w:r>
      <w:r w:rsidR="008A67F0" w:rsidRPr="00A567EB">
        <w:t>вопросу</w:t>
      </w:r>
      <w:r w:rsidR="00E23792" w:rsidRPr="00A567EB">
        <w:t xml:space="preserve"> </w:t>
      </w:r>
      <w:r w:rsidR="008A67F0" w:rsidRPr="00A567EB">
        <w:t>строительства объездной</w:t>
      </w:r>
      <w:r w:rsidR="00E23792" w:rsidRPr="00A567EB">
        <w:t xml:space="preserve"> </w:t>
      </w:r>
      <w:r w:rsidR="008A67F0" w:rsidRPr="00A567EB">
        <w:t>дороги. В</w:t>
      </w:r>
      <w:r w:rsidR="00E23792" w:rsidRPr="00A567EB">
        <w:t xml:space="preserve"> </w:t>
      </w:r>
      <w:r w:rsidR="008A67F0" w:rsidRPr="00A567EB">
        <w:t>целом депутаты</w:t>
      </w:r>
      <w:r w:rsidR="00E23792" w:rsidRPr="00A567EB">
        <w:t xml:space="preserve"> </w:t>
      </w:r>
      <w:r w:rsidR="008A67F0" w:rsidRPr="00A567EB">
        <w:t>фракции за</w:t>
      </w:r>
      <w:r w:rsidR="00E23792" w:rsidRPr="00A567EB">
        <w:t xml:space="preserve"> </w:t>
      </w:r>
      <w:r w:rsidR="008A67F0" w:rsidRPr="00A567EB">
        <w:t xml:space="preserve">год приняли </w:t>
      </w:r>
      <w:proofErr w:type="gramStart"/>
      <w:r w:rsidR="008A67F0" w:rsidRPr="00A567EB">
        <w:t>свыше</w:t>
      </w:r>
      <w:r w:rsidR="00E23792" w:rsidRPr="00A567EB">
        <w:t xml:space="preserve"> </w:t>
      </w:r>
      <w:r w:rsidR="008A67F0" w:rsidRPr="00A567EB">
        <w:t>тысячи избир</w:t>
      </w:r>
      <w:r w:rsidR="008A67F0" w:rsidRPr="00A567EB">
        <w:t>а</w:t>
      </w:r>
      <w:r w:rsidR="008A67F0" w:rsidRPr="00A567EB">
        <w:t>телей</w:t>
      </w:r>
      <w:proofErr w:type="gramEnd"/>
      <w:r w:rsidR="00E23792" w:rsidRPr="00A567EB">
        <w:t xml:space="preserve"> </w:t>
      </w:r>
      <w:r w:rsidR="008A67F0" w:rsidRPr="00A567EB">
        <w:t>на</w:t>
      </w:r>
      <w:r w:rsidR="00E23792" w:rsidRPr="00A567EB">
        <w:t xml:space="preserve"> </w:t>
      </w:r>
      <w:r w:rsidR="008A67F0" w:rsidRPr="00A567EB">
        <w:t>своих</w:t>
      </w:r>
      <w:r w:rsidR="00E23792" w:rsidRPr="00A567EB">
        <w:t xml:space="preserve"> </w:t>
      </w:r>
      <w:r w:rsidR="008A67F0" w:rsidRPr="00A567EB">
        <w:t>территориях.</w:t>
      </w:r>
    </w:p>
    <w:p w:rsidR="00882D73" w:rsidRPr="00A567EB" w:rsidRDefault="00882D73" w:rsidP="00E50AE9">
      <w:pPr>
        <w:pStyle w:val="20"/>
      </w:pPr>
      <w:bookmarkStart w:id="35" w:name="_Toc401051954"/>
      <w:bookmarkStart w:id="36" w:name="_Toc410822654"/>
      <w:r w:rsidRPr="00A567EB">
        <w:t>Фракция ЛДПР в Законодательном Собрании Иркутской области</w:t>
      </w:r>
      <w:bookmarkEnd w:id="35"/>
      <w:bookmarkEnd w:id="36"/>
    </w:p>
    <w:p w:rsidR="007A1E65" w:rsidRPr="00A567EB" w:rsidRDefault="00E95C7D" w:rsidP="00B608EF">
      <w:pPr>
        <w:ind w:firstLine="0"/>
      </w:pPr>
      <w:r w:rsidRPr="00A567EB">
        <w:rPr>
          <w:noProof/>
        </w:rPr>
        <w:lastRenderedPageBreak/>
        <w:drawing>
          <wp:anchor distT="0" distB="0" distL="114300" distR="114300" simplePos="0" relativeHeight="251726848" behindDoc="1" locked="0" layoutInCell="1" allowOverlap="1" wp14:anchorId="5B9FD50D" wp14:editId="1DBD3E20">
            <wp:simplePos x="0" y="0"/>
            <wp:positionH relativeFrom="column">
              <wp:posOffset>-108585</wp:posOffset>
            </wp:positionH>
            <wp:positionV relativeFrom="paragraph">
              <wp:posOffset>86360</wp:posOffset>
            </wp:positionV>
            <wp:extent cx="4437525" cy="3324225"/>
            <wp:effectExtent l="0" t="0" r="1270" b="0"/>
            <wp:wrapTight wrapText="bothSides">
              <wp:wrapPolygon edited="0">
                <wp:start x="0" y="0"/>
                <wp:lineTo x="0" y="21414"/>
                <wp:lineTo x="21513" y="21414"/>
                <wp:lineTo x="21513" y="0"/>
                <wp:lineTo x="0" y="0"/>
              </wp:wrapPolygon>
            </wp:wrapTight>
            <wp:docPr id="15" name="Рисунок 15" descr="P1200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120080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37525" cy="3324225"/>
                    </a:xfrm>
                    <a:prstGeom prst="rect">
                      <a:avLst/>
                    </a:prstGeom>
                    <a:noFill/>
                    <a:ln>
                      <a:noFill/>
                    </a:ln>
                  </pic:spPr>
                </pic:pic>
              </a:graphicData>
            </a:graphic>
          </wp:anchor>
        </w:drawing>
      </w:r>
      <w:r w:rsidR="007A1E65" w:rsidRPr="00A567EB">
        <w:t xml:space="preserve">Фракция </w:t>
      </w:r>
      <w:r w:rsidR="007A1E65" w:rsidRPr="00A567EB">
        <w:rPr>
          <w:b/>
        </w:rPr>
        <w:t xml:space="preserve">ЛДПР </w:t>
      </w:r>
      <w:r w:rsidR="007A1E65" w:rsidRPr="00A567EB">
        <w:t>в Законодател</w:t>
      </w:r>
      <w:r w:rsidR="007A1E65" w:rsidRPr="00A567EB">
        <w:t>ь</w:t>
      </w:r>
      <w:r w:rsidR="007A1E65" w:rsidRPr="00A567EB">
        <w:t>ном Собрании Иркутской обл</w:t>
      </w:r>
      <w:r w:rsidR="007A1E65" w:rsidRPr="00A567EB">
        <w:t>а</w:t>
      </w:r>
      <w:r w:rsidR="007A1E65" w:rsidRPr="00A567EB">
        <w:t>сти 2 созыва действует с 2013 года. Руковод</w:t>
      </w:r>
      <w:r w:rsidR="007A1E65" w:rsidRPr="00A567EB">
        <w:t>и</w:t>
      </w:r>
      <w:r w:rsidR="007A1E65" w:rsidRPr="00A567EB">
        <w:t>телем фракции</w:t>
      </w:r>
      <w:r w:rsidR="00E23792" w:rsidRPr="00A567EB">
        <w:t xml:space="preserve"> </w:t>
      </w:r>
      <w:r w:rsidR="007A1E65" w:rsidRPr="00A567EB">
        <w:t>в</w:t>
      </w:r>
      <w:r w:rsidR="00E23792" w:rsidRPr="00A567EB">
        <w:t xml:space="preserve"> </w:t>
      </w:r>
      <w:r w:rsidR="007A1E65" w:rsidRPr="00A567EB">
        <w:t>сентябре 2013 года</w:t>
      </w:r>
      <w:r w:rsidR="00E23792" w:rsidRPr="00A567EB">
        <w:t xml:space="preserve"> </w:t>
      </w:r>
      <w:r w:rsidR="007A1E65" w:rsidRPr="00A567EB">
        <w:t>избран Ку</w:t>
      </w:r>
      <w:r w:rsidR="007A1E65" w:rsidRPr="00A567EB">
        <w:t>з</w:t>
      </w:r>
      <w:r w:rsidR="007A1E65" w:rsidRPr="00A567EB">
        <w:t>нецов Олег Н</w:t>
      </w:r>
      <w:r w:rsidR="007A1E65" w:rsidRPr="00A567EB">
        <w:t>и</w:t>
      </w:r>
      <w:r w:rsidR="007A1E65" w:rsidRPr="00A567EB">
        <w:t>колаевич.</w:t>
      </w:r>
    </w:p>
    <w:p w:rsidR="007A1E65" w:rsidRPr="00A567EB" w:rsidRDefault="007A1E65" w:rsidP="00A72156">
      <w:pPr>
        <w:rPr>
          <w:b/>
        </w:rPr>
      </w:pPr>
      <w:r w:rsidRPr="00A567EB">
        <w:rPr>
          <w:b/>
        </w:rPr>
        <w:t>Участие в работе сессий</w:t>
      </w:r>
    </w:p>
    <w:p w:rsidR="007A1E65" w:rsidRDefault="007A1E65" w:rsidP="00E50AE9">
      <w:pPr>
        <w:jc w:val="left"/>
      </w:pPr>
      <w:r w:rsidRPr="00A567EB">
        <w:t>В течение отчетного пер</w:t>
      </w:r>
      <w:r w:rsidRPr="00A567EB">
        <w:t>и</w:t>
      </w:r>
      <w:r w:rsidRPr="00A567EB">
        <w:t>ода было пров</w:t>
      </w:r>
      <w:r w:rsidRPr="00A567EB">
        <w:t>е</w:t>
      </w:r>
      <w:r w:rsidRPr="00A567EB">
        <w:t>дено 14 сессий Законодательного Собрания Иркутской области. Депутаты фракции ЛДПР приняли участие в работе сессий в полном составе: Ершов Дмитрий Михайлович – заместитель председателя комитета по собстве</w:t>
      </w:r>
      <w:r w:rsidRPr="00A567EB">
        <w:t>н</w:t>
      </w:r>
      <w:r w:rsidRPr="00A567EB">
        <w:t>ности и экономической политике, Кузнецов Олег Николаевич – член ком</w:t>
      </w:r>
      <w:r w:rsidRPr="00A567EB">
        <w:t>и</w:t>
      </w:r>
      <w:r w:rsidRPr="00A567EB">
        <w:t>тета по законодательству о государственном строительстве области и местном самоуправлении, Любенков Георгий Александрович – член ком</w:t>
      </w:r>
      <w:r w:rsidRPr="00A567EB">
        <w:t>и</w:t>
      </w:r>
      <w:r w:rsidRPr="00A567EB">
        <w:t>тета по бюджету, ценообразованию, финансово-экономическому и налог</w:t>
      </w:r>
      <w:r w:rsidRPr="00A567EB">
        <w:t>о</w:t>
      </w:r>
      <w:r w:rsidRPr="00A567EB">
        <w:t>вому законодательству, Магдалинов Сергей Юрьевич – заместитель пре</w:t>
      </w:r>
      <w:r w:rsidRPr="00A567EB">
        <w:t>д</w:t>
      </w:r>
      <w:r w:rsidRPr="00A567EB">
        <w:t xml:space="preserve">седателя комитета по социально-культурному законодательству. </w:t>
      </w:r>
    </w:p>
    <w:p w:rsidR="00B608EF" w:rsidRPr="00A567EB" w:rsidRDefault="00B608EF" w:rsidP="00E50AE9">
      <w:pPr>
        <w:jc w:val="left"/>
      </w:pPr>
    </w:p>
    <w:p w:rsidR="007A1E65" w:rsidRPr="00A567EB" w:rsidRDefault="00E50AE9" w:rsidP="00E50AE9">
      <w:pPr>
        <w:ind w:firstLine="0"/>
      </w:pPr>
      <w:r w:rsidRPr="00A567EB">
        <w:rPr>
          <w:rFonts w:eastAsia="Calibri"/>
          <w:noProof/>
        </w:rPr>
        <w:drawing>
          <wp:inline distT="0" distB="0" distL="0" distR="0" wp14:anchorId="00050268" wp14:editId="5B3A0CC6">
            <wp:extent cx="2828290" cy="2137410"/>
            <wp:effectExtent l="0" t="0" r="0" b="0"/>
            <wp:docPr id="14" name="Рисунок 14" descr="Описание: C:\Users\ЛДПР\Desktop\2014_04_09_14.15.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C:\Users\ЛДПР\Desktop\2014_04_09_14.15.44.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828290" cy="2137410"/>
                    </a:xfrm>
                    <a:prstGeom prst="rect">
                      <a:avLst/>
                    </a:prstGeom>
                    <a:noFill/>
                    <a:ln>
                      <a:noFill/>
                    </a:ln>
                  </pic:spPr>
                </pic:pic>
              </a:graphicData>
            </a:graphic>
          </wp:inline>
        </w:drawing>
      </w:r>
      <w:r w:rsidRPr="00A567EB">
        <w:rPr>
          <w:rFonts w:eastAsia="Calibri"/>
          <w:noProof/>
        </w:rPr>
        <w:drawing>
          <wp:inline distT="0" distB="0" distL="0" distR="0" wp14:anchorId="5D08DC39" wp14:editId="37F56BAC">
            <wp:extent cx="2839085" cy="2137410"/>
            <wp:effectExtent l="0" t="0" r="0" b="0"/>
            <wp:docPr id="13" name="Рисунок 13" descr="Описание: C:\Users\ЛДПР\Desktop\2014_04_09_14.1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C:\Users\ЛДПР\Desktop\2014_04_09_14.10.02.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839085" cy="2137410"/>
                    </a:xfrm>
                    <a:prstGeom prst="rect">
                      <a:avLst/>
                    </a:prstGeom>
                    <a:noFill/>
                    <a:ln>
                      <a:noFill/>
                    </a:ln>
                  </pic:spPr>
                </pic:pic>
              </a:graphicData>
            </a:graphic>
          </wp:inline>
        </w:drawing>
      </w:r>
    </w:p>
    <w:p w:rsidR="007A1E65" w:rsidRPr="00A567EB" w:rsidRDefault="007A1E65" w:rsidP="00A72156">
      <w:pPr>
        <w:rPr>
          <w:b/>
        </w:rPr>
      </w:pPr>
      <w:r w:rsidRPr="00A567EB">
        <w:rPr>
          <w:b/>
        </w:rPr>
        <w:t>Законодательные инициативы</w:t>
      </w:r>
    </w:p>
    <w:p w:rsidR="007A1E65" w:rsidRPr="00A567EB" w:rsidRDefault="007A1E65" w:rsidP="005417DA">
      <w:pPr>
        <w:ind w:firstLine="709"/>
      </w:pPr>
      <w:r w:rsidRPr="00A567EB">
        <w:t>В течение всего отчетного периода особое внимание депутатами фракции было уделено работе над законами Иркутской области «Развитие туризма в Иркутской области» и «О капитальном ремонте многокварти</w:t>
      </w:r>
      <w:r w:rsidRPr="00A567EB">
        <w:t>р</w:t>
      </w:r>
      <w:r w:rsidRPr="00A567EB">
        <w:t>ных домов». В 2014 году депутатами фракции ЛДПР было внесено на ра</w:t>
      </w:r>
      <w:r w:rsidRPr="00A567EB">
        <w:t>с</w:t>
      </w:r>
      <w:r w:rsidRPr="00A567EB">
        <w:t>смотрение сессии 5 законопроектов и 83 поправки. Депутаты приняли уч</w:t>
      </w:r>
      <w:r w:rsidRPr="00A567EB">
        <w:t>а</w:t>
      </w:r>
      <w:r w:rsidRPr="00A567EB">
        <w:t>стие в 69 заседаниях</w:t>
      </w:r>
      <w:r w:rsidR="00E23792" w:rsidRPr="00A567EB">
        <w:t xml:space="preserve"> </w:t>
      </w:r>
      <w:r w:rsidRPr="00A567EB">
        <w:t xml:space="preserve">комитетов. </w:t>
      </w:r>
    </w:p>
    <w:p w:rsidR="007A1E65" w:rsidRPr="00A567EB" w:rsidRDefault="007A1E65" w:rsidP="005417DA">
      <w:pPr>
        <w:ind w:firstLine="709"/>
      </w:pPr>
    </w:p>
    <w:p w:rsidR="007A1E65" w:rsidRPr="00A567EB" w:rsidRDefault="007A1E65" w:rsidP="005417DA">
      <w:pPr>
        <w:ind w:firstLine="709"/>
        <w:rPr>
          <w:b/>
        </w:rPr>
      </w:pPr>
      <w:r w:rsidRPr="00A567EB">
        <w:rPr>
          <w:b/>
        </w:rPr>
        <w:t>Работа общественных приемных</w:t>
      </w:r>
    </w:p>
    <w:p w:rsidR="007A1E65" w:rsidRPr="00A567EB" w:rsidRDefault="007A1E65" w:rsidP="005417DA">
      <w:pPr>
        <w:ind w:firstLine="709"/>
      </w:pPr>
      <w:r w:rsidRPr="00A567EB">
        <w:t>Много внимания депутаты и их помощники уделяли работе с изб</w:t>
      </w:r>
      <w:r w:rsidRPr="00A567EB">
        <w:t>и</w:t>
      </w:r>
      <w:r w:rsidRPr="00A567EB">
        <w:t>рателями, проводя приемы граждан в городах Иркутске, Братске, Анга</w:t>
      </w:r>
      <w:r w:rsidRPr="00A567EB">
        <w:t>р</w:t>
      </w:r>
      <w:r w:rsidRPr="00A567EB">
        <w:t xml:space="preserve">ске, </w:t>
      </w:r>
      <w:proofErr w:type="gramStart"/>
      <w:r w:rsidRPr="00A567EB">
        <w:t>Усолье-Сибирском</w:t>
      </w:r>
      <w:proofErr w:type="gramEnd"/>
      <w:r w:rsidRPr="00A567EB">
        <w:t>. В течение года было рассмотрено более 350 обр</w:t>
      </w:r>
      <w:r w:rsidRPr="00A567EB">
        <w:t>а</w:t>
      </w:r>
      <w:r w:rsidRPr="00A567EB">
        <w:t>щений граждан. Тематика обращений: вопросы ЖКХ, юридические ко</w:t>
      </w:r>
      <w:r w:rsidRPr="00A567EB">
        <w:t>н</w:t>
      </w:r>
      <w:r w:rsidRPr="00A567EB">
        <w:t>сультации, трудоустройство, вопросы транспорта и культуры, предоста</w:t>
      </w:r>
      <w:r w:rsidRPr="00A567EB">
        <w:t>в</w:t>
      </w:r>
      <w:r w:rsidRPr="00A567EB">
        <w:t>ление мест в детских садах, оказание благотворительной помощи и прочее. Для оказания квалифицированной юридической помощи гражданам деп</w:t>
      </w:r>
      <w:r w:rsidRPr="00A567EB">
        <w:t>у</w:t>
      </w:r>
      <w:r w:rsidRPr="00A567EB">
        <w:t>таты фракции привлекали к работе в общественных приемных сторонних юристов-профессионалов. Для разъяснения населению законодательства в сфере ЖКХ было организовано выступление депутатов в малом зале д/</w:t>
      </w:r>
      <w:proofErr w:type="gramStart"/>
      <w:r w:rsidRPr="00A567EB">
        <w:t>к</w:t>
      </w:r>
      <w:proofErr w:type="gramEnd"/>
      <w:r w:rsidRPr="00A567EB">
        <w:t xml:space="preserve"> Нефтехимиков (г. Ангарск). </w:t>
      </w:r>
      <w:r w:rsidRPr="00A567EB">
        <w:rPr>
          <w:bCs/>
        </w:rPr>
        <w:t>Созданная в Ангарском отделении ЛДПР о</w:t>
      </w:r>
      <w:r w:rsidRPr="00A567EB">
        <w:rPr>
          <w:bCs/>
        </w:rPr>
        <w:t>р</w:t>
      </w:r>
      <w:r w:rsidRPr="00A567EB">
        <w:rPr>
          <w:bCs/>
        </w:rPr>
        <w:t xml:space="preserve">ганизация </w:t>
      </w:r>
      <w:r w:rsidR="008E623E">
        <w:rPr>
          <w:bCs/>
        </w:rPr>
        <w:t>«</w:t>
      </w:r>
      <w:r w:rsidRPr="00A567EB">
        <w:rPr>
          <w:bCs/>
        </w:rPr>
        <w:t>Жилищный контроль</w:t>
      </w:r>
      <w:r w:rsidR="008E623E">
        <w:rPr>
          <w:bCs/>
        </w:rPr>
        <w:t>»</w:t>
      </w:r>
      <w:r w:rsidRPr="00A567EB">
        <w:rPr>
          <w:bCs/>
        </w:rPr>
        <w:t xml:space="preserve"> организовала курсы обучения собстве</w:t>
      </w:r>
      <w:r w:rsidRPr="00A567EB">
        <w:rPr>
          <w:bCs/>
        </w:rPr>
        <w:t>н</w:t>
      </w:r>
      <w:r w:rsidRPr="00A567EB">
        <w:rPr>
          <w:bCs/>
        </w:rPr>
        <w:t xml:space="preserve">ников помещений. Режим работы курсов такой: 1 раз в неделю </w:t>
      </w:r>
      <w:r w:rsidR="008E623E">
        <w:rPr>
          <w:bCs/>
        </w:rPr>
        <w:t>–</w:t>
      </w:r>
      <w:r w:rsidRPr="00A567EB">
        <w:rPr>
          <w:bCs/>
        </w:rPr>
        <w:t xml:space="preserve"> учеба, 2 раза в неделю </w:t>
      </w:r>
      <w:r w:rsidR="008E623E">
        <w:rPr>
          <w:bCs/>
        </w:rPr>
        <w:t>–</w:t>
      </w:r>
      <w:r w:rsidRPr="00A567EB">
        <w:rPr>
          <w:bCs/>
        </w:rPr>
        <w:t xml:space="preserve"> консультация. </w:t>
      </w:r>
      <w:r w:rsidR="008E623E">
        <w:rPr>
          <w:bCs/>
        </w:rPr>
        <w:t>«</w:t>
      </w:r>
      <w:r w:rsidRPr="00A567EB">
        <w:rPr>
          <w:bCs/>
        </w:rPr>
        <w:t>Жилищный контроль</w:t>
      </w:r>
      <w:r w:rsidR="008E623E">
        <w:rPr>
          <w:bCs/>
        </w:rPr>
        <w:t>»</w:t>
      </w:r>
      <w:r w:rsidRPr="00A567EB">
        <w:rPr>
          <w:bCs/>
        </w:rPr>
        <w:t xml:space="preserve"> отстаивает интер</w:t>
      </w:r>
      <w:r w:rsidRPr="00A567EB">
        <w:rPr>
          <w:bCs/>
        </w:rPr>
        <w:t>е</w:t>
      </w:r>
      <w:r w:rsidRPr="00A567EB">
        <w:rPr>
          <w:bCs/>
        </w:rPr>
        <w:t>сы собственников помещений в судах, помогает в подготовке документов и оформлении протоколов, организовывает общественные собрания и в</w:t>
      </w:r>
      <w:r w:rsidRPr="00A567EB">
        <w:rPr>
          <w:bCs/>
        </w:rPr>
        <w:t>ы</w:t>
      </w:r>
      <w:r w:rsidRPr="00A567EB">
        <w:rPr>
          <w:bCs/>
        </w:rPr>
        <w:t>пускает методические пособия по ЖКХ. </w:t>
      </w:r>
    </w:p>
    <w:p w:rsidR="007A1E65" w:rsidRPr="00A567EB" w:rsidRDefault="007A1E65" w:rsidP="005417DA">
      <w:pPr>
        <w:ind w:firstLine="709"/>
      </w:pPr>
      <w:r w:rsidRPr="00A567EB">
        <w:t xml:space="preserve">Большинство обращений граждан рассмотрено положительно, часть находится в стадии решения, по многим даны разъяснения и консультации, 7 запросов находятся на контроле у депутатов. </w:t>
      </w:r>
    </w:p>
    <w:p w:rsidR="007A1E65" w:rsidRPr="00A567EB" w:rsidRDefault="007A1E65" w:rsidP="005417DA">
      <w:pPr>
        <w:ind w:firstLine="709"/>
      </w:pPr>
    </w:p>
    <w:p w:rsidR="007A1E65" w:rsidRPr="00A567EB" w:rsidRDefault="007A1E65" w:rsidP="005417DA">
      <w:pPr>
        <w:ind w:firstLine="709"/>
        <w:rPr>
          <w:b/>
        </w:rPr>
      </w:pPr>
      <w:r w:rsidRPr="00A567EB">
        <w:rPr>
          <w:b/>
        </w:rPr>
        <w:t>Взаимодействие с административными структурами и общ</w:t>
      </w:r>
      <w:r w:rsidRPr="00A567EB">
        <w:rPr>
          <w:b/>
        </w:rPr>
        <w:t>е</w:t>
      </w:r>
      <w:r w:rsidRPr="00A567EB">
        <w:rPr>
          <w:b/>
        </w:rPr>
        <w:t xml:space="preserve">ственными организациями </w:t>
      </w:r>
    </w:p>
    <w:p w:rsidR="007A1E65" w:rsidRPr="00A567EB" w:rsidRDefault="007A1E65" w:rsidP="005417DA">
      <w:pPr>
        <w:ind w:firstLine="709"/>
      </w:pPr>
      <w:r w:rsidRPr="00A567EB">
        <w:t>Для решения вопросов, поднимаемых гражданами городов и рай</w:t>
      </w:r>
      <w:r w:rsidRPr="00A567EB">
        <w:t>о</w:t>
      </w:r>
      <w:r w:rsidRPr="00A567EB">
        <w:t>нов, курируемых депутатами фракции ЛДПР, установлено взаимодействие с администрациями городов и районов, а также с общественными орган</w:t>
      </w:r>
      <w:r w:rsidRPr="00A567EB">
        <w:t>и</w:t>
      </w:r>
      <w:r w:rsidRPr="00A567EB">
        <w:t>зациями: «Жилищный контроль», «ИнваТурСпорт»,</w:t>
      </w:r>
      <w:r w:rsidR="00E23792" w:rsidRPr="00A567EB">
        <w:t xml:space="preserve"> </w:t>
      </w:r>
      <w:r w:rsidRPr="00A567EB">
        <w:t>Ангарская городская организация участников боевых действий «Патриот», Ангарская</w:t>
      </w:r>
      <w:r w:rsidR="00E23792" w:rsidRPr="00A567EB">
        <w:t xml:space="preserve"> </w:t>
      </w:r>
      <w:r w:rsidRPr="00A567EB">
        <w:t>«Федер</w:t>
      </w:r>
      <w:r w:rsidRPr="00A567EB">
        <w:t>а</w:t>
      </w:r>
      <w:r w:rsidRPr="00A567EB">
        <w:t>ция бокса»,</w:t>
      </w:r>
      <w:r w:rsidR="00E23792" w:rsidRPr="00A567EB">
        <w:t xml:space="preserve"> </w:t>
      </w:r>
      <w:r w:rsidRPr="00A567EB">
        <w:t>«Город без наркотиков», Городское общество спортивного танца «Серебряный фокстрот», «Ветераны боевых действий», «Народный контроль»,</w:t>
      </w:r>
      <w:r w:rsidR="00E23792" w:rsidRPr="00A567EB">
        <w:t xml:space="preserve"> </w:t>
      </w:r>
      <w:r w:rsidRPr="00A567EB">
        <w:t xml:space="preserve">«Эко – Ангарск». </w:t>
      </w:r>
    </w:p>
    <w:p w:rsidR="007A1E65" w:rsidRPr="00A567EB" w:rsidRDefault="007A1E65" w:rsidP="005417DA">
      <w:pPr>
        <w:ind w:firstLine="709"/>
      </w:pPr>
      <w:r w:rsidRPr="00A567EB">
        <w:t>Было продолжено сотрудничество и оказана поддержка ветеранских</w:t>
      </w:r>
      <w:r w:rsidR="00E23792" w:rsidRPr="00A567EB">
        <w:t xml:space="preserve"> </w:t>
      </w:r>
      <w:r w:rsidRPr="00A567EB">
        <w:t>и других некоммерческих общественных организаций: «Землячество Ст</w:t>
      </w:r>
      <w:r w:rsidRPr="00A567EB">
        <w:t>а</w:t>
      </w:r>
      <w:r w:rsidRPr="00A567EB">
        <w:t>рого Братска» (оказана помощь в проведении мероприятий в честь годо</w:t>
      </w:r>
      <w:r w:rsidRPr="00A567EB">
        <w:t>в</w:t>
      </w:r>
      <w:r w:rsidRPr="00A567EB">
        <w:t>щины затопления старого Братска, а также проведена встреча в августе т</w:t>
      </w:r>
      <w:r w:rsidRPr="00A567EB">
        <w:t>е</w:t>
      </w:r>
      <w:r w:rsidRPr="00A567EB">
        <w:t>кущего года в Музее политической ссылки, в сентябре организован выезд на катере</w:t>
      </w:r>
      <w:r w:rsidR="00E23792" w:rsidRPr="00A567EB">
        <w:t xml:space="preserve"> </w:t>
      </w:r>
      <w:r w:rsidRPr="00A567EB">
        <w:t>к месту затопления старого Братска для проведения панихиды и возложения траурных венков). По обращению Совета ветеранов комсом</w:t>
      </w:r>
      <w:r w:rsidRPr="00A567EB">
        <w:t>о</w:t>
      </w:r>
      <w:r w:rsidRPr="00A567EB">
        <w:t>ла г. Братска оказана финансовая помощь для поздравления ветеранов комсомола с юбилейными датами со дня рождения. Организовано п</w:t>
      </w:r>
      <w:r w:rsidRPr="00A567EB">
        <w:t>о</w:t>
      </w:r>
      <w:r w:rsidRPr="00A567EB">
        <w:t>здравление ветеранов войны г. Братска, тружеников тыла и вдов 17-го микрорайона города</w:t>
      </w:r>
      <w:r w:rsidR="00E23792" w:rsidRPr="00A567EB">
        <w:t xml:space="preserve"> </w:t>
      </w:r>
      <w:r w:rsidRPr="00A567EB">
        <w:t xml:space="preserve">с юбилейными датами. </w:t>
      </w:r>
    </w:p>
    <w:p w:rsidR="007A1E65" w:rsidRPr="00A567EB" w:rsidRDefault="007A1E65" w:rsidP="005417DA">
      <w:pPr>
        <w:ind w:firstLine="709"/>
      </w:pPr>
      <w:r w:rsidRPr="00A567EB">
        <w:lastRenderedPageBreak/>
        <w:t>Работая с органами опеки г. Братска, депутаты фракции сумели д</w:t>
      </w:r>
      <w:r w:rsidRPr="00A567EB">
        <w:t>о</w:t>
      </w:r>
      <w:r w:rsidRPr="00A567EB">
        <w:t>биться важного результата – оставить ребенка в семье. А сотрудничество с администрацией и местными жителями позволило провести снос опасного строения в одном из дворов города.</w:t>
      </w:r>
      <w:r w:rsidR="00E23792" w:rsidRPr="00A567EB">
        <w:t xml:space="preserve"> </w:t>
      </w:r>
    </w:p>
    <w:p w:rsidR="007A1E65" w:rsidRPr="00A567EB" w:rsidRDefault="007A1E65" w:rsidP="005417DA">
      <w:pPr>
        <w:ind w:firstLine="709"/>
      </w:pPr>
      <w:r w:rsidRPr="00A567EB">
        <w:t>При рассмотрении обращений граждан по различным вопросам</w:t>
      </w:r>
      <w:r w:rsidR="00E23792" w:rsidRPr="00A567EB">
        <w:t xml:space="preserve"> </w:t>
      </w:r>
      <w:r w:rsidRPr="00A567EB">
        <w:t>д</w:t>
      </w:r>
      <w:r w:rsidRPr="00A567EB">
        <w:t>е</w:t>
      </w:r>
      <w:r w:rsidRPr="00A567EB">
        <w:t>путаты фракции ЛДПР активно участвовали в семинарах и депутатских слушаниях, взаимодействовали с органами исполнительной власти Ирку</w:t>
      </w:r>
      <w:r w:rsidRPr="00A567EB">
        <w:t>т</w:t>
      </w:r>
      <w:r w:rsidRPr="00A567EB">
        <w:t>ской области и муниципальными органами управления на местах.</w:t>
      </w:r>
    </w:p>
    <w:p w:rsidR="007A1E65" w:rsidRPr="00A567EB" w:rsidRDefault="007A1E65" w:rsidP="005417DA">
      <w:pPr>
        <w:ind w:firstLine="709"/>
      </w:pPr>
    </w:p>
    <w:p w:rsidR="007A1E65" w:rsidRPr="00A567EB" w:rsidRDefault="007A1E65" w:rsidP="005417DA">
      <w:pPr>
        <w:ind w:firstLine="709"/>
        <w:rPr>
          <w:b/>
        </w:rPr>
      </w:pPr>
      <w:r w:rsidRPr="00A567EB">
        <w:rPr>
          <w:b/>
        </w:rPr>
        <w:t>Работа по военно-патриотическому воспитанию</w:t>
      </w:r>
    </w:p>
    <w:p w:rsidR="007A1E65" w:rsidRPr="00A567EB" w:rsidRDefault="007A1E65" w:rsidP="005417DA">
      <w:pPr>
        <w:ind w:firstLine="709"/>
        <w:rPr>
          <w:b/>
        </w:rPr>
      </w:pPr>
      <w:r w:rsidRPr="00A567EB">
        <w:t>Особое внимание депутатами фракции было уделено военно-патриотическому воспитанию детей и молодежи.</w:t>
      </w:r>
    </w:p>
    <w:p w:rsidR="007A1E65" w:rsidRPr="00A567EB" w:rsidRDefault="007A1E65" w:rsidP="00E50AE9">
      <w:pPr>
        <w:ind w:firstLine="0"/>
        <w:rPr>
          <w:rFonts w:eastAsia="Calibri"/>
        </w:rPr>
      </w:pPr>
      <w:r w:rsidRPr="00A567EB">
        <w:rPr>
          <w:rFonts w:eastAsia="Calibri"/>
          <w:noProof/>
        </w:rPr>
        <w:drawing>
          <wp:inline distT="0" distB="0" distL="0" distR="0" wp14:anchorId="5D306DB7" wp14:editId="25EDE338">
            <wp:extent cx="2817495" cy="2115820"/>
            <wp:effectExtent l="0" t="0" r="1905" b="0"/>
            <wp:docPr id="12" name="Рисунок 12" descr="Описание: C:\Users\ЛДПР\Desktop\p12201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C:\Users\ЛДПР\Desktop\p1220146.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17495" cy="2115820"/>
                    </a:xfrm>
                    <a:prstGeom prst="rect">
                      <a:avLst/>
                    </a:prstGeom>
                    <a:noFill/>
                    <a:ln>
                      <a:noFill/>
                    </a:ln>
                  </pic:spPr>
                </pic:pic>
              </a:graphicData>
            </a:graphic>
          </wp:inline>
        </w:drawing>
      </w:r>
      <w:r w:rsidRPr="00A567EB">
        <w:rPr>
          <w:rFonts w:eastAsia="Calibri"/>
          <w:bCs/>
          <w:noProof/>
        </w:rPr>
        <w:t xml:space="preserve"> </w:t>
      </w:r>
      <w:r w:rsidRPr="00A567EB">
        <w:rPr>
          <w:rFonts w:eastAsia="Calibri"/>
          <w:noProof/>
        </w:rPr>
        <w:drawing>
          <wp:inline distT="0" distB="0" distL="0" distR="0" wp14:anchorId="323297BD" wp14:editId="59F3F092">
            <wp:extent cx="2817495" cy="2126615"/>
            <wp:effectExtent l="0" t="0" r="1905" b="6985"/>
            <wp:docPr id="11" name="Рисунок 11" descr="Описание: C:\Users\ЛДПР\Desktop\p12200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Описание: C:\Users\ЛДПР\Desktop\p1220092.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817495" cy="2126615"/>
                    </a:xfrm>
                    <a:prstGeom prst="rect">
                      <a:avLst/>
                    </a:prstGeom>
                    <a:noFill/>
                    <a:ln>
                      <a:noFill/>
                    </a:ln>
                  </pic:spPr>
                </pic:pic>
              </a:graphicData>
            </a:graphic>
          </wp:inline>
        </w:drawing>
      </w:r>
    </w:p>
    <w:p w:rsidR="007A1E65" w:rsidRPr="00A567EB" w:rsidRDefault="00E95C7D" w:rsidP="00A72156">
      <w:pPr>
        <w:rPr>
          <w:lang w:bidi="en-US"/>
        </w:rPr>
      </w:pPr>
      <w:r w:rsidRPr="00A567EB">
        <w:rPr>
          <w:noProof/>
        </w:rPr>
        <w:drawing>
          <wp:anchor distT="0" distB="0" distL="114300" distR="114300" simplePos="0" relativeHeight="251718656" behindDoc="1" locked="0" layoutInCell="1" allowOverlap="1" wp14:anchorId="7E60F2BE" wp14:editId="684D5DD4">
            <wp:simplePos x="0" y="0"/>
            <wp:positionH relativeFrom="column">
              <wp:posOffset>-121285</wp:posOffset>
            </wp:positionH>
            <wp:positionV relativeFrom="paragraph">
              <wp:posOffset>114935</wp:posOffset>
            </wp:positionV>
            <wp:extent cx="2934335" cy="1967230"/>
            <wp:effectExtent l="0" t="0" r="0" b="0"/>
            <wp:wrapTight wrapText="bothSides">
              <wp:wrapPolygon edited="0">
                <wp:start x="0" y="0"/>
                <wp:lineTo x="0" y="21335"/>
                <wp:lineTo x="21455" y="21335"/>
                <wp:lineTo x="21455" y="0"/>
                <wp:lineTo x="0" y="0"/>
              </wp:wrapPolygon>
            </wp:wrapTight>
            <wp:docPr id="10" name="Рисунок 1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 "/>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934335" cy="1967230"/>
                    </a:xfrm>
                    <a:prstGeom prst="rect">
                      <a:avLst/>
                    </a:prstGeom>
                    <a:noFill/>
                    <a:ln>
                      <a:noFill/>
                    </a:ln>
                  </pic:spPr>
                </pic:pic>
              </a:graphicData>
            </a:graphic>
          </wp:anchor>
        </w:drawing>
      </w:r>
    </w:p>
    <w:p w:rsidR="007A1E65" w:rsidRPr="00A567EB" w:rsidRDefault="007A1E65" w:rsidP="00A72156">
      <w:r w:rsidRPr="00A567EB">
        <w:t>Была оказана помощь военно-патриотическому клубу «Спасатель» г. Братска на участие команды клуба</w:t>
      </w:r>
      <w:r w:rsidR="00E23792" w:rsidRPr="00A567EB">
        <w:t xml:space="preserve"> </w:t>
      </w:r>
      <w:r w:rsidRPr="00A567EB">
        <w:t xml:space="preserve">во Всероссийских соревнованиях «Юный спасатель». Прошедшее в августе </w:t>
      </w:r>
      <w:r w:rsidR="008E623E">
        <w:t xml:space="preserve">2014 </w:t>
      </w:r>
      <w:r w:rsidRPr="00A567EB">
        <w:t>года мероприятие по</w:t>
      </w:r>
      <w:r w:rsidRPr="00A567EB">
        <w:t>д</w:t>
      </w:r>
      <w:r w:rsidRPr="00A567EB">
        <w:t>твердило, что усилия депутатов не были напрасными: во Всероссийских соревнованиях команда «Юный сп</w:t>
      </w:r>
      <w:r w:rsidRPr="00A567EB">
        <w:t>а</w:t>
      </w:r>
      <w:r w:rsidRPr="00A567EB">
        <w:t xml:space="preserve">сатель» заняла 1 место! </w:t>
      </w:r>
    </w:p>
    <w:p w:rsidR="007A1E65" w:rsidRPr="00A567EB" w:rsidRDefault="007A1E65" w:rsidP="005417DA">
      <w:pPr>
        <w:ind w:firstLine="709"/>
      </w:pPr>
      <w:r w:rsidRPr="00A567EB">
        <w:t>Была оказана материальная помощь экспедиции по поиску останков советских солдат в Ленинградскую область, Кировский район «Невский пятачок» учащихся школ г. Усолье</w:t>
      </w:r>
      <w:r w:rsidR="008E623E">
        <w:t>-</w:t>
      </w:r>
      <w:r w:rsidRPr="00A567EB">
        <w:t>Сибирское в составе п</w:t>
      </w:r>
      <w:r w:rsidRPr="00A567EB">
        <w:t>о</w:t>
      </w:r>
      <w:r w:rsidRPr="00A567EB">
        <w:t>искового отряда «Иск</w:t>
      </w:r>
      <w:r w:rsidRPr="00A567EB">
        <w:t>а</w:t>
      </w:r>
      <w:r w:rsidRPr="00A567EB">
        <w:t xml:space="preserve">тель». </w:t>
      </w:r>
    </w:p>
    <w:p w:rsidR="007A1E65" w:rsidRPr="00A567EB" w:rsidRDefault="007A1E65" w:rsidP="005417DA">
      <w:pPr>
        <w:ind w:firstLine="709"/>
        <w:rPr>
          <w:b/>
        </w:rPr>
      </w:pPr>
      <w:r w:rsidRPr="00A567EB">
        <w:rPr>
          <w:b/>
        </w:rPr>
        <w:t>Поддержка спо</w:t>
      </w:r>
      <w:r w:rsidRPr="00A567EB">
        <w:rPr>
          <w:b/>
        </w:rPr>
        <w:t>р</w:t>
      </w:r>
      <w:r w:rsidRPr="00A567EB">
        <w:rPr>
          <w:b/>
        </w:rPr>
        <w:t>тивных мероприятий и проектов</w:t>
      </w:r>
    </w:p>
    <w:p w:rsidR="007A1E65" w:rsidRPr="00A567EB" w:rsidRDefault="00E95C7D" w:rsidP="00A72156">
      <w:r w:rsidRPr="00A567EB">
        <w:rPr>
          <w:noProof/>
        </w:rPr>
        <w:lastRenderedPageBreak/>
        <w:drawing>
          <wp:anchor distT="0" distB="0" distL="114300" distR="114300" simplePos="0" relativeHeight="251735040" behindDoc="1" locked="0" layoutInCell="1" allowOverlap="1" wp14:anchorId="7B158320" wp14:editId="03545F29">
            <wp:simplePos x="0" y="0"/>
            <wp:positionH relativeFrom="column">
              <wp:posOffset>-89535</wp:posOffset>
            </wp:positionH>
            <wp:positionV relativeFrom="paragraph">
              <wp:posOffset>55245</wp:posOffset>
            </wp:positionV>
            <wp:extent cx="3857851" cy="2571750"/>
            <wp:effectExtent l="0" t="0" r="9525" b="0"/>
            <wp:wrapTight wrapText="bothSides">
              <wp:wrapPolygon edited="0">
                <wp:start x="0" y="0"/>
                <wp:lineTo x="0" y="21440"/>
                <wp:lineTo x="21547" y="21440"/>
                <wp:lineTo x="21547" y="0"/>
                <wp:lineTo x="0" y="0"/>
              </wp:wrapPolygon>
            </wp:wrapTight>
            <wp:docPr id="9" name="Рисунок 9" descr="arent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rentir"/>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857851" cy="2571750"/>
                    </a:xfrm>
                    <a:prstGeom prst="rect">
                      <a:avLst/>
                    </a:prstGeom>
                    <a:noFill/>
                    <a:ln>
                      <a:noFill/>
                    </a:ln>
                  </pic:spPr>
                </pic:pic>
              </a:graphicData>
            </a:graphic>
          </wp:anchor>
        </w:drawing>
      </w:r>
      <w:r w:rsidR="007A1E65" w:rsidRPr="00A567EB">
        <w:t>Как всегда</w:t>
      </w:r>
      <w:r w:rsidR="00E50AE9" w:rsidRPr="00A567EB">
        <w:t>,</w:t>
      </w:r>
      <w:r w:rsidR="007A1E65" w:rsidRPr="00A567EB">
        <w:t xml:space="preserve"> акти</w:t>
      </w:r>
      <w:r w:rsidR="007A1E65" w:rsidRPr="00A567EB">
        <w:t>в</w:t>
      </w:r>
      <w:r w:rsidR="007A1E65" w:rsidRPr="00A567EB">
        <w:t>ную поддержку депут</w:t>
      </w:r>
      <w:r w:rsidR="007A1E65" w:rsidRPr="00A567EB">
        <w:t>а</w:t>
      </w:r>
      <w:r w:rsidR="007A1E65" w:rsidRPr="00A567EB">
        <w:t>ты фракции ЛДПР ок</w:t>
      </w:r>
      <w:r w:rsidR="007A1E65" w:rsidRPr="00A567EB">
        <w:t>а</w:t>
      </w:r>
      <w:r w:rsidR="007A1E65" w:rsidRPr="00A567EB">
        <w:t>зывали спортивным м</w:t>
      </w:r>
      <w:r w:rsidR="007A1E65" w:rsidRPr="00A567EB">
        <w:t>е</w:t>
      </w:r>
      <w:r w:rsidR="007A1E65" w:rsidRPr="00A567EB">
        <w:t>роприятиям и проектам, проводимым на терр</w:t>
      </w:r>
      <w:r w:rsidR="007A1E65" w:rsidRPr="00A567EB">
        <w:t>и</w:t>
      </w:r>
      <w:r w:rsidR="007A1E65" w:rsidRPr="00A567EB">
        <w:t>тории Иркутской обл</w:t>
      </w:r>
      <w:r w:rsidR="007A1E65" w:rsidRPr="00A567EB">
        <w:t>а</w:t>
      </w:r>
      <w:r w:rsidR="007A1E65" w:rsidRPr="00A567EB">
        <w:t>сти. Оказана финанс</w:t>
      </w:r>
      <w:r w:rsidR="007A1E65" w:rsidRPr="00A567EB">
        <w:t>о</w:t>
      </w:r>
      <w:r w:rsidR="007A1E65" w:rsidRPr="00A567EB">
        <w:t>вая помощь на оплату проезда до г. Улан-Удэ четверым членам к</w:t>
      </w:r>
      <w:r w:rsidR="007A1E65" w:rsidRPr="00A567EB">
        <w:t>о</w:t>
      </w:r>
      <w:r w:rsidR="007A1E65" w:rsidRPr="00A567EB">
        <w:t>манды из малообесп</w:t>
      </w:r>
      <w:r w:rsidR="007A1E65" w:rsidRPr="00A567EB">
        <w:t>е</w:t>
      </w:r>
      <w:r w:rsidR="007A1E65" w:rsidRPr="00A567EB">
        <w:t>ченных семей на реги</w:t>
      </w:r>
      <w:r w:rsidR="007A1E65" w:rsidRPr="00A567EB">
        <w:t>о</w:t>
      </w:r>
      <w:r w:rsidR="007A1E65" w:rsidRPr="00A567EB">
        <w:t>нальные соревнования детских дворовых команд «Кожаный мяч» (г. Братск, июль текущего года). Оказана материальная помощь секции «</w:t>
      </w:r>
      <w:proofErr w:type="gramStart"/>
      <w:r w:rsidR="007A1E65" w:rsidRPr="00A567EB">
        <w:t>В</w:t>
      </w:r>
      <w:r w:rsidR="007A1E65" w:rsidRPr="00A567EB">
        <w:t>е</w:t>
      </w:r>
      <w:r w:rsidR="007A1E65" w:rsidRPr="00A567EB">
        <w:t>ло-Братск</w:t>
      </w:r>
      <w:proofErr w:type="gramEnd"/>
      <w:r w:rsidR="007A1E65" w:rsidRPr="00A567EB">
        <w:t>» на участие двух членов команды из Братска в соревнованиях:</w:t>
      </w:r>
      <w:r w:rsidR="00E23792" w:rsidRPr="00A567EB">
        <w:t xml:space="preserve"> </w:t>
      </w:r>
      <w:r w:rsidR="007A1E65" w:rsidRPr="00A567EB">
        <w:t>первенство по кросс-кантри в г. Усть-Кут (июль), региональные соревн</w:t>
      </w:r>
      <w:r w:rsidR="007A1E65" w:rsidRPr="00A567EB">
        <w:t>о</w:t>
      </w:r>
      <w:r w:rsidR="007A1E65" w:rsidRPr="00A567EB">
        <w:t>вания «Вело-Б</w:t>
      </w:r>
      <w:r w:rsidR="008E623E">
        <w:t>ан</w:t>
      </w:r>
      <w:r w:rsidR="007A1E65" w:rsidRPr="00A567EB">
        <w:t>» в г. Иркутске (сентябрь). Депутатами фракции была также оказана помощь по привлечению спонсора для приобретения спо</w:t>
      </w:r>
      <w:r w:rsidR="007A1E65" w:rsidRPr="00A567EB">
        <w:t>р</w:t>
      </w:r>
      <w:r w:rsidR="007A1E65" w:rsidRPr="00A567EB">
        <w:t>тинвентаря летнему экологическому отряду жилого района Порожский</w:t>
      </w:r>
      <w:r w:rsidR="00E23792" w:rsidRPr="00A567EB">
        <w:t xml:space="preserve"> </w:t>
      </w:r>
      <w:r w:rsidR="007A1E65" w:rsidRPr="00A567EB">
        <w:t>г. Братска и для частичного ремонта стадиона</w:t>
      </w:r>
      <w:r w:rsidR="00E23792" w:rsidRPr="00A567EB">
        <w:t xml:space="preserve"> </w:t>
      </w:r>
      <w:r w:rsidR="007A1E65" w:rsidRPr="00A567EB">
        <w:t>жилого района Порожский. Был организован и проведен спортивный турнир «Серия – мастер» на базе «Комбат», а также Ангарские городские соревнования «Мама, папа я – спортивная семья» в спортзале «Олимпийский», профинансировано уч</w:t>
      </w:r>
      <w:r w:rsidR="007A1E65" w:rsidRPr="00A567EB">
        <w:t>а</w:t>
      </w:r>
      <w:r w:rsidR="007A1E65" w:rsidRPr="00A567EB">
        <w:t xml:space="preserve">стие детей г. Усолье-Сибирское в составе сборной Иркутской области по спортивному туризму во Всероссийских соревнованиях. </w:t>
      </w:r>
    </w:p>
    <w:p w:rsidR="007A1E65" w:rsidRDefault="007A1E65" w:rsidP="005417DA">
      <w:pPr>
        <w:ind w:firstLine="709"/>
      </w:pPr>
      <w:r w:rsidRPr="00A567EB">
        <w:t xml:space="preserve">В конце октября в </w:t>
      </w:r>
      <w:proofErr w:type="gramStart"/>
      <w:r w:rsidRPr="00A567EB">
        <w:t>Усолье-Сибирском</w:t>
      </w:r>
      <w:proofErr w:type="gramEnd"/>
      <w:r w:rsidRPr="00A567EB">
        <w:t xml:space="preserve"> впервые прошли соревнования по парковому ориентированию. </w:t>
      </w:r>
      <w:proofErr w:type="gramStart"/>
      <w:r w:rsidRPr="00A567EB">
        <w:t>Они стали еще одним примером поддер</w:t>
      </w:r>
      <w:r w:rsidRPr="00A567EB">
        <w:t>ж</w:t>
      </w:r>
      <w:r w:rsidRPr="00A567EB">
        <w:t>ки спорта усольским отделением ЛДПР, а также депутатом Законодател</w:t>
      </w:r>
      <w:r w:rsidRPr="00A567EB">
        <w:t>ь</w:t>
      </w:r>
      <w:r w:rsidRPr="00A567EB">
        <w:t>ного собрания Олегом Кузнецовым,</w:t>
      </w:r>
      <w:r w:rsidR="00E23792" w:rsidRPr="00A567EB">
        <w:t xml:space="preserve"> </w:t>
      </w:r>
      <w:r w:rsidRPr="00A567EB">
        <w:t>регулярно поддерживающим школ</w:t>
      </w:r>
      <w:r w:rsidRPr="00A567EB">
        <w:t>ь</w:t>
      </w:r>
      <w:r w:rsidRPr="00A567EB">
        <w:t>ников города в их поездках на различные, в том числе Всероссийские</w:t>
      </w:r>
      <w:r w:rsidR="008E623E">
        <w:t>,</w:t>
      </w:r>
      <w:r w:rsidRPr="00A567EB">
        <w:t xml:space="preserve"> с</w:t>
      </w:r>
      <w:r w:rsidRPr="00A567EB">
        <w:t>о</w:t>
      </w:r>
      <w:r w:rsidRPr="00A567EB">
        <w:t>ревнования.</w:t>
      </w:r>
      <w:proofErr w:type="gramEnd"/>
      <w:r w:rsidRPr="00A567EB">
        <w:t xml:space="preserve"> </w:t>
      </w:r>
      <w:r w:rsidR="008E623E">
        <w:t>Например</w:t>
      </w:r>
      <w:r w:rsidRPr="00A567EB">
        <w:t>, недавние Всероссийские соревнования «Гонка ч</w:t>
      </w:r>
      <w:r w:rsidRPr="00A567EB">
        <w:t>е</w:t>
      </w:r>
      <w:r w:rsidRPr="00A567EB">
        <w:t>тырех» по спортивному туризму в Москве, Всероссийские соревнования в Тольятти или Всероссийский туристический слет в Бурятии. В нем</w:t>
      </w:r>
      <w:r w:rsidR="008E623E">
        <w:t xml:space="preserve"> </w:t>
      </w:r>
      <w:r w:rsidRPr="00A567EB">
        <w:t>Ирку</w:t>
      </w:r>
      <w:r w:rsidRPr="00A567EB">
        <w:t>т</w:t>
      </w:r>
      <w:r w:rsidRPr="00A567EB">
        <w:t>ская область заняла общекомандное второе место. Половина участников команды – усольчане.</w:t>
      </w:r>
    </w:p>
    <w:p w:rsidR="008E623E" w:rsidRDefault="008E623E" w:rsidP="005417DA">
      <w:pPr>
        <w:ind w:firstLine="709"/>
      </w:pPr>
    </w:p>
    <w:p w:rsidR="008E623E" w:rsidRDefault="008E623E" w:rsidP="005417DA">
      <w:pPr>
        <w:ind w:firstLine="709"/>
      </w:pPr>
    </w:p>
    <w:p w:rsidR="008E623E" w:rsidRDefault="008E623E" w:rsidP="005417DA">
      <w:pPr>
        <w:ind w:firstLine="709"/>
      </w:pPr>
    </w:p>
    <w:p w:rsidR="008E623E" w:rsidRDefault="008E623E" w:rsidP="005417DA">
      <w:pPr>
        <w:ind w:firstLine="709"/>
      </w:pPr>
    </w:p>
    <w:p w:rsidR="008E623E" w:rsidRDefault="008E623E" w:rsidP="005417DA">
      <w:pPr>
        <w:ind w:firstLine="709"/>
      </w:pPr>
    </w:p>
    <w:p w:rsidR="008E623E" w:rsidRDefault="008E623E" w:rsidP="005417DA">
      <w:pPr>
        <w:ind w:firstLine="709"/>
      </w:pPr>
    </w:p>
    <w:p w:rsidR="008E623E" w:rsidRPr="00A567EB" w:rsidRDefault="008E623E" w:rsidP="005417DA">
      <w:pPr>
        <w:ind w:firstLine="709"/>
      </w:pPr>
    </w:p>
    <w:p w:rsidR="007A1E65" w:rsidRPr="00A567EB" w:rsidRDefault="007A1E65" w:rsidP="005417DA">
      <w:pPr>
        <w:ind w:firstLine="709"/>
        <w:rPr>
          <w:b/>
        </w:rPr>
      </w:pPr>
      <w:r w:rsidRPr="00A567EB">
        <w:rPr>
          <w:b/>
        </w:rPr>
        <w:lastRenderedPageBreak/>
        <w:t>Участие в общественно значимых и культурно-массовых мер</w:t>
      </w:r>
      <w:r w:rsidRPr="00A567EB">
        <w:rPr>
          <w:b/>
        </w:rPr>
        <w:t>о</w:t>
      </w:r>
      <w:r w:rsidRPr="00A567EB">
        <w:rPr>
          <w:b/>
        </w:rPr>
        <w:t>приятиях</w:t>
      </w:r>
    </w:p>
    <w:p w:rsidR="007A1E65" w:rsidRPr="00A567EB" w:rsidRDefault="007A1E65" w:rsidP="008E623E">
      <w:pPr>
        <w:ind w:firstLine="0"/>
      </w:pPr>
      <w:r w:rsidRPr="00A567EB">
        <w:t>С большим вн</w:t>
      </w:r>
      <w:r w:rsidRPr="00A567EB">
        <w:t>и</w:t>
      </w:r>
      <w:r w:rsidRPr="00A567EB">
        <w:t>манием и энтуз</w:t>
      </w:r>
      <w:r w:rsidRPr="00A567EB">
        <w:t>и</w:t>
      </w:r>
      <w:r w:rsidRPr="00A567EB">
        <w:t>азмом депутаты фракции ЛДПР подошли к орг</w:t>
      </w:r>
      <w:r w:rsidRPr="00A567EB">
        <w:t>а</w:t>
      </w:r>
      <w:r w:rsidRPr="00A567EB">
        <w:t>низации общ</w:t>
      </w:r>
      <w:r w:rsidRPr="00A567EB">
        <w:t>е</w:t>
      </w:r>
      <w:r w:rsidRPr="00A567EB">
        <w:t xml:space="preserve">ственно-значимых и культурно-массовых </w:t>
      </w:r>
      <w:proofErr w:type="gramStart"/>
      <w:r w:rsidRPr="00A567EB">
        <w:t>мер</w:t>
      </w:r>
      <w:r w:rsidRPr="00A567EB">
        <w:t>о</w:t>
      </w:r>
      <w:r w:rsidRPr="00A567EB">
        <w:t>прия</w:t>
      </w:r>
      <w:r w:rsidR="00E95C7D" w:rsidRPr="00A567EB">
        <w:rPr>
          <w:noProof/>
        </w:rPr>
        <w:drawing>
          <wp:anchor distT="0" distB="0" distL="114300" distR="114300" simplePos="0" relativeHeight="251710464" behindDoc="1" locked="0" layoutInCell="1" allowOverlap="1" wp14:anchorId="56D3572C" wp14:editId="04C4246F">
            <wp:simplePos x="0" y="0"/>
            <wp:positionH relativeFrom="column">
              <wp:posOffset>-156210</wp:posOffset>
            </wp:positionH>
            <wp:positionV relativeFrom="paragraph">
              <wp:posOffset>93345</wp:posOffset>
            </wp:positionV>
            <wp:extent cx="4391025" cy="2924175"/>
            <wp:effectExtent l="0" t="0" r="9525" b="9525"/>
            <wp:wrapTight wrapText="bothSides">
              <wp:wrapPolygon edited="0">
                <wp:start x="0" y="0"/>
                <wp:lineTo x="0" y="21530"/>
                <wp:lineTo x="21553" y="21530"/>
                <wp:lineTo x="21553" y="0"/>
                <wp:lineTo x="0" y="0"/>
              </wp:wrapPolygon>
            </wp:wrapTight>
            <wp:docPr id="7" name="Рисунок 7" descr="img_1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g_149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391025" cy="2924175"/>
                    </a:xfrm>
                    <a:prstGeom prst="rect">
                      <a:avLst/>
                    </a:prstGeom>
                    <a:noFill/>
                    <a:ln>
                      <a:noFill/>
                    </a:ln>
                  </pic:spPr>
                </pic:pic>
              </a:graphicData>
            </a:graphic>
          </wp:anchor>
        </w:drawing>
      </w:r>
      <w:r w:rsidRPr="00A567EB">
        <w:t>тий</w:t>
      </w:r>
      <w:proofErr w:type="gramEnd"/>
      <w:r w:rsidRPr="00A567EB">
        <w:t xml:space="preserve"> в городах и районах обл</w:t>
      </w:r>
      <w:r w:rsidRPr="00A567EB">
        <w:t>а</w:t>
      </w:r>
      <w:r w:rsidRPr="00A567EB">
        <w:t>сти. И личным участием, и ок</w:t>
      </w:r>
      <w:r w:rsidRPr="00A567EB">
        <w:t>а</w:t>
      </w:r>
      <w:r w:rsidRPr="00A567EB">
        <w:t>занием матер</w:t>
      </w:r>
      <w:r w:rsidRPr="00A567EB">
        <w:t>и</w:t>
      </w:r>
      <w:r w:rsidRPr="00A567EB">
        <w:t>альной помощи они поддержали проведение в Приангарье марафона «Помоги ребенку – и ты спасешь мир!». Была оказана поддержка в проведении м</w:t>
      </w:r>
      <w:r w:rsidRPr="00A567EB">
        <w:t>е</w:t>
      </w:r>
      <w:r w:rsidRPr="00A567EB">
        <w:t>роприятий, посвященных празднованию 345-летия города Усолье-Сибирское. Жит</w:t>
      </w:r>
      <w:r w:rsidRPr="00A567EB">
        <w:t>е</w:t>
      </w:r>
      <w:r w:rsidRPr="00A567EB">
        <w:t>лям г. Усолье-Сибирское в день города был подарен памятник – скульпт</w:t>
      </w:r>
      <w:r w:rsidRPr="00A567EB">
        <w:t>у</w:t>
      </w:r>
      <w:r w:rsidRPr="00A567EB">
        <w:t>ра «Сфера».</w:t>
      </w:r>
    </w:p>
    <w:p w:rsidR="007A1E65" w:rsidRPr="00A567EB" w:rsidRDefault="007A1E65" w:rsidP="005417DA">
      <w:pPr>
        <w:ind w:firstLine="709"/>
      </w:pPr>
      <w:r w:rsidRPr="00A567EB">
        <w:t>Совместно с</w:t>
      </w:r>
      <w:r w:rsidR="00E23792" w:rsidRPr="00A567EB">
        <w:t xml:space="preserve"> </w:t>
      </w:r>
      <w:r w:rsidRPr="00A567EB">
        <w:t>Советом ветеранов комсомола</w:t>
      </w:r>
      <w:r w:rsidR="00E23792" w:rsidRPr="00A567EB">
        <w:t xml:space="preserve"> </w:t>
      </w:r>
      <w:r w:rsidRPr="00A567EB">
        <w:t>и</w:t>
      </w:r>
      <w:r w:rsidR="00E23792" w:rsidRPr="00A567EB">
        <w:t xml:space="preserve"> </w:t>
      </w:r>
      <w:r w:rsidRPr="00A567EB">
        <w:t>с привлечением актива ЛДПР г. Братска (Кортунова В.Н., Попов О.Н., Малиновский Э.С.) в июле 2014</w:t>
      </w:r>
      <w:r w:rsidR="008E623E">
        <w:t xml:space="preserve"> </w:t>
      </w:r>
      <w:r w:rsidRPr="00A567EB">
        <w:t>г. в Братске проведены дворовые</w:t>
      </w:r>
      <w:r w:rsidR="00E23792" w:rsidRPr="00A567EB">
        <w:t xml:space="preserve"> </w:t>
      </w:r>
      <w:r w:rsidRPr="00A567EB">
        <w:t>праздники:</w:t>
      </w:r>
      <w:r w:rsidR="00E23792" w:rsidRPr="00A567EB">
        <w:t xml:space="preserve"> </w:t>
      </w:r>
    </w:p>
    <w:p w:rsidR="007A1E65" w:rsidRPr="00A567EB" w:rsidRDefault="007A1E65" w:rsidP="005417DA">
      <w:pPr>
        <w:ind w:firstLine="709"/>
      </w:pPr>
      <w:r w:rsidRPr="00A567EB">
        <w:t xml:space="preserve">в 18 микрорайоне </w:t>
      </w:r>
      <w:r w:rsidR="008E623E">
        <w:t>–</w:t>
      </w:r>
      <w:r w:rsidRPr="00A567EB">
        <w:t xml:space="preserve"> «День молодежи в стиле ретро»</w:t>
      </w:r>
      <w:r w:rsidR="008E623E">
        <w:t>;</w:t>
      </w:r>
    </w:p>
    <w:p w:rsidR="007A1E65" w:rsidRPr="00A567EB" w:rsidRDefault="007A1E65" w:rsidP="005417DA">
      <w:pPr>
        <w:ind w:firstLine="709"/>
      </w:pPr>
      <w:r w:rsidRPr="00A567EB">
        <w:t xml:space="preserve">в 16 микрорайоне </w:t>
      </w:r>
      <w:r w:rsidR="008E623E">
        <w:t>–</w:t>
      </w:r>
      <w:r w:rsidRPr="00A567EB">
        <w:t xml:space="preserve"> «День семьи, любви и верности»</w:t>
      </w:r>
      <w:r w:rsidR="008E623E">
        <w:t>;</w:t>
      </w:r>
    </w:p>
    <w:p w:rsidR="007A1E65" w:rsidRPr="00A567EB" w:rsidRDefault="007A1E65" w:rsidP="005417DA">
      <w:pPr>
        <w:ind w:firstLine="709"/>
      </w:pPr>
      <w:r w:rsidRPr="00A567EB">
        <w:t xml:space="preserve">в 23 микрорайоне </w:t>
      </w:r>
      <w:r w:rsidR="008E623E">
        <w:t>–</w:t>
      </w:r>
      <w:r w:rsidRPr="00A567EB">
        <w:t xml:space="preserve"> «День молодежи в стиле ретро».</w:t>
      </w:r>
    </w:p>
    <w:p w:rsidR="007A1E65" w:rsidRPr="00A567EB" w:rsidRDefault="007A1E65" w:rsidP="005417DA">
      <w:pPr>
        <w:ind w:firstLine="709"/>
      </w:pPr>
      <w:r w:rsidRPr="00A567EB">
        <w:t>По обращению Клуба жилого района Порожский оказана помощь в</w:t>
      </w:r>
      <w:r w:rsidR="00E23792" w:rsidRPr="00A567EB">
        <w:t xml:space="preserve"> </w:t>
      </w:r>
      <w:r w:rsidRPr="00A567EB">
        <w:t>проведении праздника «День Порожек». В июле 2014 г. оказана помощь в проведении Всесибирского казачьего слета, а также празднования Дня с</w:t>
      </w:r>
      <w:r w:rsidRPr="00A567EB">
        <w:t>е</w:t>
      </w:r>
      <w:r w:rsidRPr="00A567EB">
        <w:t xml:space="preserve">мьи в Ангарской деревне (г. Братск). </w:t>
      </w:r>
    </w:p>
    <w:p w:rsidR="007A1E65" w:rsidRPr="00A567EB" w:rsidRDefault="00E95C7D" w:rsidP="005417DA">
      <w:pPr>
        <w:ind w:firstLine="709"/>
      </w:pPr>
      <w:r w:rsidRPr="00A567EB">
        <w:rPr>
          <w:noProof/>
        </w:rPr>
        <w:drawing>
          <wp:anchor distT="0" distB="0" distL="114300" distR="114300" simplePos="0" relativeHeight="251743232" behindDoc="1" locked="0" layoutInCell="1" allowOverlap="1" wp14:anchorId="73B65A96" wp14:editId="35BE2966">
            <wp:simplePos x="0" y="0"/>
            <wp:positionH relativeFrom="column">
              <wp:posOffset>-3810</wp:posOffset>
            </wp:positionH>
            <wp:positionV relativeFrom="paragraph">
              <wp:posOffset>634365</wp:posOffset>
            </wp:positionV>
            <wp:extent cx="4152900" cy="2755265"/>
            <wp:effectExtent l="0" t="0" r="0" b="6985"/>
            <wp:wrapTight wrapText="bothSides">
              <wp:wrapPolygon edited="0">
                <wp:start x="0" y="0"/>
                <wp:lineTo x="0" y="21505"/>
                <wp:lineTo x="21501" y="21505"/>
                <wp:lineTo x="21501" y="0"/>
                <wp:lineTo x="0" y="0"/>
              </wp:wrapPolygon>
            </wp:wrapTight>
            <wp:docPr id="6" name="Рисунок 6" descr="prisya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risyaga"/>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152900" cy="27552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A1E65" w:rsidRPr="00A567EB">
        <w:t xml:space="preserve">Депутаты Дмитрий Ершов и Сергей Магдалинов приняли участие в церемонии официального открытия 20-й юбилейной выставки </w:t>
      </w:r>
      <w:r w:rsidR="008E623E">
        <w:t>«</w:t>
      </w:r>
      <w:r w:rsidR="007A1E65" w:rsidRPr="00A567EB">
        <w:t>Агропр</w:t>
      </w:r>
      <w:r w:rsidR="007A1E65" w:rsidRPr="00A567EB">
        <w:t>о</w:t>
      </w:r>
      <w:r w:rsidR="007A1E65" w:rsidRPr="00A567EB">
        <w:t>мышленная неделя</w:t>
      </w:r>
      <w:r w:rsidR="008E623E">
        <w:t>»</w:t>
      </w:r>
      <w:r w:rsidR="007A1E65" w:rsidRPr="00A567EB">
        <w:t>, которая прошла с 21 по 23 октября 2014 года в Си</w:t>
      </w:r>
      <w:r w:rsidR="007A1E65" w:rsidRPr="00A567EB">
        <w:t>б</w:t>
      </w:r>
      <w:r w:rsidR="007A1E65" w:rsidRPr="00A567EB">
        <w:t>экспоцентре.</w:t>
      </w:r>
    </w:p>
    <w:p w:rsidR="007A1E65" w:rsidRPr="00A567EB" w:rsidRDefault="007A1E65" w:rsidP="00A72156">
      <w:r w:rsidRPr="00A567EB">
        <w:t>По традиции, выставка была приурочена ко Дню работника сельск</w:t>
      </w:r>
      <w:r w:rsidRPr="00A567EB">
        <w:t>о</w:t>
      </w:r>
      <w:r w:rsidRPr="00A567EB">
        <w:t>го хозяйства, п</w:t>
      </w:r>
      <w:r w:rsidRPr="00A567EB">
        <w:t>и</w:t>
      </w:r>
      <w:r w:rsidRPr="00A567EB">
        <w:t>щевой и перераб</w:t>
      </w:r>
      <w:r w:rsidRPr="00A567EB">
        <w:t>а</w:t>
      </w:r>
      <w:r w:rsidRPr="00A567EB">
        <w:t>тывающей пр</w:t>
      </w:r>
      <w:r w:rsidRPr="00A567EB">
        <w:t>о</w:t>
      </w:r>
      <w:r w:rsidRPr="00A567EB">
        <w:t>мышленности И</w:t>
      </w:r>
      <w:r w:rsidRPr="00A567EB">
        <w:t>р</w:t>
      </w:r>
      <w:r w:rsidRPr="00A567EB">
        <w:lastRenderedPageBreak/>
        <w:t>кутской области.</w:t>
      </w:r>
    </w:p>
    <w:p w:rsidR="007A1E65" w:rsidRPr="00A567EB" w:rsidRDefault="007A1E65" w:rsidP="005417DA">
      <w:pPr>
        <w:ind w:firstLine="709"/>
      </w:pPr>
      <w:r w:rsidRPr="00A567EB">
        <w:t>В торжественных мероприятиях принятия присяги курсантами и</w:t>
      </w:r>
      <w:r w:rsidRPr="00A567EB">
        <w:t>н</w:t>
      </w:r>
      <w:r w:rsidRPr="00A567EB">
        <w:t xml:space="preserve">ститута МВД принял участие депутат Сергей Магдалинов. Ритуал </w:t>
      </w:r>
      <w:proofErr w:type="gramStart"/>
      <w:r w:rsidRPr="00A567EB">
        <w:t>прин</w:t>
      </w:r>
      <w:r w:rsidRPr="00A567EB">
        <w:t>я</w:t>
      </w:r>
      <w:r w:rsidRPr="00A567EB">
        <w:t>тия присяги сотрудника органов внутренних дел</w:t>
      </w:r>
      <w:proofErr w:type="gramEnd"/>
      <w:r w:rsidRPr="00A567EB">
        <w:t xml:space="preserve"> курсантами первых ку</w:t>
      </w:r>
      <w:r w:rsidRPr="00A567EB">
        <w:t>р</w:t>
      </w:r>
      <w:r w:rsidRPr="00A567EB">
        <w:t>сов Восточно-Сибирского института МВД России состоялся в начале о</w:t>
      </w:r>
      <w:r w:rsidRPr="00A567EB">
        <w:t>к</w:t>
      </w:r>
      <w:r w:rsidRPr="00A567EB">
        <w:t xml:space="preserve">тября. Почти две с половиной </w:t>
      </w:r>
      <w:proofErr w:type="gramStart"/>
      <w:r w:rsidRPr="00A567EB">
        <w:t>сотни первокурсников дали слова торж</w:t>
      </w:r>
      <w:r w:rsidRPr="00A567EB">
        <w:t>е</w:t>
      </w:r>
      <w:r w:rsidRPr="00A567EB">
        <w:t>ственной клятвы</w:t>
      </w:r>
      <w:proofErr w:type="gramEnd"/>
      <w:r w:rsidRPr="00A567EB">
        <w:t xml:space="preserve"> на верность Отечеству и российскому народу.</w:t>
      </w:r>
    </w:p>
    <w:p w:rsidR="007A1E65" w:rsidRPr="00A567EB" w:rsidRDefault="007A1E65" w:rsidP="005417DA">
      <w:pPr>
        <w:ind w:firstLine="709"/>
        <w:rPr>
          <w:b/>
        </w:rPr>
      </w:pPr>
      <w:r w:rsidRPr="00A567EB">
        <w:rPr>
          <w:b/>
        </w:rPr>
        <w:t>Помощь образовательным учреждениям</w:t>
      </w:r>
    </w:p>
    <w:p w:rsidR="007A1E65" w:rsidRPr="00A567EB" w:rsidRDefault="007A1E65" w:rsidP="005417DA">
      <w:pPr>
        <w:ind w:firstLine="709"/>
      </w:pPr>
      <w:r w:rsidRPr="00A567EB">
        <w:t>Одним из приоритетных направлений своей работы депутаты фра</w:t>
      </w:r>
      <w:r w:rsidRPr="00A567EB">
        <w:t>к</w:t>
      </w:r>
      <w:r w:rsidRPr="00A567EB">
        <w:t>ции ЛДПР считают помощь образовательным учреждениям области.</w:t>
      </w:r>
      <w:r w:rsidR="00E23792" w:rsidRPr="00A567EB">
        <w:t xml:space="preserve"> </w:t>
      </w:r>
      <w:r w:rsidRPr="00A567EB">
        <w:t>Так, в минувшем квартале была оказана материальная помощь в организации учебного процесса в детском доме г. Усолье-Сибирское. По обращению руководства средней общеобразовательной школы</w:t>
      </w:r>
      <w:r w:rsidR="00E23792" w:rsidRPr="00A567EB">
        <w:t xml:space="preserve"> </w:t>
      </w:r>
      <w:r w:rsidRPr="00A567EB">
        <w:t>№ 6 жилого района П</w:t>
      </w:r>
      <w:r w:rsidRPr="00A567EB">
        <w:t>о</w:t>
      </w:r>
      <w:r w:rsidRPr="00A567EB">
        <w:t xml:space="preserve">рожский г. Братск была приобретена мебель для учительской школы № 6 жилого района Порожский (с привлечением спонсора – активиста ЛДПР Малиновского Э.С.), а также устроена площадка для сбора мусора </w:t>
      </w:r>
      <w:proofErr w:type="gramStart"/>
      <w:r w:rsidRPr="00A567EB">
        <w:t>согла</w:t>
      </w:r>
      <w:r w:rsidRPr="00A567EB">
        <w:t>с</w:t>
      </w:r>
      <w:r w:rsidRPr="00A567EB">
        <w:t>но требований</w:t>
      </w:r>
      <w:proofErr w:type="gramEnd"/>
      <w:r w:rsidRPr="00A567EB">
        <w:t xml:space="preserve"> СанПин в школе № 6 жилого района Порожский. По обр</w:t>
      </w:r>
      <w:r w:rsidRPr="00A567EB">
        <w:t>а</w:t>
      </w:r>
      <w:r w:rsidRPr="00A567EB">
        <w:t>щению руководства дошкольного учреждения «Детский сад №</w:t>
      </w:r>
      <w:r w:rsidR="00844C7F">
        <w:t xml:space="preserve"> </w:t>
      </w:r>
      <w:r w:rsidRPr="00A567EB">
        <w:t>1» жилого района Порожский для детского сада приобретено мультимедийное обор</w:t>
      </w:r>
      <w:r w:rsidRPr="00A567EB">
        <w:t>у</w:t>
      </w:r>
      <w:r w:rsidRPr="00A567EB">
        <w:t>дование. По обращению руководства средней общеобразовательной школы</w:t>
      </w:r>
      <w:r w:rsidR="00E23792" w:rsidRPr="00A567EB">
        <w:t xml:space="preserve"> </w:t>
      </w:r>
      <w:r w:rsidRPr="00A567EB">
        <w:t xml:space="preserve">№ 37 оказана помощь в строительстве ограждения корта школы. </w:t>
      </w:r>
    </w:p>
    <w:p w:rsidR="007A1E65" w:rsidRPr="00A567EB" w:rsidRDefault="007A1E65" w:rsidP="005417DA">
      <w:pPr>
        <w:ind w:firstLine="709"/>
      </w:pPr>
    </w:p>
    <w:p w:rsidR="007A1E65" w:rsidRPr="00A567EB" w:rsidRDefault="007A1E65" w:rsidP="005417DA">
      <w:pPr>
        <w:ind w:firstLine="709"/>
        <w:rPr>
          <w:b/>
        </w:rPr>
      </w:pPr>
      <w:r w:rsidRPr="00A567EB">
        <w:rPr>
          <w:b/>
        </w:rPr>
        <w:t>Прочая благотворительная помощь по обращениям граждан</w:t>
      </w:r>
    </w:p>
    <w:p w:rsidR="007A1E65" w:rsidRPr="00A567EB" w:rsidRDefault="007A1E65" w:rsidP="005417DA">
      <w:pPr>
        <w:ind w:firstLine="709"/>
        <w:rPr>
          <w:shd w:val="clear" w:color="auto" w:fill="FFFFFF"/>
        </w:rPr>
      </w:pPr>
      <w:r w:rsidRPr="00A567EB">
        <w:t xml:space="preserve">В 2014 г. депутатами фракции ЛДПР была оказана помощь </w:t>
      </w:r>
      <w:r w:rsidRPr="00A567EB">
        <w:rPr>
          <w:shd w:val="clear" w:color="auto" w:fill="FFFFFF"/>
        </w:rPr>
        <w:t>горо</w:t>
      </w:r>
      <w:r w:rsidRPr="00A567EB">
        <w:rPr>
          <w:shd w:val="clear" w:color="auto" w:fill="FFFFFF"/>
        </w:rPr>
        <w:t>д</w:t>
      </w:r>
      <w:r w:rsidRPr="00A567EB">
        <w:rPr>
          <w:shd w:val="clear" w:color="auto" w:fill="FFFFFF"/>
        </w:rPr>
        <w:t xml:space="preserve">скому совету женщин </w:t>
      </w:r>
      <w:proofErr w:type="gramStart"/>
      <w:r w:rsidRPr="00A567EB">
        <w:rPr>
          <w:shd w:val="clear" w:color="auto" w:fill="FFFFFF"/>
        </w:rPr>
        <w:t>Усолья-Сибирского</w:t>
      </w:r>
      <w:proofErr w:type="gramEnd"/>
      <w:r w:rsidRPr="00A567EB">
        <w:rPr>
          <w:shd w:val="clear" w:color="auto" w:fill="FFFFFF"/>
        </w:rPr>
        <w:t xml:space="preserve"> в издании книги «Полвека в любви и верности», посвящ</w:t>
      </w:r>
      <w:r w:rsidR="005E60C6">
        <w:rPr>
          <w:shd w:val="clear" w:color="auto" w:fill="FFFFFF"/>
        </w:rPr>
        <w:t>е</w:t>
      </w:r>
      <w:r w:rsidRPr="00A567EB">
        <w:rPr>
          <w:shd w:val="clear" w:color="auto" w:fill="FFFFFF"/>
        </w:rPr>
        <w:t>нной 345-летию города, а также профинанс</w:t>
      </w:r>
      <w:r w:rsidRPr="00A567EB">
        <w:rPr>
          <w:shd w:val="clear" w:color="auto" w:fill="FFFFFF"/>
        </w:rPr>
        <w:t>и</w:t>
      </w:r>
      <w:r w:rsidRPr="00A567EB">
        <w:rPr>
          <w:shd w:val="clear" w:color="auto" w:fill="FFFFFF"/>
        </w:rPr>
        <w:t xml:space="preserve">ровано издание книги воспоминаний о Доме пионеров в г. Ангарске. </w:t>
      </w:r>
    </w:p>
    <w:p w:rsidR="007A1E65" w:rsidRPr="00A567EB" w:rsidRDefault="007A1E65" w:rsidP="00A72156">
      <w:pPr>
        <w:rPr>
          <w:shd w:val="clear" w:color="auto" w:fill="FFFFFF"/>
        </w:rPr>
      </w:pPr>
    </w:p>
    <w:p w:rsidR="007A1E65" w:rsidRPr="00A567EB" w:rsidRDefault="007A1E65" w:rsidP="00844C7F">
      <w:pPr>
        <w:ind w:right="-285" w:firstLine="0"/>
      </w:pPr>
      <w:r w:rsidRPr="00A567EB">
        <w:rPr>
          <w:noProof/>
        </w:rPr>
        <w:drawing>
          <wp:inline distT="0" distB="0" distL="0" distR="0" wp14:anchorId="5B47001A" wp14:editId="4DDBBB50">
            <wp:extent cx="2860040" cy="1903095"/>
            <wp:effectExtent l="0" t="0" r="0" b="1905"/>
            <wp:docPr id="5" name="Рисунок 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 "/>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860040" cy="1903095"/>
                    </a:xfrm>
                    <a:prstGeom prst="rect">
                      <a:avLst/>
                    </a:prstGeom>
                    <a:noFill/>
                    <a:ln>
                      <a:noFill/>
                    </a:ln>
                  </pic:spPr>
                </pic:pic>
              </a:graphicData>
            </a:graphic>
          </wp:inline>
        </w:drawing>
      </w:r>
      <w:r w:rsidR="00E23792" w:rsidRPr="00A567EB">
        <w:rPr>
          <w:bCs/>
        </w:rPr>
        <w:t xml:space="preserve"> </w:t>
      </w:r>
      <w:r w:rsidRPr="00A567EB">
        <w:rPr>
          <w:noProof/>
        </w:rPr>
        <w:drawing>
          <wp:inline distT="0" distB="0" distL="0" distR="0" wp14:anchorId="01ADCC0D" wp14:editId="0379B5FD">
            <wp:extent cx="2860040" cy="1903095"/>
            <wp:effectExtent l="0" t="0" r="0" b="1905"/>
            <wp:docPr id="4" name="Рисунок 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 "/>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860040" cy="1903095"/>
                    </a:xfrm>
                    <a:prstGeom prst="rect">
                      <a:avLst/>
                    </a:prstGeom>
                    <a:noFill/>
                    <a:ln>
                      <a:noFill/>
                    </a:ln>
                  </pic:spPr>
                </pic:pic>
              </a:graphicData>
            </a:graphic>
          </wp:inline>
        </w:drawing>
      </w:r>
    </w:p>
    <w:p w:rsidR="007A1E65" w:rsidRPr="00A567EB" w:rsidRDefault="007A1E65" w:rsidP="00A72156">
      <w:pPr>
        <w:rPr>
          <w:shd w:val="clear" w:color="auto" w:fill="FFFFFF"/>
          <w:lang w:eastAsia="en-US" w:bidi="en-US"/>
        </w:rPr>
      </w:pPr>
    </w:p>
    <w:p w:rsidR="007A1E65" w:rsidRPr="00A567EB" w:rsidRDefault="007A1E65" w:rsidP="005417DA">
      <w:pPr>
        <w:ind w:firstLine="709"/>
        <w:rPr>
          <w:shd w:val="clear" w:color="auto" w:fill="FFFFFF"/>
        </w:rPr>
      </w:pPr>
      <w:r w:rsidRPr="00A567EB">
        <w:rPr>
          <w:shd w:val="clear" w:color="auto" w:fill="FFFFFF"/>
        </w:rPr>
        <w:t xml:space="preserve">Была оказана помощь в восстановлении памятника самолету-истребителю возле Музея Победы в г. Ангарске. </w:t>
      </w:r>
    </w:p>
    <w:p w:rsidR="007A1E65" w:rsidRPr="00A567EB" w:rsidRDefault="007A1E65" w:rsidP="005417DA">
      <w:pPr>
        <w:ind w:firstLine="709"/>
      </w:pPr>
      <w:proofErr w:type="gramStart"/>
      <w:r w:rsidRPr="00A567EB">
        <w:rPr>
          <w:shd w:val="clear" w:color="auto" w:fill="FFFFFF"/>
        </w:rPr>
        <w:t>К началу нового учебного года были приобретены школьно-письменные принадлежности для детей из малообеспеченных семей жил</w:t>
      </w:r>
      <w:r w:rsidRPr="00A567EB">
        <w:rPr>
          <w:shd w:val="clear" w:color="auto" w:fill="FFFFFF"/>
        </w:rPr>
        <w:t>о</w:t>
      </w:r>
      <w:r w:rsidRPr="00A567EB">
        <w:rPr>
          <w:shd w:val="clear" w:color="auto" w:fill="FFFFFF"/>
        </w:rPr>
        <w:t>го района Порожский г. Братска, оказана</w:t>
      </w:r>
      <w:r w:rsidRPr="00A567EB">
        <w:rPr>
          <w:b/>
          <w:shd w:val="clear" w:color="auto" w:fill="FFFFFF"/>
        </w:rPr>
        <w:t xml:space="preserve"> </w:t>
      </w:r>
      <w:r w:rsidRPr="00A567EB">
        <w:rPr>
          <w:shd w:val="clear" w:color="auto" w:fill="FFFFFF"/>
        </w:rPr>
        <w:t>п</w:t>
      </w:r>
      <w:r w:rsidRPr="00A567EB">
        <w:t>омощь в формировании приз</w:t>
      </w:r>
      <w:r w:rsidRPr="00A567EB">
        <w:t>о</w:t>
      </w:r>
      <w:r w:rsidRPr="00A567EB">
        <w:t>вого фонда 111-го регионального казачьего</w:t>
      </w:r>
      <w:r w:rsidR="00E23792" w:rsidRPr="00A567EB">
        <w:t xml:space="preserve"> </w:t>
      </w:r>
      <w:r w:rsidRPr="00A567EB">
        <w:t>фестиваля «Моя семья – же</w:t>
      </w:r>
      <w:r w:rsidRPr="00A567EB">
        <w:t>м</w:t>
      </w:r>
      <w:r w:rsidRPr="00A567EB">
        <w:lastRenderedPageBreak/>
        <w:t>чужина Сибири»</w:t>
      </w:r>
      <w:r w:rsidR="00E23792" w:rsidRPr="00A567EB">
        <w:t xml:space="preserve"> </w:t>
      </w:r>
      <w:r w:rsidRPr="00A567EB">
        <w:t>в г. Братске, помощь в оплате туристической путевки о</w:t>
      </w:r>
      <w:r w:rsidRPr="00A567EB">
        <w:t>д</w:t>
      </w:r>
      <w:r w:rsidRPr="00A567EB">
        <w:t>ному из активистов округа – руководителю художественного коллектива (найдены спонсоры), а также помощь творческой группе «Ландшафтный</w:t>
      </w:r>
      <w:r w:rsidR="00844C7F">
        <w:t xml:space="preserve"> </w:t>
      </w:r>
      <w:r w:rsidRPr="00A567EB">
        <w:t xml:space="preserve"> миг» для организации декоративного</w:t>
      </w:r>
      <w:proofErr w:type="gramEnd"/>
      <w:r w:rsidRPr="00A567EB">
        <w:t xml:space="preserve"> оформления лестницы</w:t>
      </w:r>
      <w:r w:rsidR="00E23792" w:rsidRPr="00A567EB">
        <w:t xml:space="preserve"> </w:t>
      </w:r>
      <w:r w:rsidRPr="00A567EB">
        <w:t>в жилом ра</w:t>
      </w:r>
      <w:r w:rsidRPr="00A567EB">
        <w:t>й</w:t>
      </w:r>
      <w:r w:rsidRPr="00A567EB">
        <w:t xml:space="preserve">оне Энергетик. </w:t>
      </w:r>
    </w:p>
    <w:p w:rsidR="007A1E65" w:rsidRPr="00A567EB" w:rsidRDefault="007A1E65" w:rsidP="005417DA">
      <w:pPr>
        <w:ind w:firstLine="709"/>
      </w:pPr>
      <w:r w:rsidRPr="00A567EB">
        <w:rPr>
          <w:shd w:val="clear" w:color="auto" w:fill="FFFFFF"/>
        </w:rPr>
        <w:t>Депутаты фракции также курировали обучение управляющих дом</w:t>
      </w:r>
      <w:r w:rsidRPr="00A567EB">
        <w:rPr>
          <w:shd w:val="clear" w:color="auto" w:fill="FFFFFF"/>
        </w:rPr>
        <w:t>а</w:t>
      </w:r>
      <w:r w:rsidRPr="00A567EB">
        <w:rPr>
          <w:shd w:val="clear" w:color="auto" w:fill="FFFFFF"/>
        </w:rPr>
        <w:t>ми посредством Иркутского регионального отделения «Жилищный ко</w:t>
      </w:r>
      <w:r w:rsidRPr="00A567EB">
        <w:rPr>
          <w:shd w:val="clear" w:color="auto" w:fill="FFFFFF"/>
        </w:rPr>
        <w:t>н</w:t>
      </w:r>
      <w:r w:rsidRPr="00A567EB">
        <w:rPr>
          <w:shd w:val="clear" w:color="auto" w:fill="FFFFFF"/>
        </w:rPr>
        <w:t xml:space="preserve">троль». Была оказана помощь приюту для животных «Гранд Мухтар». </w:t>
      </w:r>
    </w:p>
    <w:p w:rsidR="007A1E65" w:rsidRPr="00A567EB" w:rsidRDefault="007A1E65" w:rsidP="005417DA">
      <w:pPr>
        <w:ind w:firstLine="709"/>
      </w:pPr>
    </w:p>
    <w:p w:rsidR="007A1E65" w:rsidRPr="00A567EB" w:rsidRDefault="007A1E65" w:rsidP="005417DA">
      <w:pPr>
        <w:ind w:firstLine="709"/>
        <w:rPr>
          <w:b/>
        </w:rPr>
      </w:pPr>
      <w:r w:rsidRPr="00A567EB">
        <w:rPr>
          <w:b/>
        </w:rPr>
        <w:t>Партийная деятельность</w:t>
      </w:r>
    </w:p>
    <w:p w:rsidR="007A1E65" w:rsidRPr="00A567EB" w:rsidRDefault="007A1E65" w:rsidP="005417DA">
      <w:pPr>
        <w:ind w:firstLine="709"/>
      </w:pPr>
      <w:r w:rsidRPr="00A567EB">
        <w:t>16 и 17 мая в Москве состоялось Всероссийское совещание депут</w:t>
      </w:r>
      <w:r w:rsidRPr="00A567EB">
        <w:t>а</w:t>
      </w:r>
      <w:r w:rsidRPr="00A567EB">
        <w:t>тов от ЛДПР Законодательных Собраний субъектов Российской Федер</w:t>
      </w:r>
      <w:r w:rsidRPr="00A567EB">
        <w:t>а</w:t>
      </w:r>
      <w:r w:rsidRPr="00A567EB">
        <w:t>ции.</w:t>
      </w:r>
      <w:r w:rsidR="00E23792" w:rsidRPr="00A567EB">
        <w:t xml:space="preserve"> </w:t>
      </w:r>
      <w:r w:rsidRPr="00A567EB">
        <w:t>В мероприятии приняла активное участие фракция ЛДПР от Ирку</w:t>
      </w:r>
      <w:r w:rsidRPr="00A567EB">
        <w:t>т</w:t>
      </w:r>
      <w:r w:rsidRPr="00A567EB">
        <w:t>ской области в составе Олега Кузнецова, Сергея Магдалинова, Дмитрия Ершова, Георгия Любенкова и координатор Иркутского регионального о</w:t>
      </w:r>
      <w:r w:rsidRPr="00A567EB">
        <w:t>т</w:t>
      </w:r>
      <w:r w:rsidRPr="00A567EB">
        <w:t>деления ЛДПР Виктор Галицков.</w:t>
      </w:r>
    </w:p>
    <w:p w:rsidR="007A1E65" w:rsidRPr="00A567EB" w:rsidRDefault="007A1E65" w:rsidP="00A72156">
      <w:r w:rsidRPr="00A567EB">
        <w:rPr>
          <w:noProof/>
        </w:rPr>
        <w:drawing>
          <wp:anchor distT="0" distB="0" distL="114300" distR="114300" simplePos="0" relativeHeight="251694080" behindDoc="0" locked="0" layoutInCell="1" allowOverlap="1" wp14:anchorId="6F476547" wp14:editId="210558BC">
            <wp:simplePos x="0" y="0"/>
            <wp:positionH relativeFrom="column">
              <wp:posOffset>-30480</wp:posOffset>
            </wp:positionH>
            <wp:positionV relativeFrom="paragraph">
              <wp:posOffset>-901</wp:posOffset>
            </wp:positionV>
            <wp:extent cx="2932234" cy="2466975"/>
            <wp:effectExtent l="0" t="0" r="1905"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932234" cy="2466975"/>
                    </a:xfrm>
                    <a:prstGeom prst="rect">
                      <a:avLst/>
                    </a:prstGeom>
                    <a:noFill/>
                    <a:ln>
                      <a:noFill/>
                    </a:ln>
                  </pic:spPr>
                </pic:pic>
              </a:graphicData>
            </a:graphic>
          </wp:anchor>
        </w:drawing>
      </w:r>
      <w:r w:rsidRPr="00A567EB">
        <w:t>Состоявшаяся в начале июля в Братске Партшкола и внеочередная партийная Конференция Иркутск</w:t>
      </w:r>
      <w:r w:rsidRPr="00A567EB">
        <w:t>о</w:t>
      </w:r>
      <w:r w:rsidRPr="00A567EB">
        <w:t>го регионального отделения ЛДПР собрала более 150 партийных акт</w:t>
      </w:r>
      <w:r w:rsidRPr="00A567EB">
        <w:t>и</w:t>
      </w:r>
      <w:r w:rsidRPr="00A567EB">
        <w:t>вистов со всей области: Иркутска, Анга</w:t>
      </w:r>
      <w:r w:rsidRPr="00A567EB">
        <w:t>р</w:t>
      </w:r>
      <w:r w:rsidRPr="00A567EB">
        <w:t xml:space="preserve">ска, Шелехова, Слюдянки, Жигалово, Усть-Орды, </w:t>
      </w:r>
      <w:proofErr w:type="gramStart"/>
      <w:r w:rsidRPr="00A567EB">
        <w:t>Усолья-Сибирского</w:t>
      </w:r>
      <w:proofErr w:type="gramEnd"/>
      <w:r w:rsidRPr="00A567EB">
        <w:t>, Тайшета, Тулуна, К</w:t>
      </w:r>
      <w:r w:rsidRPr="00A567EB">
        <w:t>и</w:t>
      </w:r>
      <w:r w:rsidRPr="00A567EB">
        <w:t>ренска и Братска. В течение трех дней партийцев об</w:t>
      </w:r>
      <w:r w:rsidRPr="00A567EB">
        <w:t>у</w:t>
      </w:r>
      <w:r w:rsidRPr="00A567EB">
        <w:t xml:space="preserve">чали навыкам ведения предвыборных кампаний. Прошедшая </w:t>
      </w:r>
      <w:r w:rsidRPr="00A567EB">
        <w:rPr>
          <w:bCs/>
        </w:rPr>
        <w:t>5 июля вн</w:t>
      </w:r>
      <w:r w:rsidRPr="00A567EB">
        <w:rPr>
          <w:bCs/>
        </w:rPr>
        <w:t>е</w:t>
      </w:r>
      <w:r w:rsidRPr="00A567EB">
        <w:rPr>
          <w:bCs/>
        </w:rPr>
        <w:t>очередная конференция Иркутского регионального отделения ЛДПР выдвинула ка</w:t>
      </w:r>
      <w:r w:rsidRPr="00A567EB">
        <w:rPr>
          <w:bCs/>
        </w:rPr>
        <w:t>н</w:t>
      </w:r>
      <w:r w:rsidRPr="00A567EB">
        <w:rPr>
          <w:bCs/>
        </w:rPr>
        <w:t>дидатов на выборы глав и депутатов муниципальных образований Ирку</w:t>
      </w:r>
      <w:r w:rsidRPr="00A567EB">
        <w:rPr>
          <w:bCs/>
        </w:rPr>
        <w:t>т</w:t>
      </w:r>
      <w:r w:rsidRPr="00A567EB">
        <w:rPr>
          <w:bCs/>
        </w:rPr>
        <w:t>ской области.</w:t>
      </w:r>
    </w:p>
    <w:p w:rsidR="007A1E65" w:rsidRPr="00A567EB" w:rsidRDefault="007A1E65" w:rsidP="00A72156"/>
    <w:p w:rsidR="007A1E65" w:rsidRPr="00A567EB" w:rsidRDefault="007A1E65" w:rsidP="00844C7F">
      <w:pPr>
        <w:ind w:right="-285" w:firstLine="0"/>
      </w:pPr>
      <w:r w:rsidRPr="00A567EB">
        <w:rPr>
          <w:noProof/>
        </w:rPr>
        <w:drawing>
          <wp:inline distT="0" distB="0" distL="0" distR="0" wp14:anchorId="6529E9E7" wp14:editId="13FF394F">
            <wp:extent cx="2870835" cy="2147570"/>
            <wp:effectExtent l="0" t="0" r="5715" b="5080"/>
            <wp:docPr id="2" name="Рисунок 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 "/>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870835" cy="2147570"/>
                    </a:xfrm>
                    <a:prstGeom prst="rect">
                      <a:avLst/>
                    </a:prstGeom>
                    <a:noFill/>
                    <a:ln>
                      <a:noFill/>
                    </a:ln>
                  </pic:spPr>
                </pic:pic>
              </a:graphicData>
            </a:graphic>
          </wp:inline>
        </w:drawing>
      </w:r>
      <w:r w:rsidR="00E23792" w:rsidRPr="00A567EB">
        <w:t xml:space="preserve"> </w:t>
      </w:r>
      <w:r w:rsidRPr="00A567EB">
        <w:rPr>
          <w:noProof/>
        </w:rPr>
        <w:drawing>
          <wp:inline distT="0" distB="0" distL="0" distR="0" wp14:anchorId="41463EE0" wp14:editId="3EE6F38A">
            <wp:extent cx="2902585" cy="2179955"/>
            <wp:effectExtent l="0" t="0" r="0" b="0"/>
            <wp:docPr id="1" name="Рисунок 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 "/>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902585" cy="2179955"/>
                    </a:xfrm>
                    <a:prstGeom prst="rect">
                      <a:avLst/>
                    </a:prstGeom>
                    <a:noFill/>
                    <a:ln>
                      <a:noFill/>
                    </a:ln>
                  </pic:spPr>
                </pic:pic>
              </a:graphicData>
            </a:graphic>
          </wp:inline>
        </w:drawing>
      </w:r>
      <w:r w:rsidRPr="00A567EB">
        <w:t> </w:t>
      </w:r>
    </w:p>
    <w:p w:rsidR="007A1E65" w:rsidRPr="00A567EB" w:rsidRDefault="007A1E65" w:rsidP="00A72156"/>
    <w:p w:rsidR="007A1E65" w:rsidRPr="00A567EB" w:rsidRDefault="007A1E65" w:rsidP="005417DA">
      <w:pPr>
        <w:ind w:firstLine="709"/>
        <w:rPr>
          <w:lang w:eastAsia="en-US" w:bidi="en-US"/>
        </w:rPr>
      </w:pPr>
      <w:r w:rsidRPr="00A567EB">
        <w:t>Депутаты фракции ЛДПР уделили самое серьезное внимание и пр</w:t>
      </w:r>
      <w:r w:rsidRPr="00A567EB">
        <w:t>и</w:t>
      </w:r>
      <w:r w:rsidRPr="00A567EB">
        <w:t>ложили немало усилий для того, чтобы Партшкола и Конференция прошли на самом высоком уровне. Выступая перед собравшимися, депутаты Зак</w:t>
      </w:r>
      <w:r w:rsidRPr="00A567EB">
        <w:t>о</w:t>
      </w:r>
      <w:r w:rsidRPr="00A567EB">
        <w:t>нодательного Собрания Иркутской области, члены фракции ЛДПР Олег Кузнецов, Дмитрий Ершов, Георгий Любенков и Сергей Магдалинов под</w:t>
      </w:r>
      <w:r w:rsidRPr="00A567EB">
        <w:t>е</w:t>
      </w:r>
      <w:r w:rsidRPr="00A567EB">
        <w:t xml:space="preserve">лились с участниками форума своим опытом: и участия в предвыборной кампании, и депутатской работы. </w:t>
      </w:r>
    </w:p>
    <w:p w:rsidR="007A1E65" w:rsidRPr="00A567EB" w:rsidRDefault="007A1E65" w:rsidP="005417DA">
      <w:pPr>
        <w:ind w:firstLine="709"/>
      </w:pPr>
      <w:r w:rsidRPr="00A567EB">
        <w:t>Проведение таких значимых мероприятий стало как для Братской партийной организации ЛДПР, так и для самого города одним из</w:t>
      </w:r>
      <w:r w:rsidR="00E23792" w:rsidRPr="00A567EB">
        <w:t xml:space="preserve"> </w:t>
      </w:r>
      <w:r w:rsidRPr="00A567EB">
        <w:t>самых</w:t>
      </w:r>
      <w:r w:rsidR="00E23792" w:rsidRPr="00A567EB">
        <w:t xml:space="preserve"> </w:t>
      </w:r>
      <w:r w:rsidRPr="00A567EB">
        <w:t xml:space="preserve">ярких событий за последние несколько лет. Опыт совместной партийной работы оказался полезным и выгодным для всех – как для организаторов, так и для участников партийного форума. </w:t>
      </w:r>
    </w:p>
    <w:p w:rsidR="007A1E65" w:rsidRPr="00A567EB" w:rsidRDefault="007A1E65" w:rsidP="005417DA">
      <w:pPr>
        <w:ind w:firstLine="709"/>
        <w:rPr>
          <w:bCs/>
          <w:lang w:eastAsia="en-US" w:bidi="en-US"/>
        </w:rPr>
      </w:pPr>
      <w:r w:rsidRPr="00A567EB">
        <w:t>Мероприятие такого формата было проведено в Приангарье впервые: и организаторами, и лекторами Школы выступили сами региональные па</w:t>
      </w:r>
      <w:r w:rsidRPr="00A567EB">
        <w:t>р</w:t>
      </w:r>
      <w:r w:rsidRPr="00A567EB">
        <w:t>тийцы. Центральный аппарат Партии высоко оценил инициативу и творч</w:t>
      </w:r>
      <w:r w:rsidRPr="00A567EB">
        <w:t>е</w:t>
      </w:r>
      <w:r w:rsidRPr="00A567EB">
        <w:t>ство сибиряков, оказав поддержку и отправив в Бра</w:t>
      </w:r>
      <w:proofErr w:type="gramStart"/>
      <w:r w:rsidRPr="00A567EB">
        <w:t>тск св</w:t>
      </w:r>
      <w:proofErr w:type="gramEnd"/>
      <w:r w:rsidRPr="00A567EB">
        <w:t xml:space="preserve">оих делегатов. </w:t>
      </w:r>
    </w:p>
    <w:p w:rsidR="007A1E65" w:rsidRPr="00A567EB" w:rsidRDefault="007A1E65" w:rsidP="005417DA">
      <w:pPr>
        <w:ind w:firstLine="709"/>
      </w:pPr>
      <w:r w:rsidRPr="00A567EB">
        <w:t>В один из дней форума партийцы во главе с депутатами Законод</w:t>
      </w:r>
      <w:r w:rsidRPr="00A567EB">
        <w:t>а</w:t>
      </w:r>
      <w:r w:rsidRPr="00A567EB">
        <w:t xml:space="preserve">тельного Собрания фракции ЛДПР отдали дань памяти воинам-сибирякам, павшим на фронтах Великой Отечественной войны: 4 июля состоялось торжественное возложение цветов к Мемориалу Славы города Братска. </w:t>
      </w:r>
    </w:p>
    <w:p w:rsidR="007A1E65" w:rsidRPr="00A567EB" w:rsidRDefault="007A1E65" w:rsidP="005417DA">
      <w:pPr>
        <w:ind w:firstLine="709"/>
      </w:pPr>
      <w:r w:rsidRPr="00A567EB">
        <w:t>Впервые проведено расширенное заседание фракции ЛДПР в Зак</w:t>
      </w:r>
      <w:r w:rsidRPr="00A567EB">
        <w:t>о</w:t>
      </w:r>
      <w:r w:rsidRPr="00A567EB">
        <w:t>нодательном Собрании с участием депутатов дум муниципальных образ</w:t>
      </w:r>
      <w:r w:rsidRPr="00A567EB">
        <w:t>о</w:t>
      </w:r>
      <w:r w:rsidRPr="00A567EB">
        <w:t xml:space="preserve">ваний Иркутской области и глав администраций, избранных от ЛДПР. </w:t>
      </w:r>
      <w:proofErr w:type="gramStart"/>
      <w:r w:rsidRPr="00A567EB">
        <w:t>В заседании, прошедшем в декабре, приняли участие руководитель фракции ЛДПР в Законодательном Собрании области Олег Кузнецов, депутаты З</w:t>
      </w:r>
      <w:r w:rsidRPr="00A567EB">
        <w:t>а</w:t>
      </w:r>
      <w:r w:rsidRPr="00A567EB">
        <w:t xml:space="preserve">конодательного Собрания, члены фракции ЛДПР Дмитрий Ершов, Георгий Любенков и Сергей Магдалинов, руководитель фракции ЛДПР в Думе г. Братска Эдуард </w:t>
      </w:r>
      <w:r w:rsidRPr="00A567EB">
        <w:rPr>
          <w:rStyle w:val="af0"/>
          <w:b w:val="0"/>
        </w:rPr>
        <w:t>Малиновский и</w:t>
      </w:r>
      <w:r w:rsidRPr="00A567EB">
        <w:rPr>
          <w:rStyle w:val="af0"/>
        </w:rPr>
        <w:t xml:space="preserve"> </w:t>
      </w:r>
      <w:r w:rsidRPr="00A567EB">
        <w:t xml:space="preserve">депутаты Думы г. Братска </w:t>
      </w:r>
      <w:r w:rsidRPr="00A567EB">
        <w:rPr>
          <w:rStyle w:val="af0"/>
          <w:b w:val="0"/>
        </w:rPr>
        <w:t>Валентина Ко</w:t>
      </w:r>
      <w:r w:rsidRPr="00A567EB">
        <w:rPr>
          <w:rStyle w:val="af0"/>
          <w:b w:val="0"/>
        </w:rPr>
        <w:t>р</w:t>
      </w:r>
      <w:r w:rsidRPr="00A567EB">
        <w:rPr>
          <w:rStyle w:val="af0"/>
          <w:b w:val="0"/>
        </w:rPr>
        <w:t>тунова и Олег Попов, руководитель фракции ЛДПР в Думе г. Усолье-Сибирское Роман Полинкевич и депутаты Думы</w:t>
      </w:r>
      <w:proofErr w:type="gramEnd"/>
      <w:r w:rsidRPr="00A567EB">
        <w:rPr>
          <w:rStyle w:val="af0"/>
          <w:b w:val="0"/>
        </w:rPr>
        <w:t xml:space="preserve"> г. Усолье-Сибирское В</w:t>
      </w:r>
      <w:r w:rsidRPr="00A567EB">
        <w:rPr>
          <w:rStyle w:val="af0"/>
          <w:b w:val="0"/>
        </w:rPr>
        <w:t>а</w:t>
      </w:r>
      <w:r w:rsidRPr="00A567EB">
        <w:rPr>
          <w:rStyle w:val="af0"/>
          <w:b w:val="0"/>
        </w:rPr>
        <w:t>дим Кучаров, Вадим Букреев, Людмила Рогуленко,</w:t>
      </w:r>
      <w:r w:rsidR="00E23792" w:rsidRPr="00A567EB">
        <w:rPr>
          <w:rStyle w:val="af0"/>
          <w:b w:val="0"/>
        </w:rPr>
        <w:t xml:space="preserve"> </w:t>
      </w:r>
      <w:r w:rsidRPr="00A567EB">
        <w:t>депутат Думы г. Сая</w:t>
      </w:r>
      <w:r w:rsidRPr="00A567EB">
        <w:t>н</w:t>
      </w:r>
      <w:r w:rsidRPr="00A567EB">
        <w:t xml:space="preserve">ска </w:t>
      </w:r>
      <w:r w:rsidRPr="00A567EB">
        <w:rPr>
          <w:rStyle w:val="af0"/>
          <w:b w:val="0"/>
        </w:rPr>
        <w:t>Виталий Лисичкин, депутат Думы г. Ангарска Сергей Шарков, г</w:t>
      </w:r>
      <w:r w:rsidRPr="00A567EB">
        <w:t>лава</w:t>
      </w:r>
      <w:r w:rsidR="00E23792" w:rsidRPr="00A567EB">
        <w:t xml:space="preserve"> </w:t>
      </w:r>
      <w:r w:rsidRPr="00A567EB">
        <w:t>Портбайкальского муниципального образования</w:t>
      </w:r>
      <w:r w:rsidRPr="00A567EB">
        <w:rPr>
          <w:rStyle w:val="af0"/>
          <w:b w:val="0"/>
        </w:rPr>
        <w:t xml:space="preserve"> Надежда Симакова.</w:t>
      </w:r>
      <w:r w:rsidRPr="00A567EB">
        <w:t xml:space="preserve"> Участники встречи обсудили результаты работы за год, поделились усп</w:t>
      </w:r>
      <w:r w:rsidRPr="00A567EB">
        <w:t>е</w:t>
      </w:r>
      <w:r w:rsidRPr="00A567EB">
        <w:t xml:space="preserve">хами и наметили задачи на перспективу. </w:t>
      </w:r>
    </w:p>
    <w:p w:rsidR="007A1E65" w:rsidRPr="00A567EB" w:rsidRDefault="007A1E65" w:rsidP="00D87679">
      <w:pPr>
        <w:pStyle w:val="afff2"/>
        <w:ind w:left="709" w:firstLine="0"/>
      </w:pPr>
    </w:p>
    <w:p w:rsidR="007A1E65" w:rsidRPr="00A567EB" w:rsidRDefault="007A1E65" w:rsidP="005417DA">
      <w:pPr>
        <w:ind w:firstLine="709"/>
        <w:rPr>
          <w:b/>
        </w:rPr>
      </w:pPr>
      <w:r w:rsidRPr="00A567EB">
        <w:rPr>
          <w:b/>
        </w:rPr>
        <w:t>Планы на будущее</w:t>
      </w:r>
    </w:p>
    <w:p w:rsidR="007A1E65" w:rsidRPr="00A567EB" w:rsidRDefault="007A1E65" w:rsidP="005417DA">
      <w:pPr>
        <w:ind w:firstLine="709"/>
      </w:pPr>
      <w:r w:rsidRPr="00A567EB">
        <w:t>На новый 2015 год депутаты фракции ЛДПР ставят перед собой сл</w:t>
      </w:r>
      <w:r w:rsidRPr="00A567EB">
        <w:t>е</w:t>
      </w:r>
      <w:r w:rsidRPr="00A567EB">
        <w:t>дующие базовые задачи: работа по децентрализации полномочий, реализ</w:t>
      </w:r>
      <w:r w:rsidRPr="00A567EB">
        <w:t>а</w:t>
      </w:r>
      <w:r w:rsidRPr="00A567EB">
        <w:t>ция федеральной государственной программы социально-экономического развития Дальнего Востока и Байкальского региона, а также демократиз</w:t>
      </w:r>
      <w:r w:rsidRPr="00A567EB">
        <w:t>а</w:t>
      </w:r>
      <w:r w:rsidRPr="00A567EB">
        <w:t>ция общественно-политической жизни, развитие общественного и парл</w:t>
      </w:r>
      <w:r w:rsidRPr="00A567EB">
        <w:t>а</w:t>
      </w:r>
      <w:r w:rsidRPr="00A567EB">
        <w:t>ментского контроля, исполнение послания Президента РФ.</w:t>
      </w:r>
    </w:p>
    <w:p w:rsidR="00CB4EB7" w:rsidRPr="00FB6ACD" w:rsidRDefault="00CB4EB7" w:rsidP="00FB6ACD">
      <w:pPr>
        <w:ind w:firstLine="709"/>
        <w:rPr>
          <w:b/>
        </w:rPr>
      </w:pPr>
      <w:bookmarkStart w:id="37" w:name="_Toc401051955"/>
      <w:r w:rsidRPr="00FB6ACD">
        <w:rPr>
          <w:b/>
        </w:rPr>
        <w:lastRenderedPageBreak/>
        <w:t xml:space="preserve">Фракция </w:t>
      </w:r>
      <w:r w:rsidR="00FB6ACD" w:rsidRPr="00FB6ACD">
        <w:rPr>
          <w:b/>
        </w:rPr>
        <w:t xml:space="preserve">Партии </w:t>
      </w:r>
      <w:r w:rsidRPr="00FB6ACD">
        <w:rPr>
          <w:b/>
        </w:rPr>
        <w:t xml:space="preserve">«Гражданская </w:t>
      </w:r>
      <w:r w:rsidR="00FB6ACD" w:rsidRPr="00FB6ACD">
        <w:rPr>
          <w:b/>
        </w:rPr>
        <w:t>Платформа</w:t>
      </w:r>
      <w:r w:rsidRPr="00FB6ACD">
        <w:rPr>
          <w:b/>
        </w:rPr>
        <w:t>»</w:t>
      </w:r>
      <w:bookmarkEnd w:id="37"/>
    </w:p>
    <w:p w:rsidR="00663A2E" w:rsidRPr="00A567EB" w:rsidRDefault="00663A2E" w:rsidP="005417DA">
      <w:pPr>
        <w:ind w:firstLine="709"/>
      </w:pPr>
      <w:r w:rsidRPr="00A567EB">
        <w:t>В течение 2014 года депутатами фракции Партии «Гражданская Платформа» в Законодательном Собрании Иркутской области проведена обширная законотворческая работа, работа с гражданами Иркутской обл</w:t>
      </w:r>
      <w:r w:rsidRPr="00A567EB">
        <w:t>а</w:t>
      </w:r>
      <w:r w:rsidRPr="00A567EB">
        <w:t>сти, также депутаты принимают активное участие в организации деятел</w:t>
      </w:r>
      <w:r w:rsidRPr="00A567EB">
        <w:t>ь</w:t>
      </w:r>
      <w:r w:rsidRPr="00A567EB">
        <w:t>ности</w:t>
      </w:r>
      <w:r w:rsidR="00E23792" w:rsidRPr="00A567EB">
        <w:t xml:space="preserve"> </w:t>
      </w:r>
      <w:r w:rsidRPr="00A567EB">
        <w:t xml:space="preserve">муниципальных образований, таких как </w:t>
      </w:r>
      <w:proofErr w:type="gramStart"/>
      <w:r w:rsidRPr="00A567EB">
        <w:t>город</w:t>
      </w:r>
      <w:proofErr w:type="gramEnd"/>
      <w:r w:rsidRPr="00A567EB">
        <w:t xml:space="preserve"> Иркутск, Иркутский район, п. Янгель Нижнеилимского района.</w:t>
      </w:r>
    </w:p>
    <w:p w:rsidR="00663A2E" w:rsidRPr="00A567EB" w:rsidRDefault="00663A2E" w:rsidP="005417DA">
      <w:pPr>
        <w:ind w:firstLine="709"/>
      </w:pPr>
      <w:r w:rsidRPr="00A567EB">
        <w:t>Во исполнение своих полномочий депутаты фракции Партии «Гра</w:t>
      </w:r>
      <w:r w:rsidRPr="00A567EB">
        <w:t>ж</w:t>
      </w:r>
      <w:r w:rsidRPr="00A567EB">
        <w:t>данская Платформа» в Законодательном Собрании Иркутской области принимали участие в работе п</w:t>
      </w:r>
      <w:r w:rsidRPr="00A567EB">
        <w:t>о</w:t>
      </w:r>
      <w:r w:rsidRPr="00A567EB">
        <w:t>стоянных комитетов и комиссий, членами которых являются, заседаниях Закон</w:t>
      </w:r>
      <w:r w:rsidRPr="00A567EB">
        <w:t>о</w:t>
      </w:r>
      <w:r w:rsidRPr="00A567EB">
        <w:t>дательного Собрания Иркутской о</w:t>
      </w:r>
      <w:r w:rsidRPr="00A567EB">
        <w:t>б</w:t>
      </w:r>
      <w:r w:rsidRPr="00A567EB">
        <w:t xml:space="preserve">ласти. Так, </w:t>
      </w:r>
      <w:r w:rsidRPr="00A567EB">
        <w:rPr>
          <w:noProof/>
          <w:sz w:val="20"/>
          <w:szCs w:val="20"/>
        </w:rPr>
        <w:drawing>
          <wp:anchor distT="0" distB="0" distL="114300" distR="114300" simplePos="0" relativeHeight="251587584" behindDoc="0" locked="0" layoutInCell="1" allowOverlap="1" wp14:anchorId="56A30D76" wp14:editId="48485975">
            <wp:simplePos x="0" y="0"/>
            <wp:positionH relativeFrom="column">
              <wp:posOffset>34925</wp:posOffset>
            </wp:positionH>
            <wp:positionV relativeFrom="paragraph">
              <wp:posOffset>393065</wp:posOffset>
            </wp:positionV>
            <wp:extent cx="3980815" cy="2657475"/>
            <wp:effectExtent l="0" t="0" r="635" b="9525"/>
            <wp:wrapSquare wrapText="bothSides"/>
            <wp:docPr id="33" name="Рисунок 33" descr="DSC_2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DSC_202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980815" cy="2657475"/>
                    </a:xfrm>
                    <a:prstGeom prst="rect">
                      <a:avLst/>
                    </a:prstGeom>
                    <a:noFill/>
                  </pic:spPr>
                </pic:pic>
              </a:graphicData>
            </a:graphic>
            <wp14:sizeRelH relativeFrom="page">
              <wp14:pctWidth>0</wp14:pctWidth>
            </wp14:sizeRelH>
            <wp14:sizeRelV relativeFrom="page">
              <wp14:pctHeight>0</wp14:pctHeight>
            </wp14:sizeRelV>
          </wp:anchor>
        </w:drawing>
      </w:r>
      <w:r w:rsidRPr="00A567EB">
        <w:t>Матиенко В.А. провел 20 заседаний комиссии по регл</w:t>
      </w:r>
      <w:r w:rsidRPr="00A567EB">
        <w:t>а</w:t>
      </w:r>
      <w:r w:rsidRPr="00A567EB">
        <w:t>менту, депутатской этике, информационной политике и связям с общ</w:t>
      </w:r>
      <w:r w:rsidRPr="00A567EB">
        <w:t>е</w:t>
      </w:r>
      <w:r w:rsidRPr="00A567EB">
        <w:t>ственными объединениями, а также принимал участие в работе 26 засед</w:t>
      </w:r>
      <w:r w:rsidRPr="00A567EB">
        <w:t>а</w:t>
      </w:r>
      <w:r w:rsidRPr="00A567EB">
        <w:t>ний комитета по законодательству о государственном строительстве обл</w:t>
      </w:r>
      <w:r w:rsidRPr="00A567EB">
        <w:t>а</w:t>
      </w:r>
      <w:r w:rsidRPr="00A567EB">
        <w:t xml:space="preserve">сти и местном самоуправлении. </w:t>
      </w:r>
    </w:p>
    <w:p w:rsidR="00663A2E" w:rsidRPr="00A567EB" w:rsidRDefault="00663A2E" w:rsidP="00FB6ACD">
      <w:pPr>
        <w:ind w:firstLine="709"/>
      </w:pPr>
      <w:r w:rsidRPr="00A567EB">
        <w:t xml:space="preserve">Битаров А.С. </w:t>
      </w:r>
      <w:r w:rsidR="00FB6ACD">
        <w:t>–</w:t>
      </w:r>
      <w:r w:rsidRPr="00A567EB">
        <w:t xml:space="preserve"> в работе 9 заседаний комитета по бюджету, ценообр</w:t>
      </w:r>
      <w:r w:rsidRPr="00A567EB">
        <w:t>а</w:t>
      </w:r>
      <w:r w:rsidRPr="00A567EB">
        <w:t>зованию, финансово-экономическому и налоговому законодательству;</w:t>
      </w:r>
    </w:p>
    <w:p w:rsidR="00663A2E" w:rsidRPr="00A567EB" w:rsidRDefault="00663A2E" w:rsidP="005417DA">
      <w:pPr>
        <w:ind w:firstLine="709"/>
      </w:pPr>
      <w:r w:rsidRPr="00A567EB">
        <w:t xml:space="preserve">Дикунов Э.Е. </w:t>
      </w:r>
      <w:r w:rsidR="00FB6ACD">
        <w:t>–</w:t>
      </w:r>
      <w:r w:rsidRPr="00A567EB">
        <w:t xml:space="preserve"> в работе 12 заседаний комитета по собственности и экономической политике;</w:t>
      </w:r>
    </w:p>
    <w:p w:rsidR="00663A2E" w:rsidRPr="00A567EB" w:rsidRDefault="00E95C7D" w:rsidP="00A72156">
      <w:r w:rsidRPr="00A567EB">
        <w:rPr>
          <w:noProof/>
          <w:sz w:val="20"/>
          <w:szCs w:val="20"/>
        </w:rPr>
        <w:drawing>
          <wp:anchor distT="0" distB="0" distL="114300" distR="114300" simplePos="0" relativeHeight="251595776" behindDoc="0" locked="0" layoutInCell="1" allowOverlap="1" wp14:anchorId="554449A2" wp14:editId="37C9ABB0">
            <wp:simplePos x="0" y="0"/>
            <wp:positionH relativeFrom="column">
              <wp:posOffset>34290</wp:posOffset>
            </wp:positionH>
            <wp:positionV relativeFrom="paragraph">
              <wp:posOffset>177800</wp:posOffset>
            </wp:positionV>
            <wp:extent cx="3504565" cy="2590800"/>
            <wp:effectExtent l="0" t="0" r="635" b="0"/>
            <wp:wrapSquare wrapText="bothSides"/>
            <wp:docPr id="32" name="Рисунок 32" descr="IMG_5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IMG_5951"/>
                    <pic:cNvPicPr>
                      <a:picLocks noChangeAspect="1" noChangeArrowheads="1"/>
                    </pic:cNvPicPr>
                  </pic:nvPicPr>
                  <pic:blipFill>
                    <a:blip r:embed="rId48">
                      <a:extLst>
                        <a:ext uri="{28A0092B-C50C-407E-A947-70E740481C1C}">
                          <a14:useLocalDpi xmlns:a14="http://schemas.microsoft.com/office/drawing/2010/main" val="0"/>
                        </a:ext>
                      </a:extLst>
                    </a:blip>
                    <a:srcRect t="7211" r="20673" b="4808"/>
                    <a:stretch>
                      <a:fillRect/>
                    </a:stretch>
                  </pic:blipFill>
                  <pic:spPr bwMode="auto">
                    <a:xfrm>
                      <a:off x="0" y="0"/>
                      <a:ext cx="3504565" cy="2590800"/>
                    </a:xfrm>
                    <a:prstGeom prst="rect">
                      <a:avLst/>
                    </a:prstGeom>
                    <a:noFill/>
                  </pic:spPr>
                </pic:pic>
              </a:graphicData>
            </a:graphic>
            <wp14:sizeRelH relativeFrom="page">
              <wp14:pctWidth>0</wp14:pctWidth>
            </wp14:sizeRelH>
            <wp14:sizeRelV relativeFrom="page">
              <wp14:pctHeight>0</wp14:pctHeight>
            </wp14:sizeRelV>
          </wp:anchor>
        </w:drawing>
      </w:r>
      <w:r w:rsidR="00663A2E" w:rsidRPr="00A567EB">
        <w:t>Чеботарев В.П.</w:t>
      </w:r>
      <w:r w:rsidR="00FB6ACD">
        <w:t xml:space="preserve"> –</w:t>
      </w:r>
      <w:r w:rsidR="00663A2E" w:rsidRPr="00A567EB">
        <w:t xml:space="preserve"> в</w:t>
      </w:r>
      <w:r w:rsidR="00FB6ACD">
        <w:t xml:space="preserve"> </w:t>
      </w:r>
      <w:r w:rsidR="00663A2E" w:rsidRPr="00A567EB">
        <w:t xml:space="preserve"> работе 9 заседаний комит</w:t>
      </w:r>
      <w:r w:rsidR="00663A2E" w:rsidRPr="00A567EB">
        <w:t>е</w:t>
      </w:r>
      <w:r w:rsidR="00663A2E" w:rsidRPr="00A567EB">
        <w:t>та по собственности и эк</w:t>
      </w:r>
      <w:r w:rsidR="00663A2E" w:rsidRPr="00A567EB">
        <w:t>о</w:t>
      </w:r>
      <w:r w:rsidR="00663A2E" w:rsidRPr="00A567EB">
        <w:t>номической политике.</w:t>
      </w:r>
    </w:p>
    <w:p w:rsidR="00663A2E" w:rsidRPr="00A567EB" w:rsidRDefault="00663A2E" w:rsidP="005417DA">
      <w:pPr>
        <w:ind w:firstLine="709"/>
      </w:pPr>
      <w:proofErr w:type="gramStart"/>
      <w:r w:rsidRPr="00A567EB">
        <w:t>В 2014 году состо</w:t>
      </w:r>
      <w:r w:rsidRPr="00A567EB">
        <w:t>я</w:t>
      </w:r>
      <w:r w:rsidRPr="00A567EB">
        <w:t>лось 14 заседаний фракции Партии «Гражданская Платформа» в Законод</w:t>
      </w:r>
      <w:r w:rsidRPr="00A567EB">
        <w:t>а</w:t>
      </w:r>
      <w:r w:rsidRPr="00A567EB">
        <w:t>тельном Собрании Ирку</w:t>
      </w:r>
      <w:r w:rsidRPr="00A567EB">
        <w:t>т</w:t>
      </w:r>
      <w:r w:rsidRPr="00A567EB">
        <w:t>ской области, на которых рассматривались вопросы сессий Законодательного Собрания Иркутской обл</w:t>
      </w:r>
      <w:r w:rsidRPr="00A567EB">
        <w:t>а</w:t>
      </w:r>
      <w:r w:rsidRPr="00A567EB">
        <w:t xml:space="preserve">сти, отчеты Правительства </w:t>
      </w:r>
      <w:r w:rsidRPr="00A567EB">
        <w:lastRenderedPageBreak/>
        <w:t>Иркутской области об исполнении в 2013 году Программы социально-экономического развития Иркутской области на 2011</w:t>
      </w:r>
      <w:r w:rsidR="00FB6ACD">
        <w:t xml:space="preserve"> – </w:t>
      </w:r>
      <w:r w:rsidRPr="00A567EB">
        <w:t>2015 годы, о де</w:t>
      </w:r>
      <w:r w:rsidRPr="00A567EB">
        <w:t>я</w:t>
      </w:r>
      <w:r w:rsidRPr="00A567EB">
        <w:t>тельности Правительства Иркутской области за 2013 год, а также другие вопросы в соответствии с регламентом Законодательного Собрания</w:t>
      </w:r>
      <w:proofErr w:type="gramEnd"/>
      <w:r w:rsidRPr="00A567EB">
        <w:t xml:space="preserve"> Ирку</w:t>
      </w:r>
      <w:r w:rsidRPr="00A567EB">
        <w:t>т</w:t>
      </w:r>
      <w:r w:rsidRPr="00A567EB">
        <w:t>ской области. Так, депутаты уделили особое внимание следующим закон</w:t>
      </w:r>
      <w:r w:rsidRPr="00A567EB">
        <w:t>о</w:t>
      </w:r>
      <w:r w:rsidRPr="00A567EB">
        <w:t>проектам:</w:t>
      </w:r>
    </w:p>
    <w:p w:rsidR="00663A2E" w:rsidRPr="00A567EB" w:rsidRDefault="00663A2E" w:rsidP="005417DA">
      <w:pPr>
        <w:ind w:firstLine="709"/>
      </w:pPr>
      <w:r w:rsidRPr="00A567EB">
        <w:t>- Проект закона Иркутской области «О государственной поддержке садоводческих, огороднических и дачных некоммерческих объединений граждан в Иркутской области» (законодательная инициатива Региональн</w:t>
      </w:r>
      <w:r w:rsidRPr="00A567EB">
        <w:t>о</w:t>
      </w:r>
      <w:r w:rsidRPr="00A567EB">
        <w:t>го отделения Политической партии СПРАВЕДЛИВАЯ РОССИЯ в Ирку</w:t>
      </w:r>
      <w:r w:rsidRPr="00A567EB">
        <w:t>т</w:t>
      </w:r>
      <w:r w:rsidRPr="00A567EB">
        <w:t>ской области);</w:t>
      </w:r>
    </w:p>
    <w:p w:rsidR="00663A2E" w:rsidRPr="00A567EB" w:rsidRDefault="00663A2E" w:rsidP="005417DA">
      <w:pPr>
        <w:ind w:firstLine="709"/>
      </w:pPr>
      <w:r w:rsidRPr="00A567EB">
        <w:t>- Проект закона Иркутской области «О поправках к Уставу Ирку</w:t>
      </w:r>
      <w:r w:rsidRPr="00A567EB">
        <w:t>т</w:t>
      </w:r>
      <w:r w:rsidRPr="00A567EB">
        <w:t>ской области»;</w:t>
      </w:r>
    </w:p>
    <w:p w:rsidR="00663A2E" w:rsidRPr="00A567EB" w:rsidRDefault="00663A2E" w:rsidP="005417DA">
      <w:pPr>
        <w:ind w:firstLine="709"/>
      </w:pPr>
      <w:r w:rsidRPr="00A567EB">
        <w:t>- Проект закона Иркутской области «О внесении изменений в Закон Иркутской области «Об областном бюджете на 2014 год и на плановый п</w:t>
      </w:r>
      <w:r w:rsidRPr="00A567EB">
        <w:t>е</w:t>
      </w:r>
      <w:r w:rsidRPr="00A567EB">
        <w:t>риод 2015 и 2016 годов»;</w:t>
      </w:r>
    </w:p>
    <w:p w:rsidR="00663A2E" w:rsidRPr="00A567EB" w:rsidRDefault="00663A2E" w:rsidP="005417DA">
      <w:pPr>
        <w:ind w:firstLine="709"/>
      </w:pPr>
      <w:proofErr w:type="gramStart"/>
      <w:r w:rsidRPr="00A567EB">
        <w:t>- Проект постановления «Об отзыве на проект федерального закона № 469827-6 «О внесении изменений в Федеральный закон «Об общих принципах организации местного самоуправления в Российской Федер</w:t>
      </w:r>
      <w:r w:rsidRPr="00A567EB">
        <w:t>а</w:t>
      </w:r>
      <w:r w:rsidRPr="00A567EB">
        <w:t>ции» (в части уточнения общих принципов организации местного сам</w:t>
      </w:r>
      <w:r w:rsidRPr="00A567EB">
        <w:t>о</w:t>
      </w:r>
      <w:r w:rsidRPr="00A567EB">
        <w:t>управления), внесенный депутатами Государственной Думы В.Б. Кидя</w:t>
      </w:r>
      <w:r w:rsidRPr="00A567EB">
        <w:t>е</w:t>
      </w:r>
      <w:r w:rsidRPr="00A567EB">
        <w:t>вым, В.С. Тимченко, А.С. Делимхановым, З.Д. Геккиевым, В.А. Казак</w:t>
      </w:r>
      <w:r w:rsidRPr="00A567EB">
        <w:t>о</w:t>
      </w:r>
      <w:r w:rsidRPr="00A567EB">
        <w:t>вым, С.Г. Каргиновым, П.И. Пимашковым, М.Н. Свергуновой</w:t>
      </w:r>
      <w:proofErr w:type="gramEnd"/>
      <w:r w:rsidRPr="00A567EB">
        <w:t>, В.Е. Бул</w:t>
      </w:r>
      <w:r w:rsidRPr="00A567EB">
        <w:t>а</w:t>
      </w:r>
      <w:r w:rsidRPr="00A567EB">
        <w:t>виновым, И.Л. Зотовым, П.Р. Качкаевым, Н.А. Шайденко, В.В. Ивановым, В.Е. Позгалевым, А.Н. Ткачевым;</w:t>
      </w:r>
    </w:p>
    <w:p w:rsidR="00663A2E" w:rsidRPr="00A567EB" w:rsidRDefault="00663A2E" w:rsidP="005417DA">
      <w:pPr>
        <w:ind w:firstLine="709"/>
      </w:pPr>
      <w:r w:rsidRPr="00A567EB">
        <w:t xml:space="preserve">- Проект закона Иркутской области «Об отдельных вопросах </w:t>
      </w:r>
      <w:proofErr w:type="gramStart"/>
      <w:r w:rsidRPr="00A567EB">
        <w:t>форм</w:t>
      </w:r>
      <w:r w:rsidRPr="00A567EB">
        <w:t>и</w:t>
      </w:r>
      <w:r w:rsidRPr="00A567EB">
        <w:t>рования органов местного самоуправления муниципальных образований Иркутской области</w:t>
      </w:r>
      <w:proofErr w:type="gramEnd"/>
      <w:r w:rsidRPr="00A567EB">
        <w:t>»</w:t>
      </w:r>
      <w:r w:rsidR="00FB6ACD">
        <w:t>;</w:t>
      </w:r>
      <w:r w:rsidRPr="00A567EB">
        <w:t xml:space="preserve"> </w:t>
      </w:r>
    </w:p>
    <w:p w:rsidR="00663A2E" w:rsidRPr="00A567EB" w:rsidRDefault="00663A2E" w:rsidP="005417DA">
      <w:pPr>
        <w:ind w:firstLine="709"/>
      </w:pPr>
      <w:proofErr w:type="gramStart"/>
      <w:r w:rsidRPr="00A567EB">
        <w:t>- Проект закона Иркутской области «О внесении изменений и допо</w:t>
      </w:r>
      <w:r w:rsidRPr="00A567EB">
        <w:t>л</w:t>
      </w:r>
      <w:r w:rsidRPr="00A567EB">
        <w:t>нений в Закон Иркутской области «О статусе детей Великой Отечестве</w:t>
      </w:r>
      <w:r w:rsidRPr="00A567EB">
        <w:t>н</w:t>
      </w:r>
      <w:r w:rsidRPr="00A567EB">
        <w:t>ной войны, проживающих в Иркутской области, и мерах социальной по</w:t>
      </w:r>
      <w:r w:rsidRPr="00A567EB">
        <w:t>д</w:t>
      </w:r>
      <w:r w:rsidRPr="00A567EB">
        <w:t>держки граждан, которым присвоен статус детей Великой Отечественной войны, проживающих в Иркутской области» (законодательная инициатива депутатов Законодательного Собрания Иркутской области:</w:t>
      </w:r>
      <w:proofErr w:type="gramEnd"/>
      <w:r w:rsidRPr="00A567EB">
        <w:t xml:space="preserve"> </w:t>
      </w:r>
      <w:proofErr w:type="gramStart"/>
      <w:r w:rsidRPr="00A567EB">
        <w:t>И.А. Сумар</w:t>
      </w:r>
      <w:r w:rsidRPr="00A567EB">
        <w:t>о</w:t>
      </w:r>
      <w:r w:rsidRPr="00A567EB">
        <w:t>кова, КПРФ; О.Н. Носенко, КПРФ; С.А. Бренюка, КПРФ; Р.Ф. Габова, КПРФ; М.В. Щапова, КПРФ)</w:t>
      </w:r>
      <w:r w:rsidR="00FB6ACD">
        <w:t>;</w:t>
      </w:r>
      <w:r w:rsidRPr="00A567EB">
        <w:t xml:space="preserve"> </w:t>
      </w:r>
      <w:proofErr w:type="gramEnd"/>
    </w:p>
    <w:p w:rsidR="00663A2E" w:rsidRPr="00A567EB" w:rsidRDefault="00663A2E" w:rsidP="005417DA">
      <w:pPr>
        <w:ind w:firstLine="709"/>
      </w:pPr>
      <w:r w:rsidRPr="00A567EB">
        <w:t>- Проект закона Иркутской области «О величине прожиточного м</w:t>
      </w:r>
      <w:r w:rsidRPr="00A567EB">
        <w:t>и</w:t>
      </w:r>
      <w:r w:rsidRPr="00A567EB">
        <w:t>нимума пенсионера в Иркутской области на 2015 год»;</w:t>
      </w:r>
    </w:p>
    <w:p w:rsidR="00663A2E" w:rsidRPr="00A567EB" w:rsidRDefault="00663A2E" w:rsidP="005417DA">
      <w:pPr>
        <w:ind w:firstLine="709"/>
      </w:pPr>
      <w:r w:rsidRPr="00A567EB">
        <w:t>- Проект закона Иркутской области</w:t>
      </w:r>
      <w:r w:rsidR="00E23792" w:rsidRPr="00A567EB">
        <w:t xml:space="preserve"> </w:t>
      </w:r>
      <w:r w:rsidRPr="00A567EB">
        <w:t>«О внесении изменений в о</w:t>
      </w:r>
      <w:r w:rsidRPr="00A567EB">
        <w:t>т</w:t>
      </w:r>
      <w:r w:rsidRPr="00A567EB">
        <w:t>дельные законы Иркутской области»;</w:t>
      </w:r>
    </w:p>
    <w:p w:rsidR="00663A2E" w:rsidRPr="00A567EB" w:rsidRDefault="00663A2E" w:rsidP="005417DA">
      <w:pPr>
        <w:ind w:firstLine="709"/>
      </w:pPr>
      <w:r w:rsidRPr="00A567EB">
        <w:t>- Проект закона Иркутской области «Об Уставном Суде Иркутской области»;</w:t>
      </w:r>
    </w:p>
    <w:p w:rsidR="00663A2E" w:rsidRPr="00A567EB" w:rsidRDefault="00663A2E" w:rsidP="005417DA">
      <w:pPr>
        <w:ind w:firstLine="709"/>
      </w:pPr>
      <w:r w:rsidRPr="00A567EB">
        <w:t>- Проект закона Иркутской области</w:t>
      </w:r>
      <w:r w:rsidR="00E23792" w:rsidRPr="00A567EB">
        <w:t xml:space="preserve"> </w:t>
      </w:r>
      <w:r w:rsidRPr="00A567EB">
        <w:t>«О материальном и социальном обеспечении судей Уставного Суда Иркутской области»;</w:t>
      </w:r>
    </w:p>
    <w:p w:rsidR="00663A2E" w:rsidRPr="00A567EB" w:rsidRDefault="00663A2E" w:rsidP="005417DA">
      <w:pPr>
        <w:ind w:firstLine="709"/>
      </w:pPr>
      <w:r w:rsidRPr="00A567EB">
        <w:lastRenderedPageBreak/>
        <w:t>- Проект закона Иркутской области «Об отдельных вопросах, св</w:t>
      </w:r>
      <w:r w:rsidRPr="00A567EB">
        <w:t>я</w:t>
      </w:r>
      <w:r w:rsidRPr="00A567EB">
        <w:t>занных с участием граждан в охране общественного порядка в Иркутской области»;</w:t>
      </w:r>
    </w:p>
    <w:p w:rsidR="00663A2E" w:rsidRPr="00A567EB" w:rsidRDefault="00663A2E" w:rsidP="005417DA">
      <w:pPr>
        <w:ind w:firstLine="709"/>
      </w:pPr>
      <w:r w:rsidRPr="00A567EB">
        <w:t>- Проект закона Иркутской области «О внесении изменений в Закон Иркутской области «Об областном бюджете на 2014 год и на плановый п</w:t>
      </w:r>
      <w:r w:rsidRPr="00A567EB">
        <w:t>е</w:t>
      </w:r>
      <w:r w:rsidRPr="00A567EB">
        <w:t>риод 2015 и 2016 годов»;</w:t>
      </w:r>
    </w:p>
    <w:p w:rsidR="00663A2E" w:rsidRPr="00A567EB" w:rsidRDefault="00663A2E" w:rsidP="005417DA">
      <w:pPr>
        <w:ind w:firstLine="709"/>
      </w:pPr>
      <w:r w:rsidRPr="00A567EB">
        <w:t>- Проект закона Иркутской области «Об отдельных вопросах ос</w:t>
      </w:r>
      <w:r w:rsidRPr="00A567EB">
        <w:t>у</w:t>
      </w:r>
      <w:r w:rsidRPr="00A567EB">
        <w:t>ществления стратегического планирования в Иркутской области»;</w:t>
      </w:r>
    </w:p>
    <w:p w:rsidR="00FB6ACD" w:rsidRDefault="00663A2E" w:rsidP="005417DA">
      <w:pPr>
        <w:ind w:firstLine="709"/>
      </w:pPr>
      <w:r w:rsidRPr="00A567EB">
        <w:t>- Проект закона Иркутской области «О внесении изменения в статью 10 Закона Иркутской области «Об отдельных вопросах охраны окружа</w:t>
      </w:r>
      <w:r w:rsidRPr="00A567EB">
        <w:t>ю</w:t>
      </w:r>
      <w:r w:rsidRPr="00A567EB">
        <w:t>щей среды в Иркутской области»</w:t>
      </w:r>
      <w:r w:rsidR="00FB6ACD">
        <w:t>;</w:t>
      </w:r>
    </w:p>
    <w:p w:rsidR="00663A2E" w:rsidRPr="00A567EB" w:rsidRDefault="00FB6ACD" w:rsidP="005417DA">
      <w:pPr>
        <w:ind w:firstLine="709"/>
      </w:pPr>
      <w:r>
        <w:t>-</w:t>
      </w:r>
      <w:r w:rsidR="00663A2E" w:rsidRPr="00A567EB">
        <w:t xml:space="preserve"> Проект закона Иркутской области «О внесении изменений в Закон Иркутской области «О градостроительной деятельности в Иркутской обл</w:t>
      </w:r>
      <w:r w:rsidR="00663A2E" w:rsidRPr="00A567EB">
        <w:t>а</w:t>
      </w:r>
      <w:r w:rsidR="00663A2E" w:rsidRPr="00A567EB">
        <w:t>сти»;</w:t>
      </w:r>
    </w:p>
    <w:p w:rsidR="00663A2E" w:rsidRPr="00A567EB" w:rsidRDefault="00663A2E" w:rsidP="005417DA">
      <w:pPr>
        <w:ind w:firstLine="709"/>
      </w:pPr>
      <w:r w:rsidRPr="00A567EB">
        <w:t>- Проект закона Иркутской области «Об областном бюджете на 2015 год и на пла</w:t>
      </w:r>
      <w:r w:rsidR="00FB6ACD">
        <w:t xml:space="preserve">новый период 2016 и 2017 годов» </w:t>
      </w:r>
      <w:r w:rsidRPr="00A567EB">
        <w:t>и другие.</w:t>
      </w:r>
    </w:p>
    <w:p w:rsidR="00FB6ACD" w:rsidRDefault="00663A2E" w:rsidP="005417DA">
      <w:pPr>
        <w:ind w:firstLine="709"/>
      </w:pPr>
      <w:r w:rsidRPr="00A567EB">
        <w:t>Во втором квартале 2014 года на заседаниях фракции рассмотрены Отчет Правительства Иркутской области об исполнении в 2013 году Пр</w:t>
      </w:r>
      <w:r w:rsidRPr="00A567EB">
        <w:t>о</w:t>
      </w:r>
      <w:r w:rsidRPr="00A567EB">
        <w:t>граммы социально-экономического развития Иркутской области на 2011</w:t>
      </w:r>
      <w:r w:rsidR="00FB6ACD">
        <w:t xml:space="preserve"> –</w:t>
      </w:r>
    </w:p>
    <w:p w:rsidR="00663A2E" w:rsidRPr="00A567EB" w:rsidRDefault="00663A2E" w:rsidP="00FB6ACD">
      <w:pPr>
        <w:ind w:firstLine="0"/>
      </w:pPr>
      <w:r w:rsidRPr="00A567EB">
        <w:rPr>
          <w:noProof/>
        </w:rPr>
        <w:drawing>
          <wp:inline distT="0" distB="0" distL="0" distR="0" wp14:anchorId="429BBA4C" wp14:editId="6B46DD88">
            <wp:extent cx="5943600" cy="3966210"/>
            <wp:effectExtent l="0" t="0" r="0" b="0"/>
            <wp:docPr id="17" name="Рисунок 17" descr="DSC_5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DSC_505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43600" cy="3966210"/>
                    </a:xfrm>
                    <a:prstGeom prst="rect">
                      <a:avLst/>
                    </a:prstGeom>
                    <a:noFill/>
                    <a:ln>
                      <a:noFill/>
                    </a:ln>
                  </pic:spPr>
                </pic:pic>
              </a:graphicData>
            </a:graphic>
          </wp:inline>
        </w:drawing>
      </w:r>
    </w:p>
    <w:p w:rsidR="00663A2E" w:rsidRPr="00A567EB" w:rsidRDefault="00663A2E" w:rsidP="005417DA">
      <w:pPr>
        <w:ind w:firstLine="709"/>
      </w:pPr>
    </w:p>
    <w:p w:rsidR="00663A2E" w:rsidRPr="00A567EB" w:rsidRDefault="00FB6ACD" w:rsidP="00FB6ACD">
      <w:pPr>
        <w:ind w:firstLine="0"/>
        <w:rPr>
          <w:snapToGrid w:val="0"/>
          <w:w w:val="1"/>
          <w:bdr w:val="none" w:sz="0" w:space="0" w:color="auto" w:frame="1"/>
          <w:shd w:val="clear" w:color="auto" w:fill="000000"/>
          <w:lang w:eastAsia="x-none" w:bidi="x-none"/>
        </w:rPr>
      </w:pPr>
      <w:r w:rsidRPr="00A567EB">
        <w:t xml:space="preserve">2015 годы и </w:t>
      </w:r>
      <w:r w:rsidR="00663A2E" w:rsidRPr="00A567EB">
        <w:t>Отчет о результатах деятельности Правительства Иркутской области по итогам 2013 года. На заседании фракции при рассмотрении о</w:t>
      </w:r>
      <w:r w:rsidR="00663A2E" w:rsidRPr="00A567EB">
        <w:t>т</w:t>
      </w:r>
      <w:r w:rsidR="00663A2E" w:rsidRPr="00A567EB">
        <w:t>чета о результатах деятельности Правительства Иркутской области по ит</w:t>
      </w:r>
      <w:r w:rsidR="00663A2E" w:rsidRPr="00A567EB">
        <w:t>о</w:t>
      </w:r>
      <w:r w:rsidR="00663A2E" w:rsidRPr="00A567EB">
        <w:t>гам 2013 года присутствовали Первый заместитель Председателя Прав</w:t>
      </w:r>
      <w:r w:rsidR="00663A2E" w:rsidRPr="00A567EB">
        <w:t>и</w:t>
      </w:r>
      <w:r w:rsidR="00663A2E" w:rsidRPr="00A567EB">
        <w:lastRenderedPageBreak/>
        <w:t>тельства Иркутской области В.В. Игнатенко и представители органов и</w:t>
      </w:r>
      <w:r w:rsidR="00663A2E" w:rsidRPr="00A567EB">
        <w:t>с</w:t>
      </w:r>
      <w:r w:rsidR="00663A2E" w:rsidRPr="00A567EB">
        <w:t>полнительной власти Иркутской области.</w:t>
      </w:r>
      <w:r w:rsidR="00663A2E" w:rsidRPr="00A567EB">
        <w:rPr>
          <w:snapToGrid w:val="0"/>
          <w:w w:val="1"/>
          <w:bdr w:val="none" w:sz="0" w:space="0" w:color="auto" w:frame="1"/>
          <w:shd w:val="clear" w:color="auto" w:fill="000000"/>
          <w:lang w:val="x-none" w:eastAsia="x-none" w:bidi="x-none"/>
        </w:rPr>
        <w:t xml:space="preserve"> </w:t>
      </w:r>
    </w:p>
    <w:p w:rsidR="00663A2E" w:rsidRPr="00A567EB" w:rsidRDefault="00663A2E" w:rsidP="005417DA">
      <w:pPr>
        <w:ind w:firstLine="709"/>
        <w:rPr>
          <w:rFonts w:eastAsia="Calibri"/>
        </w:rPr>
      </w:pPr>
      <w:r w:rsidRPr="00A567EB">
        <w:t xml:space="preserve"> Обсуждение отчета Правительства прошло в конструктивной форме, было задано много вопросов со стороны депутатов Законодательного С</w:t>
      </w:r>
      <w:r w:rsidRPr="00A567EB">
        <w:t>о</w:t>
      </w:r>
      <w:r w:rsidRPr="00A567EB">
        <w:t xml:space="preserve">брания Иркутской области – членов фракции. </w:t>
      </w:r>
    </w:p>
    <w:p w:rsidR="00663A2E" w:rsidRPr="00A567EB" w:rsidRDefault="00E95C7D" w:rsidP="005417DA">
      <w:pPr>
        <w:ind w:firstLine="709"/>
      </w:pPr>
      <w:r w:rsidRPr="00A567EB">
        <w:rPr>
          <w:noProof/>
          <w:sz w:val="20"/>
          <w:szCs w:val="20"/>
        </w:rPr>
        <w:drawing>
          <wp:anchor distT="0" distB="0" distL="114300" distR="114300" simplePos="0" relativeHeight="251603968" behindDoc="0" locked="0" layoutInCell="1" allowOverlap="1" wp14:anchorId="60F76E08" wp14:editId="0F4510FC">
            <wp:simplePos x="0" y="0"/>
            <wp:positionH relativeFrom="column">
              <wp:posOffset>2815590</wp:posOffset>
            </wp:positionH>
            <wp:positionV relativeFrom="paragraph">
              <wp:posOffset>267970</wp:posOffset>
            </wp:positionV>
            <wp:extent cx="3105150" cy="2072640"/>
            <wp:effectExtent l="0" t="0" r="0" b="3810"/>
            <wp:wrapSquare wrapText="bothSides"/>
            <wp:docPr id="31" name="Рисунок 31" descr="DSC_5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DSC_505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105150" cy="2072640"/>
                    </a:xfrm>
                    <a:prstGeom prst="rect">
                      <a:avLst/>
                    </a:prstGeom>
                    <a:noFill/>
                  </pic:spPr>
                </pic:pic>
              </a:graphicData>
            </a:graphic>
            <wp14:sizeRelH relativeFrom="page">
              <wp14:pctWidth>0</wp14:pctWidth>
            </wp14:sizeRelH>
            <wp14:sizeRelV relativeFrom="page">
              <wp14:pctHeight>0</wp14:pctHeight>
            </wp14:sizeRelV>
          </wp:anchor>
        </w:drawing>
      </w:r>
      <w:r w:rsidR="00663A2E" w:rsidRPr="00A567EB">
        <w:t>Вопросы депутатов затрагивали экономические аспекты развития Иркутской области, так</w:t>
      </w:r>
      <w:r w:rsidR="00FB6ACD">
        <w:t>,</w:t>
      </w:r>
      <w:r w:rsidR="00663A2E" w:rsidRPr="00A567EB">
        <w:t xml:space="preserve"> Битаров А.С. задал вопрос о развитии м</w:t>
      </w:r>
      <w:r w:rsidR="00663A2E" w:rsidRPr="00A567EB">
        <w:t>а</w:t>
      </w:r>
      <w:r w:rsidR="00663A2E" w:rsidRPr="00A567EB">
        <w:t>лого и среднего бизнеса на терр</w:t>
      </w:r>
      <w:r w:rsidR="00663A2E" w:rsidRPr="00A567EB">
        <w:t>и</w:t>
      </w:r>
      <w:r w:rsidR="00663A2E" w:rsidRPr="00A567EB">
        <w:t>тории Иркутской области, экон</w:t>
      </w:r>
      <w:r w:rsidR="00663A2E" w:rsidRPr="00A567EB">
        <w:t>о</w:t>
      </w:r>
      <w:r w:rsidR="00663A2E" w:rsidRPr="00A567EB">
        <w:t>мической эффективности пред</w:t>
      </w:r>
      <w:r w:rsidR="00663A2E" w:rsidRPr="00A567EB">
        <w:t>о</w:t>
      </w:r>
      <w:r w:rsidR="00663A2E" w:rsidRPr="00A567EB">
        <w:t>ставлении государственного заказа отдельным орган</w:t>
      </w:r>
      <w:r w:rsidR="00663A2E" w:rsidRPr="00A567EB">
        <w:t>и</w:t>
      </w:r>
      <w:r w:rsidR="00663A2E" w:rsidRPr="00A567EB">
        <w:t xml:space="preserve">зациям; </w:t>
      </w:r>
    </w:p>
    <w:p w:rsidR="00663A2E" w:rsidRPr="00A567EB" w:rsidRDefault="00663A2E" w:rsidP="00A72156">
      <w:r w:rsidRPr="00A567EB">
        <w:rPr>
          <w:noProof/>
          <w:sz w:val="20"/>
          <w:szCs w:val="20"/>
        </w:rPr>
        <w:drawing>
          <wp:anchor distT="0" distB="0" distL="114300" distR="114300" simplePos="0" relativeHeight="251612160" behindDoc="0" locked="0" layoutInCell="1" allowOverlap="1" wp14:anchorId="47FB3E62" wp14:editId="0C9512E4">
            <wp:simplePos x="0" y="0"/>
            <wp:positionH relativeFrom="column">
              <wp:posOffset>7620</wp:posOffset>
            </wp:positionH>
            <wp:positionV relativeFrom="paragraph">
              <wp:posOffset>1194435</wp:posOffset>
            </wp:positionV>
            <wp:extent cx="3107690" cy="2085975"/>
            <wp:effectExtent l="0" t="0" r="0" b="9525"/>
            <wp:wrapSquare wrapText="bothSides"/>
            <wp:docPr id="30" name="Рисунок 30" descr="DSC_5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DSC_5052"/>
                    <pic:cNvPicPr>
                      <a:picLocks noChangeAspect="1" noChangeArrowheads="1"/>
                    </pic:cNvPicPr>
                  </pic:nvPicPr>
                  <pic:blipFill>
                    <a:blip r:embed="rId51">
                      <a:extLst>
                        <a:ext uri="{28A0092B-C50C-407E-A947-70E740481C1C}">
                          <a14:useLocalDpi xmlns:a14="http://schemas.microsoft.com/office/drawing/2010/main" val="0"/>
                        </a:ext>
                      </a:extLst>
                    </a:blip>
                    <a:srcRect l="11557" t="10336" r="5939" b="6706"/>
                    <a:stretch>
                      <a:fillRect/>
                    </a:stretch>
                  </pic:blipFill>
                  <pic:spPr bwMode="auto">
                    <a:xfrm>
                      <a:off x="0" y="0"/>
                      <a:ext cx="3107690" cy="2085975"/>
                    </a:xfrm>
                    <a:prstGeom prst="rect">
                      <a:avLst/>
                    </a:prstGeom>
                    <a:noFill/>
                  </pic:spPr>
                </pic:pic>
              </a:graphicData>
            </a:graphic>
            <wp14:sizeRelH relativeFrom="page">
              <wp14:pctWidth>0</wp14:pctWidth>
            </wp14:sizeRelH>
            <wp14:sizeRelV relativeFrom="page">
              <wp14:pctHeight>0</wp14:pctHeight>
            </wp14:sizeRelV>
          </wp:anchor>
        </w:drawing>
      </w:r>
      <w:r w:rsidRPr="00A567EB">
        <w:t>Дикунов Э.Е. интересовался деятельностью Правительства И</w:t>
      </w:r>
      <w:r w:rsidRPr="00A567EB">
        <w:t>р</w:t>
      </w:r>
      <w:r w:rsidRPr="00A567EB">
        <w:t>кутской области в части лесного комплекса, налоговыми отчисл</w:t>
      </w:r>
      <w:r w:rsidRPr="00A567EB">
        <w:t>е</w:t>
      </w:r>
      <w:r w:rsidRPr="00A567EB">
        <w:t>ниями и инвестициями в данной отр</w:t>
      </w:r>
      <w:r w:rsidR="00FB6ACD">
        <w:t>а</w:t>
      </w:r>
      <w:r w:rsidRPr="00A567EB">
        <w:t>сли, а также предпринимаемыми ш</w:t>
      </w:r>
      <w:r w:rsidRPr="00A567EB">
        <w:t>а</w:t>
      </w:r>
      <w:r w:rsidRPr="00A567EB">
        <w:t xml:space="preserve">гами о выведении данного </w:t>
      </w:r>
      <w:r w:rsidR="00FB6ACD">
        <w:t xml:space="preserve">    </w:t>
      </w:r>
      <w:r w:rsidRPr="00A567EB">
        <w:t xml:space="preserve">бизнеса в правовое поле. </w:t>
      </w:r>
      <w:proofErr w:type="gramStart"/>
      <w:r w:rsidRPr="00A567EB">
        <w:t>Чеб</w:t>
      </w:r>
      <w:r w:rsidRPr="00A567EB">
        <w:t>о</w:t>
      </w:r>
      <w:r w:rsidRPr="00A567EB">
        <w:t>тарев В.П. о</w:t>
      </w:r>
      <w:r w:rsidRPr="00A567EB">
        <w:t>т</w:t>
      </w:r>
      <w:r w:rsidRPr="00A567EB">
        <w:t>метил, что для оценки эффективности работы Правительства Иркутской обл</w:t>
      </w:r>
      <w:r w:rsidRPr="00A567EB">
        <w:t>а</w:t>
      </w:r>
      <w:r w:rsidRPr="00A567EB">
        <w:t>сти и развития Иркутской обл</w:t>
      </w:r>
      <w:r w:rsidRPr="00A567EB">
        <w:t>а</w:t>
      </w:r>
      <w:r w:rsidRPr="00A567EB">
        <w:t>сти в целом необходимо пон</w:t>
      </w:r>
      <w:r w:rsidRPr="00A567EB">
        <w:t>и</w:t>
      </w:r>
      <w:r w:rsidRPr="00A567EB">
        <w:t>мать ситуацию с добычей и п</w:t>
      </w:r>
      <w:r w:rsidRPr="00A567EB">
        <w:t>е</w:t>
      </w:r>
      <w:r w:rsidRPr="00A567EB">
        <w:t>ревозкой железной дорогой п</w:t>
      </w:r>
      <w:r w:rsidRPr="00A567EB">
        <w:t>о</w:t>
      </w:r>
      <w:r w:rsidRPr="00A567EB">
        <w:t>лезных ископаемых и произво</w:t>
      </w:r>
      <w:r w:rsidRPr="00A567EB">
        <w:t>д</w:t>
      </w:r>
      <w:r w:rsidRPr="00A567EB">
        <w:t>ством черных и цветных мета</w:t>
      </w:r>
      <w:r w:rsidRPr="00A567EB">
        <w:t>л</w:t>
      </w:r>
      <w:r w:rsidRPr="00A567EB">
        <w:t>лов, кроме того Владимир Чеб</w:t>
      </w:r>
      <w:r w:rsidRPr="00A567EB">
        <w:t>о</w:t>
      </w:r>
      <w:r w:rsidRPr="00A567EB">
        <w:t>тарев попросил уточнить информацию по вводу жилья в Иркутской обл</w:t>
      </w:r>
      <w:r w:rsidRPr="00A567EB">
        <w:t>а</w:t>
      </w:r>
      <w:r w:rsidRPr="00A567EB">
        <w:t>сти дифференцирован</w:t>
      </w:r>
      <w:r w:rsidR="00FB6ACD">
        <w:t>н</w:t>
      </w:r>
      <w:r w:rsidRPr="00A567EB">
        <w:t xml:space="preserve">о по городам и организациям – застройщикам (по организационно-правовым формам). </w:t>
      </w:r>
      <w:proofErr w:type="gramEnd"/>
    </w:p>
    <w:p w:rsidR="00663A2E" w:rsidRPr="00A567EB" w:rsidRDefault="00663A2E" w:rsidP="00417414">
      <w:pPr>
        <w:ind w:firstLine="709"/>
      </w:pPr>
      <w:r w:rsidRPr="00A567EB">
        <w:t>Депутаты Матиенко В.А., Дикунов Э.Е., Чеботарев В.П. присутств</w:t>
      </w:r>
      <w:r w:rsidRPr="00A567EB">
        <w:t>о</w:t>
      </w:r>
      <w:r w:rsidRPr="00A567EB">
        <w:t>вали на всех заседаниях фракции (12 заседаний), Битаров А.С. присутств</w:t>
      </w:r>
      <w:r w:rsidRPr="00A567EB">
        <w:t>о</w:t>
      </w:r>
      <w:r w:rsidRPr="00A567EB">
        <w:t xml:space="preserve">вал на 10 заседаниях фракции. </w:t>
      </w:r>
      <w:proofErr w:type="gramStart"/>
      <w:r w:rsidRPr="00A567EB">
        <w:t>В ноябре 2014 года решением фракции Па</w:t>
      </w:r>
      <w:r w:rsidRPr="00A567EB">
        <w:t>р</w:t>
      </w:r>
      <w:r w:rsidRPr="00A567EB">
        <w:t>тии «Гражданская Платформа» от 12 ноября 2014 года № 16-2, руково</w:t>
      </w:r>
      <w:r w:rsidRPr="00A567EB">
        <w:t>д</w:t>
      </w:r>
      <w:r w:rsidRPr="00A567EB">
        <w:t>ствуясь Регламентом Законодательного Собрания Иркутской области, П</w:t>
      </w:r>
      <w:r w:rsidRPr="00A567EB">
        <w:t>о</w:t>
      </w:r>
      <w:r w:rsidRPr="00A567EB">
        <w:t>ложением о фракции Партии «Гражданская Платформа» в Законодател</w:t>
      </w:r>
      <w:r w:rsidRPr="00A567EB">
        <w:t>ь</w:t>
      </w:r>
      <w:r w:rsidRPr="00A567EB">
        <w:t>ном Собрании Иркутской области, утвержденным решением фракции Па</w:t>
      </w:r>
      <w:r w:rsidRPr="00A567EB">
        <w:t>р</w:t>
      </w:r>
      <w:r w:rsidRPr="00A567EB">
        <w:t>тии «Гражданская Платформа» от 16 октября 2013 года № 2-3, на основ</w:t>
      </w:r>
      <w:r w:rsidRPr="00A567EB">
        <w:t>а</w:t>
      </w:r>
      <w:r w:rsidRPr="00A567EB">
        <w:t>нии личного заявления из состава фракции Партии «Гражданская Пла</w:t>
      </w:r>
      <w:r w:rsidRPr="00A567EB">
        <w:t>т</w:t>
      </w:r>
      <w:r w:rsidRPr="00A567EB">
        <w:t xml:space="preserve">форма» в Законодательном </w:t>
      </w:r>
      <w:r w:rsidR="00417414" w:rsidRPr="00A567EB">
        <w:t xml:space="preserve">Собрании </w:t>
      </w:r>
      <w:r w:rsidRPr="00A567EB">
        <w:t>Иркутской области исключен</w:t>
      </w:r>
      <w:proofErr w:type="gramEnd"/>
      <w:r w:rsidRPr="00A567EB">
        <w:t xml:space="preserve"> деп</w:t>
      </w:r>
      <w:r w:rsidRPr="00A567EB">
        <w:t>у</w:t>
      </w:r>
      <w:r w:rsidRPr="00A567EB">
        <w:t xml:space="preserve">тат Законодательного </w:t>
      </w:r>
      <w:r w:rsidR="00417414" w:rsidRPr="00A567EB">
        <w:t xml:space="preserve">Собрания </w:t>
      </w:r>
      <w:r w:rsidRPr="00A567EB">
        <w:t>Иркутской области Битаров А.С.</w:t>
      </w:r>
    </w:p>
    <w:p w:rsidR="00663A2E" w:rsidRPr="00A567EB" w:rsidRDefault="00663A2E" w:rsidP="00417414">
      <w:pPr>
        <w:ind w:firstLine="709"/>
      </w:pPr>
      <w:r w:rsidRPr="00A567EB">
        <w:lastRenderedPageBreak/>
        <w:t xml:space="preserve">В течение 2014 года Матиенко В.А. являлся </w:t>
      </w:r>
      <w:r w:rsidR="00417414">
        <w:t>автором</w:t>
      </w:r>
      <w:r w:rsidRPr="00A567EB">
        <w:t xml:space="preserve"> 81 поправки к законопроектам (64 – содержательные, 17 </w:t>
      </w:r>
      <w:r w:rsidR="00417414">
        <w:t>–</w:t>
      </w:r>
      <w:r w:rsidRPr="00A567EB">
        <w:t xml:space="preserve"> редакционные), а также 5 з</w:t>
      </w:r>
      <w:r w:rsidRPr="00A567EB">
        <w:t>а</w:t>
      </w:r>
      <w:r w:rsidRPr="00A567EB">
        <w:t>конодательных инициатив в составе группы депутатов, а именно:</w:t>
      </w:r>
    </w:p>
    <w:p w:rsidR="00663A2E" w:rsidRPr="00417414" w:rsidRDefault="00417414" w:rsidP="00417414">
      <w:pPr>
        <w:ind w:firstLine="709"/>
      </w:pPr>
      <w:r>
        <w:rPr>
          <w:bCs/>
        </w:rPr>
        <w:t xml:space="preserve">1. </w:t>
      </w:r>
      <w:proofErr w:type="gramStart"/>
      <w:r w:rsidR="00663A2E" w:rsidRPr="00417414">
        <w:rPr>
          <w:bCs/>
        </w:rPr>
        <w:t>«О внесении изменений в отдельные законы Иркутской области»</w:t>
      </w:r>
      <w:r w:rsidR="00663A2E" w:rsidRPr="00417414">
        <w:t xml:space="preserve"> (законодательная инициатива группы депутатов Законодательного Собр</w:t>
      </w:r>
      <w:r w:rsidR="00663A2E" w:rsidRPr="00417414">
        <w:t>а</w:t>
      </w:r>
      <w:r w:rsidR="00663A2E" w:rsidRPr="00417414">
        <w:t>ния Иркутской области:</w:t>
      </w:r>
      <w:proofErr w:type="gramEnd"/>
      <w:r w:rsidR="00663A2E" w:rsidRPr="00417414">
        <w:t xml:space="preserve"> Алексеева Б.Г., 19 изб</w:t>
      </w:r>
      <w:proofErr w:type="gramStart"/>
      <w:r w:rsidR="00663A2E" w:rsidRPr="00417414">
        <w:t>.о</w:t>
      </w:r>
      <w:proofErr w:type="gramEnd"/>
      <w:r w:rsidR="00663A2E" w:rsidRPr="00417414">
        <w:t xml:space="preserve">кр.; Чекотовой Н.А., 1 изб. окр.; Чернышева А.В., 11 изб. окр.; </w:t>
      </w:r>
      <w:r w:rsidR="00663A2E" w:rsidRPr="00417414">
        <w:rPr>
          <w:b/>
        </w:rPr>
        <w:t>Матиенко В.А</w:t>
      </w:r>
      <w:r w:rsidR="00663A2E" w:rsidRPr="00417414">
        <w:t>., 4 изб. окр.; Кузнецова О.Н., политическая партия ЛДПР»</w:t>
      </w:r>
      <w:r>
        <w:t>.</w:t>
      </w:r>
    </w:p>
    <w:p w:rsidR="00663A2E" w:rsidRPr="00417414" w:rsidRDefault="00417414" w:rsidP="00417414">
      <w:pPr>
        <w:ind w:firstLine="709"/>
      </w:pPr>
      <w:r>
        <w:t xml:space="preserve">2. </w:t>
      </w:r>
      <w:proofErr w:type="gramStart"/>
      <w:r>
        <w:t>«</w:t>
      </w:r>
      <w:r w:rsidR="00663A2E" w:rsidRPr="00417414">
        <w:t xml:space="preserve">О внесении изменений в статьи 2 и 3 Закона Иркутской области </w:t>
      </w:r>
      <w:r>
        <w:t>«</w:t>
      </w:r>
      <w:r w:rsidR="00663A2E" w:rsidRPr="00417414">
        <w:t>Об административной ответственности за отдельные правонарушения в сфере охраны общественного порядка в Иркутской области</w:t>
      </w:r>
      <w:r>
        <w:t>»</w:t>
      </w:r>
      <w:r w:rsidR="00663A2E" w:rsidRPr="00417414">
        <w:t xml:space="preserve"> (законод</w:t>
      </w:r>
      <w:r w:rsidR="00663A2E" w:rsidRPr="00417414">
        <w:t>а</w:t>
      </w:r>
      <w:r w:rsidR="00663A2E" w:rsidRPr="00417414">
        <w:t>тельная инициатива группы депутатов Законодательного Собрания Ирку</w:t>
      </w:r>
      <w:r w:rsidR="00663A2E" w:rsidRPr="00417414">
        <w:t>т</w:t>
      </w:r>
      <w:r w:rsidR="00663A2E" w:rsidRPr="00417414">
        <w:t>ской области:</w:t>
      </w:r>
      <w:proofErr w:type="gramEnd"/>
      <w:r w:rsidR="00663A2E" w:rsidRPr="00417414">
        <w:t xml:space="preserve"> Л.М. Берлиной, ВПП </w:t>
      </w:r>
      <w:r w:rsidRPr="00417414">
        <w:rPr>
          <w:b/>
        </w:rPr>
        <w:t>«</w:t>
      </w:r>
      <w:r w:rsidR="00663A2E" w:rsidRPr="00417414">
        <w:rPr>
          <w:b/>
        </w:rPr>
        <w:t>ЕДИНАЯ РОССИЯ</w:t>
      </w:r>
      <w:r w:rsidRPr="00417414">
        <w:rPr>
          <w:b/>
        </w:rPr>
        <w:t>»</w:t>
      </w:r>
      <w:r w:rsidR="00663A2E" w:rsidRPr="00417414">
        <w:t>; Б.Г. Алексе</w:t>
      </w:r>
      <w:r w:rsidR="00663A2E" w:rsidRPr="00417414">
        <w:t>е</w:t>
      </w:r>
      <w:r w:rsidR="00663A2E" w:rsidRPr="00417414">
        <w:t>ва, 19 изб</w:t>
      </w:r>
      <w:proofErr w:type="gramStart"/>
      <w:r w:rsidR="00663A2E" w:rsidRPr="00417414">
        <w:t>.</w:t>
      </w:r>
      <w:proofErr w:type="gramEnd"/>
      <w:r w:rsidR="00663A2E" w:rsidRPr="00417414">
        <w:t xml:space="preserve"> </w:t>
      </w:r>
      <w:proofErr w:type="gramStart"/>
      <w:r w:rsidR="00663A2E" w:rsidRPr="00417414">
        <w:t>о</w:t>
      </w:r>
      <w:proofErr w:type="gramEnd"/>
      <w:r w:rsidR="00663A2E" w:rsidRPr="00417414">
        <w:t xml:space="preserve">кр.; Н.А. Чекотовой, 1 изб. окр.; А.В. Чернышева, 11 изб. окр.; </w:t>
      </w:r>
      <w:r w:rsidR="00663A2E" w:rsidRPr="00417414">
        <w:rPr>
          <w:b/>
        </w:rPr>
        <w:t>В.А. Матиенко</w:t>
      </w:r>
      <w:r w:rsidR="00663A2E" w:rsidRPr="00417414">
        <w:t xml:space="preserve">, 4 изб. окр.; О.Н. Кузнецова, ЛДПР; А.О. Егоровой, ВПП </w:t>
      </w:r>
      <w:r w:rsidRPr="00417414">
        <w:rPr>
          <w:b/>
        </w:rPr>
        <w:t>«</w:t>
      </w:r>
      <w:r w:rsidR="00663A2E" w:rsidRPr="00417414">
        <w:rPr>
          <w:b/>
        </w:rPr>
        <w:t>ЕДИНАЯ РОССИЯ</w:t>
      </w:r>
      <w:r w:rsidRPr="00417414">
        <w:rPr>
          <w:b/>
        </w:rPr>
        <w:t>»</w:t>
      </w:r>
      <w:r w:rsidR="00663A2E" w:rsidRPr="00417414">
        <w:t>)</w:t>
      </w:r>
      <w:r>
        <w:t>.</w:t>
      </w:r>
    </w:p>
    <w:p w:rsidR="00663A2E" w:rsidRPr="00417414" w:rsidRDefault="00417414" w:rsidP="00417414">
      <w:pPr>
        <w:ind w:firstLine="709"/>
      </w:pPr>
      <w:r>
        <w:t xml:space="preserve">3. </w:t>
      </w:r>
      <w:proofErr w:type="gramStart"/>
      <w:r>
        <w:t>«</w:t>
      </w:r>
      <w:r w:rsidR="00663A2E" w:rsidRPr="00417414">
        <w:t xml:space="preserve">О внесении изменений в Закон Иркутской области </w:t>
      </w:r>
      <w:r>
        <w:t>«</w:t>
      </w:r>
      <w:r w:rsidR="00663A2E" w:rsidRPr="00417414">
        <w:t>Об отдел</w:t>
      </w:r>
      <w:r w:rsidR="00663A2E" w:rsidRPr="00417414">
        <w:t>ь</w:t>
      </w:r>
      <w:r w:rsidR="00663A2E" w:rsidRPr="00417414">
        <w:t>ных вопросах муниципальной службы в Иркутской области</w:t>
      </w:r>
      <w:r>
        <w:t>»</w:t>
      </w:r>
      <w:r w:rsidR="00663A2E" w:rsidRPr="00417414">
        <w:t xml:space="preserve"> (законод</w:t>
      </w:r>
      <w:r w:rsidR="00663A2E" w:rsidRPr="00417414">
        <w:t>а</w:t>
      </w:r>
      <w:r w:rsidR="00663A2E" w:rsidRPr="00417414">
        <w:t>тельная инициатива депутатов Законодательного Собрания Иркутской о</w:t>
      </w:r>
      <w:r w:rsidR="00663A2E" w:rsidRPr="00417414">
        <w:t>б</w:t>
      </w:r>
      <w:r w:rsidR="00663A2E" w:rsidRPr="00417414">
        <w:t>ласти:</w:t>
      </w:r>
      <w:proofErr w:type="gramEnd"/>
      <w:r w:rsidR="00663A2E" w:rsidRPr="00417414">
        <w:t xml:space="preserve"> Л.М. Берлиной, ВПП </w:t>
      </w:r>
      <w:r w:rsidRPr="00417414">
        <w:rPr>
          <w:b/>
        </w:rPr>
        <w:t>«</w:t>
      </w:r>
      <w:r w:rsidR="00663A2E" w:rsidRPr="00417414">
        <w:rPr>
          <w:b/>
        </w:rPr>
        <w:t>ЕДИНАЯ РОССИЯ</w:t>
      </w:r>
      <w:r w:rsidRPr="00417414">
        <w:rPr>
          <w:b/>
        </w:rPr>
        <w:t>»</w:t>
      </w:r>
      <w:r w:rsidR="00663A2E" w:rsidRPr="00417414">
        <w:t>, Б.Г. Алексеева, 19 изб</w:t>
      </w:r>
      <w:proofErr w:type="gramStart"/>
      <w:r w:rsidR="00663A2E" w:rsidRPr="00417414">
        <w:t>.</w:t>
      </w:r>
      <w:proofErr w:type="gramEnd"/>
      <w:r w:rsidR="00663A2E" w:rsidRPr="00417414">
        <w:t xml:space="preserve"> </w:t>
      </w:r>
      <w:proofErr w:type="gramStart"/>
      <w:r w:rsidR="00663A2E" w:rsidRPr="00417414">
        <w:t>о</w:t>
      </w:r>
      <w:proofErr w:type="gramEnd"/>
      <w:r w:rsidR="00663A2E" w:rsidRPr="00417414">
        <w:t xml:space="preserve">кр., Н.А. Чекотовой, 1 изб. окр., А.В. Чернышева, 11 изб. окр., </w:t>
      </w:r>
      <w:r w:rsidR="00663A2E" w:rsidRPr="00417414">
        <w:rPr>
          <w:b/>
        </w:rPr>
        <w:t>В.А. М</w:t>
      </w:r>
      <w:r w:rsidR="00663A2E" w:rsidRPr="00417414">
        <w:rPr>
          <w:b/>
        </w:rPr>
        <w:t>а</w:t>
      </w:r>
      <w:r w:rsidR="00663A2E" w:rsidRPr="00417414">
        <w:rPr>
          <w:b/>
        </w:rPr>
        <w:t>тиенко</w:t>
      </w:r>
      <w:r w:rsidR="00663A2E" w:rsidRPr="00417414">
        <w:t xml:space="preserve">, 4 изб. окр., О.Н. Кузнецова, ЛДПР; О.А. Егоровой, ВПП </w:t>
      </w:r>
      <w:r w:rsidRPr="00417414">
        <w:rPr>
          <w:b/>
        </w:rPr>
        <w:t>«</w:t>
      </w:r>
      <w:r w:rsidR="00663A2E" w:rsidRPr="00417414">
        <w:rPr>
          <w:b/>
        </w:rPr>
        <w:t>ЕД</w:t>
      </w:r>
      <w:r w:rsidR="00663A2E" w:rsidRPr="00417414">
        <w:rPr>
          <w:b/>
        </w:rPr>
        <w:t>И</w:t>
      </w:r>
      <w:r w:rsidR="00663A2E" w:rsidRPr="00417414">
        <w:rPr>
          <w:b/>
        </w:rPr>
        <w:t>НАЯ РОССИЯ</w:t>
      </w:r>
      <w:r w:rsidRPr="00417414">
        <w:rPr>
          <w:b/>
        </w:rPr>
        <w:t>»</w:t>
      </w:r>
      <w:r w:rsidR="00663A2E" w:rsidRPr="00417414">
        <w:t>)</w:t>
      </w:r>
      <w:r>
        <w:t>.</w:t>
      </w:r>
    </w:p>
    <w:p w:rsidR="00663A2E" w:rsidRPr="00417414" w:rsidRDefault="00417414" w:rsidP="00417414">
      <w:pPr>
        <w:ind w:firstLine="709"/>
      </w:pPr>
      <w:r>
        <w:t xml:space="preserve">4. </w:t>
      </w:r>
      <w:proofErr w:type="gramStart"/>
      <w:r w:rsidR="00663A2E" w:rsidRPr="00417414">
        <w:t>«О внесении изменений в статью 2 Закона Иркутской области «О перечне должностей, периоды службы (работы) в которых включаются в стаж государственной гражданской и муниципальной службы Иркутской области для назначения пенсии за выслугу лет государственным гражда</w:t>
      </w:r>
      <w:r w:rsidR="00663A2E" w:rsidRPr="00417414">
        <w:t>н</w:t>
      </w:r>
      <w:r w:rsidR="00663A2E" w:rsidRPr="00417414">
        <w:t>ским и муниципальным служащим Иркутской области» и статью 2 Закона Иркутской области «О должностях, периоды работы на которых включ</w:t>
      </w:r>
      <w:r w:rsidR="00663A2E" w:rsidRPr="00417414">
        <w:t>а</w:t>
      </w:r>
      <w:r w:rsidR="00663A2E" w:rsidRPr="00417414">
        <w:t>ются в стаж муниципальной службы, порядке его исчисления</w:t>
      </w:r>
      <w:proofErr w:type="gramEnd"/>
      <w:r w:rsidR="00663A2E" w:rsidRPr="00417414">
        <w:t xml:space="preserve"> и зачета в него периодов трудовой деятельности» (Берлина Л.М., Алексеев Б.Г., Чекотова Н.А., Чернышев А.В., </w:t>
      </w:r>
      <w:r w:rsidR="00663A2E" w:rsidRPr="00417414">
        <w:rPr>
          <w:b/>
        </w:rPr>
        <w:t>Матиенко В.А.</w:t>
      </w:r>
      <w:r w:rsidR="00663A2E" w:rsidRPr="00417414">
        <w:t>)</w:t>
      </w:r>
      <w:r>
        <w:t>.</w:t>
      </w:r>
    </w:p>
    <w:p w:rsidR="00663A2E" w:rsidRPr="00417414" w:rsidRDefault="00417414" w:rsidP="00417414">
      <w:pPr>
        <w:ind w:firstLine="709"/>
      </w:pPr>
      <w:r>
        <w:t xml:space="preserve">5. </w:t>
      </w:r>
      <w:proofErr w:type="gramStart"/>
      <w:r w:rsidR="00663A2E" w:rsidRPr="00417414">
        <w:t>«О внесении изменений в статьи 4 и 5 Закона Иркутской области «О внесении изменений в статьи 4 и 5 Закона Иркутской области «О пр</w:t>
      </w:r>
      <w:r w:rsidR="00663A2E" w:rsidRPr="00417414">
        <w:t>о</w:t>
      </w:r>
      <w:r w:rsidR="00663A2E" w:rsidRPr="00417414">
        <w:t>верке достоверности и полноты сведений, представляемых депутатами З</w:t>
      </w:r>
      <w:r w:rsidR="00663A2E" w:rsidRPr="00417414">
        <w:t>а</w:t>
      </w:r>
      <w:r w:rsidR="00663A2E" w:rsidRPr="00417414">
        <w:t>конодател</w:t>
      </w:r>
      <w:r w:rsidR="00663A2E" w:rsidRPr="00417414">
        <w:t>ь</w:t>
      </w:r>
      <w:r w:rsidR="00663A2E" w:rsidRPr="00417414">
        <w:t xml:space="preserve">ного Собрания Иркутской области о своих доходах, расходах, об имуществе и обязательствах имущественного характера, а также </w:t>
      </w:r>
      <w:r>
        <w:t xml:space="preserve">  </w:t>
      </w:r>
      <w:r w:rsidR="00663A2E" w:rsidRPr="00417414">
        <w:t>св</w:t>
      </w:r>
      <w:r w:rsidR="00663A2E" w:rsidRPr="00417414">
        <w:t>е</w:t>
      </w:r>
      <w:r w:rsidR="00663A2E" w:rsidRPr="00417414">
        <w:t>дений о доходах, расходах, об имуществе и обязательствах имущественн</w:t>
      </w:r>
      <w:r w:rsidR="00663A2E" w:rsidRPr="00417414">
        <w:t>о</w:t>
      </w:r>
      <w:r w:rsidR="00663A2E" w:rsidRPr="00417414">
        <w:t>го характера своих супруги (супруга) и</w:t>
      </w:r>
      <w:proofErr w:type="gramEnd"/>
      <w:r w:rsidR="00663A2E" w:rsidRPr="00417414">
        <w:t xml:space="preserve"> несовершеннолетних детей, с</w:t>
      </w:r>
      <w:r w:rsidR="00663A2E" w:rsidRPr="00417414">
        <w:t>о</w:t>
      </w:r>
      <w:r w:rsidR="00663A2E" w:rsidRPr="00417414">
        <w:t xml:space="preserve">блюдения депутатами Законодательного Собрания Иркутской области установленных ограничений и запретов» (Берлина Л.М., Алексеев Б.Г., Чекотова Н.А., Чернышев А.В., </w:t>
      </w:r>
      <w:r w:rsidR="00663A2E" w:rsidRPr="00417414">
        <w:rPr>
          <w:b/>
        </w:rPr>
        <w:t>Матиенко В.А.</w:t>
      </w:r>
      <w:r w:rsidR="00663A2E" w:rsidRPr="00417414">
        <w:t>).</w:t>
      </w:r>
    </w:p>
    <w:p w:rsidR="00663A2E" w:rsidRPr="00A567EB" w:rsidRDefault="00E95C7D" w:rsidP="00A72156">
      <w:r w:rsidRPr="00A567EB">
        <w:rPr>
          <w:noProof/>
          <w:sz w:val="20"/>
          <w:szCs w:val="20"/>
        </w:rPr>
        <w:lastRenderedPageBreak/>
        <w:drawing>
          <wp:anchor distT="0" distB="0" distL="114300" distR="114300" simplePos="0" relativeHeight="251620352" behindDoc="0" locked="0" layoutInCell="1" allowOverlap="1" wp14:anchorId="4E026DC6" wp14:editId="4E3A2091">
            <wp:simplePos x="0" y="0"/>
            <wp:positionH relativeFrom="column">
              <wp:posOffset>215265</wp:posOffset>
            </wp:positionH>
            <wp:positionV relativeFrom="paragraph">
              <wp:posOffset>74930</wp:posOffset>
            </wp:positionV>
            <wp:extent cx="3266440" cy="3064510"/>
            <wp:effectExtent l="0" t="0" r="0" b="2540"/>
            <wp:wrapSquare wrapText="bothSides"/>
            <wp:docPr id="29" name="Рисунок 29" descr="DSC_2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DSC_2646"/>
                    <pic:cNvPicPr>
                      <a:picLocks noChangeAspect="1" noChangeArrowheads="1"/>
                    </pic:cNvPicPr>
                  </pic:nvPicPr>
                  <pic:blipFill>
                    <a:blip r:embed="rId52">
                      <a:extLst>
                        <a:ext uri="{28A0092B-C50C-407E-A947-70E740481C1C}">
                          <a14:useLocalDpi xmlns:a14="http://schemas.microsoft.com/office/drawing/2010/main" val="0"/>
                        </a:ext>
                      </a:extLst>
                    </a:blip>
                    <a:srcRect l="9967" r="22923" b="5687"/>
                    <a:stretch>
                      <a:fillRect/>
                    </a:stretch>
                  </pic:blipFill>
                  <pic:spPr bwMode="auto">
                    <a:xfrm>
                      <a:off x="0" y="0"/>
                      <a:ext cx="3266440" cy="3064510"/>
                    </a:xfrm>
                    <a:prstGeom prst="rect">
                      <a:avLst/>
                    </a:prstGeom>
                    <a:noFill/>
                  </pic:spPr>
                </pic:pic>
              </a:graphicData>
            </a:graphic>
            <wp14:sizeRelH relativeFrom="page">
              <wp14:pctWidth>0</wp14:pctWidth>
            </wp14:sizeRelH>
            <wp14:sizeRelV relativeFrom="page">
              <wp14:pctHeight>0</wp14:pctHeight>
            </wp14:sizeRelV>
          </wp:anchor>
        </w:drawing>
      </w:r>
      <w:proofErr w:type="gramStart"/>
      <w:r w:rsidR="00663A2E" w:rsidRPr="00A567EB">
        <w:t xml:space="preserve">Чеботарев В.П. </w:t>
      </w:r>
      <w:r w:rsidR="00417414">
        <w:t>п</w:t>
      </w:r>
      <w:r w:rsidR="00663A2E" w:rsidRPr="00A567EB">
        <w:t>рин</w:t>
      </w:r>
      <w:r w:rsidR="00663A2E" w:rsidRPr="00A567EB">
        <w:t>и</w:t>
      </w:r>
      <w:r w:rsidR="00663A2E" w:rsidRPr="00A567EB">
        <w:t>мал участие в депутатских слушаниях по теме «Задачи и перспективы развития строительной отрасли И</w:t>
      </w:r>
      <w:r w:rsidR="00663A2E" w:rsidRPr="00A567EB">
        <w:t>р</w:t>
      </w:r>
      <w:r w:rsidR="00663A2E" w:rsidRPr="00A567EB">
        <w:t>кутской области в целях обеспечения доступным жильем граждан, прожив</w:t>
      </w:r>
      <w:r w:rsidR="00663A2E" w:rsidRPr="00A567EB">
        <w:t>а</w:t>
      </w:r>
      <w:r w:rsidR="00663A2E" w:rsidRPr="00A567EB">
        <w:t>ющих на территории обл</w:t>
      </w:r>
      <w:r w:rsidR="00663A2E" w:rsidRPr="00A567EB">
        <w:t>а</w:t>
      </w:r>
      <w:r w:rsidR="00663A2E" w:rsidRPr="00A567EB">
        <w:t>сти», на которых обсужд</w:t>
      </w:r>
      <w:r w:rsidR="00663A2E" w:rsidRPr="00A567EB">
        <w:t>а</w:t>
      </w:r>
      <w:r w:rsidR="00663A2E" w:rsidRPr="00A567EB">
        <w:t>лись проблемы строител</w:t>
      </w:r>
      <w:r w:rsidR="00663A2E" w:rsidRPr="00A567EB">
        <w:t>ь</w:t>
      </w:r>
      <w:r w:rsidR="00663A2E" w:rsidRPr="00A567EB">
        <w:t>ства жилья на территории Иркутской области, а также реализация государстве</w:t>
      </w:r>
      <w:r w:rsidR="00663A2E" w:rsidRPr="00A567EB">
        <w:t>н</w:t>
      </w:r>
      <w:r w:rsidR="00663A2E" w:rsidRPr="00A567EB">
        <w:t>ных программ, направле</w:t>
      </w:r>
      <w:r w:rsidR="00663A2E" w:rsidRPr="00A567EB">
        <w:t>н</w:t>
      </w:r>
      <w:r w:rsidR="00663A2E" w:rsidRPr="00A567EB">
        <w:t>ных на обеспечение жит</w:t>
      </w:r>
      <w:r w:rsidR="00663A2E" w:rsidRPr="00A567EB">
        <w:t>е</w:t>
      </w:r>
      <w:r w:rsidR="00663A2E" w:rsidRPr="00A567EB">
        <w:t>лей Иркутской области д</w:t>
      </w:r>
      <w:r w:rsidR="00663A2E" w:rsidRPr="00A567EB">
        <w:t>о</w:t>
      </w:r>
      <w:r w:rsidR="00663A2E" w:rsidRPr="00A567EB">
        <w:t>ступным жильем.</w:t>
      </w:r>
      <w:proofErr w:type="gramEnd"/>
    </w:p>
    <w:p w:rsidR="00663A2E" w:rsidRPr="00A567EB" w:rsidRDefault="00663A2E" w:rsidP="00A72156">
      <w:r w:rsidRPr="00A567EB">
        <w:t xml:space="preserve">В 2014 году депутаты принимали участие в заседаниях </w:t>
      </w:r>
      <w:proofErr w:type="gramStart"/>
      <w:r w:rsidRPr="00A567EB">
        <w:t>Законода</w:t>
      </w:r>
      <w:r w:rsidR="00417414">
        <w:t>-</w:t>
      </w:r>
      <w:r w:rsidRPr="00A567EB">
        <w:t>тельного</w:t>
      </w:r>
      <w:proofErr w:type="gramEnd"/>
      <w:r w:rsidRPr="00A567EB">
        <w:t xml:space="preserve"> Собрания Иркутской области, так</w:t>
      </w:r>
      <w:r w:rsidR="00417414">
        <w:t>,</w:t>
      </w:r>
      <w:r w:rsidRPr="00A567EB">
        <w:t xml:space="preserve"> депутаты Матиенко В.А., Д</w:t>
      </w:r>
      <w:r w:rsidRPr="00A567EB">
        <w:t>и</w:t>
      </w:r>
      <w:r w:rsidRPr="00A567EB">
        <w:t>кунов Э.Е., Битаров А.С. присутствовали на всех заседаниях Законод</w:t>
      </w:r>
      <w:r w:rsidRPr="00A567EB">
        <w:t>а</w:t>
      </w:r>
      <w:r w:rsidRPr="00A567EB">
        <w:t>тельного Собрания в 2014 году (12 заседаний), Чеботарев В.П. присутств</w:t>
      </w:r>
      <w:r w:rsidRPr="00A567EB">
        <w:t>о</w:t>
      </w:r>
      <w:r w:rsidRPr="00A567EB">
        <w:t xml:space="preserve">вал на 11 заседаниях. </w:t>
      </w:r>
    </w:p>
    <w:p w:rsidR="00663A2E" w:rsidRDefault="00B847BE" w:rsidP="00417414">
      <w:pPr>
        <w:ind w:firstLine="709"/>
        <w:rPr>
          <w:snapToGrid w:val="0"/>
          <w:w w:val="1"/>
          <w:bdr w:val="none" w:sz="0" w:space="0" w:color="auto" w:frame="1"/>
          <w:shd w:val="clear" w:color="auto" w:fill="000000"/>
          <w:lang w:eastAsia="x-none" w:bidi="x-none"/>
        </w:rPr>
      </w:pPr>
      <w:r w:rsidRPr="00A567EB">
        <w:rPr>
          <w:noProof/>
          <w:sz w:val="20"/>
          <w:szCs w:val="20"/>
        </w:rPr>
        <w:drawing>
          <wp:anchor distT="0" distB="0" distL="114300" distR="114300" simplePos="0" relativeHeight="251628544" behindDoc="0" locked="0" layoutInCell="1" allowOverlap="1" wp14:anchorId="2F801434" wp14:editId="5F93E3A2">
            <wp:simplePos x="0" y="0"/>
            <wp:positionH relativeFrom="column">
              <wp:posOffset>2369820</wp:posOffset>
            </wp:positionH>
            <wp:positionV relativeFrom="paragraph">
              <wp:posOffset>60325</wp:posOffset>
            </wp:positionV>
            <wp:extent cx="3528695" cy="2352675"/>
            <wp:effectExtent l="0" t="0" r="0" b="9525"/>
            <wp:wrapSquare wrapText="bothSides"/>
            <wp:docPr id="28" name="Рисунок 28" descr="2014.11.26-10.58.41--GQ2A0428-438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2014.11.26-10.58.41--GQ2A0428-43871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528695" cy="2352675"/>
                    </a:xfrm>
                    <a:prstGeom prst="rect">
                      <a:avLst/>
                    </a:prstGeom>
                    <a:noFill/>
                  </pic:spPr>
                </pic:pic>
              </a:graphicData>
            </a:graphic>
            <wp14:sizeRelH relativeFrom="page">
              <wp14:pctWidth>0</wp14:pctWidth>
            </wp14:sizeRelH>
            <wp14:sizeRelV relativeFrom="page">
              <wp14:pctHeight>0</wp14:pctHeight>
            </wp14:sizeRelV>
          </wp:anchor>
        </w:drawing>
      </w:r>
      <w:proofErr w:type="gramStart"/>
      <w:r w:rsidR="00663A2E" w:rsidRPr="00A567EB">
        <w:t>В обсуждениях вопр</w:t>
      </w:r>
      <w:r w:rsidR="00663A2E" w:rsidRPr="00A567EB">
        <w:t>о</w:t>
      </w:r>
      <w:r w:rsidR="00663A2E" w:rsidRPr="00A567EB">
        <w:t xml:space="preserve">сов сессий Законодательного Собрания активное </w:t>
      </w:r>
      <w:r w:rsidR="00B06764">
        <w:t xml:space="preserve">    </w:t>
      </w:r>
      <w:r w:rsidR="00663A2E" w:rsidRPr="00A567EB">
        <w:t>уч</w:t>
      </w:r>
      <w:r w:rsidR="00663A2E" w:rsidRPr="00A567EB">
        <w:t>а</w:t>
      </w:r>
      <w:r w:rsidR="00663A2E" w:rsidRPr="00A567EB">
        <w:t>стие принимали депутаты Матиен</w:t>
      </w:r>
      <w:r w:rsidR="00B06764">
        <w:t>к</w:t>
      </w:r>
      <w:r w:rsidR="00663A2E" w:rsidRPr="00A567EB">
        <w:t>о В.А</w:t>
      </w:r>
      <w:r w:rsidR="00417414">
        <w:t>.</w:t>
      </w:r>
      <w:r w:rsidR="00663A2E" w:rsidRPr="00A567EB">
        <w:t xml:space="preserve"> и Битаров А.С., так</w:t>
      </w:r>
      <w:r w:rsidR="00B06764">
        <w:t>,</w:t>
      </w:r>
      <w:r w:rsidR="00663A2E" w:rsidRPr="00A567EB">
        <w:t xml:space="preserve"> за период с начала 2014 года по декабрь 2014 года у Матиенко В.А. 29 в</w:t>
      </w:r>
      <w:r w:rsidR="00663A2E" w:rsidRPr="00A567EB">
        <w:t>ы</w:t>
      </w:r>
      <w:r w:rsidR="00663A2E" w:rsidRPr="00A567EB">
        <w:t>ступлений, в том числе при обсуждении вопросов</w:t>
      </w:r>
      <w:r w:rsidR="00B06764">
        <w:t>,</w:t>
      </w:r>
      <w:r w:rsidR="00663A2E" w:rsidRPr="00A567EB">
        <w:t xml:space="preserve"> озв</w:t>
      </w:r>
      <w:r w:rsidR="00663A2E" w:rsidRPr="00A567EB">
        <w:t>у</w:t>
      </w:r>
      <w:r w:rsidR="00663A2E" w:rsidRPr="00A567EB">
        <w:t xml:space="preserve">ченных на </w:t>
      </w:r>
      <w:r w:rsidR="00B06764" w:rsidRPr="00A567EB">
        <w:t>Правительстве</w:t>
      </w:r>
      <w:r w:rsidR="00B06764" w:rsidRPr="00A567EB">
        <w:t>н</w:t>
      </w:r>
      <w:r w:rsidR="00B06764" w:rsidRPr="00A567EB">
        <w:t xml:space="preserve">ном </w:t>
      </w:r>
      <w:r w:rsidR="00663A2E" w:rsidRPr="00A567EB">
        <w:t>часе «Об эффективности и полноте мер по обеспечению граждан, нуждающихся в постоянном п</w:t>
      </w:r>
      <w:r w:rsidR="00663A2E" w:rsidRPr="00A567EB">
        <w:t>о</w:t>
      </w:r>
      <w:r w:rsidR="00663A2E" w:rsidRPr="00A567EB">
        <w:t>стороннем уходе, услугами орг</w:t>
      </w:r>
      <w:r w:rsidR="00663A2E" w:rsidRPr="00A567EB">
        <w:t>а</w:t>
      </w:r>
      <w:r w:rsidR="00663A2E" w:rsidRPr="00A567EB">
        <w:t>низаций социального</w:t>
      </w:r>
      <w:proofErr w:type="gramEnd"/>
      <w:r w:rsidR="00663A2E" w:rsidRPr="00A567EB">
        <w:t xml:space="preserve"> обслуживания, включая услуги социального пре</w:t>
      </w:r>
      <w:r w:rsidR="00663A2E" w:rsidRPr="00A567EB">
        <w:t>д</w:t>
      </w:r>
      <w:r w:rsidR="00663A2E" w:rsidRPr="00A567EB">
        <w:t>принимател</w:t>
      </w:r>
      <w:r w:rsidR="00663A2E" w:rsidRPr="00A567EB">
        <w:t>ь</w:t>
      </w:r>
      <w:r w:rsidR="00663A2E" w:rsidRPr="00A567EB">
        <w:t>ства», Битаров А.С., как член фракции Партии «Гражданская Платформа», участвовал в обсужд</w:t>
      </w:r>
      <w:r w:rsidR="00663A2E" w:rsidRPr="00A567EB">
        <w:t>е</w:t>
      </w:r>
      <w:r w:rsidR="00663A2E" w:rsidRPr="00A567EB">
        <w:t>нии 7 законопроектов.</w:t>
      </w:r>
      <w:r w:rsidR="00663A2E" w:rsidRPr="00A567EB">
        <w:rPr>
          <w:snapToGrid w:val="0"/>
          <w:w w:val="1"/>
          <w:bdr w:val="none" w:sz="0" w:space="0" w:color="auto" w:frame="1"/>
          <w:shd w:val="clear" w:color="auto" w:fill="000000"/>
          <w:lang w:val="x-none" w:eastAsia="x-none" w:bidi="x-none"/>
        </w:rPr>
        <w:t xml:space="preserve"> </w:t>
      </w:r>
    </w:p>
    <w:p w:rsidR="00A11CCF" w:rsidRDefault="00A11CCF" w:rsidP="00417414">
      <w:pPr>
        <w:ind w:firstLine="709"/>
        <w:rPr>
          <w:snapToGrid w:val="0"/>
          <w:w w:val="1"/>
          <w:bdr w:val="none" w:sz="0" w:space="0" w:color="auto" w:frame="1"/>
          <w:shd w:val="clear" w:color="auto" w:fill="000000"/>
          <w:lang w:eastAsia="x-none" w:bidi="x-none"/>
        </w:rPr>
      </w:pPr>
    </w:p>
    <w:p w:rsidR="00A11CCF" w:rsidRDefault="00A11CCF" w:rsidP="00417414">
      <w:pPr>
        <w:ind w:firstLine="709"/>
        <w:rPr>
          <w:snapToGrid w:val="0"/>
          <w:w w:val="1"/>
          <w:bdr w:val="none" w:sz="0" w:space="0" w:color="auto" w:frame="1"/>
          <w:shd w:val="clear" w:color="auto" w:fill="000000"/>
          <w:lang w:eastAsia="x-none" w:bidi="x-none"/>
        </w:rPr>
      </w:pPr>
    </w:p>
    <w:p w:rsidR="00A11CCF" w:rsidRDefault="00A11CCF" w:rsidP="00417414">
      <w:pPr>
        <w:ind w:firstLine="709"/>
        <w:rPr>
          <w:snapToGrid w:val="0"/>
          <w:w w:val="1"/>
          <w:bdr w:val="none" w:sz="0" w:space="0" w:color="auto" w:frame="1"/>
          <w:shd w:val="clear" w:color="auto" w:fill="000000"/>
          <w:lang w:eastAsia="x-none" w:bidi="x-none"/>
        </w:rPr>
      </w:pPr>
    </w:p>
    <w:p w:rsidR="00A11CCF" w:rsidRPr="00A11CCF" w:rsidRDefault="00A11CCF" w:rsidP="00417414">
      <w:pPr>
        <w:ind w:firstLine="709"/>
      </w:pPr>
    </w:p>
    <w:p w:rsidR="00663A2E" w:rsidRPr="00A567EB" w:rsidRDefault="00663A2E" w:rsidP="00B06764">
      <w:pPr>
        <w:ind w:firstLine="709"/>
      </w:pPr>
      <w:r w:rsidRPr="00A567EB">
        <w:rPr>
          <w:noProof/>
          <w:sz w:val="20"/>
          <w:szCs w:val="20"/>
        </w:rPr>
        <w:lastRenderedPageBreak/>
        <w:drawing>
          <wp:anchor distT="0" distB="0" distL="114300" distR="114300" simplePos="0" relativeHeight="251636736" behindDoc="0" locked="0" layoutInCell="1" allowOverlap="1" wp14:anchorId="2CE04251" wp14:editId="325CE163">
            <wp:simplePos x="0" y="0"/>
            <wp:positionH relativeFrom="column">
              <wp:posOffset>0</wp:posOffset>
            </wp:positionH>
            <wp:positionV relativeFrom="paragraph">
              <wp:posOffset>95250</wp:posOffset>
            </wp:positionV>
            <wp:extent cx="3657600" cy="2438400"/>
            <wp:effectExtent l="0" t="0" r="0" b="0"/>
            <wp:wrapSquare wrapText="bothSides"/>
            <wp:docPr id="26" name="Рисунок 26" descr="2013.08.11-13.17.03--GQ2A3110-222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2013.08.11-13.17.03--GQ2A3110-22273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657600" cy="2438400"/>
                    </a:xfrm>
                    <a:prstGeom prst="rect">
                      <a:avLst/>
                    </a:prstGeom>
                    <a:noFill/>
                  </pic:spPr>
                </pic:pic>
              </a:graphicData>
            </a:graphic>
            <wp14:sizeRelH relativeFrom="page">
              <wp14:pctWidth>0</wp14:pctWidth>
            </wp14:sizeRelH>
            <wp14:sizeRelV relativeFrom="page">
              <wp14:pctHeight>0</wp14:pctHeight>
            </wp14:sizeRelV>
          </wp:anchor>
        </w:drawing>
      </w:r>
      <w:proofErr w:type="gramStart"/>
      <w:r w:rsidRPr="00A567EB">
        <w:t>Депутаты фракции обсудили сложивш</w:t>
      </w:r>
      <w:r w:rsidR="00B07DD2" w:rsidRPr="00A567EB">
        <w:t>у</w:t>
      </w:r>
      <w:r w:rsidRPr="00A567EB">
        <w:t>юся ситуацию на Ершовском заливе и поддержали инициатив</w:t>
      </w:r>
      <w:r w:rsidR="003C297A" w:rsidRPr="00A567EB">
        <w:t>у</w:t>
      </w:r>
      <w:r w:rsidRPr="00A567EB">
        <w:t xml:space="preserve"> депутата З</w:t>
      </w:r>
      <w:r w:rsidRPr="00A567EB">
        <w:t>а</w:t>
      </w:r>
      <w:r w:rsidRPr="00A567EB">
        <w:t>конодательного Собрания Иркутской области М</w:t>
      </w:r>
      <w:r w:rsidRPr="00A567EB">
        <w:t>а</w:t>
      </w:r>
      <w:r w:rsidRPr="00A567EB">
        <w:t>тиенко В.А. подготовить запрос к мэру Иркутского района И.В. Наумову «О строительстве на терр</w:t>
      </w:r>
      <w:r w:rsidRPr="00A567EB">
        <w:t>и</w:t>
      </w:r>
      <w:r w:rsidRPr="00A567EB">
        <w:t>тории южного берега Е</w:t>
      </w:r>
      <w:r w:rsidRPr="00A567EB">
        <w:t>р</w:t>
      </w:r>
      <w:r w:rsidRPr="00A567EB">
        <w:t>шовского водозабора города Иркутска», а также</w:t>
      </w:r>
      <w:r w:rsidR="00B06764">
        <w:t>,</w:t>
      </w:r>
      <w:r w:rsidRPr="00A567EB">
        <w:t xml:space="preserve"> учитывая полученные дополнительные свед</w:t>
      </w:r>
      <w:r w:rsidRPr="00A567EB">
        <w:t>е</w:t>
      </w:r>
      <w:r w:rsidRPr="00A567EB">
        <w:t>ния, подготовить дополнительные запросы в адрес Прокуратуры Ирку</w:t>
      </w:r>
      <w:r w:rsidRPr="00A567EB">
        <w:t>т</w:t>
      </w:r>
      <w:r w:rsidRPr="00A567EB">
        <w:t>ской области и Территориального Управления Фед</w:t>
      </w:r>
      <w:r w:rsidRPr="00A567EB">
        <w:t>е</w:t>
      </w:r>
      <w:r w:rsidRPr="00A567EB">
        <w:t>рального Агентства по управлению государственным</w:t>
      </w:r>
      <w:proofErr w:type="gramEnd"/>
      <w:r w:rsidRPr="00A567EB">
        <w:t xml:space="preserve"> имуществом в И</w:t>
      </w:r>
      <w:r w:rsidRPr="00A567EB">
        <w:t>р</w:t>
      </w:r>
      <w:r w:rsidRPr="00A567EB">
        <w:t>кутской области.</w:t>
      </w:r>
      <w:r w:rsidRPr="00A567EB">
        <w:rPr>
          <w:noProof/>
        </w:rPr>
        <w:t xml:space="preserve"> </w:t>
      </w:r>
    </w:p>
    <w:p w:rsidR="00663A2E" w:rsidRDefault="00663A2E" w:rsidP="00B06764">
      <w:pPr>
        <w:ind w:firstLine="709"/>
        <w:rPr>
          <w:snapToGrid w:val="0"/>
          <w:w w:val="1"/>
          <w:bdr w:val="none" w:sz="0" w:space="0" w:color="auto" w:frame="1"/>
          <w:shd w:val="clear" w:color="auto" w:fill="000000"/>
          <w:lang w:eastAsia="x-none" w:bidi="x-none"/>
        </w:rPr>
      </w:pPr>
      <w:proofErr w:type="gramStart"/>
      <w:r w:rsidRPr="00A567EB">
        <w:t>Таким образом</w:t>
      </w:r>
      <w:r w:rsidR="003C297A" w:rsidRPr="00A567EB">
        <w:t>,</w:t>
      </w:r>
      <w:r w:rsidR="00E23792" w:rsidRPr="00A567EB">
        <w:t xml:space="preserve"> </w:t>
      </w:r>
      <w:r w:rsidRPr="00A567EB">
        <w:t>в 2014 году подготовлены и признаны депутатскими запросами 3 обращения Матиенко В.А.</w:t>
      </w:r>
      <w:r w:rsidR="003C297A" w:rsidRPr="00A567EB">
        <w:t>:</w:t>
      </w:r>
      <w:r w:rsidRPr="00A567EB">
        <w:t xml:space="preserve"> «О строительстве на территории южного берега Ершовского водозабора города Иркутска» к мэру Ирку</w:t>
      </w:r>
      <w:r w:rsidRPr="00A567EB">
        <w:t>т</w:t>
      </w:r>
      <w:r w:rsidRPr="00A567EB">
        <w:t>ского района И.В. Наумову, прокурору Иркутск</w:t>
      </w:r>
      <w:r w:rsidR="00B06764">
        <w:t>о</w:t>
      </w:r>
      <w:r w:rsidRPr="00A567EB">
        <w:t>й области И.А. Мельн</w:t>
      </w:r>
      <w:r w:rsidRPr="00A567EB">
        <w:t>и</w:t>
      </w:r>
      <w:r w:rsidRPr="00A567EB">
        <w:t>кову и руководителю Территориального управления федерального агентства по управлению государственным имуществом в Иркутской обл</w:t>
      </w:r>
      <w:r w:rsidRPr="00A567EB">
        <w:t>а</w:t>
      </w:r>
      <w:r w:rsidRPr="00A567EB">
        <w:t>сти П.В. Фетисову.</w:t>
      </w:r>
      <w:r w:rsidRPr="00A567EB">
        <w:rPr>
          <w:snapToGrid w:val="0"/>
          <w:w w:val="1"/>
          <w:bdr w:val="none" w:sz="0" w:space="0" w:color="auto" w:frame="1"/>
          <w:shd w:val="clear" w:color="auto" w:fill="000000"/>
          <w:lang w:val="x-none" w:eastAsia="x-none" w:bidi="x-none"/>
        </w:rPr>
        <w:t xml:space="preserve"> </w:t>
      </w:r>
      <w:proofErr w:type="gramEnd"/>
    </w:p>
    <w:p w:rsidR="00A11CCF" w:rsidRPr="00A11CCF" w:rsidRDefault="00A11CCF" w:rsidP="00B06764">
      <w:pPr>
        <w:ind w:firstLine="709"/>
      </w:pPr>
    </w:p>
    <w:p w:rsidR="00663A2E" w:rsidRPr="00A567EB" w:rsidRDefault="00663A2E" w:rsidP="00B06764">
      <w:pPr>
        <w:ind w:firstLine="709"/>
      </w:pPr>
      <w:r w:rsidRPr="00A567EB">
        <w:t xml:space="preserve">В марте 2014 года в проведении </w:t>
      </w:r>
      <w:r w:rsidR="00B06764" w:rsidRPr="00A567EB">
        <w:t xml:space="preserve">круглого </w:t>
      </w:r>
      <w:r w:rsidRPr="00A567EB">
        <w:t>стола Общественной пал</w:t>
      </w:r>
      <w:r w:rsidRPr="00A567EB">
        <w:t>а</w:t>
      </w:r>
      <w:r w:rsidRPr="00A567EB">
        <w:t>ты Иркутской области, посвященн</w:t>
      </w:r>
      <w:r w:rsidR="00B06764">
        <w:t>ом</w:t>
      </w:r>
      <w:r w:rsidRPr="00A567EB">
        <w:t xml:space="preserve"> вопросам развития студенческого движения принял участие депутат Законодательного Собрания Иркутской области, заместитель руководителя фракции Битаров А.С.</w:t>
      </w:r>
    </w:p>
    <w:p w:rsidR="00663A2E" w:rsidRPr="00A567EB" w:rsidRDefault="00663A2E" w:rsidP="00B06764">
      <w:pPr>
        <w:ind w:firstLine="709"/>
      </w:pPr>
      <w:r w:rsidRPr="00A567EB">
        <w:t>Депутаты Законодательного Собрания Иркутской области</w:t>
      </w:r>
      <w:r w:rsidR="003C297A" w:rsidRPr="00A567EB">
        <w:t xml:space="preserve"> –</w:t>
      </w:r>
      <w:r w:rsidRPr="00A567EB">
        <w:t xml:space="preserve"> члены фракции Партии «Гражданская </w:t>
      </w:r>
      <w:r w:rsidR="00B06764" w:rsidRPr="00A567EB">
        <w:t>Платформа</w:t>
      </w:r>
      <w:r w:rsidRPr="00A567EB">
        <w:t>» посетили Иркутский гварде</w:t>
      </w:r>
      <w:r w:rsidRPr="00A567EB">
        <w:t>й</w:t>
      </w:r>
      <w:r w:rsidRPr="00A567EB">
        <w:t>ский кадетский корпус ракетных вой</w:t>
      </w:r>
      <w:proofErr w:type="gramStart"/>
      <w:r w:rsidRPr="00A567EB">
        <w:t>ск стр</w:t>
      </w:r>
      <w:proofErr w:type="gramEnd"/>
      <w:r w:rsidRPr="00A567EB">
        <w:t>атегического назначения (каде</w:t>
      </w:r>
      <w:r w:rsidRPr="00A567EB">
        <w:t>т</w:t>
      </w:r>
      <w:r w:rsidRPr="00A567EB">
        <w:t>ская школа для детей-сирот и детей, оставшихся без попечения родителей), который находится в микрорайоне Зеленый г. Иркутска. В качестве пода</w:t>
      </w:r>
      <w:r w:rsidRPr="00A567EB">
        <w:t>р</w:t>
      </w:r>
      <w:r w:rsidRPr="00A567EB">
        <w:t>ков депутаты привезли спортивный инвентарь – теннисные столы, ракетки и мячики для пинг-понга, футбольные и волейбольные мячи, шахматы и шашки, штанги и г</w:t>
      </w:r>
      <w:r w:rsidRPr="00A567EB">
        <w:t>и</w:t>
      </w:r>
      <w:r w:rsidRPr="00A567EB">
        <w:t>ри, боксерские пе</w:t>
      </w:r>
      <w:r w:rsidRPr="00A567EB">
        <w:t>р</w:t>
      </w:r>
      <w:r w:rsidRPr="00A567EB">
        <w:t>чатки.</w:t>
      </w:r>
    </w:p>
    <w:p w:rsidR="00A11CCF" w:rsidRDefault="00A11CCF" w:rsidP="009B0BA9">
      <w:pPr>
        <w:ind w:firstLine="709"/>
      </w:pPr>
    </w:p>
    <w:p w:rsidR="00A11CCF" w:rsidRDefault="00A11CCF" w:rsidP="009B0BA9">
      <w:pPr>
        <w:ind w:firstLine="709"/>
      </w:pPr>
    </w:p>
    <w:p w:rsidR="00A11CCF" w:rsidRDefault="00A11CCF" w:rsidP="009B0BA9">
      <w:pPr>
        <w:ind w:firstLine="709"/>
      </w:pPr>
    </w:p>
    <w:p w:rsidR="00A11CCF" w:rsidRDefault="00A11CCF" w:rsidP="009B0BA9">
      <w:pPr>
        <w:ind w:firstLine="709"/>
      </w:pPr>
    </w:p>
    <w:p w:rsidR="00A11CCF" w:rsidRDefault="00A11CCF" w:rsidP="009B0BA9">
      <w:pPr>
        <w:ind w:firstLine="709"/>
      </w:pPr>
    </w:p>
    <w:p w:rsidR="00663A2E" w:rsidRPr="00A567EB" w:rsidRDefault="00A11CCF" w:rsidP="009B0BA9">
      <w:pPr>
        <w:ind w:firstLine="709"/>
      </w:pPr>
      <w:r w:rsidRPr="00A567EB">
        <w:rPr>
          <w:noProof/>
          <w:sz w:val="20"/>
          <w:szCs w:val="20"/>
        </w:rPr>
        <w:lastRenderedPageBreak/>
        <w:drawing>
          <wp:anchor distT="0" distB="0" distL="114300" distR="114300" simplePos="0" relativeHeight="251746304" behindDoc="1" locked="0" layoutInCell="1" allowOverlap="1" wp14:anchorId="022CFBC7" wp14:editId="12C3B9DE">
            <wp:simplePos x="0" y="0"/>
            <wp:positionH relativeFrom="column">
              <wp:posOffset>110490</wp:posOffset>
            </wp:positionH>
            <wp:positionV relativeFrom="paragraph">
              <wp:posOffset>71120</wp:posOffset>
            </wp:positionV>
            <wp:extent cx="3843020" cy="2562225"/>
            <wp:effectExtent l="0" t="0" r="5080" b="9525"/>
            <wp:wrapTight wrapText="bothSides">
              <wp:wrapPolygon edited="0">
                <wp:start x="0" y="0"/>
                <wp:lineTo x="0" y="21520"/>
                <wp:lineTo x="21521" y="21520"/>
                <wp:lineTo x="21521" y="0"/>
                <wp:lineTo x="0" y="0"/>
              </wp:wrapPolygon>
            </wp:wrapTight>
            <wp:docPr id="25" name="Рисунок 25" descr="2014.09.25-11.32.02--GQ2A0682-412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2014.09.25-11.32.02--GQ2A0682-4123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843020" cy="2562225"/>
                    </a:xfrm>
                    <a:prstGeom prst="rect">
                      <a:avLst/>
                    </a:prstGeom>
                    <a:noFill/>
                  </pic:spPr>
                </pic:pic>
              </a:graphicData>
            </a:graphic>
            <wp14:sizeRelH relativeFrom="page">
              <wp14:pctWidth>0</wp14:pctWidth>
            </wp14:sizeRelH>
            <wp14:sizeRelV relativeFrom="page">
              <wp14:pctHeight>0</wp14:pctHeight>
            </wp14:sizeRelV>
          </wp:anchor>
        </w:drawing>
      </w:r>
      <w:r w:rsidR="00663A2E" w:rsidRPr="00A567EB">
        <w:t>В апреле 2014 года В.А. Матиенко, как руководитель фракции па</w:t>
      </w:r>
      <w:r w:rsidR="00663A2E" w:rsidRPr="00A567EB">
        <w:t>р</w:t>
      </w:r>
      <w:r w:rsidR="00663A2E" w:rsidRPr="00A567EB">
        <w:t>тии «Гражданская Пла</w:t>
      </w:r>
      <w:r w:rsidR="00663A2E" w:rsidRPr="00A567EB">
        <w:t>т</w:t>
      </w:r>
      <w:r w:rsidR="00663A2E" w:rsidRPr="00A567EB">
        <w:t>форма»</w:t>
      </w:r>
      <w:r w:rsidR="00B06764">
        <w:t>,</w:t>
      </w:r>
      <w:r w:rsidR="00663A2E" w:rsidRPr="00A567EB">
        <w:t xml:space="preserve"> принял уч</w:t>
      </w:r>
      <w:r w:rsidR="00663A2E" w:rsidRPr="00A567EB">
        <w:t>а</w:t>
      </w:r>
      <w:r w:rsidR="00663A2E" w:rsidRPr="00A567EB">
        <w:t>стие в третьей межр</w:t>
      </w:r>
      <w:r w:rsidR="00663A2E" w:rsidRPr="00A567EB">
        <w:t>е</w:t>
      </w:r>
      <w:r w:rsidR="00663A2E" w:rsidRPr="00A567EB">
        <w:t>гионал</w:t>
      </w:r>
      <w:r w:rsidR="00663A2E" w:rsidRPr="00A567EB">
        <w:t>ь</w:t>
      </w:r>
      <w:r w:rsidR="00663A2E" w:rsidRPr="00A567EB">
        <w:t>ной научно-практической конф</w:t>
      </w:r>
      <w:r w:rsidR="00663A2E" w:rsidRPr="00A567EB">
        <w:t>е</w:t>
      </w:r>
      <w:r w:rsidR="00663A2E" w:rsidRPr="00A567EB">
        <w:t>ренции «Общество и выборы: пути разв</w:t>
      </w:r>
      <w:r w:rsidR="00663A2E" w:rsidRPr="00A567EB">
        <w:t>и</w:t>
      </w:r>
      <w:r w:rsidR="00663A2E" w:rsidRPr="00A567EB">
        <w:t>тия избирательной системы России».</w:t>
      </w:r>
    </w:p>
    <w:p w:rsidR="00B847BE" w:rsidRPr="00B847BE" w:rsidRDefault="00B847BE" w:rsidP="009B0BA9">
      <w:pPr>
        <w:ind w:firstLine="709"/>
        <w:rPr>
          <w:sz w:val="18"/>
        </w:rPr>
      </w:pPr>
    </w:p>
    <w:p w:rsidR="00663A2E" w:rsidRPr="00A567EB" w:rsidRDefault="00663A2E" w:rsidP="009B0BA9">
      <w:pPr>
        <w:ind w:firstLine="709"/>
      </w:pPr>
      <w:r w:rsidRPr="00A567EB">
        <w:t>В сентябре состоялась встреча депутатов фракции Партии «Гражда</w:t>
      </w:r>
      <w:r w:rsidRPr="00A567EB">
        <w:t>н</w:t>
      </w:r>
      <w:r w:rsidRPr="00A567EB">
        <w:t>ская Платформа» с мэром Екатер</w:t>
      </w:r>
      <w:r w:rsidR="003C297A" w:rsidRPr="00A567EB">
        <w:t>и</w:t>
      </w:r>
      <w:r w:rsidRPr="00A567EB">
        <w:t>нбурга, президентом фонда «Город без наркотиков» Евгением Ройзманом, а также президент</w:t>
      </w:r>
      <w:r w:rsidR="003C297A" w:rsidRPr="00A567EB">
        <w:t>ом</w:t>
      </w:r>
      <w:r w:rsidRPr="00A567EB">
        <w:t xml:space="preserve"> и председател</w:t>
      </w:r>
      <w:r w:rsidR="003C297A" w:rsidRPr="00A567EB">
        <w:t>ем</w:t>
      </w:r>
      <w:r w:rsidRPr="00A567EB">
        <w:t xml:space="preserve"> попечительского совета фонда «Город без наркотиков» в Ангарске Але</w:t>
      </w:r>
      <w:r w:rsidRPr="00A567EB">
        <w:t>к</w:t>
      </w:r>
      <w:r w:rsidRPr="00A567EB">
        <w:t>сандр</w:t>
      </w:r>
      <w:r w:rsidR="003C297A" w:rsidRPr="00A567EB">
        <w:t>ом</w:t>
      </w:r>
      <w:r w:rsidRPr="00A567EB">
        <w:t xml:space="preserve"> Шумилов</w:t>
      </w:r>
      <w:r w:rsidR="003C297A" w:rsidRPr="00A567EB">
        <w:t>ым</w:t>
      </w:r>
      <w:r w:rsidRPr="00A567EB">
        <w:t xml:space="preserve"> и Андре</w:t>
      </w:r>
      <w:r w:rsidR="003C297A" w:rsidRPr="00A567EB">
        <w:t>ем</w:t>
      </w:r>
      <w:r w:rsidRPr="00A567EB">
        <w:t xml:space="preserve"> Скоробогатов</w:t>
      </w:r>
      <w:r w:rsidR="003C297A" w:rsidRPr="00A567EB">
        <w:t>ым</w:t>
      </w:r>
      <w:r w:rsidRPr="00A567EB">
        <w:t xml:space="preserve">. </w:t>
      </w:r>
    </w:p>
    <w:p w:rsidR="00663A2E" w:rsidRPr="00A567EB" w:rsidRDefault="00663A2E" w:rsidP="009B0BA9">
      <w:pPr>
        <w:ind w:firstLine="709"/>
      </w:pPr>
      <w:r w:rsidRPr="00A567EB">
        <w:t>На встрече обсуждались вопросы совместной работы депутатов и Фонда. Первые планы совместной работы были определены по итогам встречи.</w:t>
      </w:r>
    </w:p>
    <w:p w:rsidR="00663A2E" w:rsidRDefault="00E95C7D" w:rsidP="00B06764">
      <w:pPr>
        <w:ind w:firstLine="709"/>
      </w:pPr>
      <w:r w:rsidRPr="00A567EB">
        <w:rPr>
          <w:noProof/>
          <w:sz w:val="20"/>
          <w:szCs w:val="20"/>
        </w:rPr>
        <w:drawing>
          <wp:anchor distT="0" distB="0" distL="114300" distR="114300" simplePos="0" relativeHeight="251653120" behindDoc="1" locked="0" layoutInCell="1" allowOverlap="1" wp14:anchorId="76B177C2" wp14:editId="114C50D4">
            <wp:simplePos x="0" y="0"/>
            <wp:positionH relativeFrom="column">
              <wp:posOffset>43815</wp:posOffset>
            </wp:positionH>
            <wp:positionV relativeFrom="paragraph">
              <wp:posOffset>306705</wp:posOffset>
            </wp:positionV>
            <wp:extent cx="3571875" cy="2377440"/>
            <wp:effectExtent l="0" t="0" r="9525" b="3810"/>
            <wp:wrapTight wrapText="bothSides">
              <wp:wrapPolygon edited="0">
                <wp:start x="0" y="0"/>
                <wp:lineTo x="0" y="21462"/>
                <wp:lineTo x="21542" y="21462"/>
                <wp:lineTo x="21542" y="0"/>
                <wp:lineTo x="0" y="0"/>
              </wp:wrapPolygon>
            </wp:wrapTight>
            <wp:docPr id="24" name="Рисунок 24" descr="2014.09.01-18.46.01--GQ2A8256-400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2014.09.01-18.46.01--GQ2A8256-40098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571875" cy="2377440"/>
                    </a:xfrm>
                    <a:prstGeom prst="rect">
                      <a:avLst/>
                    </a:prstGeom>
                    <a:noFill/>
                  </pic:spPr>
                </pic:pic>
              </a:graphicData>
            </a:graphic>
            <wp14:sizeRelH relativeFrom="page">
              <wp14:pctWidth>0</wp14:pctWidth>
            </wp14:sizeRelH>
            <wp14:sizeRelV relativeFrom="page">
              <wp14:pctHeight>0</wp14:pctHeight>
            </wp14:sizeRelV>
          </wp:anchor>
        </w:drawing>
      </w:r>
      <w:r w:rsidR="00663A2E" w:rsidRPr="00A567EB">
        <w:t>Матиенко В.А. участвовал в работе общественного Совета по нагр</w:t>
      </w:r>
      <w:r w:rsidR="00663A2E" w:rsidRPr="00A567EB">
        <w:t>а</w:t>
      </w:r>
      <w:r w:rsidR="00663A2E" w:rsidRPr="00A567EB">
        <w:t>дам при Губернаторе И</w:t>
      </w:r>
      <w:r w:rsidR="00663A2E" w:rsidRPr="00A567EB">
        <w:t>р</w:t>
      </w:r>
      <w:r w:rsidR="00663A2E" w:rsidRPr="00A567EB">
        <w:t>кутской области и в Ц</w:t>
      </w:r>
      <w:r w:rsidR="00663A2E" w:rsidRPr="00A567EB">
        <w:t>е</w:t>
      </w:r>
      <w:r w:rsidR="00663A2E" w:rsidRPr="00A567EB">
        <w:t>ремонии награждения П</w:t>
      </w:r>
      <w:r w:rsidR="00663A2E" w:rsidRPr="00A567EB">
        <w:t>о</w:t>
      </w:r>
      <w:r w:rsidR="00663A2E" w:rsidRPr="00A567EB">
        <w:t>четным знаком «ПР</w:t>
      </w:r>
      <w:r w:rsidR="00663A2E" w:rsidRPr="00A567EB">
        <w:t>И</w:t>
      </w:r>
      <w:r w:rsidR="00663A2E" w:rsidRPr="00A567EB">
        <w:t>ЗНАНИЕ» Ю.А. Ножик</w:t>
      </w:r>
      <w:r w:rsidR="00663A2E" w:rsidRPr="00A567EB">
        <w:t>о</w:t>
      </w:r>
      <w:r w:rsidR="00663A2E" w:rsidRPr="00A567EB">
        <w:t>ва. Поздравил с Днем зн</w:t>
      </w:r>
      <w:r w:rsidR="00663A2E" w:rsidRPr="00A567EB">
        <w:t>а</w:t>
      </w:r>
      <w:r w:rsidR="00663A2E" w:rsidRPr="00A567EB">
        <w:t>ний студентов и препод</w:t>
      </w:r>
      <w:r w:rsidR="00663A2E" w:rsidRPr="00A567EB">
        <w:t>а</w:t>
      </w:r>
      <w:r w:rsidR="00663A2E" w:rsidRPr="00A567EB">
        <w:t>вателей Иркутского гос</w:t>
      </w:r>
      <w:r w:rsidR="00663A2E" w:rsidRPr="00A567EB">
        <w:t>у</w:t>
      </w:r>
      <w:r w:rsidR="00663A2E" w:rsidRPr="00A567EB">
        <w:t>дарственного техническ</w:t>
      </w:r>
      <w:r w:rsidR="00663A2E" w:rsidRPr="00A567EB">
        <w:t>о</w:t>
      </w:r>
      <w:r w:rsidR="00663A2E" w:rsidRPr="00A567EB">
        <w:t>го университета, учен</w:t>
      </w:r>
      <w:r w:rsidR="00663A2E" w:rsidRPr="00A567EB">
        <w:t>и</w:t>
      </w:r>
      <w:r w:rsidR="00663A2E" w:rsidRPr="00A567EB">
        <w:t>ков, учителей и родителей гимназии №</w:t>
      </w:r>
      <w:r w:rsidR="00B06764">
        <w:t xml:space="preserve"> </w:t>
      </w:r>
      <w:r w:rsidR="00663A2E" w:rsidRPr="00A567EB">
        <w:t>25 в г. Ирку</w:t>
      </w:r>
      <w:r w:rsidR="00663A2E" w:rsidRPr="00A567EB">
        <w:t>т</w:t>
      </w:r>
      <w:r w:rsidR="00663A2E" w:rsidRPr="00A567EB">
        <w:t xml:space="preserve">ске. </w:t>
      </w:r>
    </w:p>
    <w:p w:rsidR="00663A2E" w:rsidRDefault="00663A2E" w:rsidP="00B06764">
      <w:pPr>
        <w:ind w:firstLine="709"/>
        <w:rPr>
          <w:snapToGrid w:val="0"/>
          <w:w w:val="1"/>
          <w:bdr w:val="none" w:sz="0" w:space="0" w:color="auto" w:frame="1"/>
          <w:shd w:val="clear" w:color="auto" w:fill="000000"/>
          <w:lang w:eastAsia="x-none" w:bidi="x-none"/>
        </w:rPr>
      </w:pPr>
      <w:r w:rsidRPr="00A567EB">
        <w:t>В день открытия нового стадиона при школе №</w:t>
      </w:r>
      <w:r w:rsidR="00B06764">
        <w:t xml:space="preserve"> </w:t>
      </w:r>
      <w:r w:rsidRPr="00A567EB">
        <w:t>75 в Иркутске 1 се</w:t>
      </w:r>
      <w:r w:rsidRPr="00A567EB">
        <w:t>н</w:t>
      </w:r>
      <w:r w:rsidRPr="00A567EB">
        <w:t>тября 2014 года</w:t>
      </w:r>
      <w:r w:rsidR="00E23792" w:rsidRPr="00A567EB">
        <w:t xml:space="preserve"> </w:t>
      </w:r>
      <w:r w:rsidRPr="00A567EB">
        <w:t>вручил школьной хоккейной команде спортивный инве</w:t>
      </w:r>
      <w:r w:rsidRPr="00A567EB">
        <w:t>н</w:t>
      </w:r>
      <w:r w:rsidRPr="00A567EB">
        <w:t>тарь.</w:t>
      </w:r>
      <w:r w:rsidRPr="00A567EB">
        <w:rPr>
          <w:snapToGrid w:val="0"/>
          <w:w w:val="1"/>
          <w:bdr w:val="none" w:sz="0" w:space="0" w:color="auto" w:frame="1"/>
          <w:shd w:val="clear" w:color="auto" w:fill="000000"/>
          <w:lang w:val="x-none" w:eastAsia="x-none" w:bidi="x-none"/>
        </w:rPr>
        <w:t xml:space="preserve"> </w:t>
      </w:r>
    </w:p>
    <w:p w:rsidR="00A11CCF" w:rsidRDefault="00A11CCF" w:rsidP="00B06764">
      <w:pPr>
        <w:ind w:firstLine="709"/>
        <w:rPr>
          <w:snapToGrid w:val="0"/>
          <w:w w:val="1"/>
          <w:bdr w:val="none" w:sz="0" w:space="0" w:color="auto" w:frame="1"/>
          <w:shd w:val="clear" w:color="auto" w:fill="000000"/>
          <w:lang w:eastAsia="x-none" w:bidi="x-none"/>
        </w:rPr>
      </w:pPr>
    </w:p>
    <w:p w:rsidR="00A11CCF" w:rsidRDefault="00A11CCF" w:rsidP="00B06764">
      <w:pPr>
        <w:ind w:firstLine="709"/>
        <w:rPr>
          <w:snapToGrid w:val="0"/>
          <w:w w:val="1"/>
          <w:bdr w:val="none" w:sz="0" w:space="0" w:color="auto" w:frame="1"/>
          <w:shd w:val="clear" w:color="auto" w:fill="000000"/>
          <w:lang w:eastAsia="x-none" w:bidi="x-none"/>
        </w:rPr>
      </w:pPr>
    </w:p>
    <w:p w:rsidR="00A11CCF" w:rsidRDefault="00A11CCF" w:rsidP="00B06764">
      <w:pPr>
        <w:ind w:firstLine="709"/>
        <w:rPr>
          <w:snapToGrid w:val="0"/>
          <w:w w:val="1"/>
          <w:bdr w:val="none" w:sz="0" w:space="0" w:color="auto" w:frame="1"/>
          <w:shd w:val="clear" w:color="auto" w:fill="000000"/>
          <w:lang w:eastAsia="x-none" w:bidi="x-none"/>
        </w:rPr>
      </w:pPr>
    </w:p>
    <w:p w:rsidR="00A11CCF" w:rsidRPr="00A11CCF" w:rsidRDefault="00A11CCF" w:rsidP="00B06764">
      <w:pPr>
        <w:ind w:firstLine="709"/>
        <w:rPr>
          <w:snapToGrid w:val="0"/>
          <w:w w:val="1"/>
          <w:bdr w:val="none" w:sz="0" w:space="0" w:color="auto" w:frame="1"/>
          <w:shd w:val="clear" w:color="auto" w:fill="000000"/>
          <w:lang w:eastAsia="x-none" w:bidi="x-none"/>
        </w:rPr>
      </w:pPr>
    </w:p>
    <w:p w:rsidR="00663A2E" w:rsidRPr="00A567EB" w:rsidRDefault="00663A2E" w:rsidP="00A72156"/>
    <w:p w:rsidR="001750E9" w:rsidRDefault="00A11CCF" w:rsidP="00A11CCF">
      <w:pPr>
        <w:ind w:firstLine="709"/>
      </w:pPr>
      <w:r w:rsidRPr="00A567EB">
        <w:rPr>
          <w:noProof/>
        </w:rPr>
        <w:lastRenderedPageBreak/>
        <w:drawing>
          <wp:anchor distT="0" distB="0" distL="114300" distR="114300" simplePos="0" relativeHeight="251661312" behindDoc="1" locked="0" layoutInCell="1" allowOverlap="1" wp14:anchorId="20FB9BCA" wp14:editId="6F9447B5">
            <wp:simplePos x="0" y="0"/>
            <wp:positionH relativeFrom="column">
              <wp:posOffset>28575</wp:posOffset>
            </wp:positionH>
            <wp:positionV relativeFrom="paragraph">
              <wp:posOffset>48895</wp:posOffset>
            </wp:positionV>
            <wp:extent cx="3232150" cy="2396490"/>
            <wp:effectExtent l="0" t="0" r="6350" b="3810"/>
            <wp:wrapTight wrapText="bothSides">
              <wp:wrapPolygon edited="0">
                <wp:start x="0" y="0"/>
                <wp:lineTo x="0" y="21463"/>
                <wp:lineTo x="21515" y="21463"/>
                <wp:lineTo x="21515" y="0"/>
                <wp:lineTo x="0" y="0"/>
              </wp:wrapPolygon>
            </wp:wrapTight>
            <wp:docPr id="23" name="Рисунок 23" descr="2013.07.25-12.31.06--GQ2A6608-213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2013.07.25-12.31.06--GQ2A6608-21393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232150" cy="2396490"/>
                    </a:xfrm>
                    <a:prstGeom prst="rect">
                      <a:avLst/>
                    </a:prstGeom>
                    <a:noFill/>
                  </pic:spPr>
                </pic:pic>
              </a:graphicData>
            </a:graphic>
            <wp14:sizeRelH relativeFrom="page">
              <wp14:pctWidth>0</wp14:pctWidth>
            </wp14:sizeRelH>
            <wp14:sizeRelV relativeFrom="page">
              <wp14:pctHeight>0</wp14:pctHeight>
            </wp14:sizeRelV>
          </wp:anchor>
        </w:drawing>
      </w:r>
      <w:r w:rsidR="00663A2E" w:rsidRPr="00A567EB">
        <w:t>Матиенко В.А. организ</w:t>
      </w:r>
      <w:r w:rsidR="00663A2E" w:rsidRPr="00A567EB">
        <w:t>о</w:t>
      </w:r>
      <w:r w:rsidR="00663A2E" w:rsidRPr="00A567EB">
        <w:t>ваны регулярные встречи с членами вет</w:t>
      </w:r>
      <w:r w:rsidR="00663A2E" w:rsidRPr="00A567EB">
        <w:t>е</w:t>
      </w:r>
      <w:r w:rsidR="00663A2E" w:rsidRPr="00A567EB">
        <w:t xml:space="preserve">ранских </w:t>
      </w:r>
      <w:proofErr w:type="gramStart"/>
      <w:r w:rsidR="00663A2E" w:rsidRPr="00A567EB">
        <w:t>организа</w:t>
      </w:r>
      <w:r w:rsidR="00B847BE">
        <w:t>-</w:t>
      </w:r>
      <w:r w:rsidR="00663A2E" w:rsidRPr="00A567EB">
        <w:t>ций</w:t>
      </w:r>
      <w:proofErr w:type="gramEnd"/>
      <w:r w:rsidR="00663A2E" w:rsidRPr="00A567EB">
        <w:t xml:space="preserve"> Свердловского района,</w:t>
      </w:r>
      <w:r w:rsidR="00B06764">
        <w:t xml:space="preserve"> </w:t>
      </w:r>
      <w:r w:rsidR="00663A2E" w:rsidRPr="00A567EB">
        <w:t>п</w:t>
      </w:r>
      <w:r w:rsidR="00663A2E" w:rsidRPr="00A567EB">
        <w:t>о</w:t>
      </w:r>
      <w:r w:rsidR="00663A2E" w:rsidRPr="00A567EB">
        <w:t>сещение многодетных с</w:t>
      </w:r>
      <w:r w:rsidR="00663A2E" w:rsidRPr="00A567EB">
        <w:t>е</w:t>
      </w:r>
      <w:r w:rsidR="00663A2E" w:rsidRPr="00A567EB">
        <w:t>мей, находящи</w:t>
      </w:r>
      <w:r w:rsidR="00B06764">
        <w:t>х</w:t>
      </w:r>
      <w:r w:rsidR="00663A2E" w:rsidRPr="00A567EB">
        <w:t>ся на попечении благотворительного фон</w:t>
      </w:r>
      <w:r w:rsidR="00B06764">
        <w:t>да Матиенко.</w:t>
      </w:r>
      <w:r w:rsidR="001750E9">
        <w:t xml:space="preserve"> </w:t>
      </w:r>
    </w:p>
    <w:p w:rsidR="00663A2E" w:rsidRDefault="00A11CCF" w:rsidP="00B847BE">
      <w:pPr>
        <w:ind w:firstLine="709"/>
      </w:pPr>
      <w:r w:rsidRPr="00A567EB">
        <w:rPr>
          <w:noProof/>
          <w:sz w:val="20"/>
          <w:szCs w:val="20"/>
        </w:rPr>
        <w:drawing>
          <wp:anchor distT="0" distB="0" distL="114300" distR="114300" simplePos="0" relativeHeight="251744256" behindDoc="1" locked="0" layoutInCell="1" allowOverlap="1" wp14:anchorId="6BCCDEB5" wp14:editId="2D88A85C">
            <wp:simplePos x="0" y="0"/>
            <wp:positionH relativeFrom="column">
              <wp:posOffset>-3329305</wp:posOffset>
            </wp:positionH>
            <wp:positionV relativeFrom="paragraph">
              <wp:posOffset>868045</wp:posOffset>
            </wp:positionV>
            <wp:extent cx="3185160" cy="2384425"/>
            <wp:effectExtent l="0" t="0" r="0" b="0"/>
            <wp:wrapTight wrapText="bothSides">
              <wp:wrapPolygon edited="0">
                <wp:start x="0" y="0"/>
                <wp:lineTo x="0" y="21399"/>
                <wp:lineTo x="21445" y="21399"/>
                <wp:lineTo x="21445" y="0"/>
                <wp:lineTo x="0" y="0"/>
              </wp:wrapPolygon>
            </wp:wrapTight>
            <wp:docPr id="22" name="Рисунок 22" descr="Novikov_20130613122828_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ovikov_20130613122828_0001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185160" cy="2384425"/>
                    </a:xfrm>
                    <a:prstGeom prst="rect">
                      <a:avLst/>
                    </a:prstGeom>
                    <a:noFill/>
                  </pic:spPr>
                </pic:pic>
              </a:graphicData>
            </a:graphic>
            <wp14:sizeRelH relativeFrom="page">
              <wp14:pctWidth>0</wp14:pctWidth>
            </wp14:sizeRelH>
            <wp14:sizeRelV relativeFrom="page">
              <wp14:pctHeight>0</wp14:pctHeight>
            </wp14:sizeRelV>
          </wp:anchor>
        </w:drawing>
      </w:r>
      <w:r w:rsidR="001750E9" w:rsidRPr="00A567EB">
        <w:t>В период летних каникул проводился традиционный</w:t>
      </w:r>
      <w:r w:rsidR="001750E9">
        <w:t xml:space="preserve"> </w:t>
      </w:r>
      <w:r w:rsidR="001750E9" w:rsidRPr="00A567EB">
        <w:t>м</w:t>
      </w:r>
      <w:r w:rsidR="001750E9" w:rsidRPr="00A567EB">
        <w:t>а</w:t>
      </w:r>
      <w:r w:rsidR="001750E9" w:rsidRPr="00A567EB">
        <w:t>рафон детских и юношеских турниров по футболу и</w:t>
      </w:r>
      <w:r w:rsidR="001750E9">
        <w:t xml:space="preserve"> </w:t>
      </w:r>
      <w:r w:rsidR="00663A2E" w:rsidRPr="00A567EB">
        <w:t xml:space="preserve"> ба</w:t>
      </w:r>
      <w:r w:rsidR="00663A2E" w:rsidRPr="00A567EB">
        <w:t>с</w:t>
      </w:r>
      <w:r w:rsidR="00663A2E" w:rsidRPr="00A567EB">
        <w:t>кетболу на призы Фонда Мат</w:t>
      </w:r>
      <w:r w:rsidR="00663A2E" w:rsidRPr="00A567EB">
        <w:t>и</w:t>
      </w:r>
      <w:r w:rsidR="00663A2E" w:rsidRPr="00A567EB">
        <w:t>енко. Соревнования организ</w:t>
      </w:r>
      <w:r w:rsidR="00663A2E" w:rsidRPr="00A567EB">
        <w:t>о</w:t>
      </w:r>
      <w:r w:rsidR="00663A2E" w:rsidRPr="00A567EB">
        <w:t>ванны специально для тех р</w:t>
      </w:r>
      <w:r w:rsidR="00663A2E" w:rsidRPr="00A567EB">
        <w:t>е</w:t>
      </w:r>
      <w:r w:rsidR="00663A2E" w:rsidRPr="00A567EB">
        <w:t>бят, которые по разным прич</w:t>
      </w:r>
      <w:r w:rsidR="00663A2E" w:rsidRPr="00A567EB">
        <w:t>и</w:t>
      </w:r>
      <w:r w:rsidR="00663A2E" w:rsidRPr="00A567EB">
        <w:t>нам не смогли выехать в летний оздоровительный лагерь. Ор</w:t>
      </w:r>
      <w:r w:rsidR="00663A2E" w:rsidRPr="00A567EB">
        <w:t>г</w:t>
      </w:r>
      <w:r w:rsidR="00663A2E" w:rsidRPr="00A567EB">
        <w:t>комитет Фонда Матиенко четко определил возрастные рамки трех возрастных групп: мла</w:t>
      </w:r>
      <w:r w:rsidR="00663A2E" w:rsidRPr="00A567EB">
        <w:t>д</w:t>
      </w:r>
      <w:r w:rsidR="00663A2E" w:rsidRPr="00A567EB">
        <w:t>шей (2003</w:t>
      </w:r>
      <w:r w:rsidR="00B06764">
        <w:t xml:space="preserve"> </w:t>
      </w:r>
      <w:r w:rsidR="00663A2E" w:rsidRPr="00A567EB">
        <w:t>–</w:t>
      </w:r>
      <w:r w:rsidR="00B06764">
        <w:t xml:space="preserve"> </w:t>
      </w:r>
      <w:r w:rsidR="00663A2E" w:rsidRPr="00A567EB">
        <w:t>2004 годы рожд</w:t>
      </w:r>
      <w:r w:rsidR="00663A2E" w:rsidRPr="00A567EB">
        <w:t>е</w:t>
      </w:r>
      <w:r w:rsidR="00663A2E" w:rsidRPr="00A567EB">
        <w:t>ния), средней (2001</w:t>
      </w:r>
      <w:r w:rsidR="00B06764">
        <w:t xml:space="preserve"> </w:t>
      </w:r>
      <w:r w:rsidR="00663A2E" w:rsidRPr="00A567EB">
        <w:t>–</w:t>
      </w:r>
      <w:r w:rsidR="00B06764">
        <w:t xml:space="preserve"> </w:t>
      </w:r>
      <w:r w:rsidR="00663A2E" w:rsidRPr="00A567EB">
        <w:t>2002) и старшей (1999</w:t>
      </w:r>
      <w:r w:rsidR="00B06764">
        <w:t xml:space="preserve"> </w:t>
      </w:r>
      <w:r w:rsidR="00663A2E" w:rsidRPr="00A567EB">
        <w:t>–</w:t>
      </w:r>
      <w:r w:rsidR="00B06764">
        <w:t xml:space="preserve"> </w:t>
      </w:r>
      <w:r w:rsidR="00663A2E" w:rsidRPr="00A567EB">
        <w:t>2000 годы рождения).</w:t>
      </w:r>
    </w:p>
    <w:p w:rsidR="001750E9" w:rsidRDefault="00663A2E" w:rsidP="00B06764">
      <w:pPr>
        <w:ind w:firstLine="709"/>
      </w:pPr>
      <w:r w:rsidRPr="00A567EB">
        <w:t>Продолжает действовать Фонд поддержки гражданских инициатив Александра Битарова, который ежемесячно оказывает поддержку общ</w:t>
      </w:r>
      <w:r w:rsidRPr="00A567EB">
        <w:t>е</w:t>
      </w:r>
      <w:r w:rsidRPr="00A567EB">
        <w:t>ственным организациям, бюджетным учреждениям, инициативным гра</w:t>
      </w:r>
      <w:r w:rsidRPr="00A567EB">
        <w:t>ж</w:t>
      </w:r>
      <w:r w:rsidRPr="00A567EB">
        <w:t xml:space="preserve">данам, а также людям, попавшим в сложную жизненную </w:t>
      </w:r>
      <w:r w:rsidR="00A634C6">
        <w:t>ситу</w:t>
      </w:r>
      <w:r w:rsidRPr="00A567EB">
        <w:t xml:space="preserve">ацию. </w:t>
      </w:r>
    </w:p>
    <w:p w:rsidR="00A634C6" w:rsidRDefault="00A634C6" w:rsidP="00B06764">
      <w:pPr>
        <w:ind w:firstLine="709"/>
      </w:pPr>
    </w:p>
    <w:p w:rsidR="00663A2E" w:rsidRPr="00A567EB" w:rsidRDefault="00B847BE" w:rsidP="00821422">
      <w:pPr>
        <w:widowControl w:val="0"/>
        <w:ind w:firstLine="709"/>
      </w:pPr>
      <w:r w:rsidRPr="00A567EB">
        <w:rPr>
          <w:noProof/>
          <w:sz w:val="20"/>
          <w:szCs w:val="20"/>
        </w:rPr>
        <w:drawing>
          <wp:anchor distT="0" distB="0" distL="114300" distR="114300" simplePos="0" relativeHeight="251677696" behindDoc="1" locked="0" layoutInCell="1" allowOverlap="1" wp14:anchorId="2FD8ADD5" wp14:editId="26917F80">
            <wp:simplePos x="0" y="0"/>
            <wp:positionH relativeFrom="column">
              <wp:posOffset>-249555</wp:posOffset>
            </wp:positionH>
            <wp:positionV relativeFrom="paragraph">
              <wp:posOffset>43180</wp:posOffset>
            </wp:positionV>
            <wp:extent cx="4282440" cy="2659380"/>
            <wp:effectExtent l="0" t="0" r="3810" b="7620"/>
            <wp:wrapThrough wrapText="bothSides">
              <wp:wrapPolygon edited="0">
                <wp:start x="0" y="0"/>
                <wp:lineTo x="0" y="21507"/>
                <wp:lineTo x="21523" y="21507"/>
                <wp:lineTo x="21523" y="0"/>
                <wp:lineTo x="0" y="0"/>
              </wp:wrapPolygon>
            </wp:wrapThrough>
            <wp:docPr id="21" name="Рисунок 21" descr="Битаров АС_День пожилого человека_Концерти и выставка в ТЮЗ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Битаров АС_День пожилого человека_Концерти и выставка в ТЮЗе (1)"/>
                    <pic:cNvPicPr>
                      <a:picLocks noChangeAspect="1" noChangeArrowheads="1"/>
                    </pic:cNvPicPr>
                  </pic:nvPicPr>
                  <pic:blipFill>
                    <a:blip r:embed="rId59" cstate="print">
                      <a:extLst>
                        <a:ext uri="{28A0092B-C50C-407E-A947-70E740481C1C}">
                          <a14:useLocalDpi xmlns:a14="http://schemas.microsoft.com/office/drawing/2010/main" val="0"/>
                        </a:ext>
                      </a:extLst>
                    </a:blip>
                    <a:srcRect t="23351" r="17033"/>
                    <a:stretch>
                      <a:fillRect/>
                    </a:stretch>
                  </pic:blipFill>
                  <pic:spPr bwMode="auto">
                    <a:xfrm>
                      <a:off x="0" y="0"/>
                      <a:ext cx="4282440" cy="2659380"/>
                    </a:xfrm>
                    <a:prstGeom prst="rect">
                      <a:avLst/>
                    </a:prstGeom>
                    <a:noFill/>
                  </pic:spPr>
                </pic:pic>
              </a:graphicData>
            </a:graphic>
            <wp14:sizeRelH relativeFrom="page">
              <wp14:pctWidth>0</wp14:pctWidth>
            </wp14:sizeRelH>
            <wp14:sizeRelV relativeFrom="page">
              <wp14:pctHeight>0</wp14:pctHeight>
            </wp14:sizeRelV>
          </wp:anchor>
        </w:drawing>
      </w:r>
      <w:r w:rsidR="00821422" w:rsidRPr="00A567EB">
        <w:t>В</w:t>
      </w:r>
      <w:r w:rsidR="00821422">
        <w:t xml:space="preserve"> </w:t>
      </w:r>
      <w:r w:rsidR="00821422" w:rsidRPr="00A567EB">
        <w:t>рамках</w:t>
      </w:r>
      <w:r w:rsidR="00821422">
        <w:t xml:space="preserve"> с</w:t>
      </w:r>
      <w:r w:rsidR="00821422">
        <w:t>о</w:t>
      </w:r>
      <w:r w:rsidR="00821422">
        <w:t>ци</w:t>
      </w:r>
      <w:r w:rsidR="00821422" w:rsidRPr="00A567EB">
        <w:t>ально</w:t>
      </w:r>
      <w:r w:rsidR="00821422">
        <w:t>-к</w:t>
      </w:r>
      <w:r w:rsidR="00821422" w:rsidRPr="00A567EB">
        <w:t>ультурного</w:t>
      </w:r>
      <w:r w:rsidR="00821422">
        <w:t xml:space="preserve"> в</w:t>
      </w:r>
      <w:r w:rsidR="00821422" w:rsidRPr="00A567EB">
        <w:t>заимодействия при поддержке д</w:t>
      </w:r>
      <w:r w:rsidR="00821422" w:rsidRPr="00A567EB">
        <w:t>е</w:t>
      </w:r>
      <w:r w:rsidR="00821422" w:rsidRPr="00A567EB">
        <w:t>путата Битарова были орг</w:t>
      </w:r>
      <w:r w:rsidR="00821422" w:rsidRPr="00A567EB">
        <w:t>а</w:t>
      </w:r>
      <w:r w:rsidR="00821422" w:rsidRPr="00A567EB">
        <w:t>низованы праздни</w:t>
      </w:r>
      <w:r w:rsidR="00821422" w:rsidRPr="00A567EB">
        <w:t>ч</w:t>
      </w:r>
      <w:r w:rsidR="00821422" w:rsidRPr="00A567EB">
        <w:t>ные концерты ко Дню з</w:t>
      </w:r>
      <w:r w:rsidR="00821422" w:rsidRPr="00A567EB">
        <w:t>а</w:t>
      </w:r>
      <w:r w:rsidR="00821422" w:rsidRPr="00A567EB">
        <w:t>щитников Отечества и Межд</w:t>
      </w:r>
      <w:r w:rsidR="00821422" w:rsidRPr="00A567EB">
        <w:t>у</w:t>
      </w:r>
      <w:r w:rsidR="00821422" w:rsidRPr="00A567EB">
        <w:t>народному женскому дню, в которых пр</w:t>
      </w:r>
      <w:r w:rsidR="00821422" w:rsidRPr="00A567EB">
        <w:t>и</w:t>
      </w:r>
      <w:r w:rsidR="00821422" w:rsidRPr="00A567EB">
        <w:t>няло участие более 1000 человек. Оказ</w:t>
      </w:r>
      <w:r w:rsidR="00821422" w:rsidRPr="00A567EB">
        <w:t>а</w:t>
      </w:r>
      <w:r w:rsidR="00821422" w:rsidRPr="00A567EB">
        <w:t>на поддержка соц</w:t>
      </w:r>
      <w:r w:rsidR="00821422" w:rsidRPr="00A567EB">
        <w:t>и</w:t>
      </w:r>
      <w:r w:rsidR="00821422" w:rsidRPr="00A567EB">
        <w:lastRenderedPageBreak/>
        <w:t xml:space="preserve">альному проекту, посвященному празднованию 69-й годовщины со Дня Победы </w:t>
      </w:r>
      <w:r w:rsidR="00821422">
        <w:t>–</w:t>
      </w:r>
      <w:r w:rsidR="00821422" w:rsidRPr="00A567EB">
        <w:t xml:space="preserve"> «Нам не забыть Ваш подвиг геройский», организатором котор</w:t>
      </w:r>
      <w:r w:rsidR="00821422" w:rsidRPr="00A567EB">
        <w:t>о</w:t>
      </w:r>
      <w:r w:rsidR="00821422" w:rsidRPr="00A567EB">
        <w:t>го стали ученики МОУ СОШ №</w:t>
      </w:r>
      <w:r w:rsidR="00821422">
        <w:t xml:space="preserve"> </w:t>
      </w:r>
      <w:r w:rsidR="00821422" w:rsidRPr="00A567EB">
        <w:t xml:space="preserve">14. </w:t>
      </w:r>
      <w:r w:rsidR="00821422" w:rsidRPr="00A567EB">
        <w:rPr>
          <w:spacing w:val="-4"/>
        </w:rPr>
        <w:t>Битаровым А.С. организованы праздн</w:t>
      </w:r>
      <w:r w:rsidR="00821422" w:rsidRPr="00A567EB">
        <w:rPr>
          <w:spacing w:val="-4"/>
        </w:rPr>
        <w:t>и</w:t>
      </w:r>
      <w:r w:rsidR="00821422" w:rsidRPr="00A567EB">
        <w:rPr>
          <w:spacing w:val="-4"/>
        </w:rPr>
        <w:t>ки в ДКЦ «Дру</w:t>
      </w:r>
      <w:r w:rsidR="00821422" w:rsidRPr="00A567EB">
        <w:rPr>
          <w:spacing w:val="-4"/>
        </w:rPr>
        <w:t>ж</w:t>
      </w:r>
      <w:r w:rsidR="00821422" w:rsidRPr="00A567EB">
        <w:rPr>
          <w:spacing w:val="-4"/>
        </w:rPr>
        <w:t xml:space="preserve">ба» для семей Октябрьского округа в День семьи, любви и верности, </w:t>
      </w:r>
      <w:r w:rsidR="00821422" w:rsidRPr="00A567EB">
        <w:t>для 800 приглашенных в День пожилого человека; 1000 пожилых получили пода</w:t>
      </w:r>
      <w:r w:rsidR="00821422" w:rsidRPr="00A567EB">
        <w:t>р</w:t>
      </w:r>
      <w:r w:rsidR="00821422" w:rsidRPr="00A567EB">
        <w:t>ки</w:t>
      </w:r>
      <w:r w:rsidR="00821422">
        <w:t>.</w:t>
      </w:r>
    </w:p>
    <w:p w:rsidR="00663A2E" w:rsidRPr="00A567EB" w:rsidRDefault="00A11CCF" w:rsidP="00B06764">
      <w:pPr>
        <w:ind w:firstLine="709"/>
      </w:pPr>
      <w:r w:rsidRPr="00A567EB">
        <w:rPr>
          <w:noProof/>
        </w:rPr>
        <w:drawing>
          <wp:anchor distT="0" distB="0" distL="114300" distR="114300" simplePos="0" relativeHeight="251685888" behindDoc="1" locked="0" layoutInCell="1" allowOverlap="1" wp14:anchorId="600EB851" wp14:editId="2FC1EFB7">
            <wp:simplePos x="0" y="0"/>
            <wp:positionH relativeFrom="column">
              <wp:posOffset>1550035</wp:posOffset>
            </wp:positionH>
            <wp:positionV relativeFrom="paragraph">
              <wp:posOffset>28575</wp:posOffset>
            </wp:positionV>
            <wp:extent cx="4295775" cy="2933700"/>
            <wp:effectExtent l="0" t="0" r="9525" b="0"/>
            <wp:wrapTight wrapText="bothSides">
              <wp:wrapPolygon edited="0">
                <wp:start x="0" y="0"/>
                <wp:lineTo x="0" y="21460"/>
                <wp:lineTo x="21552" y="21460"/>
                <wp:lineTo x="21552" y="0"/>
                <wp:lineTo x="0" y="0"/>
              </wp:wrapPolygon>
            </wp:wrapTight>
            <wp:docPr id="20" name="Рисунок 20" descr="Битаров АС_Концерт в музыкальном театре ко Дню Побед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Битаров АС_Концерт в музыкальном театре ко Дню Победы"/>
                    <pic:cNvPicPr>
                      <a:picLocks noChangeAspect="1" noChangeArrowheads="1"/>
                    </pic:cNvPicPr>
                  </pic:nvPicPr>
                  <pic:blipFill>
                    <a:blip r:embed="rId60">
                      <a:extLst>
                        <a:ext uri="{28A0092B-C50C-407E-A947-70E740481C1C}">
                          <a14:useLocalDpi xmlns:a14="http://schemas.microsoft.com/office/drawing/2010/main" val="0"/>
                        </a:ext>
                      </a:extLst>
                    </a:blip>
                    <a:srcRect l="11218" t="23807" r="16505" b="2129"/>
                    <a:stretch>
                      <a:fillRect/>
                    </a:stretch>
                  </pic:blipFill>
                  <pic:spPr bwMode="auto">
                    <a:xfrm>
                      <a:off x="0" y="0"/>
                      <a:ext cx="4295775" cy="2933700"/>
                    </a:xfrm>
                    <a:prstGeom prst="rect">
                      <a:avLst/>
                    </a:prstGeom>
                    <a:noFill/>
                  </pic:spPr>
                </pic:pic>
              </a:graphicData>
            </a:graphic>
            <wp14:sizeRelH relativeFrom="page">
              <wp14:pctWidth>0</wp14:pctWidth>
            </wp14:sizeRelH>
            <wp14:sizeRelV relativeFrom="page">
              <wp14:pctHeight>0</wp14:pctHeight>
            </wp14:sizeRelV>
          </wp:anchor>
        </w:drawing>
      </w:r>
      <w:r w:rsidR="00663A2E" w:rsidRPr="00A567EB">
        <w:t>Встречи с активом Совета ветеранов О</w:t>
      </w:r>
      <w:r w:rsidR="00663A2E" w:rsidRPr="00A567EB">
        <w:t>к</w:t>
      </w:r>
      <w:r w:rsidR="00663A2E" w:rsidRPr="00A567EB">
        <w:t>тябрьского округа по вопросу введ</w:t>
      </w:r>
      <w:r w:rsidR="00663A2E" w:rsidRPr="00A567EB">
        <w:t>е</w:t>
      </w:r>
      <w:r w:rsidR="00663A2E" w:rsidRPr="00A567EB">
        <w:t>ния платы за к</w:t>
      </w:r>
      <w:r w:rsidR="00663A2E" w:rsidRPr="00A567EB">
        <w:t>а</w:t>
      </w:r>
      <w:r w:rsidR="00663A2E" w:rsidRPr="00A567EB">
        <w:t>питальный ремонт многоквартирных домов, 2 ли</w:t>
      </w:r>
      <w:r w:rsidR="00663A2E" w:rsidRPr="00A567EB">
        <w:t>ч</w:t>
      </w:r>
      <w:r w:rsidR="00663A2E" w:rsidRPr="00A567EB">
        <w:t>ных приема граждан (16 человек). Ок</w:t>
      </w:r>
      <w:r w:rsidR="00663A2E" w:rsidRPr="00A567EB">
        <w:t>а</w:t>
      </w:r>
      <w:r w:rsidR="00663A2E" w:rsidRPr="00A567EB">
        <w:t>зана финансовая помощь ОГФСО «Юность России» на проведение турнира по боксу, шестнадцать школ Октябрьского округа получили п</w:t>
      </w:r>
      <w:r w:rsidR="00663A2E" w:rsidRPr="00A567EB">
        <w:t>о</w:t>
      </w:r>
      <w:r w:rsidR="00663A2E" w:rsidRPr="00A567EB">
        <w:t xml:space="preserve">дарки ко Дню учителя. </w:t>
      </w:r>
    </w:p>
    <w:p w:rsidR="00663A2E" w:rsidRPr="00A567EB" w:rsidRDefault="00B847BE" w:rsidP="00A11CCF">
      <w:pPr>
        <w:ind w:firstLine="709"/>
      </w:pPr>
      <w:r w:rsidRPr="00A567EB">
        <w:rPr>
          <w:noProof/>
        </w:rPr>
        <w:drawing>
          <wp:anchor distT="0" distB="0" distL="114300" distR="114300" simplePos="0" relativeHeight="251702272" behindDoc="0" locked="0" layoutInCell="1" allowOverlap="1" wp14:anchorId="4573B51E" wp14:editId="02F80B6E">
            <wp:simplePos x="0" y="0"/>
            <wp:positionH relativeFrom="margin">
              <wp:posOffset>-33655</wp:posOffset>
            </wp:positionH>
            <wp:positionV relativeFrom="margin">
              <wp:posOffset>4762500</wp:posOffset>
            </wp:positionV>
            <wp:extent cx="4219575" cy="3042920"/>
            <wp:effectExtent l="0" t="0" r="9525" b="5080"/>
            <wp:wrapSquare wrapText="bothSides"/>
            <wp:docPr id="19" name="Рисунок 19" descr="Битаров АС_Открытие спортивной площадки в школе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Битаров АС_Открытие спортивной площадки в школе 14"/>
                    <pic:cNvPicPr>
                      <a:picLocks noChangeAspect="1" noChangeArrowheads="1"/>
                    </pic:cNvPicPr>
                  </pic:nvPicPr>
                  <pic:blipFill>
                    <a:blip r:embed="rId61">
                      <a:extLst>
                        <a:ext uri="{28A0092B-C50C-407E-A947-70E740481C1C}">
                          <a14:useLocalDpi xmlns:a14="http://schemas.microsoft.com/office/drawing/2010/main" val="0"/>
                        </a:ext>
                      </a:extLst>
                    </a:blip>
                    <a:srcRect l="6805" t="6285" r="8028" b="1537"/>
                    <a:stretch>
                      <a:fillRect/>
                    </a:stretch>
                  </pic:blipFill>
                  <pic:spPr bwMode="auto">
                    <a:xfrm>
                      <a:off x="0" y="0"/>
                      <a:ext cx="4219575" cy="3042920"/>
                    </a:xfrm>
                    <a:prstGeom prst="rect">
                      <a:avLst/>
                    </a:prstGeom>
                    <a:noFill/>
                  </pic:spPr>
                </pic:pic>
              </a:graphicData>
            </a:graphic>
            <wp14:sizeRelH relativeFrom="margin">
              <wp14:pctWidth>0</wp14:pctWidth>
            </wp14:sizeRelH>
            <wp14:sizeRelV relativeFrom="margin">
              <wp14:pctHeight>0</wp14:pctHeight>
            </wp14:sizeRelV>
          </wp:anchor>
        </w:drawing>
      </w:r>
      <w:r w:rsidR="00663A2E" w:rsidRPr="00A567EB">
        <w:t>Совместно с ИООО «Ирку</w:t>
      </w:r>
      <w:r w:rsidR="00663A2E" w:rsidRPr="00A567EB">
        <w:t>т</w:t>
      </w:r>
      <w:r w:rsidR="00663A2E" w:rsidRPr="00A567EB">
        <w:t>ские единоборцы» организован ту</w:t>
      </w:r>
      <w:r w:rsidR="00663A2E" w:rsidRPr="00A567EB">
        <w:t>р</w:t>
      </w:r>
      <w:r w:rsidR="00663A2E" w:rsidRPr="00A567EB">
        <w:t xml:space="preserve">нир по дворовому футболу (школы 14, 27). </w:t>
      </w:r>
    </w:p>
    <w:p w:rsidR="00663A2E" w:rsidRPr="00A567EB" w:rsidRDefault="00663A2E" w:rsidP="00A11CCF">
      <w:pPr>
        <w:ind w:firstLine="709"/>
      </w:pPr>
      <w:r w:rsidRPr="00A567EB">
        <w:t>В феврале и марте Эдуард Д</w:t>
      </w:r>
      <w:r w:rsidRPr="00A567EB">
        <w:t>и</w:t>
      </w:r>
      <w:r w:rsidRPr="00A567EB">
        <w:t>кунов провел р</w:t>
      </w:r>
      <w:r w:rsidRPr="00A567EB">
        <w:t>а</w:t>
      </w:r>
      <w:r w:rsidRPr="00A567EB">
        <w:t xml:space="preserve">боту по </w:t>
      </w:r>
      <w:r w:rsidR="00B07DD2" w:rsidRPr="00A567EB">
        <w:t xml:space="preserve">решению </w:t>
      </w:r>
      <w:r w:rsidRPr="00A567EB">
        <w:t>проблем</w:t>
      </w:r>
      <w:r w:rsidR="00B07DD2" w:rsidRPr="00A567EB">
        <w:t>ы</w:t>
      </w:r>
      <w:r w:rsidRPr="00A567EB">
        <w:t xml:space="preserve"> отсу</w:t>
      </w:r>
      <w:r w:rsidRPr="00A567EB">
        <w:t>т</w:t>
      </w:r>
      <w:r w:rsidRPr="00A567EB">
        <w:t>ствия в Янгеле здания культурно-досугового центра. Строительство модульного дома культуры учтено в проекте социально-экономического развития поселка. На встрече депутата с министром культуры и архивов региона Виталием Барышниковым по вопросу включения поселка в гос</w:t>
      </w:r>
      <w:r w:rsidRPr="00A567EB">
        <w:t>у</w:t>
      </w:r>
      <w:r w:rsidRPr="00A567EB">
        <w:t>дарственную областную программу «Развитие культуры» на 2014</w:t>
      </w:r>
      <w:r w:rsidR="00B847BE">
        <w:t xml:space="preserve"> – </w:t>
      </w:r>
      <w:r w:rsidRPr="00A567EB">
        <w:t>2018 годы выяснилось, что необходимо софинансирование для разработки пр</w:t>
      </w:r>
      <w:r w:rsidRPr="00A567EB">
        <w:t>о</w:t>
      </w:r>
      <w:r w:rsidRPr="00A567EB">
        <w:lastRenderedPageBreak/>
        <w:t>ектно-сметной документации. Возможную стоимость ее разработки пр</w:t>
      </w:r>
      <w:r w:rsidRPr="00A567EB">
        <w:t>о</w:t>
      </w:r>
      <w:r w:rsidRPr="00A567EB">
        <w:t>анализировали, запросив информацию у профильных организаций. Деп</w:t>
      </w:r>
      <w:r w:rsidRPr="00A567EB">
        <w:t>у</w:t>
      </w:r>
      <w:r w:rsidRPr="00A567EB">
        <w:t>тат планирует привлечь на изготовление ПСД спонсорскую помощь в ра</w:t>
      </w:r>
      <w:r w:rsidRPr="00A567EB">
        <w:t>м</w:t>
      </w:r>
      <w:r w:rsidRPr="00A567EB">
        <w:t>ках договора о социально-экономическом партнерстве с муниципалитетом. В здании нового дома культуры хотят разместить и библиотеку, а также помещение для репетиций творческих коллективов Янгеля и зал для фи</w:t>
      </w:r>
      <w:r w:rsidRPr="00A567EB">
        <w:t>т</w:t>
      </w:r>
      <w:r w:rsidRPr="00A567EB">
        <w:t>неса.</w:t>
      </w:r>
    </w:p>
    <w:p w:rsidR="00663A2E" w:rsidRPr="00A567EB" w:rsidRDefault="00663A2E" w:rsidP="00B847BE">
      <w:pPr>
        <w:ind w:firstLine="709"/>
      </w:pPr>
      <w:r w:rsidRPr="00A567EB">
        <w:t xml:space="preserve">II квартал начался с проведения соревнований районного уровня по лыжному спорту – местом проведения избрали Янгель как территорию, располагающую соответствующей материально-технической базой. </w:t>
      </w:r>
      <w:proofErr w:type="gramStart"/>
      <w:r w:rsidRPr="00A567EB">
        <w:t>Меры по укреплению этой базы предшествующими осенью и зимой организов</w:t>
      </w:r>
      <w:r w:rsidRPr="00A567EB">
        <w:t>а</w:t>
      </w:r>
      <w:r w:rsidRPr="00A567EB">
        <w:t>ны депутатом: по лесу проложена трасса с использованием</w:t>
      </w:r>
      <w:r w:rsidR="00E23792" w:rsidRPr="00A567EB">
        <w:t xml:space="preserve"> </w:t>
      </w:r>
      <w:r w:rsidRPr="00A567EB">
        <w:t>бульдозеров и грейдера, приобретен снегоход и резак для прокладывания лыжни для классического и конькового лыжных ходов, школьный стадион, на кот</w:t>
      </w:r>
      <w:r w:rsidRPr="00A567EB">
        <w:t>о</w:t>
      </w:r>
      <w:r w:rsidRPr="00A567EB">
        <w:t>рый замыкается трасса, осветили для занятий в темное время суток, орг</w:t>
      </w:r>
      <w:r w:rsidRPr="00A567EB">
        <w:t>а</w:t>
      </w:r>
      <w:r w:rsidRPr="00A567EB">
        <w:t>низовали прокат инвентаря.</w:t>
      </w:r>
      <w:proofErr w:type="gramEnd"/>
      <w:r w:rsidRPr="00A567EB">
        <w:t xml:space="preserve"> Также депутат организовал внебюджетный вклад в финансирование районных соревнований, сам принял в них уч</w:t>
      </w:r>
      <w:r w:rsidRPr="00A567EB">
        <w:t>а</w:t>
      </w:r>
      <w:r w:rsidRPr="00A567EB">
        <w:t>стие.</w:t>
      </w:r>
    </w:p>
    <w:p w:rsidR="00663A2E" w:rsidRPr="00A567EB" w:rsidRDefault="00663A2E" w:rsidP="00B847BE">
      <w:pPr>
        <w:ind w:firstLine="709"/>
      </w:pPr>
      <w:r w:rsidRPr="00A567EB">
        <w:t>Кроме того, за истекший период в п. Янгель набирает обороты раб</w:t>
      </w:r>
      <w:r w:rsidRPr="00A567EB">
        <w:t>о</w:t>
      </w:r>
      <w:r w:rsidRPr="00A567EB">
        <w:t xml:space="preserve">та фактически организованного депутатом местного клуба молодых семей, а также развивается проект </w:t>
      </w:r>
      <w:r w:rsidR="00B847BE">
        <w:t>«</w:t>
      </w:r>
      <w:r w:rsidRPr="00A567EB">
        <w:t xml:space="preserve">Спорт </w:t>
      </w:r>
      <w:r w:rsidR="00B847BE">
        <w:t>–</w:t>
      </w:r>
      <w:r w:rsidRPr="00A567EB">
        <w:t xml:space="preserve"> для всей семь</w:t>
      </w:r>
      <w:r w:rsidR="00B847BE">
        <w:t>и»</w:t>
      </w:r>
      <w:r w:rsidRPr="00A567EB">
        <w:t xml:space="preserve">. В частности, начала работу школа фитнеса для молодых мам: нашли хореографа, обеспечили </w:t>
      </w:r>
      <w:r w:rsidR="00B847BE">
        <w:t xml:space="preserve">его </w:t>
      </w:r>
      <w:r w:rsidRPr="00A567EB">
        <w:t>жильем. </w:t>
      </w:r>
    </w:p>
    <w:p w:rsidR="00663A2E" w:rsidRPr="00A567EB" w:rsidRDefault="00663A2E" w:rsidP="00B847BE">
      <w:pPr>
        <w:ind w:firstLine="709"/>
      </w:pPr>
      <w:proofErr w:type="gramStart"/>
      <w:r w:rsidRPr="00A567EB">
        <w:t>К</w:t>
      </w:r>
      <w:proofErr w:type="gramEnd"/>
      <w:r w:rsidRPr="00A567EB">
        <w:t xml:space="preserve"> Дню защиты детей дети поселка Янгель получили от депутата 2 игровых комплекса. Детский игровой комплекс-лабиринт «Джунгли» уст</w:t>
      </w:r>
      <w:r w:rsidRPr="00A567EB">
        <w:t>а</w:t>
      </w:r>
      <w:r w:rsidRPr="00A567EB">
        <w:t xml:space="preserve">новлен в детском саду, перед его оформлением рассмотрели пожелания администрации и коллектива учреждения. </w:t>
      </w:r>
      <w:r w:rsidR="00B847BE">
        <w:t>«</w:t>
      </w:r>
      <w:r w:rsidRPr="00A567EB">
        <w:t>Джунгли</w:t>
      </w:r>
      <w:r w:rsidR="00B847BE">
        <w:t>»</w:t>
      </w:r>
      <w:r w:rsidRPr="00A567EB">
        <w:t xml:space="preserve"> </w:t>
      </w:r>
      <w:r w:rsidR="00B847BE">
        <w:t>–</w:t>
      </w:r>
      <w:r w:rsidRPr="00A567EB">
        <w:t xml:space="preserve"> двухуровневый комплекс, аналоги которого устанавливаются в крупных торговых центрах. В лабиринте, который почти полностью занимает один из залов детского сада, </w:t>
      </w:r>
      <w:r w:rsidR="00B847BE">
        <w:t>–</w:t>
      </w:r>
      <w:r w:rsidRPr="00A567EB">
        <w:t xml:space="preserve"> сухой бассейн с 800 шариками, горка, тоннель, большая полоса препятствий, крутящиеся горизонтальные валы, мягкий конструктор. На полу комплекса уложены мягкие маты, пространство ограничено сетками, что обеспечивает безопасность. Комплекс, установленный на открытом воздухе, – единая конструкция, совмещающая горку, башенки, лесенки, тоннель, различные приспособления для лазания. Еще один подарок пол</w:t>
      </w:r>
      <w:r w:rsidRPr="00A567EB">
        <w:t>у</w:t>
      </w:r>
      <w:r w:rsidRPr="00A567EB">
        <w:t xml:space="preserve">чила средняя школа п. Янгель </w:t>
      </w:r>
      <w:r w:rsidR="00B847BE">
        <w:t>–</w:t>
      </w:r>
      <w:r w:rsidRPr="00A567EB">
        <w:t xml:space="preserve"> по врученному подарочному сертификату сюда приобрели теннисный стол.</w:t>
      </w:r>
    </w:p>
    <w:p w:rsidR="00663A2E" w:rsidRPr="00A567EB" w:rsidRDefault="00663A2E" w:rsidP="00B847BE">
      <w:pPr>
        <w:ind w:firstLine="709"/>
      </w:pPr>
      <w:r w:rsidRPr="00A567EB">
        <w:t>Также Эдуард Дикунов адресовал поздравления выпускникам сре</w:t>
      </w:r>
      <w:r w:rsidRPr="00A567EB">
        <w:t>д</w:t>
      </w:r>
      <w:r w:rsidRPr="00A567EB">
        <w:t>ней школы п. Янгель. Четверо из них получили подарки от депутата за особые успехи в учебе, спорте и общественной жизни – смартфоны (ка</w:t>
      </w:r>
      <w:r w:rsidRPr="00A567EB">
        <w:t>н</w:t>
      </w:r>
      <w:r w:rsidRPr="00A567EB">
        <w:t>дидатов на награждение определил педагогический совет Янгелевской средней школы). Депутат принял и личное участие в традиционных летних спортивных играх Нижнеилимского района, которые также прошли на базе Янгеля 27</w:t>
      </w:r>
      <w:r w:rsidR="00B847BE">
        <w:t xml:space="preserve"> – </w:t>
      </w:r>
      <w:r w:rsidRPr="00A567EB">
        <w:t xml:space="preserve">29 июня. Мероприятие было совмещено с празднованием дня </w:t>
      </w:r>
      <w:r w:rsidRPr="00A567EB">
        <w:lastRenderedPageBreak/>
        <w:t>поселка, отмечающего в этом году 25-летие. Эдуард Дикунов организовал внебюджетный вклад в финансирование, а также вручил главе местной а</w:t>
      </w:r>
      <w:r w:rsidRPr="00A567EB">
        <w:t>д</w:t>
      </w:r>
      <w:r w:rsidRPr="00A567EB">
        <w:t>министрации сертификат на приобретение надувного батута для детей.</w:t>
      </w:r>
    </w:p>
    <w:p w:rsidR="00663A2E" w:rsidRPr="00A567EB" w:rsidRDefault="00663A2E" w:rsidP="00B847BE">
      <w:pPr>
        <w:ind w:firstLine="709"/>
      </w:pPr>
      <w:r w:rsidRPr="00A567EB">
        <w:t>Также проведена акция, направленная на укрепление в массовом с</w:t>
      </w:r>
      <w:r w:rsidRPr="00A567EB">
        <w:t>о</w:t>
      </w:r>
      <w:r w:rsidRPr="00A567EB">
        <w:t>знании ценностей семьи, интереса к своим корням, к истории малой род</w:t>
      </w:r>
      <w:r w:rsidRPr="00A567EB">
        <w:t>и</w:t>
      </w:r>
      <w:r w:rsidRPr="00A567EB">
        <w:t xml:space="preserve">ны: </w:t>
      </w:r>
      <w:proofErr w:type="gramStart"/>
      <w:r w:rsidRPr="00A567EB">
        <w:t>к</w:t>
      </w:r>
      <w:proofErr w:type="gramEnd"/>
      <w:r w:rsidRPr="00A567EB">
        <w:t xml:space="preserve"> Дню </w:t>
      </w:r>
      <w:r w:rsidR="00D93002" w:rsidRPr="00A567EB">
        <w:t>с</w:t>
      </w:r>
      <w:r w:rsidRPr="00A567EB">
        <w:t>емьи</w:t>
      </w:r>
      <w:r w:rsidR="00D93002" w:rsidRPr="00A567EB">
        <w:t>,</w:t>
      </w:r>
      <w:r w:rsidRPr="00A567EB">
        <w:t xml:space="preserve"> любви</w:t>
      </w:r>
      <w:r w:rsidR="00D93002" w:rsidRPr="00A567EB">
        <w:t>,</w:t>
      </w:r>
      <w:r w:rsidRPr="00A567EB">
        <w:t xml:space="preserve"> верности установлено 8 баннеров на соотве</w:t>
      </w:r>
      <w:r w:rsidRPr="00A567EB">
        <w:t>т</w:t>
      </w:r>
      <w:r w:rsidRPr="00A567EB">
        <w:t>ствующ</w:t>
      </w:r>
      <w:r w:rsidR="00D93002" w:rsidRPr="00A567EB">
        <w:t>у</w:t>
      </w:r>
      <w:r w:rsidRPr="00A567EB">
        <w:t>ю тематику в разных точках п. Янгель.</w:t>
      </w:r>
    </w:p>
    <w:p w:rsidR="00663A2E" w:rsidRPr="00A567EB" w:rsidRDefault="00663A2E" w:rsidP="00B847BE">
      <w:pPr>
        <w:ind w:firstLine="709"/>
      </w:pPr>
      <w:r w:rsidRPr="00A567EB">
        <w:t>В течение весны и лета Эдуард Дикунов принял участие в решении проблемы с теплообеспечением п. Янгель. Принадлежащая муниципалит</w:t>
      </w:r>
      <w:r w:rsidRPr="00A567EB">
        <w:t>е</w:t>
      </w:r>
      <w:r w:rsidRPr="00A567EB">
        <w:t>ту котельная сильно изношена. Она была признана экономически неэ</w:t>
      </w:r>
      <w:r w:rsidRPr="00A567EB">
        <w:t>ф</w:t>
      </w:r>
      <w:r w:rsidRPr="00A567EB">
        <w:t>фективной. Единственный способ обеспечить строительство – войти в пр</w:t>
      </w:r>
      <w:r w:rsidRPr="00A567EB">
        <w:t>о</w:t>
      </w:r>
      <w:r w:rsidRPr="00A567EB">
        <w:t>грамму «Модернизация объектов инфраструктуры Иркутской области». Для этого необходимо организовать софинансирование – а у поселковой администрации не хватает на это средств. Эдуард Дикунов организовал привлечение финансовой помощи. ОАО «Янгелевский ГОК» взяло на себя всю долю затрат Янгелевского городского поселения в финансировании строительства котельной в рамках указанной программы, потребляя при этом лишь 15</w:t>
      </w:r>
      <w:r w:rsidR="00B847BE">
        <w:t xml:space="preserve"> </w:t>
      </w:r>
      <w:r w:rsidRPr="00A567EB">
        <w:t>% вырабатываемой теплоисточником энергии. Необходимая сумма софинансирования была выплачена в полном объеме. </w:t>
      </w:r>
    </w:p>
    <w:p w:rsidR="00663A2E" w:rsidRPr="00A567EB" w:rsidRDefault="00663A2E" w:rsidP="00B847BE">
      <w:pPr>
        <w:ind w:firstLine="709"/>
      </w:pPr>
      <w:r w:rsidRPr="00A567EB">
        <w:t>Кроме того, депутат участвовал в решении серьезной проблемы: н</w:t>
      </w:r>
      <w:r w:rsidRPr="00A567EB">
        <w:t>о</w:t>
      </w:r>
      <w:r w:rsidRPr="00A567EB">
        <w:t>вую котельную решили строить не на старом месте, в удалении, а прямо возле населенного пункта. Санитарная зона котельной наложилась бы на санитарную зону станции первого подъема, где установлены водозаборные скважины поселка. Даже с соблюдением формальных санитарных треб</w:t>
      </w:r>
      <w:r w:rsidRPr="00A567EB">
        <w:t>о</w:t>
      </w:r>
      <w:r w:rsidRPr="00A567EB">
        <w:t>ваний продукты горения с неизбежностью попадали бы в воздух и грунт</w:t>
      </w:r>
      <w:r w:rsidRPr="00A567EB">
        <w:t>о</w:t>
      </w:r>
      <w:r w:rsidRPr="00A567EB">
        <w:t>вые воды. Кроме того, при строительстве котельной возле поселка из с</w:t>
      </w:r>
      <w:r w:rsidRPr="00A567EB">
        <w:t>и</w:t>
      </w:r>
      <w:r w:rsidRPr="00A567EB">
        <w:t>стемы отопления исключились бы такие объекты жизнеобеспечения п</w:t>
      </w:r>
      <w:r w:rsidRPr="00A567EB">
        <w:t>о</w:t>
      </w:r>
      <w:r w:rsidRPr="00A567EB">
        <w:t>селка, как станция второго подъема, очистные сооружения, насосная ста</w:t>
      </w:r>
      <w:r w:rsidRPr="00A567EB">
        <w:t>н</w:t>
      </w:r>
      <w:r w:rsidRPr="00A567EB">
        <w:t>ция. Для них надо было бы строить автономные теплоисточники, для з</w:t>
      </w:r>
      <w:r w:rsidRPr="00A567EB">
        <w:t>а</w:t>
      </w:r>
      <w:r w:rsidRPr="00A567EB">
        <w:t xml:space="preserve">щиты от аварийного отключения электроэнергии </w:t>
      </w:r>
      <w:r w:rsidR="00B847BE">
        <w:t>–</w:t>
      </w:r>
      <w:r w:rsidRPr="00A567EB">
        <w:t xml:space="preserve"> высоковольтную линию длиной 3 км от распределительной подстанции, ставить отдельную тран</w:t>
      </w:r>
      <w:r w:rsidRPr="00A567EB">
        <w:t>с</w:t>
      </w:r>
      <w:r w:rsidRPr="00A567EB">
        <w:t>форматорную подстанцию. При поддержке общественности Эдуарду Д</w:t>
      </w:r>
      <w:r w:rsidRPr="00A567EB">
        <w:t>и</w:t>
      </w:r>
      <w:r w:rsidRPr="00A567EB">
        <w:t>кунову удалось добиться отмены указанного решения министерства, и к</w:t>
      </w:r>
      <w:r w:rsidRPr="00A567EB">
        <w:t>о</w:t>
      </w:r>
      <w:r w:rsidRPr="00A567EB">
        <w:t>тельную строят рядом со старым теплоисточником.</w:t>
      </w:r>
    </w:p>
    <w:p w:rsidR="00663A2E" w:rsidRPr="00A567EB" w:rsidRDefault="00663A2E" w:rsidP="00B847BE">
      <w:pPr>
        <w:ind w:firstLine="709"/>
      </w:pPr>
      <w:r w:rsidRPr="00A567EB">
        <w:t>В июле депутат Эдуард Дикунов предпринял обращение к главе а</w:t>
      </w:r>
      <w:r w:rsidRPr="00A567EB">
        <w:t>д</w:t>
      </w:r>
      <w:r w:rsidRPr="00A567EB">
        <w:t xml:space="preserve">министрации Янгелевского городского поселения и в правоохранительные органы о сложной </w:t>
      </w:r>
      <w:proofErr w:type="gramStart"/>
      <w:r w:rsidRPr="00A567EB">
        <w:t>криминогенной ситуации</w:t>
      </w:r>
      <w:proofErr w:type="gramEnd"/>
      <w:r w:rsidRPr="00A567EB">
        <w:t xml:space="preserve"> на территории Янгелевского городского поселения и необходимости консолидировать усилия для ее стабилизации. В качестве мер противодействия были предложены введ</w:t>
      </w:r>
      <w:r w:rsidRPr="00A567EB">
        <w:t>е</w:t>
      </w:r>
      <w:r w:rsidRPr="00A567EB">
        <w:t>ние дополнительной ставки участкового уполномоченного полиции, орг</w:t>
      </w:r>
      <w:r w:rsidRPr="00A567EB">
        <w:t>а</w:t>
      </w:r>
      <w:r w:rsidRPr="00A567EB">
        <w:t>низация работы мобильного поста ДПС, народной дружины, мероприятия по урегулированию торговли алкоголем на территории Янгелевского м</w:t>
      </w:r>
      <w:r w:rsidRPr="00A567EB">
        <w:t>у</w:t>
      </w:r>
      <w:r w:rsidRPr="00A567EB">
        <w:t>ниципалитета.</w:t>
      </w:r>
    </w:p>
    <w:p w:rsidR="00663A2E" w:rsidRPr="00A567EB" w:rsidRDefault="00663A2E" w:rsidP="00B847BE">
      <w:pPr>
        <w:ind w:firstLine="709"/>
      </w:pPr>
      <w:r w:rsidRPr="00A567EB">
        <w:lastRenderedPageBreak/>
        <w:t>В сентябре депутат адресовал поздравления с Днем знаний школьн</w:t>
      </w:r>
      <w:r w:rsidRPr="00A567EB">
        <w:t>и</w:t>
      </w:r>
      <w:r w:rsidRPr="00A567EB">
        <w:t>кам Нижнеилимского района, в октябре ко Дню учителя педагоги и восп</w:t>
      </w:r>
      <w:r w:rsidRPr="00A567EB">
        <w:t>и</w:t>
      </w:r>
      <w:r w:rsidRPr="00A567EB">
        <w:t>татели Янгеля получили подарок от Эдуарда Дикунова – годовую подпи</w:t>
      </w:r>
      <w:r w:rsidRPr="00A567EB">
        <w:t>с</w:t>
      </w:r>
      <w:r w:rsidRPr="00A567EB">
        <w:t>ку на необходимые в работе периодические издания. В рамках декады п</w:t>
      </w:r>
      <w:r w:rsidRPr="00A567EB">
        <w:t>о</w:t>
      </w:r>
      <w:r w:rsidRPr="00A567EB">
        <w:t>жилого человека депутатом было организовано поздравление заслуженных пожилых людей п. Янгель с вручением продуктовых наборов.</w:t>
      </w:r>
    </w:p>
    <w:p w:rsidR="00663A2E" w:rsidRPr="00A567EB" w:rsidRDefault="00663A2E" w:rsidP="00B847BE">
      <w:pPr>
        <w:ind w:firstLine="709"/>
      </w:pPr>
      <w:r w:rsidRPr="00A567EB">
        <w:t>В ноябре депутат адресовал поздравления жителям Нижнеилимского района с открытием на территории памятника легендарному земляку – М.К.</w:t>
      </w:r>
      <w:r w:rsidR="00B847BE">
        <w:t xml:space="preserve"> </w:t>
      </w:r>
      <w:r w:rsidRPr="00A567EB">
        <w:t xml:space="preserve">Янгелю. Ранее Э. Дикунов принял участие в воплощении </w:t>
      </w:r>
      <w:r w:rsidR="002B5977" w:rsidRPr="00A567EB">
        <w:t xml:space="preserve">в жизнь </w:t>
      </w:r>
      <w:r w:rsidRPr="00A567EB">
        <w:t>проекта памятника.</w:t>
      </w:r>
    </w:p>
    <w:p w:rsidR="00663A2E" w:rsidRPr="00A567EB" w:rsidRDefault="00663A2E" w:rsidP="00B847BE">
      <w:pPr>
        <w:ind w:firstLine="709"/>
      </w:pPr>
      <w:r w:rsidRPr="00A567EB">
        <w:t>Также в ноябре депутатом организован районный конкурс «Не к</w:t>
      </w:r>
      <w:r w:rsidRPr="00A567EB">
        <w:t>у</w:t>
      </w:r>
      <w:r w:rsidRPr="00A567EB">
        <w:t>рить – вот это тема!» для детей и молодежи до 25 лет включительно на свои призы общей стоимостью более 100 тыс. рублей. Мероприятие об</w:t>
      </w:r>
      <w:r w:rsidRPr="00A567EB">
        <w:t>у</w:t>
      </w:r>
      <w:r w:rsidRPr="00A567EB">
        <w:t>словлено необходимостью – осенью в стране сложилась сложная обст</w:t>
      </w:r>
      <w:r w:rsidRPr="00A567EB">
        <w:t>а</w:t>
      </w:r>
      <w:r w:rsidRPr="00A567EB">
        <w:t>новка с распространением синтетических наркотиков, а употреблять их в 99</w:t>
      </w:r>
      <w:r w:rsidR="003235A3">
        <w:t xml:space="preserve"> </w:t>
      </w:r>
      <w:r w:rsidRPr="00A567EB">
        <w:t xml:space="preserve">% случаев начинают уже курящие обычные сигареты, в абсолютном большинстве – дети и молодежь. </w:t>
      </w:r>
      <w:proofErr w:type="gramStart"/>
      <w:r w:rsidRPr="00A567EB">
        <w:t>В</w:t>
      </w:r>
      <w:proofErr w:type="gramEnd"/>
      <w:r w:rsidRPr="00A567EB">
        <w:t xml:space="preserve"> </w:t>
      </w:r>
      <w:proofErr w:type="gramStart"/>
      <w:r w:rsidRPr="00A567EB">
        <w:t>Нижнеилимском</w:t>
      </w:r>
      <w:proofErr w:type="gramEnd"/>
      <w:r w:rsidRPr="00A567EB">
        <w:t xml:space="preserve"> районе организована работа по вовлечению в участие как можно большего количества детей и подростков. Установлено 8 баннеров, информационные клейкие плакаты размещены на всех автобусных маршрутах районного центра, организов</w:t>
      </w:r>
      <w:r w:rsidRPr="00A567EB">
        <w:t>а</w:t>
      </w:r>
      <w:r w:rsidRPr="00A567EB">
        <w:t>ны обращения к директорам школ</w:t>
      </w:r>
      <w:r w:rsidR="00E23792" w:rsidRPr="00A567EB">
        <w:t xml:space="preserve"> </w:t>
      </w:r>
      <w:r w:rsidRPr="00A567EB">
        <w:t>Нижнеилимского района через письма, обращения к детям, подросткам и молодежи, к родителям и учителям через печатные и электронные СМИ.</w:t>
      </w:r>
    </w:p>
    <w:p w:rsidR="00663A2E" w:rsidRPr="00A567EB" w:rsidRDefault="00663A2E" w:rsidP="00B847BE">
      <w:pPr>
        <w:ind w:firstLine="709"/>
      </w:pPr>
      <w:r w:rsidRPr="00A567EB">
        <w:t>Также в ноябре депутат принял участие в организации и проведении праздника ко Дню матери: младшим детям всех многодетных семей п. Я</w:t>
      </w:r>
      <w:r w:rsidRPr="00A567EB">
        <w:t>н</w:t>
      </w:r>
      <w:r w:rsidRPr="00A567EB">
        <w:t>гель приобретены подарки (мягкие игрушки)</w:t>
      </w:r>
      <w:r w:rsidR="006D3C81">
        <w:t>.</w:t>
      </w:r>
    </w:p>
    <w:p w:rsidR="00663A2E" w:rsidRPr="00A567EB" w:rsidRDefault="00663A2E" w:rsidP="00B847BE">
      <w:pPr>
        <w:ind w:firstLine="709"/>
      </w:pPr>
      <w:r w:rsidRPr="00A567EB">
        <w:t>Для защиты прав и законных интересов граждан депутатами пров</w:t>
      </w:r>
      <w:r w:rsidRPr="00A567EB">
        <w:t>о</w:t>
      </w:r>
      <w:r w:rsidRPr="00A567EB">
        <w:t>дятся регулярные встречи с гражданами.</w:t>
      </w:r>
    </w:p>
    <w:p w:rsidR="00663A2E" w:rsidRPr="00A567EB" w:rsidRDefault="00663A2E" w:rsidP="00B847BE">
      <w:pPr>
        <w:ind w:firstLine="709"/>
      </w:pPr>
      <w:r w:rsidRPr="00A567EB">
        <w:t>Систематически депутатами фракции ведется прием населения – р</w:t>
      </w:r>
      <w:r w:rsidRPr="00A567EB">
        <w:t>а</w:t>
      </w:r>
      <w:r w:rsidRPr="00A567EB">
        <w:t>ботают общественные приемные, депутаты лично встречаются с гражд</w:t>
      </w:r>
      <w:r w:rsidRPr="00A567EB">
        <w:t>а</w:t>
      </w:r>
      <w:r w:rsidRPr="00A567EB">
        <w:t>нами. Люди идут к депутатам с вопросами, волнующими</w:t>
      </w:r>
      <w:r w:rsidR="00E23792" w:rsidRPr="00A567EB">
        <w:t xml:space="preserve"> </w:t>
      </w:r>
      <w:r w:rsidRPr="00A567EB">
        <w:t>как их лично, так и общество в целом.</w:t>
      </w:r>
    </w:p>
    <w:p w:rsidR="00663A2E" w:rsidRPr="00A567EB" w:rsidRDefault="00663A2E" w:rsidP="00B847BE">
      <w:pPr>
        <w:ind w:firstLine="709"/>
        <w:rPr>
          <w:snapToGrid w:val="0"/>
          <w:w w:val="1"/>
          <w:bdr w:val="none" w:sz="0" w:space="0" w:color="auto" w:frame="1"/>
          <w:shd w:val="clear" w:color="auto" w:fill="000000"/>
          <w:lang w:eastAsia="x-none" w:bidi="x-none"/>
        </w:rPr>
      </w:pPr>
      <w:r w:rsidRPr="00A567EB">
        <w:t>С января 2014 года в общественные при</w:t>
      </w:r>
      <w:r w:rsidR="005E60C6">
        <w:t>е</w:t>
      </w:r>
      <w:r w:rsidRPr="00A567EB">
        <w:t>мные депутатов обратилось более 550 человек.</w:t>
      </w:r>
      <w:r w:rsidRPr="00A567EB">
        <w:rPr>
          <w:snapToGrid w:val="0"/>
          <w:w w:val="1"/>
          <w:bdr w:val="none" w:sz="0" w:space="0" w:color="auto" w:frame="1"/>
          <w:shd w:val="clear" w:color="auto" w:fill="000000"/>
          <w:lang w:val="x-none" w:eastAsia="x-none" w:bidi="x-none"/>
        </w:rPr>
        <w:t xml:space="preserve"> </w:t>
      </w:r>
    </w:p>
    <w:p w:rsidR="00663A2E" w:rsidRPr="00A567EB" w:rsidRDefault="00E95C7D" w:rsidP="00A72156">
      <w:pPr>
        <w:rPr>
          <w:rFonts w:eastAsia="Calibri"/>
        </w:rPr>
      </w:pPr>
      <w:r w:rsidRPr="00A567EB">
        <w:rPr>
          <w:noProof/>
          <w:sz w:val="20"/>
          <w:szCs w:val="20"/>
        </w:rPr>
        <w:drawing>
          <wp:anchor distT="0" distB="0" distL="114300" distR="114300" simplePos="0" relativeHeight="251579392" behindDoc="1" locked="0" layoutInCell="1" allowOverlap="1" wp14:anchorId="202CF7D6" wp14:editId="782C82D6">
            <wp:simplePos x="0" y="0"/>
            <wp:positionH relativeFrom="column">
              <wp:posOffset>-3810</wp:posOffset>
            </wp:positionH>
            <wp:positionV relativeFrom="paragraph">
              <wp:posOffset>15240</wp:posOffset>
            </wp:positionV>
            <wp:extent cx="3590925" cy="2533650"/>
            <wp:effectExtent l="0" t="0" r="9525" b="0"/>
            <wp:wrapTight wrapText="bothSides">
              <wp:wrapPolygon edited="0">
                <wp:start x="0" y="0"/>
                <wp:lineTo x="0" y="21438"/>
                <wp:lineTo x="21543" y="21438"/>
                <wp:lineTo x="21543" y="0"/>
                <wp:lineTo x="0" y="0"/>
              </wp:wrapPolygon>
            </wp:wrapTight>
            <wp:docPr id="18" name="Рисунок 18" descr="2013.07.17-11.15.24--gq2a5012-212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2013.07.17-11.15.24--gq2a5012-212425"/>
                    <pic:cNvPicPr>
                      <a:picLocks noChangeAspect="1" noChangeArrowheads="1"/>
                    </pic:cNvPicPr>
                  </pic:nvPicPr>
                  <pic:blipFill>
                    <a:blip r:embed="rId62">
                      <a:extLst>
                        <a:ext uri="{28A0092B-C50C-407E-A947-70E740481C1C}">
                          <a14:useLocalDpi xmlns:a14="http://schemas.microsoft.com/office/drawing/2010/main" val="0"/>
                        </a:ext>
                      </a:extLst>
                    </a:blip>
                    <a:srcRect b="16133"/>
                    <a:stretch>
                      <a:fillRect/>
                    </a:stretch>
                  </pic:blipFill>
                  <pic:spPr bwMode="auto">
                    <a:xfrm>
                      <a:off x="0" y="0"/>
                      <a:ext cx="3590925" cy="2533650"/>
                    </a:xfrm>
                    <a:prstGeom prst="rect">
                      <a:avLst/>
                    </a:prstGeom>
                    <a:noFill/>
                  </pic:spPr>
                </pic:pic>
              </a:graphicData>
            </a:graphic>
            <wp14:sizeRelH relativeFrom="page">
              <wp14:pctWidth>0</wp14:pctWidth>
            </wp14:sizeRelH>
            <wp14:sizeRelV relativeFrom="page">
              <wp14:pctHeight>0</wp14:pctHeight>
            </wp14:sizeRelV>
          </wp:anchor>
        </w:drawing>
      </w:r>
      <w:r w:rsidR="00663A2E" w:rsidRPr="00A567EB">
        <w:t>С обратившимися гражданами ведется раз</w:t>
      </w:r>
      <w:r w:rsidR="00663A2E" w:rsidRPr="00A567EB">
        <w:t>ъ</w:t>
      </w:r>
      <w:r w:rsidR="00663A2E" w:rsidRPr="00A567EB">
        <w:t>яснительная работа, даю</w:t>
      </w:r>
      <w:r w:rsidR="00663A2E" w:rsidRPr="00A567EB">
        <w:t>т</w:t>
      </w:r>
      <w:r w:rsidR="00663A2E" w:rsidRPr="00A567EB">
        <w:t>ся устные консультации, в случае необходимости б</w:t>
      </w:r>
      <w:r w:rsidR="00663A2E" w:rsidRPr="00A567EB">
        <w:t>о</w:t>
      </w:r>
      <w:r w:rsidR="00663A2E" w:rsidRPr="00A567EB">
        <w:t>лее тщательного из</w:t>
      </w:r>
      <w:r w:rsidR="00663A2E" w:rsidRPr="00A567EB">
        <w:t>у</w:t>
      </w:r>
      <w:r w:rsidR="00663A2E" w:rsidRPr="00A567EB">
        <w:t>чения вопроса осуществляются выезды (при необходим</w:t>
      </w:r>
      <w:r w:rsidR="00663A2E" w:rsidRPr="00A567EB">
        <w:t>о</w:t>
      </w:r>
      <w:r w:rsidR="00663A2E" w:rsidRPr="00A567EB">
        <w:t>сти осмотра п</w:t>
      </w:r>
      <w:r w:rsidR="00663A2E" w:rsidRPr="00A567EB">
        <w:t>о</w:t>
      </w:r>
      <w:r w:rsidR="00663A2E" w:rsidRPr="00A567EB">
        <w:t>мещения или территории), изучаю</w:t>
      </w:r>
      <w:r w:rsidR="00663A2E" w:rsidRPr="00A567EB">
        <w:t>т</w:t>
      </w:r>
      <w:r w:rsidR="00663A2E" w:rsidRPr="00A567EB">
        <w:lastRenderedPageBreak/>
        <w:t>ся документы, направл</w:t>
      </w:r>
      <w:r w:rsidR="00663A2E" w:rsidRPr="00A567EB">
        <w:t>я</w:t>
      </w:r>
      <w:r w:rsidR="00663A2E" w:rsidRPr="00A567EB">
        <w:t>ются письма в соотве</w:t>
      </w:r>
      <w:r w:rsidR="00663A2E" w:rsidRPr="00A567EB">
        <w:t>т</w:t>
      </w:r>
      <w:r w:rsidR="00663A2E" w:rsidRPr="00A567EB">
        <w:t xml:space="preserve">ствующие органы власти. </w:t>
      </w:r>
    </w:p>
    <w:p w:rsidR="00663A2E" w:rsidRPr="00A567EB" w:rsidRDefault="00663A2E" w:rsidP="006D3C81">
      <w:pPr>
        <w:ind w:firstLine="709"/>
      </w:pPr>
      <w:r w:rsidRPr="00A567EB">
        <w:t>Тематика обращений разная, обращения характеризуются по след</w:t>
      </w:r>
      <w:r w:rsidRPr="00A567EB">
        <w:t>у</w:t>
      </w:r>
      <w:r w:rsidRPr="00A567EB">
        <w:t>ющим категориям:</w:t>
      </w:r>
    </w:p>
    <w:p w:rsidR="00663A2E" w:rsidRPr="00A567EB" w:rsidRDefault="00663A2E" w:rsidP="006D3C81">
      <w:pPr>
        <w:ind w:firstLine="709"/>
      </w:pPr>
      <w:r w:rsidRPr="00A567EB">
        <w:t>Снос и переселение; Благоустройство территорий; Оказание матер</w:t>
      </w:r>
      <w:r w:rsidRPr="00A567EB">
        <w:t>и</w:t>
      </w:r>
      <w:r w:rsidRPr="00A567EB">
        <w:t>альной помощи; О строительстве города</w:t>
      </w:r>
      <w:r w:rsidR="006D3C81">
        <w:t>-</w:t>
      </w:r>
      <w:r w:rsidRPr="00A567EB">
        <w:t>спутника; Трудоустройство; О</w:t>
      </w:r>
      <w:r w:rsidRPr="00A567EB">
        <w:t>б</w:t>
      </w:r>
      <w:r w:rsidRPr="00A567EB">
        <w:t>мен жилья; Жалобы на органы МСУ; Жалобы в жилищно-коммунальной сфере; Социальные вопросы.</w:t>
      </w:r>
    </w:p>
    <w:p w:rsidR="00663A2E" w:rsidRPr="00A567EB" w:rsidRDefault="00663A2E" w:rsidP="006D3C81">
      <w:pPr>
        <w:ind w:firstLine="709"/>
      </w:pPr>
      <w:proofErr w:type="gramStart"/>
      <w:r w:rsidRPr="00A567EB">
        <w:t>С целью решения вопросов</w:t>
      </w:r>
      <w:r w:rsidR="00B07DD2" w:rsidRPr="00A567EB">
        <w:t>,</w:t>
      </w:r>
      <w:r w:rsidR="00E23792" w:rsidRPr="00A567EB">
        <w:t xml:space="preserve"> </w:t>
      </w:r>
      <w:r w:rsidRPr="00A567EB">
        <w:t>обозначенных гражданами</w:t>
      </w:r>
      <w:r w:rsidR="00B07DD2" w:rsidRPr="00A567EB">
        <w:t>,</w:t>
      </w:r>
      <w:r w:rsidR="00E23792" w:rsidRPr="00A567EB">
        <w:t xml:space="preserve"> </w:t>
      </w:r>
      <w:r w:rsidRPr="00A567EB">
        <w:t xml:space="preserve">направлены соответствующие обращения </w:t>
      </w:r>
      <w:r w:rsidR="006D3C81" w:rsidRPr="00A567EB">
        <w:t xml:space="preserve">мэру </w:t>
      </w:r>
      <w:r w:rsidRPr="00A567EB">
        <w:t xml:space="preserve">г. Иркутска, </w:t>
      </w:r>
      <w:r w:rsidR="006D3C81" w:rsidRPr="00A567EB">
        <w:t xml:space="preserve">мэру </w:t>
      </w:r>
      <w:r w:rsidRPr="00A567EB">
        <w:t>Иркутского района,</w:t>
      </w:r>
      <w:r w:rsidR="00E23792" w:rsidRPr="00A567EB">
        <w:t xml:space="preserve"> </w:t>
      </w:r>
      <w:r w:rsidR="006D3C81" w:rsidRPr="00A567EB">
        <w:t xml:space="preserve">председателю </w:t>
      </w:r>
      <w:r w:rsidRPr="00A567EB">
        <w:t>Свердловского округа г. Иркутска, а также в</w:t>
      </w:r>
      <w:r w:rsidR="00E23792" w:rsidRPr="00A567EB">
        <w:t xml:space="preserve"> </w:t>
      </w:r>
      <w:r w:rsidR="006D3C81" w:rsidRPr="00A567EB">
        <w:t xml:space="preserve">прокуратуру </w:t>
      </w:r>
      <w:r w:rsidRPr="00A567EB">
        <w:t xml:space="preserve">Иркутской области, </w:t>
      </w:r>
      <w:r w:rsidR="006D3C81" w:rsidRPr="00A567EB">
        <w:t xml:space="preserve">министерство </w:t>
      </w:r>
      <w:r w:rsidRPr="00A567EB">
        <w:t xml:space="preserve">образования Иркутской области, </w:t>
      </w:r>
      <w:r w:rsidR="006D3C81" w:rsidRPr="00A567EB">
        <w:t>мин</w:t>
      </w:r>
      <w:r w:rsidR="006D3C81" w:rsidRPr="00A567EB">
        <w:t>и</w:t>
      </w:r>
      <w:r w:rsidR="006D3C81" w:rsidRPr="00A567EB">
        <w:t xml:space="preserve">стерство </w:t>
      </w:r>
      <w:r w:rsidRPr="00A567EB">
        <w:t xml:space="preserve">имущественных отношений Иркутской области, </w:t>
      </w:r>
      <w:r w:rsidR="006D3C81" w:rsidRPr="00A567EB">
        <w:t xml:space="preserve">министерство </w:t>
      </w:r>
      <w:r w:rsidRPr="00A567EB">
        <w:t>здравоохранения Иркутской области, администрации районов города И</w:t>
      </w:r>
      <w:r w:rsidRPr="00A567EB">
        <w:t>р</w:t>
      </w:r>
      <w:r w:rsidRPr="00A567EB">
        <w:t xml:space="preserve">кутска, департамент образования г. Иркутска, в </w:t>
      </w:r>
      <w:r w:rsidR="006D3C81" w:rsidRPr="00A567EB">
        <w:t xml:space="preserve">прокуратуру </w:t>
      </w:r>
      <w:r w:rsidRPr="00A567EB">
        <w:t xml:space="preserve">районов </w:t>
      </w:r>
      <w:r w:rsidR="006D3C81">
        <w:t xml:space="preserve">       </w:t>
      </w:r>
      <w:r w:rsidRPr="00A567EB">
        <w:t>г. Иркутска и другие ведомства по полномочиям.</w:t>
      </w:r>
      <w:proofErr w:type="gramEnd"/>
    </w:p>
    <w:p w:rsidR="002D2745" w:rsidRPr="00A567EB" w:rsidRDefault="00CB4523" w:rsidP="00D87679">
      <w:pPr>
        <w:pStyle w:val="1"/>
        <w:sectPr w:rsidR="002D2745" w:rsidRPr="00A567EB" w:rsidSect="008F3A19">
          <w:footerReference w:type="even" r:id="rId63"/>
          <w:footerReference w:type="default" r:id="rId64"/>
          <w:pgSz w:w="11906" w:h="16838"/>
          <w:pgMar w:top="1134" w:right="1134" w:bottom="1134" w:left="1701" w:header="709" w:footer="709" w:gutter="0"/>
          <w:cols w:space="708"/>
          <w:titlePg/>
          <w:docGrid w:linePitch="360"/>
        </w:sectPr>
      </w:pPr>
      <w:bookmarkStart w:id="38" w:name="_Toc401051956"/>
      <w:bookmarkStart w:id="39" w:name="_Toc410822655"/>
      <w:r w:rsidRPr="00A567EB">
        <w:t>ПРИЛОЖЕНИЯ</w:t>
      </w:r>
      <w:bookmarkEnd w:id="38"/>
      <w:bookmarkEnd w:id="39"/>
    </w:p>
    <w:p w:rsidR="00936B29" w:rsidRPr="00A567EB" w:rsidRDefault="000D7BB2" w:rsidP="00F77F4D">
      <w:pPr>
        <w:jc w:val="right"/>
        <w:rPr>
          <w:i/>
          <w:sz w:val="24"/>
          <w:szCs w:val="24"/>
        </w:rPr>
      </w:pPr>
      <w:r w:rsidRPr="00A567EB">
        <w:rPr>
          <w:i/>
          <w:sz w:val="24"/>
          <w:szCs w:val="24"/>
        </w:rPr>
        <w:lastRenderedPageBreak/>
        <w:t>Приложение 1</w:t>
      </w:r>
    </w:p>
    <w:p w:rsidR="000D7BB2" w:rsidRPr="00A567EB" w:rsidRDefault="000D7BB2" w:rsidP="00E50AE9">
      <w:pPr>
        <w:pStyle w:val="20"/>
      </w:pPr>
      <w:bookmarkStart w:id="40" w:name="_Toc401051957"/>
      <w:bookmarkStart w:id="41" w:name="_Toc410822656"/>
      <w:r w:rsidRPr="00A567EB">
        <w:t xml:space="preserve">Отчеты о деятельности постоянных комитетов и </w:t>
      </w:r>
      <w:r w:rsidR="00A376C8" w:rsidRPr="00A567EB">
        <w:t xml:space="preserve">постоянных </w:t>
      </w:r>
      <w:r w:rsidRPr="00A567EB">
        <w:t>комиссий Законодательного Собрания Иркутской области</w:t>
      </w:r>
      <w:bookmarkEnd w:id="40"/>
      <w:bookmarkEnd w:id="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55"/>
        <w:gridCol w:w="1618"/>
        <w:gridCol w:w="1646"/>
        <w:gridCol w:w="1121"/>
        <w:gridCol w:w="978"/>
        <w:gridCol w:w="1049"/>
        <w:gridCol w:w="1380"/>
        <w:gridCol w:w="1605"/>
        <w:gridCol w:w="893"/>
        <w:gridCol w:w="771"/>
      </w:tblGrid>
      <w:tr w:rsidR="002D2745" w:rsidRPr="00A567EB" w:rsidTr="006D3C81">
        <w:trPr>
          <w:trHeight w:val="284"/>
        </w:trPr>
        <w:tc>
          <w:tcPr>
            <w:tcW w:w="1458" w:type="pct"/>
            <w:shd w:val="clear" w:color="auto" w:fill="auto"/>
            <w:vAlign w:val="center"/>
            <w:hideMark/>
          </w:tcPr>
          <w:p w:rsidR="002D2745" w:rsidRPr="00A567EB" w:rsidRDefault="002D2745" w:rsidP="002D2745">
            <w:pPr>
              <w:ind w:firstLine="0"/>
              <w:jc w:val="left"/>
              <w:rPr>
                <w:color w:val="000000"/>
                <w:sz w:val="16"/>
                <w:szCs w:val="16"/>
                <w:lang w:eastAsia="zh-CN"/>
              </w:rPr>
            </w:pPr>
            <w:r w:rsidRPr="00A567EB">
              <w:rPr>
                <w:color w:val="000000"/>
                <w:sz w:val="16"/>
                <w:szCs w:val="16"/>
                <w:lang w:eastAsia="zh-CN"/>
              </w:rPr>
              <w:t> </w:t>
            </w:r>
          </w:p>
        </w:tc>
        <w:tc>
          <w:tcPr>
            <w:tcW w:w="518" w:type="pct"/>
            <w:shd w:val="clear" w:color="auto" w:fill="auto"/>
            <w:vAlign w:val="center"/>
          </w:tcPr>
          <w:p w:rsidR="002D2745" w:rsidRPr="00A567EB" w:rsidRDefault="002D2745" w:rsidP="002D2745">
            <w:pPr>
              <w:ind w:firstLine="0"/>
              <w:jc w:val="center"/>
              <w:rPr>
                <w:b/>
                <w:bCs/>
                <w:color w:val="000000"/>
                <w:sz w:val="16"/>
                <w:szCs w:val="16"/>
                <w:lang w:eastAsia="zh-CN"/>
              </w:rPr>
            </w:pPr>
            <w:r w:rsidRPr="00A567EB">
              <w:rPr>
                <w:b/>
                <w:color w:val="000000"/>
                <w:sz w:val="16"/>
                <w:szCs w:val="16"/>
                <w:lang w:eastAsia="zh-CN"/>
              </w:rPr>
              <w:t>Комитет по зак</w:t>
            </w:r>
            <w:r w:rsidRPr="00A567EB">
              <w:rPr>
                <w:b/>
                <w:color w:val="000000"/>
                <w:sz w:val="16"/>
                <w:szCs w:val="16"/>
                <w:lang w:eastAsia="zh-CN"/>
              </w:rPr>
              <w:t>о</w:t>
            </w:r>
            <w:r w:rsidRPr="00A567EB">
              <w:rPr>
                <w:b/>
                <w:color w:val="000000"/>
                <w:sz w:val="16"/>
                <w:szCs w:val="16"/>
                <w:lang w:eastAsia="zh-CN"/>
              </w:rPr>
              <w:t>нодательству о государственном строительстве области и местном самоуправлении</w:t>
            </w:r>
          </w:p>
        </w:tc>
        <w:tc>
          <w:tcPr>
            <w:tcW w:w="527" w:type="pct"/>
            <w:shd w:val="clear" w:color="auto" w:fill="auto"/>
            <w:vAlign w:val="center"/>
          </w:tcPr>
          <w:p w:rsidR="002D2745" w:rsidRPr="00A567EB" w:rsidRDefault="002D2745" w:rsidP="002D2745">
            <w:pPr>
              <w:ind w:firstLine="0"/>
              <w:jc w:val="center"/>
              <w:rPr>
                <w:b/>
                <w:bCs/>
                <w:color w:val="000000"/>
                <w:sz w:val="16"/>
                <w:szCs w:val="16"/>
                <w:lang w:eastAsia="zh-CN"/>
              </w:rPr>
            </w:pPr>
            <w:r w:rsidRPr="00A567EB">
              <w:rPr>
                <w:b/>
                <w:color w:val="000000"/>
                <w:sz w:val="16"/>
                <w:szCs w:val="16"/>
                <w:lang w:eastAsia="zh-CN"/>
              </w:rPr>
              <w:t>Комитет по бюдж</w:t>
            </w:r>
            <w:r w:rsidRPr="00A567EB">
              <w:rPr>
                <w:b/>
                <w:color w:val="000000"/>
                <w:sz w:val="16"/>
                <w:szCs w:val="16"/>
                <w:lang w:eastAsia="zh-CN"/>
              </w:rPr>
              <w:t>е</w:t>
            </w:r>
            <w:r w:rsidRPr="00A567EB">
              <w:rPr>
                <w:b/>
                <w:color w:val="000000"/>
                <w:sz w:val="16"/>
                <w:szCs w:val="16"/>
                <w:lang w:eastAsia="zh-CN"/>
              </w:rPr>
              <w:t>ту, ценообразов</w:t>
            </w:r>
            <w:r w:rsidRPr="00A567EB">
              <w:rPr>
                <w:b/>
                <w:color w:val="000000"/>
                <w:sz w:val="16"/>
                <w:szCs w:val="16"/>
                <w:lang w:eastAsia="zh-CN"/>
              </w:rPr>
              <w:t>а</w:t>
            </w:r>
            <w:r w:rsidRPr="00A567EB">
              <w:rPr>
                <w:b/>
                <w:color w:val="000000"/>
                <w:sz w:val="16"/>
                <w:szCs w:val="16"/>
                <w:lang w:eastAsia="zh-CN"/>
              </w:rPr>
              <w:t>нию, финансово-экономическому и налоговому зак</w:t>
            </w:r>
            <w:r w:rsidRPr="00A567EB">
              <w:rPr>
                <w:b/>
                <w:color w:val="000000"/>
                <w:sz w:val="16"/>
                <w:szCs w:val="16"/>
                <w:lang w:eastAsia="zh-CN"/>
              </w:rPr>
              <w:t>о</w:t>
            </w:r>
            <w:r w:rsidRPr="00A567EB">
              <w:rPr>
                <w:b/>
                <w:color w:val="000000"/>
                <w:sz w:val="16"/>
                <w:szCs w:val="16"/>
                <w:lang w:eastAsia="zh-CN"/>
              </w:rPr>
              <w:t>нодательству</w:t>
            </w:r>
          </w:p>
        </w:tc>
        <w:tc>
          <w:tcPr>
            <w:tcW w:w="359" w:type="pct"/>
            <w:shd w:val="clear" w:color="auto" w:fill="auto"/>
            <w:vAlign w:val="center"/>
          </w:tcPr>
          <w:p w:rsidR="002D2745" w:rsidRPr="00A567EB" w:rsidRDefault="002D2745" w:rsidP="002D2745">
            <w:pPr>
              <w:ind w:firstLine="0"/>
              <w:jc w:val="center"/>
              <w:rPr>
                <w:b/>
                <w:bCs/>
                <w:color w:val="000000"/>
                <w:sz w:val="16"/>
                <w:szCs w:val="16"/>
                <w:lang w:eastAsia="zh-CN"/>
              </w:rPr>
            </w:pPr>
            <w:r w:rsidRPr="00A567EB">
              <w:rPr>
                <w:b/>
                <w:color w:val="000000"/>
                <w:sz w:val="16"/>
                <w:szCs w:val="16"/>
                <w:lang w:eastAsia="zh-CN"/>
              </w:rPr>
              <w:t>Комитет по социально-культурн</w:t>
            </w:r>
            <w:r w:rsidRPr="00A567EB">
              <w:rPr>
                <w:b/>
                <w:color w:val="000000"/>
                <w:sz w:val="16"/>
                <w:szCs w:val="16"/>
                <w:lang w:eastAsia="zh-CN"/>
              </w:rPr>
              <w:t>о</w:t>
            </w:r>
            <w:r w:rsidRPr="00A567EB">
              <w:rPr>
                <w:b/>
                <w:color w:val="000000"/>
                <w:sz w:val="16"/>
                <w:szCs w:val="16"/>
                <w:lang w:eastAsia="zh-CN"/>
              </w:rPr>
              <w:t>му закон</w:t>
            </w:r>
            <w:r w:rsidRPr="00A567EB">
              <w:rPr>
                <w:b/>
                <w:color w:val="000000"/>
                <w:sz w:val="16"/>
                <w:szCs w:val="16"/>
                <w:lang w:eastAsia="zh-CN"/>
              </w:rPr>
              <w:t>о</w:t>
            </w:r>
            <w:r w:rsidRPr="00A567EB">
              <w:rPr>
                <w:b/>
                <w:color w:val="000000"/>
                <w:sz w:val="16"/>
                <w:szCs w:val="16"/>
                <w:lang w:eastAsia="zh-CN"/>
              </w:rPr>
              <w:t>дательству</w:t>
            </w:r>
          </w:p>
        </w:tc>
        <w:tc>
          <w:tcPr>
            <w:tcW w:w="313" w:type="pct"/>
            <w:vAlign w:val="center"/>
          </w:tcPr>
          <w:p w:rsidR="002D2745" w:rsidRPr="00A567EB" w:rsidRDefault="002D2745" w:rsidP="002D2745">
            <w:pPr>
              <w:ind w:firstLine="0"/>
              <w:jc w:val="center"/>
              <w:rPr>
                <w:b/>
                <w:bCs/>
                <w:color w:val="000000"/>
                <w:sz w:val="16"/>
                <w:szCs w:val="16"/>
                <w:lang w:eastAsia="zh-CN"/>
              </w:rPr>
            </w:pPr>
            <w:r w:rsidRPr="00A567EB">
              <w:rPr>
                <w:b/>
                <w:color w:val="000000"/>
                <w:sz w:val="16"/>
                <w:szCs w:val="16"/>
                <w:lang w:eastAsia="zh-CN"/>
              </w:rPr>
              <w:t>Комитет по здр</w:t>
            </w:r>
            <w:r w:rsidRPr="00A567EB">
              <w:rPr>
                <w:b/>
                <w:color w:val="000000"/>
                <w:sz w:val="16"/>
                <w:szCs w:val="16"/>
                <w:lang w:eastAsia="zh-CN"/>
              </w:rPr>
              <w:t>а</w:t>
            </w:r>
            <w:r w:rsidRPr="00A567EB">
              <w:rPr>
                <w:b/>
                <w:color w:val="000000"/>
                <w:sz w:val="16"/>
                <w:szCs w:val="16"/>
                <w:lang w:eastAsia="zh-CN"/>
              </w:rPr>
              <w:t>воохран</w:t>
            </w:r>
            <w:r w:rsidRPr="00A567EB">
              <w:rPr>
                <w:b/>
                <w:color w:val="000000"/>
                <w:sz w:val="16"/>
                <w:szCs w:val="16"/>
                <w:lang w:eastAsia="zh-CN"/>
              </w:rPr>
              <w:t>е</w:t>
            </w:r>
            <w:r w:rsidRPr="00A567EB">
              <w:rPr>
                <w:b/>
                <w:color w:val="000000"/>
                <w:sz w:val="16"/>
                <w:szCs w:val="16"/>
                <w:lang w:eastAsia="zh-CN"/>
              </w:rPr>
              <w:t>нию и социал</w:t>
            </w:r>
            <w:r w:rsidRPr="00A567EB">
              <w:rPr>
                <w:b/>
                <w:color w:val="000000"/>
                <w:sz w:val="16"/>
                <w:szCs w:val="16"/>
                <w:lang w:eastAsia="zh-CN"/>
              </w:rPr>
              <w:t>ь</w:t>
            </w:r>
            <w:r w:rsidRPr="00A567EB">
              <w:rPr>
                <w:b/>
                <w:color w:val="000000"/>
                <w:sz w:val="16"/>
                <w:szCs w:val="16"/>
                <w:lang w:eastAsia="zh-CN"/>
              </w:rPr>
              <w:t>ной защ</w:t>
            </w:r>
            <w:r w:rsidRPr="00A567EB">
              <w:rPr>
                <w:b/>
                <w:color w:val="000000"/>
                <w:sz w:val="16"/>
                <w:szCs w:val="16"/>
                <w:lang w:eastAsia="zh-CN"/>
              </w:rPr>
              <w:t>и</w:t>
            </w:r>
            <w:r w:rsidRPr="00A567EB">
              <w:rPr>
                <w:b/>
                <w:color w:val="000000"/>
                <w:sz w:val="16"/>
                <w:szCs w:val="16"/>
                <w:lang w:eastAsia="zh-CN"/>
              </w:rPr>
              <w:t>те</w:t>
            </w:r>
          </w:p>
        </w:tc>
        <w:tc>
          <w:tcPr>
            <w:tcW w:w="336" w:type="pct"/>
            <w:vAlign w:val="center"/>
          </w:tcPr>
          <w:p w:rsidR="002D2745" w:rsidRPr="00A567EB" w:rsidRDefault="002D2745" w:rsidP="002D2745">
            <w:pPr>
              <w:ind w:firstLine="0"/>
              <w:jc w:val="center"/>
              <w:rPr>
                <w:b/>
                <w:bCs/>
                <w:color w:val="000000"/>
                <w:sz w:val="16"/>
                <w:szCs w:val="16"/>
                <w:lang w:eastAsia="zh-CN"/>
              </w:rPr>
            </w:pPr>
            <w:r w:rsidRPr="00A567EB">
              <w:rPr>
                <w:b/>
                <w:color w:val="000000"/>
                <w:sz w:val="16"/>
                <w:szCs w:val="16"/>
                <w:lang w:eastAsia="zh-CN"/>
              </w:rPr>
              <w:t>Комитет по со</w:t>
            </w:r>
            <w:r w:rsidRPr="00A567EB">
              <w:rPr>
                <w:b/>
                <w:color w:val="000000"/>
                <w:sz w:val="16"/>
                <w:szCs w:val="16"/>
                <w:lang w:eastAsia="zh-CN"/>
              </w:rPr>
              <w:t>б</w:t>
            </w:r>
            <w:r w:rsidRPr="00A567EB">
              <w:rPr>
                <w:b/>
                <w:color w:val="000000"/>
                <w:sz w:val="16"/>
                <w:szCs w:val="16"/>
                <w:lang w:eastAsia="zh-CN"/>
              </w:rPr>
              <w:t>ственности и экон</w:t>
            </w:r>
            <w:r w:rsidRPr="00A567EB">
              <w:rPr>
                <w:b/>
                <w:color w:val="000000"/>
                <w:sz w:val="16"/>
                <w:szCs w:val="16"/>
                <w:lang w:eastAsia="zh-CN"/>
              </w:rPr>
              <w:t>о</w:t>
            </w:r>
            <w:r w:rsidRPr="00A567EB">
              <w:rPr>
                <w:b/>
                <w:color w:val="000000"/>
                <w:sz w:val="16"/>
                <w:szCs w:val="16"/>
                <w:lang w:eastAsia="zh-CN"/>
              </w:rPr>
              <w:t>мической политике</w:t>
            </w:r>
          </w:p>
        </w:tc>
        <w:tc>
          <w:tcPr>
            <w:tcW w:w="442" w:type="pct"/>
            <w:vAlign w:val="center"/>
          </w:tcPr>
          <w:p w:rsidR="002D2745" w:rsidRPr="00A567EB" w:rsidRDefault="002D2745" w:rsidP="002D2745">
            <w:pPr>
              <w:ind w:firstLine="0"/>
              <w:jc w:val="center"/>
              <w:rPr>
                <w:b/>
                <w:bCs/>
                <w:color w:val="000000"/>
                <w:sz w:val="16"/>
                <w:szCs w:val="16"/>
                <w:lang w:eastAsia="zh-CN"/>
              </w:rPr>
            </w:pPr>
            <w:r w:rsidRPr="00A567EB">
              <w:rPr>
                <w:b/>
                <w:color w:val="000000"/>
                <w:sz w:val="16"/>
                <w:szCs w:val="16"/>
                <w:lang w:eastAsia="zh-CN"/>
              </w:rPr>
              <w:t>Комитет по законодател</w:t>
            </w:r>
            <w:r w:rsidRPr="00A567EB">
              <w:rPr>
                <w:b/>
                <w:color w:val="000000"/>
                <w:sz w:val="16"/>
                <w:szCs w:val="16"/>
                <w:lang w:eastAsia="zh-CN"/>
              </w:rPr>
              <w:t>ь</w:t>
            </w:r>
            <w:r w:rsidRPr="00A567EB">
              <w:rPr>
                <w:b/>
                <w:color w:val="000000"/>
                <w:sz w:val="16"/>
                <w:szCs w:val="16"/>
                <w:lang w:eastAsia="zh-CN"/>
              </w:rPr>
              <w:t>ству о прир</w:t>
            </w:r>
            <w:r w:rsidRPr="00A567EB">
              <w:rPr>
                <w:b/>
                <w:color w:val="000000"/>
                <w:sz w:val="16"/>
                <w:szCs w:val="16"/>
                <w:lang w:eastAsia="zh-CN"/>
              </w:rPr>
              <w:t>о</w:t>
            </w:r>
            <w:r w:rsidRPr="00A567EB">
              <w:rPr>
                <w:b/>
                <w:color w:val="000000"/>
                <w:sz w:val="16"/>
                <w:szCs w:val="16"/>
                <w:lang w:eastAsia="zh-CN"/>
              </w:rPr>
              <w:t>допользовании, экологии и сельском х</w:t>
            </w:r>
            <w:r w:rsidRPr="00A567EB">
              <w:rPr>
                <w:b/>
                <w:color w:val="000000"/>
                <w:sz w:val="16"/>
                <w:szCs w:val="16"/>
                <w:lang w:eastAsia="zh-CN"/>
              </w:rPr>
              <w:t>о</w:t>
            </w:r>
            <w:r w:rsidRPr="00A567EB">
              <w:rPr>
                <w:b/>
                <w:color w:val="000000"/>
                <w:sz w:val="16"/>
                <w:szCs w:val="16"/>
                <w:lang w:eastAsia="zh-CN"/>
              </w:rPr>
              <w:t>зяйстве</w:t>
            </w:r>
          </w:p>
        </w:tc>
        <w:tc>
          <w:tcPr>
            <w:tcW w:w="514" w:type="pct"/>
            <w:vAlign w:val="center"/>
          </w:tcPr>
          <w:p w:rsidR="002D2745" w:rsidRPr="00A567EB" w:rsidRDefault="002D2745" w:rsidP="002D2745">
            <w:pPr>
              <w:ind w:firstLine="0"/>
              <w:jc w:val="center"/>
              <w:rPr>
                <w:b/>
                <w:bCs/>
                <w:color w:val="000000"/>
                <w:sz w:val="16"/>
                <w:szCs w:val="16"/>
                <w:lang w:eastAsia="zh-CN"/>
              </w:rPr>
            </w:pPr>
            <w:r w:rsidRPr="00A567EB">
              <w:rPr>
                <w:b/>
                <w:color w:val="000000"/>
                <w:sz w:val="16"/>
                <w:szCs w:val="16"/>
                <w:lang w:eastAsia="zh-CN"/>
              </w:rPr>
              <w:t>Комиссия по Р</w:t>
            </w:r>
            <w:r w:rsidRPr="00A567EB">
              <w:rPr>
                <w:b/>
                <w:color w:val="000000"/>
                <w:sz w:val="16"/>
                <w:szCs w:val="16"/>
                <w:lang w:eastAsia="zh-CN"/>
              </w:rPr>
              <w:t>е</w:t>
            </w:r>
            <w:r w:rsidRPr="00A567EB">
              <w:rPr>
                <w:b/>
                <w:color w:val="000000"/>
                <w:sz w:val="16"/>
                <w:szCs w:val="16"/>
                <w:lang w:eastAsia="zh-CN"/>
              </w:rPr>
              <w:t>гламенту, депута</w:t>
            </w:r>
            <w:r w:rsidRPr="00A567EB">
              <w:rPr>
                <w:b/>
                <w:color w:val="000000"/>
                <w:sz w:val="16"/>
                <w:szCs w:val="16"/>
                <w:lang w:eastAsia="zh-CN"/>
              </w:rPr>
              <w:t>т</w:t>
            </w:r>
            <w:r w:rsidRPr="00A567EB">
              <w:rPr>
                <w:b/>
                <w:color w:val="000000"/>
                <w:sz w:val="16"/>
                <w:szCs w:val="16"/>
                <w:lang w:eastAsia="zh-CN"/>
              </w:rPr>
              <w:t>ской этике, и</w:t>
            </w:r>
            <w:r w:rsidRPr="00A567EB">
              <w:rPr>
                <w:b/>
                <w:color w:val="000000"/>
                <w:sz w:val="16"/>
                <w:szCs w:val="16"/>
                <w:lang w:eastAsia="zh-CN"/>
              </w:rPr>
              <w:t>н</w:t>
            </w:r>
            <w:r w:rsidRPr="00A567EB">
              <w:rPr>
                <w:b/>
                <w:color w:val="000000"/>
                <w:sz w:val="16"/>
                <w:szCs w:val="16"/>
                <w:lang w:eastAsia="zh-CN"/>
              </w:rPr>
              <w:t>формационной политике и связям с общественными объединениями</w:t>
            </w:r>
          </w:p>
        </w:tc>
        <w:tc>
          <w:tcPr>
            <w:tcW w:w="286" w:type="pct"/>
            <w:vAlign w:val="center"/>
          </w:tcPr>
          <w:p w:rsidR="002D2745" w:rsidRPr="00A567EB" w:rsidRDefault="002D2745" w:rsidP="002D2745">
            <w:pPr>
              <w:ind w:firstLine="0"/>
              <w:jc w:val="center"/>
              <w:rPr>
                <w:b/>
                <w:bCs/>
                <w:color w:val="000000"/>
                <w:sz w:val="16"/>
                <w:szCs w:val="16"/>
                <w:lang w:eastAsia="zh-CN"/>
              </w:rPr>
            </w:pPr>
            <w:r w:rsidRPr="00A567EB">
              <w:rPr>
                <w:b/>
                <w:color w:val="000000"/>
                <w:sz w:val="16"/>
                <w:szCs w:val="16"/>
                <w:lang w:eastAsia="zh-CN"/>
              </w:rPr>
              <w:t>Коми</w:t>
            </w:r>
            <w:r w:rsidRPr="00A567EB">
              <w:rPr>
                <w:b/>
                <w:color w:val="000000"/>
                <w:sz w:val="16"/>
                <w:szCs w:val="16"/>
                <w:lang w:eastAsia="zh-CN"/>
              </w:rPr>
              <w:t>с</w:t>
            </w:r>
            <w:r w:rsidRPr="00A567EB">
              <w:rPr>
                <w:b/>
                <w:color w:val="000000"/>
                <w:sz w:val="16"/>
                <w:szCs w:val="16"/>
                <w:lang w:eastAsia="zh-CN"/>
              </w:rPr>
              <w:t>сия по ко</w:t>
            </w:r>
            <w:r w:rsidRPr="00A567EB">
              <w:rPr>
                <w:b/>
                <w:color w:val="000000"/>
                <w:sz w:val="16"/>
                <w:szCs w:val="16"/>
                <w:lang w:eastAsia="zh-CN"/>
              </w:rPr>
              <w:t>н</w:t>
            </w:r>
            <w:r w:rsidRPr="00A567EB">
              <w:rPr>
                <w:b/>
                <w:color w:val="000000"/>
                <w:sz w:val="16"/>
                <w:szCs w:val="16"/>
                <w:lang w:eastAsia="zh-CN"/>
              </w:rPr>
              <w:t>трол</w:t>
            </w:r>
            <w:r w:rsidRPr="00A567EB">
              <w:rPr>
                <w:b/>
                <w:color w:val="000000"/>
                <w:sz w:val="16"/>
                <w:szCs w:val="16"/>
                <w:lang w:eastAsia="zh-CN"/>
              </w:rPr>
              <w:t>ь</w:t>
            </w:r>
            <w:r w:rsidRPr="00A567EB">
              <w:rPr>
                <w:b/>
                <w:color w:val="000000"/>
                <w:sz w:val="16"/>
                <w:szCs w:val="16"/>
                <w:lang w:eastAsia="zh-CN"/>
              </w:rPr>
              <w:t>ной де</w:t>
            </w:r>
            <w:r w:rsidRPr="00A567EB">
              <w:rPr>
                <w:b/>
                <w:color w:val="000000"/>
                <w:sz w:val="16"/>
                <w:szCs w:val="16"/>
                <w:lang w:eastAsia="zh-CN"/>
              </w:rPr>
              <w:t>я</w:t>
            </w:r>
            <w:r w:rsidRPr="00A567EB">
              <w:rPr>
                <w:b/>
                <w:color w:val="000000"/>
                <w:sz w:val="16"/>
                <w:szCs w:val="16"/>
                <w:lang w:eastAsia="zh-CN"/>
              </w:rPr>
              <w:t>тельн</w:t>
            </w:r>
            <w:r w:rsidRPr="00A567EB">
              <w:rPr>
                <w:b/>
                <w:color w:val="000000"/>
                <w:sz w:val="16"/>
                <w:szCs w:val="16"/>
                <w:lang w:eastAsia="zh-CN"/>
              </w:rPr>
              <w:t>о</w:t>
            </w:r>
            <w:r w:rsidRPr="00A567EB">
              <w:rPr>
                <w:b/>
                <w:color w:val="000000"/>
                <w:sz w:val="16"/>
                <w:szCs w:val="16"/>
                <w:lang w:eastAsia="zh-CN"/>
              </w:rPr>
              <w:t>сти</w:t>
            </w:r>
          </w:p>
        </w:tc>
        <w:tc>
          <w:tcPr>
            <w:tcW w:w="247" w:type="pct"/>
            <w:vAlign w:val="center"/>
          </w:tcPr>
          <w:p w:rsidR="002D2745" w:rsidRPr="00A567EB" w:rsidRDefault="006D3C81" w:rsidP="002D2745">
            <w:pPr>
              <w:ind w:firstLine="0"/>
              <w:jc w:val="center"/>
              <w:rPr>
                <w:color w:val="000000"/>
                <w:sz w:val="16"/>
                <w:szCs w:val="16"/>
                <w:lang w:eastAsia="zh-CN"/>
              </w:rPr>
            </w:pPr>
            <w:r w:rsidRPr="00A567EB">
              <w:rPr>
                <w:b/>
                <w:bCs/>
                <w:color w:val="000000"/>
                <w:sz w:val="16"/>
                <w:szCs w:val="16"/>
                <w:lang w:eastAsia="zh-CN"/>
              </w:rPr>
              <w:t xml:space="preserve">Итого </w:t>
            </w:r>
            <w:r w:rsidR="002D2745" w:rsidRPr="00A567EB">
              <w:rPr>
                <w:b/>
                <w:bCs/>
                <w:color w:val="000000"/>
                <w:sz w:val="16"/>
                <w:szCs w:val="16"/>
                <w:lang w:eastAsia="zh-CN"/>
              </w:rPr>
              <w:t>за 2014 год</w:t>
            </w:r>
            <w:r w:rsidR="002D2745" w:rsidRPr="00A567EB">
              <w:rPr>
                <w:color w:val="000000"/>
                <w:sz w:val="16"/>
                <w:szCs w:val="16"/>
                <w:lang w:eastAsia="zh-CN"/>
              </w:rPr>
              <w:t> </w:t>
            </w:r>
          </w:p>
        </w:tc>
      </w:tr>
      <w:tr w:rsidR="002D2745" w:rsidRPr="00A567EB" w:rsidTr="006D3C81">
        <w:trPr>
          <w:trHeight w:val="284"/>
        </w:trPr>
        <w:tc>
          <w:tcPr>
            <w:tcW w:w="1458" w:type="pct"/>
            <w:shd w:val="clear" w:color="auto" w:fill="auto"/>
            <w:vAlign w:val="center"/>
            <w:hideMark/>
          </w:tcPr>
          <w:p w:rsidR="002D2745" w:rsidRPr="00A567EB" w:rsidRDefault="002D2745" w:rsidP="002D2745">
            <w:pPr>
              <w:ind w:firstLine="0"/>
              <w:jc w:val="left"/>
              <w:rPr>
                <w:b/>
                <w:bCs/>
                <w:color w:val="000000"/>
                <w:sz w:val="16"/>
                <w:szCs w:val="16"/>
                <w:lang w:eastAsia="zh-CN"/>
              </w:rPr>
            </w:pPr>
            <w:r w:rsidRPr="00A567EB">
              <w:rPr>
                <w:b/>
                <w:bCs/>
                <w:color w:val="000000"/>
                <w:sz w:val="16"/>
                <w:szCs w:val="16"/>
                <w:lang w:eastAsia="zh-CN"/>
              </w:rPr>
              <w:t xml:space="preserve">Проведено заседаний </w:t>
            </w:r>
          </w:p>
        </w:tc>
        <w:tc>
          <w:tcPr>
            <w:tcW w:w="518"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30</w:t>
            </w:r>
          </w:p>
        </w:tc>
        <w:tc>
          <w:tcPr>
            <w:tcW w:w="527"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17</w:t>
            </w:r>
          </w:p>
        </w:tc>
        <w:tc>
          <w:tcPr>
            <w:tcW w:w="359"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21</w:t>
            </w:r>
          </w:p>
        </w:tc>
        <w:tc>
          <w:tcPr>
            <w:tcW w:w="313"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17</w:t>
            </w:r>
          </w:p>
        </w:tc>
        <w:tc>
          <w:tcPr>
            <w:tcW w:w="336"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17</w:t>
            </w:r>
          </w:p>
        </w:tc>
        <w:tc>
          <w:tcPr>
            <w:tcW w:w="442"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17</w:t>
            </w:r>
          </w:p>
        </w:tc>
        <w:tc>
          <w:tcPr>
            <w:tcW w:w="514"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21</w:t>
            </w:r>
          </w:p>
        </w:tc>
        <w:tc>
          <w:tcPr>
            <w:tcW w:w="286"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13</w:t>
            </w:r>
          </w:p>
        </w:tc>
        <w:tc>
          <w:tcPr>
            <w:tcW w:w="247" w:type="pct"/>
            <w:vAlign w:val="center"/>
          </w:tcPr>
          <w:p w:rsidR="002D2745" w:rsidRPr="00A567EB" w:rsidRDefault="002D2745" w:rsidP="002D2745">
            <w:pPr>
              <w:ind w:firstLine="0"/>
              <w:jc w:val="center"/>
              <w:rPr>
                <w:b/>
                <w:bCs/>
                <w:color w:val="000000"/>
                <w:sz w:val="16"/>
                <w:szCs w:val="16"/>
                <w:lang w:eastAsia="zh-CN"/>
              </w:rPr>
            </w:pPr>
            <w:r w:rsidRPr="00A567EB">
              <w:rPr>
                <w:b/>
                <w:bCs/>
                <w:color w:val="000000"/>
                <w:sz w:val="16"/>
                <w:szCs w:val="16"/>
                <w:lang w:eastAsia="zh-CN"/>
              </w:rPr>
              <w:t>153</w:t>
            </w:r>
          </w:p>
        </w:tc>
      </w:tr>
      <w:tr w:rsidR="002D2745" w:rsidRPr="00A567EB" w:rsidTr="006D3C81">
        <w:trPr>
          <w:trHeight w:val="284"/>
        </w:trPr>
        <w:tc>
          <w:tcPr>
            <w:tcW w:w="1458" w:type="pct"/>
            <w:shd w:val="clear" w:color="auto" w:fill="auto"/>
            <w:vAlign w:val="center"/>
            <w:hideMark/>
          </w:tcPr>
          <w:p w:rsidR="002D2745" w:rsidRPr="00A567EB" w:rsidRDefault="002D2745" w:rsidP="002D2745">
            <w:pPr>
              <w:ind w:firstLine="0"/>
              <w:jc w:val="left"/>
              <w:rPr>
                <w:b/>
                <w:bCs/>
                <w:color w:val="000000"/>
                <w:sz w:val="16"/>
                <w:szCs w:val="16"/>
                <w:lang w:eastAsia="zh-CN"/>
              </w:rPr>
            </w:pPr>
            <w:r w:rsidRPr="00A567EB">
              <w:rPr>
                <w:b/>
                <w:bCs/>
                <w:color w:val="000000"/>
                <w:sz w:val="16"/>
                <w:szCs w:val="16"/>
                <w:lang w:eastAsia="zh-CN"/>
              </w:rPr>
              <w:t xml:space="preserve">Рассмотрено вопросов </w:t>
            </w:r>
          </w:p>
        </w:tc>
        <w:tc>
          <w:tcPr>
            <w:tcW w:w="518"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207</w:t>
            </w:r>
          </w:p>
        </w:tc>
        <w:tc>
          <w:tcPr>
            <w:tcW w:w="527"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53</w:t>
            </w:r>
          </w:p>
        </w:tc>
        <w:tc>
          <w:tcPr>
            <w:tcW w:w="359"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86</w:t>
            </w:r>
          </w:p>
        </w:tc>
        <w:tc>
          <w:tcPr>
            <w:tcW w:w="313"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115</w:t>
            </w:r>
          </w:p>
        </w:tc>
        <w:tc>
          <w:tcPr>
            <w:tcW w:w="336"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73</w:t>
            </w:r>
          </w:p>
        </w:tc>
        <w:tc>
          <w:tcPr>
            <w:tcW w:w="442"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60</w:t>
            </w:r>
          </w:p>
        </w:tc>
        <w:tc>
          <w:tcPr>
            <w:tcW w:w="514"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110</w:t>
            </w:r>
          </w:p>
        </w:tc>
        <w:tc>
          <w:tcPr>
            <w:tcW w:w="286"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55</w:t>
            </w:r>
          </w:p>
        </w:tc>
        <w:tc>
          <w:tcPr>
            <w:tcW w:w="247" w:type="pct"/>
            <w:vAlign w:val="center"/>
          </w:tcPr>
          <w:p w:rsidR="002D2745" w:rsidRPr="00A567EB" w:rsidRDefault="002D2745" w:rsidP="002D2745">
            <w:pPr>
              <w:ind w:firstLine="0"/>
              <w:jc w:val="center"/>
              <w:rPr>
                <w:b/>
                <w:bCs/>
                <w:color w:val="000000"/>
                <w:sz w:val="16"/>
                <w:szCs w:val="16"/>
                <w:lang w:eastAsia="zh-CN"/>
              </w:rPr>
            </w:pPr>
            <w:r w:rsidRPr="00A567EB">
              <w:rPr>
                <w:b/>
                <w:bCs/>
                <w:color w:val="000000"/>
                <w:sz w:val="16"/>
                <w:szCs w:val="16"/>
                <w:lang w:eastAsia="zh-CN"/>
              </w:rPr>
              <w:t>759</w:t>
            </w:r>
          </w:p>
        </w:tc>
      </w:tr>
      <w:tr w:rsidR="002D2745" w:rsidRPr="00A567EB" w:rsidTr="006D3C81">
        <w:trPr>
          <w:trHeight w:val="284"/>
        </w:trPr>
        <w:tc>
          <w:tcPr>
            <w:tcW w:w="1458" w:type="pct"/>
            <w:shd w:val="clear" w:color="auto" w:fill="auto"/>
            <w:vAlign w:val="center"/>
            <w:hideMark/>
          </w:tcPr>
          <w:p w:rsidR="002D2745" w:rsidRPr="00A567EB" w:rsidRDefault="002D2745" w:rsidP="002D2745">
            <w:pPr>
              <w:ind w:firstLine="0"/>
              <w:jc w:val="left"/>
              <w:rPr>
                <w:b/>
                <w:bCs/>
                <w:color w:val="000000"/>
                <w:sz w:val="16"/>
                <w:szCs w:val="16"/>
                <w:lang w:eastAsia="zh-CN"/>
              </w:rPr>
            </w:pPr>
            <w:r w:rsidRPr="00A567EB">
              <w:rPr>
                <w:b/>
                <w:bCs/>
                <w:color w:val="000000"/>
                <w:sz w:val="16"/>
                <w:szCs w:val="16"/>
                <w:lang w:eastAsia="zh-CN"/>
              </w:rPr>
              <w:t>Внесено на рассмотрение сессий вопросов</w:t>
            </w:r>
          </w:p>
        </w:tc>
        <w:tc>
          <w:tcPr>
            <w:tcW w:w="518"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146</w:t>
            </w:r>
          </w:p>
        </w:tc>
        <w:tc>
          <w:tcPr>
            <w:tcW w:w="527"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36</w:t>
            </w:r>
          </w:p>
        </w:tc>
        <w:tc>
          <w:tcPr>
            <w:tcW w:w="359"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45</w:t>
            </w:r>
          </w:p>
        </w:tc>
        <w:tc>
          <w:tcPr>
            <w:tcW w:w="313"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42</w:t>
            </w:r>
          </w:p>
        </w:tc>
        <w:tc>
          <w:tcPr>
            <w:tcW w:w="336"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55</w:t>
            </w:r>
          </w:p>
        </w:tc>
        <w:tc>
          <w:tcPr>
            <w:tcW w:w="442"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37</w:t>
            </w:r>
          </w:p>
        </w:tc>
        <w:tc>
          <w:tcPr>
            <w:tcW w:w="514"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99</w:t>
            </w:r>
          </w:p>
        </w:tc>
        <w:tc>
          <w:tcPr>
            <w:tcW w:w="286"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8</w:t>
            </w:r>
          </w:p>
        </w:tc>
        <w:tc>
          <w:tcPr>
            <w:tcW w:w="247" w:type="pct"/>
            <w:vAlign w:val="center"/>
          </w:tcPr>
          <w:p w:rsidR="002D2745" w:rsidRPr="00A567EB" w:rsidRDefault="002D2745" w:rsidP="002D2745">
            <w:pPr>
              <w:ind w:firstLine="0"/>
              <w:jc w:val="center"/>
              <w:rPr>
                <w:b/>
                <w:bCs/>
                <w:color w:val="000000"/>
                <w:sz w:val="16"/>
                <w:szCs w:val="16"/>
                <w:lang w:eastAsia="zh-CN"/>
              </w:rPr>
            </w:pPr>
            <w:r w:rsidRPr="00A567EB">
              <w:rPr>
                <w:b/>
                <w:bCs/>
                <w:color w:val="000000"/>
                <w:sz w:val="16"/>
                <w:szCs w:val="16"/>
                <w:lang w:eastAsia="zh-CN"/>
              </w:rPr>
              <w:t>468</w:t>
            </w:r>
          </w:p>
        </w:tc>
      </w:tr>
      <w:tr w:rsidR="002D2745" w:rsidRPr="00A567EB" w:rsidTr="006D3C81">
        <w:trPr>
          <w:trHeight w:val="284"/>
        </w:trPr>
        <w:tc>
          <w:tcPr>
            <w:tcW w:w="1458" w:type="pct"/>
            <w:shd w:val="clear" w:color="auto" w:fill="auto"/>
            <w:vAlign w:val="center"/>
            <w:hideMark/>
          </w:tcPr>
          <w:p w:rsidR="002D2745" w:rsidRPr="00A567EB" w:rsidRDefault="002D2745" w:rsidP="002D2745">
            <w:pPr>
              <w:ind w:firstLine="0"/>
              <w:jc w:val="left"/>
              <w:rPr>
                <w:b/>
                <w:bCs/>
                <w:color w:val="000000"/>
                <w:sz w:val="16"/>
                <w:szCs w:val="16"/>
                <w:lang w:eastAsia="zh-CN"/>
              </w:rPr>
            </w:pPr>
            <w:r w:rsidRPr="00A567EB">
              <w:rPr>
                <w:b/>
                <w:bCs/>
                <w:color w:val="000000"/>
                <w:sz w:val="16"/>
                <w:szCs w:val="16"/>
                <w:lang w:eastAsia="zh-CN"/>
              </w:rPr>
              <w:t>Количество рабочих групп, созданных и работающих в комитете</w:t>
            </w:r>
          </w:p>
        </w:tc>
        <w:tc>
          <w:tcPr>
            <w:tcW w:w="518"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1</w:t>
            </w:r>
          </w:p>
        </w:tc>
        <w:tc>
          <w:tcPr>
            <w:tcW w:w="527"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1</w:t>
            </w:r>
          </w:p>
        </w:tc>
        <w:tc>
          <w:tcPr>
            <w:tcW w:w="359"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2</w:t>
            </w:r>
          </w:p>
        </w:tc>
        <w:tc>
          <w:tcPr>
            <w:tcW w:w="313"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4</w:t>
            </w:r>
          </w:p>
        </w:tc>
        <w:tc>
          <w:tcPr>
            <w:tcW w:w="336"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10</w:t>
            </w:r>
          </w:p>
        </w:tc>
        <w:tc>
          <w:tcPr>
            <w:tcW w:w="442"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6</w:t>
            </w:r>
          </w:p>
        </w:tc>
        <w:tc>
          <w:tcPr>
            <w:tcW w:w="514"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286"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247" w:type="pct"/>
            <w:vAlign w:val="center"/>
          </w:tcPr>
          <w:p w:rsidR="002D2745" w:rsidRPr="00A567EB" w:rsidRDefault="002D2745" w:rsidP="002D2745">
            <w:pPr>
              <w:ind w:firstLine="0"/>
              <w:jc w:val="center"/>
              <w:rPr>
                <w:b/>
                <w:bCs/>
                <w:color w:val="000000"/>
                <w:sz w:val="16"/>
                <w:szCs w:val="16"/>
                <w:lang w:eastAsia="zh-CN"/>
              </w:rPr>
            </w:pPr>
            <w:r w:rsidRPr="00A567EB">
              <w:rPr>
                <w:b/>
                <w:bCs/>
                <w:color w:val="000000"/>
                <w:sz w:val="16"/>
                <w:szCs w:val="16"/>
                <w:lang w:eastAsia="zh-CN"/>
              </w:rPr>
              <w:t>24</w:t>
            </w:r>
          </w:p>
        </w:tc>
      </w:tr>
      <w:tr w:rsidR="002D2745" w:rsidRPr="00A567EB" w:rsidTr="006D3C81">
        <w:trPr>
          <w:trHeight w:val="284"/>
        </w:trPr>
        <w:tc>
          <w:tcPr>
            <w:tcW w:w="1458" w:type="pct"/>
            <w:shd w:val="clear" w:color="auto" w:fill="auto"/>
            <w:vAlign w:val="center"/>
            <w:hideMark/>
          </w:tcPr>
          <w:p w:rsidR="002D2745" w:rsidRPr="00A567EB" w:rsidRDefault="002D2745" w:rsidP="002D2745">
            <w:pPr>
              <w:ind w:firstLine="0"/>
              <w:jc w:val="left"/>
              <w:rPr>
                <w:b/>
                <w:bCs/>
                <w:color w:val="000000"/>
                <w:sz w:val="16"/>
                <w:szCs w:val="16"/>
                <w:lang w:eastAsia="zh-CN"/>
              </w:rPr>
            </w:pPr>
            <w:r w:rsidRPr="00A567EB">
              <w:rPr>
                <w:b/>
                <w:bCs/>
                <w:color w:val="000000"/>
                <w:sz w:val="16"/>
                <w:szCs w:val="16"/>
                <w:lang w:eastAsia="zh-CN"/>
              </w:rPr>
              <w:t>Количество заседаний постоянно действующих и време</w:t>
            </w:r>
            <w:r w:rsidRPr="00A567EB">
              <w:rPr>
                <w:b/>
                <w:bCs/>
                <w:color w:val="000000"/>
                <w:sz w:val="16"/>
                <w:szCs w:val="16"/>
                <w:lang w:eastAsia="zh-CN"/>
              </w:rPr>
              <w:t>н</w:t>
            </w:r>
            <w:r w:rsidRPr="00A567EB">
              <w:rPr>
                <w:b/>
                <w:bCs/>
                <w:color w:val="000000"/>
                <w:sz w:val="16"/>
                <w:szCs w:val="16"/>
                <w:lang w:eastAsia="zh-CN"/>
              </w:rPr>
              <w:t>ных рабочих групп</w:t>
            </w:r>
          </w:p>
        </w:tc>
        <w:tc>
          <w:tcPr>
            <w:tcW w:w="518"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17</w:t>
            </w:r>
          </w:p>
        </w:tc>
        <w:tc>
          <w:tcPr>
            <w:tcW w:w="527"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26</w:t>
            </w:r>
          </w:p>
        </w:tc>
        <w:tc>
          <w:tcPr>
            <w:tcW w:w="359"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313"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5</w:t>
            </w:r>
          </w:p>
        </w:tc>
        <w:tc>
          <w:tcPr>
            <w:tcW w:w="336"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12</w:t>
            </w:r>
          </w:p>
        </w:tc>
        <w:tc>
          <w:tcPr>
            <w:tcW w:w="442"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15</w:t>
            </w:r>
          </w:p>
        </w:tc>
        <w:tc>
          <w:tcPr>
            <w:tcW w:w="514"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2</w:t>
            </w:r>
          </w:p>
        </w:tc>
        <w:tc>
          <w:tcPr>
            <w:tcW w:w="286"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247" w:type="pct"/>
            <w:vAlign w:val="center"/>
          </w:tcPr>
          <w:p w:rsidR="002D2745" w:rsidRPr="00A567EB" w:rsidRDefault="002D2745" w:rsidP="002D2745">
            <w:pPr>
              <w:ind w:firstLine="0"/>
              <w:jc w:val="center"/>
              <w:rPr>
                <w:b/>
                <w:bCs/>
                <w:color w:val="000000"/>
                <w:sz w:val="16"/>
                <w:szCs w:val="16"/>
                <w:lang w:eastAsia="zh-CN"/>
              </w:rPr>
            </w:pPr>
            <w:r w:rsidRPr="00A567EB">
              <w:rPr>
                <w:b/>
                <w:bCs/>
                <w:color w:val="000000"/>
                <w:sz w:val="16"/>
                <w:szCs w:val="16"/>
                <w:lang w:eastAsia="zh-CN"/>
              </w:rPr>
              <w:t>77</w:t>
            </w:r>
          </w:p>
        </w:tc>
      </w:tr>
      <w:tr w:rsidR="002D2745" w:rsidRPr="00A567EB" w:rsidTr="006D3C81">
        <w:trPr>
          <w:trHeight w:val="284"/>
        </w:trPr>
        <w:tc>
          <w:tcPr>
            <w:tcW w:w="1458" w:type="pct"/>
            <w:shd w:val="clear" w:color="auto" w:fill="auto"/>
            <w:vAlign w:val="center"/>
            <w:hideMark/>
          </w:tcPr>
          <w:p w:rsidR="002D2745" w:rsidRPr="00A567EB" w:rsidRDefault="002D2745" w:rsidP="002D2745">
            <w:pPr>
              <w:ind w:firstLine="0"/>
              <w:jc w:val="left"/>
              <w:rPr>
                <w:b/>
                <w:bCs/>
                <w:color w:val="000000"/>
                <w:sz w:val="16"/>
                <w:szCs w:val="16"/>
                <w:lang w:eastAsia="zh-CN"/>
              </w:rPr>
            </w:pPr>
            <w:r w:rsidRPr="00A567EB">
              <w:rPr>
                <w:b/>
                <w:bCs/>
                <w:color w:val="000000"/>
                <w:sz w:val="16"/>
                <w:szCs w:val="16"/>
                <w:lang w:eastAsia="zh-CN"/>
              </w:rPr>
              <w:t>Проведено мероприятий:</w:t>
            </w:r>
          </w:p>
        </w:tc>
        <w:tc>
          <w:tcPr>
            <w:tcW w:w="518"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3</w:t>
            </w:r>
          </w:p>
        </w:tc>
        <w:tc>
          <w:tcPr>
            <w:tcW w:w="527"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1</w:t>
            </w:r>
          </w:p>
        </w:tc>
        <w:tc>
          <w:tcPr>
            <w:tcW w:w="359"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1</w:t>
            </w:r>
          </w:p>
        </w:tc>
        <w:tc>
          <w:tcPr>
            <w:tcW w:w="313"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2</w:t>
            </w:r>
          </w:p>
        </w:tc>
        <w:tc>
          <w:tcPr>
            <w:tcW w:w="336"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3</w:t>
            </w:r>
          </w:p>
        </w:tc>
        <w:tc>
          <w:tcPr>
            <w:tcW w:w="442"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4</w:t>
            </w:r>
          </w:p>
        </w:tc>
        <w:tc>
          <w:tcPr>
            <w:tcW w:w="514"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286"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247" w:type="pct"/>
            <w:vAlign w:val="center"/>
          </w:tcPr>
          <w:p w:rsidR="002D2745" w:rsidRPr="00A567EB" w:rsidRDefault="002D2745" w:rsidP="002D2745">
            <w:pPr>
              <w:ind w:firstLine="0"/>
              <w:jc w:val="center"/>
              <w:rPr>
                <w:b/>
                <w:bCs/>
                <w:color w:val="000000"/>
                <w:sz w:val="16"/>
                <w:szCs w:val="16"/>
                <w:lang w:eastAsia="zh-CN"/>
              </w:rPr>
            </w:pPr>
            <w:r w:rsidRPr="00A567EB">
              <w:rPr>
                <w:b/>
                <w:bCs/>
                <w:color w:val="000000"/>
                <w:sz w:val="16"/>
                <w:szCs w:val="16"/>
                <w:lang w:eastAsia="zh-CN"/>
              </w:rPr>
              <w:t>14</w:t>
            </w:r>
          </w:p>
        </w:tc>
      </w:tr>
      <w:tr w:rsidR="002D2745" w:rsidRPr="00A567EB" w:rsidTr="006D3C81">
        <w:trPr>
          <w:trHeight w:val="284"/>
        </w:trPr>
        <w:tc>
          <w:tcPr>
            <w:tcW w:w="1458" w:type="pct"/>
            <w:shd w:val="clear" w:color="auto" w:fill="auto"/>
            <w:vAlign w:val="center"/>
            <w:hideMark/>
          </w:tcPr>
          <w:p w:rsidR="002D2745" w:rsidRPr="00A567EB" w:rsidRDefault="002D2745" w:rsidP="002D2745">
            <w:pPr>
              <w:ind w:firstLine="0"/>
              <w:jc w:val="left"/>
              <w:rPr>
                <w:color w:val="000000"/>
                <w:sz w:val="16"/>
                <w:szCs w:val="16"/>
                <w:lang w:eastAsia="zh-CN"/>
              </w:rPr>
            </w:pPr>
            <w:r w:rsidRPr="00A567EB">
              <w:rPr>
                <w:color w:val="000000"/>
                <w:sz w:val="16"/>
                <w:szCs w:val="16"/>
                <w:lang w:eastAsia="zh-CN"/>
              </w:rPr>
              <w:t>-правительственных часов</w:t>
            </w:r>
          </w:p>
        </w:tc>
        <w:tc>
          <w:tcPr>
            <w:tcW w:w="518"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527"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1</w:t>
            </w:r>
          </w:p>
        </w:tc>
        <w:tc>
          <w:tcPr>
            <w:tcW w:w="359"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1</w:t>
            </w:r>
          </w:p>
        </w:tc>
        <w:tc>
          <w:tcPr>
            <w:tcW w:w="313"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1</w:t>
            </w:r>
          </w:p>
        </w:tc>
        <w:tc>
          <w:tcPr>
            <w:tcW w:w="336"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2</w:t>
            </w:r>
          </w:p>
        </w:tc>
        <w:tc>
          <w:tcPr>
            <w:tcW w:w="442"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1</w:t>
            </w:r>
          </w:p>
        </w:tc>
        <w:tc>
          <w:tcPr>
            <w:tcW w:w="514"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286"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247" w:type="pct"/>
            <w:vAlign w:val="center"/>
          </w:tcPr>
          <w:p w:rsidR="002D2745" w:rsidRPr="00A567EB" w:rsidRDefault="002D2745" w:rsidP="002D2745">
            <w:pPr>
              <w:ind w:firstLine="0"/>
              <w:jc w:val="center"/>
              <w:rPr>
                <w:b/>
                <w:bCs/>
                <w:color w:val="000000"/>
                <w:sz w:val="16"/>
                <w:szCs w:val="16"/>
                <w:lang w:eastAsia="zh-CN"/>
              </w:rPr>
            </w:pPr>
            <w:r w:rsidRPr="00A567EB">
              <w:rPr>
                <w:b/>
                <w:bCs/>
                <w:color w:val="000000"/>
                <w:sz w:val="16"/>
                <w:szCs w:val="16"/>
                <w:lang w:eastAsia="zh-CN"/>
              </w:rPr>
              <w:t>6</w:t>
            </w:r>
          </w:p>
        </w:tc>
      </w:tr>
      <w:tr w:rsidR="002D2745" w:rsidRPr="00A567EB" w:rsidTr="006D3C81">
        <w:trPr>
          <w:trHeight w:val="284"/>
        </w:trPr>
        <w:tc>
          <w:tcPr>
            <w:tcW w:w="1458" w:type="pct"/>
            <w:shd w:val="clear" w:color="auto" w:fill="auto"/>
            <w:vAlign w:val="center"/>
            <w:hideMark/>
          </w:tcPr>
          <w:p w:rsidR="002D2745" w:rsidRPr="00A567EB" w:rsidRDefault="002D2745" w:rsidP="002D2745">
            <w:pPr>
              <w:ind w:firstLine="0"/>
              <w:jc w:val="left"/>
              <w:rPr>
                <w:color w:val="000000"/>
                <w:sz w:val="16"/>
                <w:szCs w:val="16"/>
                <w:lang w:eastAsia="zh-CN"/>
              </w:rPr>
            </w:pPr>
            <w:r w:rsidRPr="00A567EB">
              <w:rPr>
                <w:color w:val="000000"/>
                <w:sz w:val="16"/>
                <w:szCs w:val="16"/>
                <w:lang w:eastAsia="zh-CN"/>
              </w:rPr>
              <w:t>-муниципальных часов</w:t>
            </w:r>
          </w:p>
        </w:tc>
        <w:tc>
          <w:tcPr>
            <w:tcW w:w="518"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527"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359"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313"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336"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2</w:t>
            </w:r>
          </w:p>
        </w:tc>
        <w:tc>
          <w:tcPr>
            <w:tcW w:w="442"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2</w:t>
            </w:r>
          </w:p>
        </w:tc>
        <w:tc>
          <w:tcPr>
            <w:tcW w:w="514"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286"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247" w:type="pct"/>
            <w:vAlign w:val="center"/>
          </w:tcPr>
          <w:p w:rsidR="002D2745" w:rsidRPr="00A567EB" w:rsidRDefault="002D2745" w:rsidP="002D2745">
            <w:pPr>
              <w:ind w:firstLine="0"/>
              <w:jc w:val="center"/>
              <w:rPr>
                <w:b/>
                <w:bCs/>
                <w:color w:val="000000"/>
                <w:sz w:val="16"/>
                <w:szCs w:val="16"/>
                <w:lang w:eastAsia="zh-CN"/>
              </w:rPr>
            </w:pPr>
            <w:r w:rsidRPr="00A567EB">
              <w:rPr>
                <w:b/>
                <w:bCs/>
                <w:color w:val="000000"/>
                <w:sz w:val="16"/>
                <w:szCs w:val="16"/>
                <w:lang w:eastAsia="zh-CN"/>
              </w:rPr>
              <w:t>4</w:t>
            </w:r>
          </w:p>
        </w:tc>
      </w:tr>
      <w:tr w:rsidR="002D2745" w:rsidRPr="00A567EB" w:rsidTr="006D3C81">
        <w:trPr>
          <w:trHeight w:val="284"/>
        </w:trPr>
        <w:tc>
          <w:tcPr>
            <w:tcW w:w="1458" w:type="pct"/>
            <w:shd w:val="clear" w:color="auto" w:fill="auto"/>
            <w:vAlign w:val="center"/>
            <w:hideMark/>
          </w:tcPr>
          <w:p w:rsidR="002D2745" w:rsidRPr="00A567EB" w:rsidRDefault="002D2745" w:rsidP="002D2745">
            <w:pPr>
              <w:ind w:firstLine="0"/>
              <w:jc w:val="left"/>
              <w:rPr>
                <w:color w:val="000000"/>
                <w:sz w:val="16"/>
                <w:szCs w:val="16"/>
                <w:lang w:eastAsia="zh-CN"/>
              </w:rPr>
            </w:pPr>
            <w:r w:rsidRPr="00A567EB">
              <w:rPr>
                <w:color w:val="000000"/>
                <w:sz w:val="16"/>
                <w:szCs w:val="16"/>
                <w:lang w:eastAsia="zh-CN"/>
              </w:rPr>
              <w:t>- депутатских слушаний</w:t>
            </w:r>
          </w:p>
        </w:tc>
        <w:tc>
          <w:tcPr>
            <w:tcW w:w="518"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527"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359"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313"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336"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1</w:t>
            </w:r>
          </w:p>
        </w:tc>
        <w:tc>
          <w:tcPr>
            <w:tcW w:w="442"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514"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286"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247" w:type="pct"/>
            <w:vAlign w:val="center"/>
          </w:tcPr>
          <w:p w:rsidR="002D2745" w:rsidRPr="00A567EB" w:rsidRDefault="002D2745" w:rsidP="002D2745">
            <w:pPr>
              <w:ind w:firstLine="0"/>
              <w:jc w:val="center"/>
              <w:rPr>
                <w:b/>
                <w:bCs/>
                <w:color w:val="000000"/>
                <w:sz w:val="16"/>
                <w:szCs w:val="16"/>
                <w:lang w:eastAsia="zh-CN"/>
              </w:rPr>
            </w:pPr>
            <w:r w:rsidRPr="00A567EB">
              <w:rPr>
                <w:b/>
                <w:bCs/>
                <w:color w:val="000000"/>
                <w:sz w:val="16"/>
                <w:szCs w:val="16"/>
                <w:lang w:eastAsia="zh-CN"/>
              </w:rPr>
              <w:t>1</w:t>
            </w:r>
          </w:p>
        </w:tc>
      </w:tr>
      <w:tr w:rsidR="002D2745" w:rsidRPr="00A567EB" w:rsidTr="006D3C81">
        <w:trPr>
          <w:trHeight w:val="284"/>
        </w:trPr>
        <w:tc>
          <w:tcPr>
            <w:tcW w:w="1458" w:type="pct"/>
            <w:shd w:val="clear" w:color="auto" w:fill="auto"/>
            <w:vAlign w:val="center"/>
            <w:hideMark/>
          </w:tcPr>
          <w:p w:rsidR="002D2745" w:rsidRPr="00A567EB" w:rsidRDefault="002D2745" w:rsidP="002D2745">
            <w:pPr>
              <w:ind w:firstLine="0"/>
              <w:jc w:val="left"/>
              <w:rPr>
                <w:color w:val="000000"/>
                <w:sz w:val="16"/>
                <w:szCs w:val="16"/>
                <w:lang w:eastAsia="zh-CN"/>
              </w:rPr>
            </w:pPr>
            <w:r w:rsidRPr="00A567EB">
              <w:rPr>
                <w:color w:val="000000"/>
                <w:sz w:val="16"/>
                <w:szCs w:val="16"/>
                <w:lang w:eastAsia="zh-CN"/>
              </w:rPr>
              <w:t>-общественных слушаний</w:t>
            </w:r>
          </w:p>
        </w:tc>
        <w:tc>
          <w:tcPr>
            <w:tcW w:w="518"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4</w:t>
            </w:r>
          </w:p>
        </w:tc>
        <w:tc>
          <w:tcPr>
            <w:tcW w:w="527"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359"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313"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1</w:t>
            </w:r>
          </w:p>
        </w:tc>
        <w:tc>
          <w:tcPr>
            <w:tcW w:w="336"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442"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1</w:t>
            </w:r>
          </w:p>
        </w:tc>
        <w:tc>
          <w:tcPr>
            <w:tcW w:w="514"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286"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247" w:type="pct"/>
            <w:vAlign w:val="center"/>
          </w:tcPr>
          <w:p w:rsidR="002D2745" w:rsidRPr="00A567EB" w:rsidRDefault="002D2745" w:rsidP="002D2745">
            <w:pPr>
              <w:ind w:firstLine="0"/>
              <w:jc w:val="center"/>
              <w:rPr>
                <w:b/>
                <w:bCs/>
                <w:color w:val="000000"/>
                <w:sz w:val="16"/>
                <w:szCs w:val="16"/>
                <w:lang w:eastAsia="zh-CN"/>
              </w:rPr>
            </w:pPr>
            <w:r w:rsidRPr="00A567EB">
              <w:rPr>
                <w:b/>
                <w:bCs/>
                <w:color w:val="000000"/>
                <w:sz w:val="16"/>
                <w:szCs w:val="16"/>
                <w:lang w:eastAsia="zh-CN"/>
              </w:rPr>
              <w:t>6</w:t>
            </w:r>
          </w:p>
        </w:tc>
      </w:tr>
      <w:tr w:rsidR="002D2745" w:rsidRPr="00A567EB" w:rsidTr="006D3C81">
        <w:trPr>
          <w:trHeight w:val="284"/>
        </w:trPr>
        <w:tc>
          <w:tcPr>
            <w:tcW w:w="1458" w:type="pct"/>
            <w:shd w:val="clear" w:color="auto" w:fill="auto"/>
            <w:vAlign w:val="center"/>
            <w:hideMark/>
          </w:tcPr>
          <w:p w:rsidR="002D2745" w:rsidRPr="00A567EB" w:rsidRDefault="002D2745" w:rsidP="002D2745">
            <w:pPr>
              <w:ind w:firstLine="0"/>
              <w:jc w:val="left"/>
              <w:rPr>
                <w:color w:val="000000"/>
                <w:sz w:val="16"/>
                <w:szCs w:val="16"/>
                <w:lang w:eastAsia="zh-CN"/>
              </w:rPr>
            </w:pPr>
            <w:r w:rsidRPr="00A567EB">
              <w:rPr>
                <w:color w:val="000000"/>
                <w:sz w:val="16"/>
                <w:szCs w:val="16"/>
                <w:lang w:eastAsia="zh-CN"/>
              </w:rPr>
              <w:t>- публичных слушаний</w:t>
            </w:r>
          </w:p>
        </w:tc>
        <w:tc>
          <w:tcPr>
            <w:tcW w:w="518"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527"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2</w:t>
            </w:r>
          </w:p>
        </w:tc>
        <w:tc>
          <w:tcPr>
            <w:tcW w:w="359"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313"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336"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442"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514"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286"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247" w:type="pct"/>
            <w:vAlign w:val="center"/>
          </w:tcPr>
          <w:p w:rsidR="002D2745" w:rsidRPr="00A567EB" w:rsidRDefault="002D2745" w:rsidP="002D2745">
            <w:pPr>
              <w:ind w:firstLine="0"/>
              <w:jc w:val="center"/>
              <w:rPr>
                <w:b/>
                <w:bCs/>
                <w:color w:val="000000"/>
                <w:sz w:val="16"/>
                <w:szCs w:val="16"/>
                <w:lang w:eastAsia="zh-CN"/>
              </w:rPr>
            </w:pPr>
            <w:r w:rsidRPr="00A567EB">
              <w:rPr>
                <w:b/>
                <w:bCs/>
                <w:color w:val="000000"/>
                <w:sz w:val="16"/>
                <w:szCs w:val="16"/>
                <w:lang w:eastAsia="zh-CN"/>
              </w:rPr>
              <w:t>2</w:t>
            </w:r>
          </w:p>
        </w:tc>
      </w:tr>
      <w:tr w:rsidR="002D2745" w:rsidRPr="00A567EB" w:rsidTr="006D3C81">
        <w:trPr>
          <w:trHeight w:val="284"/>
        </w:trPr>
        <w:tc>
          <w:tcPr>
            <w:tcW w:w="1458" w:type="pct"/>
            <w:shd w:val="clear" w:color="auto" w:fill="auto"/>
            <w:vAlign w:val="center"/>
            <w:hideMark/>
          </w:tcPr>
          <w:p w:rsidR="002D2745" w:rsidRPr="00A567EB" w:rsidRDefault="002D2745" w:rsidP="002D2745">
            <w:pPr>
              <w:ind w:firstLine="0"/>
              <w:jc w:val="left"/>
              <w:rPr>
                <w:color w:val="000000"/>
                <w:sz w:val="16"/>
                <w:szCs w:val="16"/>
                <w:lang w:eastAsia="zh-CN"/>
              </w:rPr>
            </w:pPr>
            <w:r w:rsidRPr="00A567EB">
              <w:rPr>
                <w:color w:val="000000"/>
                <w:sz w:val="16"/>
                <w:szCs w:val="16"/>
                <w:lang w:eastAsia="zh-CN"/>
              </w:rPr>
              <w:t>- круглых столов</w:t>
            </w:r>
          </w:p>
        </w:tc>
        <w:tc>
          <w:tcPr>
            <w:tcW w:w="518"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2</w:t>
            </w:r>
          </w:p>
        </w:tc>
        <w:tc>
          <w:tcPr>
            <w:tcW w:w="527"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2</w:t>
            </w:r>
          </w:p>
        </w:tc>
        <w:tc>
          <w:tcPr>
            <w:tcW w:w="359"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2</w:t>
            </w:r>
          </w:p>
        </w:tc>
        <w:tc>
          <w:tcPr>
            <w:tcW w:w="313"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2</w:t>
            </w:r>
          </w:p>
        </w:tc>
        <w:tc>
          <w:tcPr>
            <w:tcW w:w="336"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2</w:t>
            </w:r>
          </w:p>
        </w:tc>
        <w:tc>
          <w:tcPr>
            <w:tcW w:w="442"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5</w:t>
            </w:r>
          </w:p>
        </w:tc>
        <w:tc>
          <w:tcPr>
            <w:tcW w:w="514"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286"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247" w:type="pct"/>
            <w:vAlign w:val="center"/>
          </w:tcPr>
          <w:p w:rsidR="002D2745" w:rsidRPr="00A567EB" w:rsidRDefault="002D2745" w:rsidP="002D2745">
            <w:pPr>
              <w:ind w:firstLine="0"/>
              <w:jc w:val="center"/>
              <w:rPr>
                <w:b/>
                <w:bCs/>
                <w:color w:val="000000"/>
                <w:sz w:val="16"/>
                <w:szCs w:val="16"/>
                <w:lang w:eastAsia="zh-CN"/>
              </w:rPr>
            </w:pPr>
            <w:r w:rsidRPr="00A567EB">
              <w:rPr>
                <w:b/>
                <w:bCs/>
                <w:color w:val="000000"/>
                <w:sz w:val="16"/>
                <w:szCs w:val="16"/>
                <w:lang w:eastAsia="zh-CN"/>
              </w:rPr>
              <w:t>15</w:t>
            </w:r>
          </w:p>
        </w:tc>
      </w:tr>
      <w:tr w:rsidR="002D2745" w:rsidRPr="00A567EB" w:rsidTr="006D3C81">
        <w:trPr>
          <w:trHeight w:val="284"/>
        </w:trPr>
        <w:tc>
          <w:tcPr>
            <w:tcW w:w="1458" w:type="pct"/>
            <w:shd w:val="clear" w:color="auto" w:fill="auto"/>
            <w:vAlign w:val="center"/>
            <w:hideMark/>
          </w:tcPr>
          <w:p w:rsidR="002D2745" w:rsidRPr="00A567EB" w:rsidRDefault="002D2745" w:rsidP="002D2745">
            <w:pPr>
              <w:ind w:firstLine="0"/>
              <w:jc w:val="left"/>
              <w:rPr>
                <w:color w:val="000000"/>
                <w:sz w:val="16"/>
                <w:szCs w:val="16"/>
                <w:lang w:eastAsia="zh-CN"/>
              </w:rPr>
            </w:pPr>
            <w:r w:rsidRPr="00A567EB">
              <w:rPr>
                <w:color w:val="000000"/>
                <w:sz w:val="16"/>
                <w:szCs w:val="16"/>
                <w:lang w:eastAsia="zh-CN"/>
              </w:rPr>
              <w:t>-выездных заседаний</w:t>
            </w:r>
          </w:p>
        </w:tc>
        <w:tc>
          <w:tcPr>
            <w:tcW w:w="518"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1</w:t>
            </w:r>
          </w:p>
        </w:tc>
        <w:tc>
          <w:tcPr>
            <w:tcW w:w="527"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359"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4</w:t>
            </w:r>
          </w:p>
        </w:tc>
        <w:tc>
          <w:tcPr>
            <w:tcW w:w="313"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336"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442"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2</w:t>
            </w:r>
          </w:p>
        </w:tc>
        <w:tc>
          <w:tcPr>
            <w:tcW w:w="514"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286"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247" w:type="pct"/>
            <w:vAlign w:val="center"/>
          </w:tcPr>
          <w:p w:rsidR="002D2745" w:rsidRPr="00A567EB" w:rsidRDefault="002D2745" w:rsidP="002D2745">
            <w:pPr>
              <w:ind w:firstLine="0"/>
              <w:jc w:val="center"/>
              <w:rPr>
                <w:b/>
                <w:bCs/>
                <w:color w:val="000000"/>
                <w:sz w:val="16"/>
                <w:szCs w:val="16"/>
                <w:lang w:eastAsia="zh-CN"/>
              </w:rPr>
            </w:pPr>
            <w:r w:rsidRPr="00A567EB">
              <w:rPr>
                <w:b/>
                <w:bCs/>
                <w:color w:val="000000"/>
                <w:sz w:val="16"/>
                <w:szCs w:val="16"/>
                <w:lang w:eastAsia="zh-CN"/>
              </w:rPr>
              <w:t>7</w:t>
            </w:r>
          </w:p>
        </w:tc>
      </w:tr>
      <w:tr w:rsidR="002D2745" w:rsidRPr="00A567EB" w:rsidTr="006D3C81">
        <w:trPr>
          <w:trHeight w:val="284"/>
        </w:trPr>
        <w:tc>
          <w:tcPr>
            <w:tcW w:w="1458" w:type="pct"/>
            <w:shd w:val="clear" w:color="auto" w:fill="auto"/>
            <w:vAlign w:val="center"/>
            <w:hideMark/>
          </w:tcPr>
          <w:p w:rsidR="002D2745" w:rsidRPr="00A567EB" w:rsidRDefault="002D2745" w:rsidP="002D2745">
            <w:pPr>
              <w:ind w:firstLine="0"/>
              <w:jc w:val="left"/>
              <w:rPr>
                <w:color w:val="000000"/>
                <w:sz w:val="16"/>
                <w:szCs w:val="16"/>
                <w:lang w:eastAsia="zh-CN"/>
              </w:rPr>
            </w:pPr>
            <w:r w:rsidRPr="00A567EB">
              <w:rPr>
                <w:color w:val="000000"/>
                <w:sz w:val="16"/>
                <w:szCs w:val="16"/>
                <w:lang w:eastAsia="zh-CN"/>
              </w:rPr>
              <w:t>дискуссия, интернет-конференция, нулевое чтение  и пр</w:t>
            </w:r>
            <w:r w:rsidR="006D3C81">
              <w:rPr>
                <w:color w:val="000000"/>
                <w:sz w:val="16"/>
                <w:szCs w:val="16"/>
                <w:lang w:eastAsia="zh-CN"/>
              </w:rPr>
              <w:t>.</w:t>
            </w:r>
          </w:p>
        </w:tc>
        <w:tc>
          <w:tcPr>
            <w:tcW w:w="518"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1</w:t>
            </w:r>
          </w:p>
        </w:tc>
        <w:tc>
          <w:tcPr>
            <w:tcW w:w="527"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1</w:t>
            </w:r>
          </w:p>
        </w:tc>
        <w:tc>
          <w:tcPr>
            <w:tcW w:w="359"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313"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336"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442"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2</w:t>
            </w:r>
          </w:p>
        </w:tc>
        <w:tc>
          <w:tcPr>
            <w:tcW w:w="514"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286"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247" w:type="pct"/>
            <w:vAlign w:val="center"/>
          </w:tcPr>
          <w:p w:rsidR="002D2745" w:rsidRPr="00A567EB" w:rsidRDefault="002D2745" w:rsidP="002D2745">
            <w:pPr>
              <w:ind w:firstLine="0"/>
              <w:jc w:val="center"/>
              <w:rPr>
                <w:b/>
                <w:bCs/>
                <w:color w:val="000000"/>
                <w:sz w:val="16"/>
                <w:szCs w:val="16"/>
                <w:lang w:eastAsia="zh-CN"/>
              </w:rPr>
            </w:pPr>
            <w:r w:rsidRPr="00A567EB">
              <w:rPr>
                <w:b/>
                <w:bCs/>
                <w:color w:val="000000"/>
                <w:sz w:val="16"/>
                <w:szCs w:val="16"/>
                <w:lang w:eastAsia="zh-CN"/>
              </w:rPr>
              <w:t>4</w:t>
            </w:r>
          </w:p>
        </w:tc>
      </w:tr>
      <w:tr w:rsidR="002D2745" w:rsidRPr="00A567EB" w:rsidTr="006D3C81">
        <w:trPr>
          <w:trHeight w:val="284"/>
        </w:trPr>
        <w:tc>
          <w:tcPr>
            <w:tcW w:w="1458" w:type="pct"/>
            <w:shd w:val="clear" w:color="auto" w:fill="auto"/>
            <w:vAlign w:val="center"/>
            <w:hideMark/>
          </w:tcPr>
          <w:p w:rsidR="002D2745" w:rsidRPr="00A567EB" w:rsidRDefault="002D2745" w:rsidP="002D2745">
            <w:pPr>
              <w:ind w:firstLine="0"/>
              <w:jc w:val="left"/>
              <w:rPr>
                <w:b/>
                <w:bCs/>
                <w:color w:val="000000"/>
                <w:sz w:val="16"/>
                <w:szCs w:val="16"/>
                <w:lang w:eastAsia="zh-CN"/>
              </w:rPr>
            </w:pPr>
            <w:r w:rsidRPr="00A567EB">
              <w:rPr>
                <w:b/>
                <w:bCs/>
                <w:color w:val="000000"/>
                <w:sz w:val="16"/>
                <w:szCs w:val="16"/>
                <w:lang w:eastAsia="zh-CN"/>
              </w:rPr>
              <w:t>Количество внесенных законодательных инициатив ком</w:t>
            </w:r>
            <w:r w:rsidRPr="00A567EB">
              <w:rPr>
                <w:b/>
                <w:bCs/>
                <w:color w:val="000000"/>
                <w:sz w:val="16"/>
                <w:szCs w:val="16"/>
                <w:lang w:eastAsia="zh-CN"/>
              </w:rPr>
              <w:t>и</w:t>
            </w:r>
            <w:r w:rsidRPr="00A567EB">
              <w:rPr>
                <w:b/>
                <w:bCs/>
                <w:color w:val="000000"/>
                <w:sz w:val="16"/>
                <w:szCs w:val="16"/>
                <w:lang w:eastAsia="zh-CN"/>
              </w:rPr>
              <w:t xml:space="preserve">тета </w:t>
            </w:r>
          </w:p>
        </w:tc>
        <w:tc>
          <w:tcPr>
            <w:tcW w:w="518"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11</w:t>
            </w:r>
          </w:p>
        </w:tc>
        <w:tc>
          <w:tcPr>
            <w:tcW w:w="527"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1</w:t>
            </w:r>
          </w:p>
        </w:tc>
        <w:tc>
          <w:tcPr>
            <w:tcW w:w="359"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3</w:t>
            </w:r>
          </w:p>
        </w:tc>
        <w:tc>
          <w:tcPr>
            <w:tcW w:w="313"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5</w:t>
            </w:r>
          </w:p>
        </w:tc>
        <w:tc>
          <w:tcPr>
            <w:tcW w:w="336"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1</w:t>
            </w:r>
          </w:p>
        </w:tc>
        <w:tc>
          <w:tcPr>
            <w:tcW w:w="442"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2</w:t>
            </w:r>
          </w:p>
        </w:tc>
        <w:tc>
          <w:tcPr>
            <w:tcW w:w="514"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286"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247" w:type="pct"/>
            <w:vAlign w:val="center"/>
          </w:tcPr>
          <w:p w:rsidR="002D2745" w:rsidRPr="00A567EB" w:rsidRDefault="002D2745" w:rsidP="002D2745">
            <w:pPr>
              <w:ind w:firstLine="0"/>
              <w:jc w:val="center"/>
              <w:rPr>
                <w:b/>
                <w:bCs/>
                <w:color w:val="000000"/>
                <w:sz w:val="16"/>
                <w:szCs w:val="16"/>
                <w:lang w:eastAsia="zh-CN"/>
              </w:rPr>
            </w:pPr>
            <w:r w:rsidRPr="00A567EB">
              <w:rPr>
                <w:b/>
                <w:bCs/>
                <w:color w:val="000000"/>
                <w:sz w:val="16"/>
                <w:szCs w:val="16"/>
                <w:lang w:eastAsia="zh-CN"/>
              </w:rPr>
              <w:t>23</w:t>
            </w:r>
          </w:p>
        </w:tc>
      </w:tr>
      <w:tr w:rsidR="002D2745" w:rsidRPr="00A567EB" w:rsidTr="006D3C81">
        <w:trPr>
          <w:trHeight w:val="284"/>
        </w:trPr>
        <w:tc>
          <w:tcPr>
            <w:tcW w:w="1458" w:type="pct"/>
            <w:shd w:val="clear" w:color="auto" w:fill="auto"/>
            <w:vAlign w:val="center"/>
            <w:hideMark/>
          </w:tcPr>
          <w:p w:rsidR="002D2745" w:rsidRPr="00A567EB" w:rsidRDefault="002D2745" w:rsidP="002D2745">
            <w:pPr>
              <w:ind w:firstLine="0"/>
              <w:jc w:val="left"/>
              <w:rPr>
                <w:b/>
                <w:bCs/>
                <w:color w:val="000000"/>
                <w:sz w:val="16"/>
                <w:szCs w:val="16"/>
                <w:lang w:eastAsia="zh-CN"/>
              </w:rPr>
            </w:pPr>
            <w:r w:rsidRPr="00A567EB">
              <w:rPr>
                <w:b/>
                <w:bCs/>
                <w:color w:val="000000"/>
                <w:sz w:val="16"/>
                <w:szCs w:val="16"/>
                <w:lang w:eastAsia="zh-CN"/>
              </w:rPr>
              <w:t>Количество рассмотренных поправок, из них:</w:t>
            </w:r>
          </w:p>
        </w:tc>
        <w:tc>
          <w:tcPr>
            <w:tcW w:w="518"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274</w:t>
            </w:r>
          </w:p>
        </w:tc>
        <w:tc>
          <w:tcPr>
            <w:tcW w:w="527"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56</w:t>
            </w:r>
          </w:p>
        </w:tc>
        <w:tc>
          <w:tcPr>
            <w:tcW w:w="359"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92</w:t>
            </w:r>
          </w:p>
        </w:tc>
        <w:tc>
          <w:tcPr>
            <w:tcW w:w="313"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84</w:t>
            </w:r>
          </w:p>
        </w:tc>
        <w:tc>
          <w:tcPr>
            <w:tcW w:w="336"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87</w:t>
            </w:r>
          </w:p>
        </w:tc>
        <w:tc>
          <w:tcPr>
            <w:tcW w:w="442"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29</w:t>
            </w:r>
          </w:p>
        </w:tc>
        <w:tc>
          <w:tcPr>
            <w:tcW w:w="514"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8</w:t>
            </w:r>
          </w:p>
        </w:tc>
        <w:tc>
          <w:tcPr>
            <w:tcW w:w="286"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247" w:type="pct"/>
            <w:vAlign w:val="center"/>
          </w:tcPr>
          <w:p w:rsidR="002D2745" w:rsidRPr="00A567EB" w:rsidRDefault="002D2745" w:rsidP="002D2745">
            <w:pPr>
              <w:ind w:firstLine="0"/>
              <w:jc w:val="center"/>
              <w:rPr>
                <w:b/>
                <w:bCs/>
                <w:color w:val="000000"/>
                <w:sz w:val="16"/>
                <w:szCs w:val="16"/>
                <w:lang w:eastAsia="zh-CN"/>
              </w:rPr>
            </w:pPr>
            <w:r w:rsidRPr="00A567EB">
              <w:rPr>
                <w:b/>
                <w:bCs/>
                <w:color w:val="000000"/>
                <w:sz w:val="16"/>
                <w:szCs w:val="16"/>
                <w:lang w:eastAsia="zh-CN"/>
              </w:rPr>
              <w:t>630</w:t>
            </w:r>
          </w:p>
        </w:tc>
      </w:tr>
      <w:tr w:rsidR="002D2745" w:rsidRPr="00A567EB" w:rsidTr="006D3C81">
        <w:trPr>
          <w:trHeight w:val="284"/>
        </w:trPr>
        <w:tc>
          <w:tcPr>
            <w:tcW w:w="1458" w:type="pct"/>
            <w:shd w:val="clear" w:color="auto" w:fill="auto"/>
            <w:vAlign w:val="center"/>
            <w:hideMark/>
          </w:tcPr>
          <w:p w:rsidR="002D2745" w:rsidRPr="00A567EB" w:rsidRDefault="002D2745" w:rsidP="002D2745">
            <w:pPr>
              <w:ind w:firstLine="0"/>
              <w:jc w:val="left"/>
              <w:rPr>
                <w:color w:val="000000"/>
                <w:sz w:val="16"/>
                <w:szCs w:val="16"/>
                <w:lang w:eastAsia="zh-CN"/>
              </w:rPr>
            </w:pPr>
            <w:r w:rsidRPr="00A567EB">
              <w:rPr>
                <w:color w:val="000000"/>
                <w:sz w:val="16"/>
                <w:szCs w:val="16"/>
                <w:lang w:eastAsia="zh-CN"/>
              </w:rPr>
              <w:t>содержательные</w:t>
            </w:r>
          </w:p>
        </w:tc>
        <w:tc>
          <w:tcPr>
            <w:tcW w:w="518"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159</w:t>
            </w:r>
          </w:p>
        </w:tc>
        <w:tc>
          <w:tcPr>
            <w:tcW w:w="527"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27</w:t>
            </w:r>
          </w:p>
        </w:tc>
        <w:tc>
          <w:tcPr>
            <w:tcW w:w="359"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59</w:t>
            </w:r>
          </w:p>
        </w:tc>
        <w:tc>
          <w:tcPr>
            <w:tcW w:w="313"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38</w:t>
            </w:r>
          </w:p>
        </w:tc>
        <w:tc>
          <w:tcPr>
            <w:tcW w:w="336"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39</w:t>
            </w:r>
          </w:p>
        </w:tc>
        <w:tc>
          <w:tcPr>
            <w:tcW w:w="442"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23</w:t>
            </w:r>
          </w:p>
        </w:tc>
        <w:tc>
          <w:tcPr>
            <w:tcW w:w="514"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4</w:t>
            </w:r>
          </w:p>
        </w:tc>
        <w:tc>
          <w:tcPr>
            <w:tcW w:w="286"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247" w:type="pct"/>
            <w:vAlign w:val="center"/>
          </w:tcPr>
          <w:p w:rsidR="002D2745" w:rsidRPr="00A567EB" w:rsidRDefault="002D2745" w:rsidP="002D2745">
            <w:pPr>
              <w:ind w:firstLine="0"/>
              <w:jc w:val="center"/>
              <w:rPr>
                <w:b/>
                <w:bCs/>
                <w:color w:val="000000"/>
                <w:sz w:val="16"/>
                <w:szCs w:val="16"/>
                <w:lang w:eastAsia="zh-CN"/>
              </w:rPr>
            </w:pPr>
            <w:r w:rsidRPr="00A567EB">
              <w:rPr>
                <w:b/>
                <w:bCs/>
                <w:color w:val="000000"/>
                <w:sz w:val="16"/>
                <w:szCs w:val="16"/>
                <w:lang w:eastAsia="zh-CN"/>
              </w:rPr>
              <w:t>349</w:t>
            </w:r>
          </w:p>
        </w:tc>
      </w:tr>
      <w:tr w:rsidR="002D2745" w:rsidRPr="00A567EB" w:rsidTr="006D3C81">
        <w:trPr>
          <w:trHeight w:val="284"/>
        </w:trPr>
        <w:tc>
          <w:tcPr>
            <w:tcW w:w="1458" w:type="pct"/>
            <w:shd w:val="clear" w:color="auto" w:fill="auto"/>
            <w:vAlign w:val="center"/>
            <w:hideMark/>
          </w:tcPr>
          <w:p w:rsidR="002D2745" w:rsidRPr="00A567EB" w:rsidRDefault="002D2745" w:rsidP="002D2745">
            <w:pPr>
              <w:ind w:firstLine="0"/>
              <w:jc w:val="left"/>
              <w:rPr>
                <w:color w:val="000000"/>
                <w:sz w:val="16"/>
                <w:szCs w:val="16"/>
                <w:lang w:eastAsia="zh-CN"/>
              </w:rPr>
            </w:pPr>
            <w:r w:rsidRPr="00A567EB">
              <w:rPr>
                <w:color w:val="000000"/>
                <w:sz w:val="16"/>
                <w:szCs w:val="16"/>
                <w:lang w:eastAsia="zh-CN"/>
              </w:rPr>
              <w:t>технико-юридические</w:t>
            </w:r>
          </w:p>
        </w:tc>
        <w:tc>
          <w:tcPr>
            <w:tcW w:w="518"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115</w:t>
            </w:r>
          </w:p>
        </w:tc>
        <w:tc>
          <w:tcPr>
            <w:tcW w:w="527"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29</w:t>
            </w:r>
          </w:p>
        </w:tc>
        <w:tc>
          <w:tcPr>
            <w:tcW w:w="359"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31</w:t>
            </w:r>
          </w:p>
        </w:tc>
        <w:tc>
          <w:tcPr>
            <w:tcW w:w="313"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39</w:t>
            </w:r>
          </w:p>
        </w:tc>
        <w:tc>
          <w:tcPr>
            <w:tcW w:w="336"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48</w:t>
            </w:r>
          </w:p>
        </w:tc>
        <w:tc>
          <w:tcPr>
            <w:tcW w:w="442"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6</w:t>
            </w:r>
          </w:p>
        </w:tc>
        <w:tc>
          <w:tcPr>
            <w:tcW w:w="514"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4</w:t>
            </w:r>
          </w:p>
        </w:tc>
        <w:tc>
          <w:tcPr>
            <w:tcW w:w="286"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247" w:type="pct"/>
            <w:vAlign w:val="center"/>
          </w:tcPr>
          <w:p w:rsidR="002D2745" w:rsidRPr="00A567EB" w:rsidRDefault="002D2745" w:rsidP="002D2745">
            <w:pPr>
              <w:ind w:firstLine="0"/>
              <w:jc w:val="center"/>
              <w:rPr>
                <w:b/>
                <w:bCs/>
                <w:color w:val="000000"/>
                <w:sz w:val="16"/>
                <w:szCs w:val="16"/>
                <w:lang w:eastAsia="zh-CN"/>
              </w:rPr>
            </w:pPr>
            <w:r w:rsidRPr="00A567EB">
              <w:rPr>
                <w:b/>
                <w:bCs/>
                <w:color w:val="000000"/>
                <w:sz w:val="16"/>
                <w:szCs w:val="16"/>
                <w:lang w:eastAsia="zh-CN"/>
              </w:rPr>
              <w:t>272</w:t>
            </w:r>
          </w:p>
        </w:tc>
      </w:tr>
      <w:tr w:rsidR="002D2745" w:rsidRPr="00A567EB" w:rsidTr="006D3C81">
        <w:trPr>
          <w:trHeight w:val="284"/>
        </w:trPr>
        <w:tc>
          <w:tcPr>
            <w:tcW w:w="1458" w:type="pct"/>
            <w:shd w:val="clear" w:color="auto" w:fill="auto"/>
            <w:vAlign w:val="center"/>
            <w:hideMark/>
          </w:tcPr>
          <w:p w:rsidR="002D2745" w:rsidRPr="00A567EB" w:rsidRDefault="002D2745" w:rsidP="002D2745">
            <w:pPr>
              <w:ind w:firstLine="0"/>
              <w:jc w:val="left"/>
              <w:rPr>
                <w:b/>
                <w:color w:val="000000"/>
                <w:sz w:val="16"/>
                <w:szCs w:val="16"/>
                <w:lang w:eastAsia="zh-CN"/>
              </w:rPr>
            </w:pPr>
            <w:proofErr w:type="gramStart"/>
            <w:r w:rsidRPr="00A567EB">
              <w:rPr>
                <w:b/>
                <w:color w:val="000000"/>
                <w:sz w:val="16"/>
                <w:szCs w:val="16"/>
                <w:lang w:eastAsia="zh-CN"/>
              </w:rPr>
              <w:t>внесенные депутатами, из них:</w:t>
            </w:r>
            <w:proofErr w:type="gramEnd"/>
          </w:p>
        </w:tc>
        <w:tc>
          <w:tcPr>
            <w:tcW w:w="518"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113</w:t>
            </w:r>
          </w:p>
        </w:tc>
        <w:tc>
          <w:tcPr>
            <w:tcW w:w="527"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39</w:t>
            </w:r>
          </w:p>
        </w:tc>
        <w:tc>
          <w:tcPr>
            <w:tcW w:w="359"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54</w:t>
            </w:r>
          </w:p>
        </w:tc>
        <w:tc>
          <w:tcPr>
            <w:tcW w:w="313"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62</w:t>
            </w:r>
          </w:p>
        </w:tc>
        <w:tc>
          <w:tcPr>
            <w:tcW w:w="336"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45</w:t>
            </w:r>
          </w:p>
        </w:tc>
        <w:tc>
          <w:tcPr>
            <w:tcW w:w="442"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4</w:t>
            </w:r>
          </w:p>
        </w:tc>
        <w:tc>
          <w:tcPr>
            <w:tcW w:w="514"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5</w:t>
            </w:r>
          </w:p>
        </w:tc>
        <w:tc>
          <w:tcPr>
            <w:tcW w:w="286"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247" w:type="pct"/>
            <w:vAlign w:val="center"/>
          </w:tcPr>
          <w:p w:rsidR="002D2745" w:rsidRPr="00A567EB" w:rsidRDefault="002D2745" w:rsidP="002D2745">
            <w:pPr>
              <w:ind w:firstLine="0"/>
              <w:jc w:val="center"/>
              <w:rPr>
                <w:b/>
                <w:bCs/>
                <w:color w:val="000000"/>
                <w:sz w:val="16"/>
                <w:szCs w:val="16"/>
                <w:lang w:eastAsia="zh-CN"/>
              </w:rPr>
            </w:pPr>
            <w:r w:rsidRPr="00A567EB">
              <w:rPr>
                <w:b/>
                <w:bCs/>
                <w:color w:val="000000"/>
                <w:sz w:val="16"/>
                <w:szCs w:val="16"/>
                <w:lang w:eastAsia="zh-CN"/>
              </w:rPr>
              <w:t>322</w:t>
            </w:r>
          </w:p>
        </w:tc>
      </w:tr>
      <w:tr w:rsidR="002D2745" w:rsidRPr="00A567EB" w:rsidTr="006D3C81">
        <w:trPr>
          <w:trHeight w:val="284"/>
        </w:trPr>
        <w:tc>
          <w:tcPr>
            <w:tcW w:w="1458" w:type="pct"/>
            <w:shd w:val="clear" w:color="auto" w:fill="auto"/>
            <w:vAlign w:val="center"/>
            <w:hideMark/>
          </w:tcPr>
          <w:p w:rsidR="002D2745" w:rsidRPr="00A567EB" w:rsidRDefault="002D2745" w:rsidP="002D2745">
            <w:pPr>
              <w:ind w:firstLine="0"/>
              <w:jc w:val="left"/>
              <w:rPr>
                <w:color w:val="000000"/>
                <w:sz w:val="16"/>
                <w:szCs w:val="16"/>
                <w:lang w:eastAsia="zh-CN"/>
              </w:rPr>
            </w:pPr>
            <w:r w:rsidRPr="00A567EB">
              <w:rPr>
                <w:color w:val="000000"/>
                <w:sz w:val="16"/>
                <w:szCs w:val="16"/>
                <w:lang w:eastAsia="zh-CN"/>
              </w:rPr>
              <w:t>содержательные</w:t>
            </w:r>
          </w:p>
        </w:tc>
        <w:tc>
          <w:tcPr>
            <w:tcW w:w="518"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79</w:t>
            </w:r>
          </w:p>
        </w:tc>
        <w:tc>
          <w:tcPr>
            <w:tcW w:w="527"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10</w:t>
            </w:r>
          </w:p>
        </w:tc>
        <w:tc>
          <w:tcPr>
            <w:tcW w:w="359"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29</w:t>
            </w:r>
          </w:p>
        </w:tc>
        <w:tc>
          <w:tcPr>
            <w:tcW w:w="313"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21</w:t>
            </w:r>
          </w:p>
        </w:tc>
        <w:tc>
          <w:tcPr>
            <w:tcW w:w="336"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31</w:t>
            </w:r>
          </w:p>
        </w:tc>
        <w:tc>
          <w:tcPr>
            <w:tcW w:w="442"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514"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1</w:t>
            </w:r>
          </w:p>
        </w:tc>
        <w:tc>
          <w:tcPr>
            <w:tcW w:w="286"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 </w:t>
            </w:r>
          </w:p>
        </w:tc>
        <w:tc>
          <w:tcPr>
            <w:tcW w:w="247" w:type="pct"/>
            <w:vAlign w:val="center"/>
          </w:tcPr>
          <w:p w:rsidR="002D2745" w:rsidRPr="00A567EB" w:rsidRDefault="002D2745" w:rsidP="002D2745">
            <w:pPr>
              <w:ind w:firstLine="0"/>
              <w:jc w:val="center"/>
              <w:rPr>
                <w:b/>
                <w:bCs/>
                <w:color w:val="000000"/>
                <w:sz w:val="16"/>
                <w:szCs w:val="16"/>
                <w:lang w:eastAsia="zh-CN"/>
              </w:rPr>
            </w:pPr>
            <w:r w:rsidRPr="00A567EB">
              <w:rPr>
                <w:b/>
                <w:bCs/>
                <w:color w:val="000000"/>
                <w:sz w:val="16"/>
                <w:szCs w:val="16"/>
                <w:lang w:eastAsia="zh-CN"/>
              </w:rPr>
              <w:t>171</w:t>
            </w:r>
          </w:p>
        </w:tc>
      </w:tr>
      <w:tr w:rsidR="002D2745" w:rsidRPr="00A567EB" w:rsidTr="006D3C81">
        <w:trPr>
          <w:trHeight w:val="284"/>
        </w:trPr>
        <w:tc>
          <w:tcPr>
            <w:tcW w:w="1458" w:type="pct"/>
            <w:shd w:val="clear" w:color="auto" w:fill="auto"/>
            <w:vAlign w:val="center"/>
            <w:hideMark/>
          </w:tcPr>
          <w:p w:rsidR="002D2745" w:rsidRPr="00A567EB" w:rsidRDefault="002D2745" w:rsidP="002D2745">
            <w:pPr>
              <w:ind w:firstLine="0"/>
              <w:jc w:val="left"/>
              <w:rPr>
                <w:color w:val="000000"/>
                <w:sz w:val="16"/>
                <w:szCs w:val="16"/>
                <w:lang w:eastAsia="zh-CN"/>
              </w:rPr>
            </w:pPr>
            <w:r w:rsidRPr="00A567EB">
              <w:rPr>
                <w:color w:val="000000"/>
                <w:sz w:val="16"/>
                <w:szCs w:val="16"/>
                <w:lang w:eastAsia="zh-CN"/>
              </w:rPr>
              <w:t>технико-юридические</w:t>
            </w:r>
          </w:p>
        </w:tc>
        <w:tc>
          <w:tcPr>
            <w:tcW w:w="518"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34</w:t>
            </w:r>
          </w:p>
        </w:tc>
        <w:tc>
          <w:tcPr>
            <w:tcW w:w="527"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29</w:t>
            </w:r>
          </w:p>
        </w:tc>
        <w:tc>
          <w:tcPr>
            <w:tcW w:w="359"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25</w:t>
            </w:r>
          </w:p>
        </w:tc>
        <w:tc>
          <w:tcPr>
            <w:tcW w:w="313"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41</w:t>
            </w:r>
          </w:p>
        </w:tc>
        <w:tc>
          <w:tcPr>
            <w:tcW w:w="336"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13</w:t>
            </w:r>
          </w:p>
        </w:tc>
        <w:tc>
          <w:tcPr>
            <w:tcW w:w="442"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4</w:t>
            </w:r>
          </w:p>
        </w:tc>
        <w:tc>
          <w:tcPr>
            <w:tcW w:w="514"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4</w:t>
            </w:r>
          </w:p>
        </w:tc>
        <w:tc>
          <w:tcPr>
            <w:tcW w:w="286"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 </w:t>
            </w:r>
          </w:p>
        </w:tc>
        <w:tc>
          <w:tcPr>
            <w:tcW w:w="247" w:type="pct"/>
            <w:vAlign w:val="center"/>
          </w:tcPr>
          <w:p w:rsidR="002D2745" w:rsidRPr="00A567EB" w:rsidRDefault="002D2745" w:rsidP="002D2745">
            <w:pPr>
              <w:ind w:firstLine="0"/>
              <w:jc w:val="center"/>
              <w:rPr>
                <w:b/>
                <w:bCs/>
                <w:color w:val="000000"/>
                <w:sz w:val="16"/>
                <w:szCs w:val="16"/>
                <w:lang w:eastAsia="zh-CN"/>
              </w:rPr>
            </w:pPr>
            <w:r w:rsidRPr="00A567EB">
              <w:rPr>
                <w:b/>
                <w:bCs/>
                <w:color w:val="000000"/>
                <w:sz w:val="16"/>
                <w:szCs w:val="16"/>
                <w:lang w:eastAsia="zh-CN"/>
              </w:rPr>
              <w:t>150</w:t>
            </w:r>
          </w:p>
        </w:tc>
      </w:tr>
      <w:tr w:rsidR="002D2745" w:rsidRPr="00A567EB" w:rsidTr="006D3C81">
        <w:trPr>
          <w:trHeight w:val="284"/>
        </w:trPr>
        <w:tc>
          <w:tcPr>
            <w:tcW w:w="1458" w:type="pct"/>
            <w:shd w:val="clear" w:color="auto" w:fill="auto"/>
            <w:vAlign w:val="center"/>
            <w:hideMark/>
          </w:tcPr>
          <w:p w:rsidR="002D2745" w:rsidRPr="00A567EB" w:rsidRDefault="002D2745" w:rsidP="002D2745">
            <w:pPr>
              <w:ind w:firstLine="0"/>
              <w:jc w:val="left"/>
              <w:rPr>
                <w:b/>
                <w:bCs/>
                <w:color w:val="000000"/>
                <w:sz w:val="16"/>
                <w:szCs w:val="16"/>
                <w:lang w:eastAsia="zh-CN"/>
              </w:rPr>
            </w:pPr>
            <w:r w:rsidRPr="00A567EB">
              <w:rPr>
                <w:b/>
                <w:bCs/>
                <w:color w:val="000000"/>
                <w:sz w:val="16"/>
                <w:szCs w:val="16"/>
                <w:lang w:eastAsia="zh-CN"/>
              </w:rPr>
              <w:t>Количество протокольных поручений</w:t>
            </w:r>
          </w:p>
        </w:tc>
        <w:tc>
          <w:tcPr>
            <w:tcW w:w="518"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6</w:t>
            </w:r>
          </w:p>
        </w:tc>
        <w:tc>
          <w:tcPr>
            <w:tcW w:w="527"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4</w:t>
            </w:r>
          </w:p>
        </w:tc>
        <w:tc>
          <w:tcPr>
            <w:tcW w:w="359"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5</w:t>
            </w:r>
          </w:p>
        </w:tc>
        <w:tc>
          <w:tcPr>
            <w:tcW w:w="313"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1</w:t>
            </w:r>
          </w:p>
        </w:tc>
        <w:tc>
          <w:tcPr>
            <w:tcW w:w="336"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9</w:t>
            </w:r>
          </w:p>
        </w:tc>
        <w:tc>
          <w:tcPr>
            <w:tcW w:w="442"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8</w:t>
            </w:r>
          </w:p>
        </w:tc>
        <w:tc>
          <w:tcPr>
            <w:tcW w:w="514"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286"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247" w:type="pct"/>
            <w:vAlign w:val="center"/>
          </w:tcPr>
          <w:p w:rsidR="002D2745" w:rsidRPr="00A567EB" w:rsidRDefault="002D2745" w:rsidP="002D2745">
            <w:pPr>
              <w:ind w:firstLine="0"/>
              <w:jc w:val="center"/>
              <w:rPr>
                <w:b/>
                <w:bCs/>
                <w:color w:val="000000"/>
                <w:sz w:val="16"/>
                <w:szCs w:val="16"/>
                <w:lang w:eastAsia="zh-CN"/>
              </w:rPr>
            </w:pPr>
            <w:r w:rsidRPr="00A567EB">
              <w:rPr>
                <w:b/>
                <w:bCs/>
                <w:color w:val="000000"/>
                <w:sz w:val="16"/>
                <w:szCs w:val="16"/>
                <w:lang w:eastAsia="zh-CN"/>
              </w:rPr>
              <w:t>33</w:t>
            </w:r>
          </w:p>
        </w:tc>
      </w:tr>
      <w:tr w:rsidR="002D2745" w:rsidRPr="00A567EB" w:rsidTr="006D3C81">
        <w:trPr>
          <w:trHeight w:val="284"/>
        </w:trPr>
        <w:tc>
          <w:tcPr>
            <w:tcW w:w="1458" w:type="pct"/>
            <w:shd w:val="clear" w:color="auto" w:fill="auto"/>
            <w:vAlign w:val="center"/>
            <w:hideMark/>
          </w:tcPr>
          <w:p w:rsidR="002D2745" w:rsidRPr="00A567EB" w:rsidRDefault="002D2745" w:rsidP="002D2745">
            <w:pPr>
              <w:ind w:firstLine="0"/>
              <w:jc w:val="left"/>
              <w:rPr>
                <w:b/>
                <w:bCs/>
                <w:color w:val="000000"/>
                <w:sz w:val="16"/>
                <w:szCs w:val="16"/>
                <w:lang w:eastAsia="zh-CN"/>
              </w:rPr>
            </w:pPr>
            <w:r w:rsidRPr="00A567EB">
              <w:rPr>
                <w:b/>
                <w:bCs/>
                <w:color w:val="000000"/>
                <w:sz w:val="16"/>
                <w:szCs w:val="16"/>
                <w:lang w:eastAsia="zh-CN"/>
              </w:rPr>
              <w:t>Количество депутатских запросов, находящихся на ко</w:t>
            </w:r>
            <w:r w:rsidRPr="00A567EB">
              <w:rPr>
                <w:b/>
                <w:bCs/>
                <w:color w:val="000000"/>
                <w:sz w:val="16"/>
                <w:szCs w:val="16"/>
                <w:lang w:eastAsia="zh-CN"/>
              </w:rPr>
              <w:t>н</w:t>
            </w:r>
            <w:r w:rsidRPr="00A567EB">
              <w:rPr>
                <w:b/>
                <w:bCs/>
                <w:color w:val="000000"/>
                <w:sz w:val="16"/>
                <w:szCs w:val="16"/>
                <w:lang w:eastAsia="zh-CN"/>
              </w:rPr>
              <w:t>троле комитета, в т.ч. снятых с контроля</w:t>
            </w:r>
          </w:p>
        </w:tc>
        <w:tc>
          <w:tcPr>
            <w:tcW w:w="518"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527"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1</w:t>
            </w:r>
          </w:p>
        </w:tc>
        <w:tc>
          <w:tcPr>
            <w:tcW w:w="359" w:type="pct"/>
            <w:shd w:val="clear" w:color="auto" w:fill="auto"/>
            <w:vAlign w:val="center"/>
            <w:hideMark/>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313"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336"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6</w:t>
            </w:r>
          </w:p>
        </w:tc>
        <w:tc>
          <w:tcPr>
            <w:tcW w:w="442"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3</w:t>
            </w:r>
          </w:p>
        </w:tc>
        <w:tc>
          <w:tcPr>
            <w:tcW w:w="514"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286" w:type="pct"/>
            <w:vAlign w:val="center"/>
          </w:tcPr>
          <w:p w:rsidR="002D2745" w:rsidRPr="00A567EB" w:rsidRDefault="002D2745" w:rsidP="002D2745">
            <w:pPr>
              <w:ind w:firstLine="0"/>
              <w:jc w:val="center"/>
              <w:rPr>
                <w:color w:val="000000"/>
                <w:sz w:val="16"/>
                <w:szCs w:val="16"/>
                <w:lang w:eastAsia="zh-CN"/>
              </w:rPr>
            </w:pPr>
            <w:r w:rsidRPr="00A567EB">
              <w:rPr>
                <w:color w:val="000000"/>
                <w:sz w:val="16"/>
                <w:szCs w:val="16"/>
                <w:lang w:eastAsia="zh-CN"/>
              </w:rPr>
              <w:t>0</w:t>
            </w:r>
          </w:p>
        </w:tc>
        <w:tc>
          <w:tcPr>
            <w:tcW w:w="247" w:type="pct"/>
            <w:vAlign w:val="center"/>
          </w:tcPr>
          <w:p w:rsidR="002D2745" w:rsidRPr="00A567EB" w:rsidRDefault="002D2745" w:rsidP="002D2745">
            <w:pPr>
              <w:ind w:firstLine="0"/>
              <w:jc w:val="center"/>
              <w:rPr>
                <w:b/>
                <w:bCs/>
                <w:color w:val="000000"/>
                <w:sz w:val="16"/>
                <w:szCs w:val="16"/>
                <w:lang w:eastAsia="zh-CN"/>
              </w:rPr>
            </w:pPr>
            <w:r w:rsidRPr="00A567EB">
              <w:rPr>
                <w:b/>
                <w:bCs/>
                <w:color w:val="000000"/>
                <w:sz w:val="16"/>
                <w:szCs w:val="16"/>
                <w:lang w:eastAsia="zh-CN"/>
              </w:rPr>
              <w:t>10</w:t>
            </w:r>
          </w:p>
        </w:tc>
      </w:tr>
    </w:tbl>
    <w:p w:rsidR="002D2745" w:rsidRPr="00A567EB" w:rsidRDefault="002D2745" w:rsidP="00F77F4D">
      <w:pPr>
        <w:pStyle w:val="20"/>
        <w:sectPr w:rsidR="002D2745" w:rsidRPr="00A567EB" w:rsidSect="002D2745">
          <w:pgSz w:w="16838" w:h="11906" w:orient="landscape"/>
          <w:pgMar w:top="850" w:right="719" w:bottom="1701" w:left="719" w:header="708" w:footer="708" w:gutter="0"/>
          <w:cols w:space="708"/>
          <w:titlePg/>
          <w:docGrid w:linePitch="381"/>
        </w:sectPr>
      </w:pPr>
      <w:bookmarkStart w:id="42" w:name="_Toc401051958"/>
    </w:p>
    <w:p w:rsidR="005452A9" w:rsidRPr="00A567EB" w:rsidRDefault="005452A9" w:rsidP="00F77F4D">
      <w:pPr>
        <w:pStyle w:val="20"/>
      </w:pPr>
      <w:bookmarkStart w:id="43" w:name="_Toc410822657"/>
      <w:r w:rsidRPr="00A567EB">
        <w:lastRenderedPageBreak/>
        <w:t>Комитет по законодательству о государственном строительстве обл</w:t>
      </w:r>
      <w:r w:rsidRPr="00A567EB">
        <w:t>а</w:t>
      </w:r>
      <w:r w:rsidRPr="00A567EB">
        <w:t>сти и местном самоуправлении Законодательного Собрания Ирку</w:t>
      </w:r>
      <w:r w:rsidRPr="00A567EB">
        <w:t>т</w:t>
      </w:r>
      <w:r w:rsidRPr="00A567EB">
        <w:t>ской области</w:t>
      </w:r>
      <w:bookmarkEnd w:id="42"/>
      <w:bookmarkEnd w:id="43"/>
    </w:p>
    <w:p w:rsidR="00BF1BEC" w:rsidRDefault="00BF1BEC" w:rsidP="00BF1BEC">
      <w:pPr>
        <w:ind w:firstLine="0"/>
      </w:pPr>
      <w:r w:rsidRPr="00BF1BEC">
        <w:rPr>
          <w:noProof/>
        </w:rPr>
        <w:drawing>
          <wp:inline distT="0" distB="0" distL="0" distR="0">
            <wp:extent cx="5760085" cy="3843447"/>
            <wp:effectExtent l="0" t="0" r="0" b="5080"/>
            <wp:docPr id="43" name="Рисунок 43" descr="S:\Папка обмена для ОргОтдела\отчеты\2 созыв\фото для отчета\комитеты\DSC_4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Папка обмена для ОргОтдела\отчеты\2 созыв\фото для отчета\комитеты\DSC_4513.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760085" cy="3843447"/>
                    </a:xfrm>
                    <a:prstGeom prst="rect">
                      <a:avLst/>
                    </a:prstGeom>
                    <a:noFill/>
                    <a:ln>
                      <a:noFill/>
                    </a:ln>
                  </pic:spPr>
                </pic:pic>
              </a:graphicData>
            </a:graphic>
          </wp:inline>
        </w:drawing>
      </w:r>
    </w:p>
    <w:p w:rsidR="005452A9" w:rsidRPr="00A567EB" w:rsidRDefault="005452A9" w:rsidP="006D3C81">
      <w:pPr>
        <w:ind w:firstLine="709"/>
      </w:pPr>
      <w:proofErr w:type="gramStart"/>
      <w:r w:rsidRPr="00A567EB">
        <w:t>Комитет по законодательству о государственном строительстве о</w:t>
      </w:r>
      <w:r w:rsidRPr="00A567EB">
        <w:t>б</w:t>
      </w:r>
      <w:r w:rsidRPr="00A567EB">
        <w:t>ласти и местном самоуправлении Законодательного Собрания Иркутской области в истекший период осуществлял свою деятельность в соотве</w:t>
      </w:r>
      <w:r w:rsidRPr="00A567EB">
        <w:t>т</w:t>
      </w:r>
      <w:r w:rsidRPr="00A567EB">
        <w:t xml:space="preserve">ствии </w:t>
      </w:r>
      <w:r w:rsidR="0089465F" w:rsidRPr="00A567EB">
        <w:t xml:space="preserve">с </w:t>
      </w:r>
      <w:hyperlink r:id="rId66" w:history="1">
        <w:r w:rsidRPr="00A567EB">
          <w:rPr>
            <w:rStyle w:val="aff"/>
            <w:color w:val="auto"/>
            <w:u w:val="none"/>
          </w:rPr>
          <w:t>Уставом</w:t>
        </w:r>
      </w:hyperlink>
      <w:r w:rsidRPr="00A567EB">
        <w:t xml:space="preserve"> Иркутской области, </w:t>
      </w:r>
      <w:hyperlink r:id="rId67" w:history="1">
        <w:r w:rsidRPr="00A567EB">
          <w:rPr>
            <w:rStyle w:val="aff"/>
            <w:color w:val="auto"/>
            <w:u w:val="none"/>
          </w:rPr>
          <w:t>Законом</w:t>
        </w:r>
      </w:hyperlink>
      <w:r w:rsidRPr="00A567EB">
        <w:t xml:space="preserve"> Иркутской области</w:t>
      </w:r>
      <w:r w:rsidR="0009244A" w:rsidRPr="00A567EB">
        <w:t xml:space="preserve"> </w:t>
      </w:r>
      <w:r w:rsidRPr="00A567EB">
        <w:t>«О Зак</w:t>
      </w:r>
      <w:r w:rsidRPr="00A567EB">
        <w:t>о</w:t>
      </w:r>
      <w:r w:rsidRPr="00A567EB">
        <w:t>нодательном Собрании</w:t>
      </w:r>
      <w:r w:rsidR="006D3C81">
        <w:t xml:space="preserve"> Иркутской области</w:t>
      </w:r>
      <w:r w:rsidRPr="00A567EB">
        <w:t>»,</w:t>
      </w:r>
      <w:r w:rsidR="0009244A" w:rsidRPr="00A567EB">
        <w:t xml:space="preserve"> </w:t>
      </w:r>
      <w:hyperlink r:id="rId68" w:history="1">
        <w:r w:rsidRPr="00A567EB">
          <w:rPr>
            <w:rStyle w:val="aff"/>
            <w:color w:val="auto"/>
            <w:u w:val="none"/>
          </w:rPr>
          <w:t>Регламентом</w:t>
        </w:r>
      </w:hyperlink>
      <w:r w:rsidRPr="00A567EB">
        <w:t xml:space="preserve"> Законодател</w:t>
      </w:r>
      <w:r w:rsidRPr="00A567EB">
        <w:t>ь</w:t>
      </w:r>
      <w:r w:rsidRPr="00A567EB">
        <w:t>ного Собрания Иркутской области, руководствуясь планом работы Зак</w:t>
      </w:r>
      <w:r w:rsidRPr="00A567EB">
        <w:t>о</w:t>
      </w:r>
      <w:r w:rsidRPr="00A567EB">
        <w:t>нодательного Собрания Иркутской области на</w:t>
      </w:r>
      <w:r w:rsidR="00E23792" w:rsidRPr="00A567EB">
        <w:t xml:space="preserve"> </w:t>
      </w:r>
      <w:r w:rsidRPr="00A567EB">
        <w:t>2014 год</w:t>
      </w:r>
      <w:r w:rsidR="00825665" w:rsidRPr="00A567EB">
        <w:t>, планом работы комитета на 2014 год.</w:t>
      </w:r>
      <w:proofErr w:type="gramEnd"/>
    </w:p>
    <w:p w:rsidR="00FE41D3" w:rsidRPr="00A567EB" w:rsidRDefault="00FE41D3" w:rsidP="006D3C81">
      <w:pPr>
        <w:ind w:firstLine="709"/>
      </w:pPr>
      <w:r w:rsidRPr="00A567EB">
        <w:t>Главной целью деятельности комитета является реализация нормо</w:t>
      </w:r>
      <w:r w:rsidRPr="00A567EB">
        <w:t>т</w:t>
      </w:r>
      <w:r w:rsidRPr="00A567EB">
        <w:t>ворческих (законодательных) функций Законодательного Собрания в сф</w:t>
      </w:r>
      <w:r w:rsidRPr="00A567EB">
        <w:t>е</w:t>
      </w:r>
      <w:r w:rsidRPr="00A567EB">
        <w:t xml:space="preserve">ре законодательства о государственном строительстве области и местном самоуправлении. </w:t>
      </w:r>
      <w:bookmarkStart w:id="44" w:name="0000000000000000000000000000000000000000"/>
      <w:bookmarkEnd w:id="44"/>
      <w:r w:rsidRPr="00A567EB">
        <w:t>Задачами комитета являются предварительное рассмо</w:t>
      </w:r>
      <w:r w:rsidRPr="00A567EB">
        <w:t>т</w:t>
      </w:r>
      <w:r w:rsidRPr="00A567EB">
        <w:t xml:space="preserve">рение и подготовка на заседания Законодательного Собрания вопросов по предметам ведения комитета и самостоятельное принятие решений по ним в пределах полномочий комитета. </w:t>
      </w:r>
    </w:p>
    <w:p w:rsidR="00FE41D3" w:rsidRPr="00A567EB" w:rsidRDefault="00FE41D3" w:rsidP="006D3C81">
      <w:pPr>
        <w:ind w:firstLine="709"/>
      </w:pPr>
      <w:r w:rsidRPr="00A567EB">
        <w:t xml:space="preserve">Комитетом за отчетный период проведено 30 заседаний. </w:t>
      </w:r>
    </w:p>
    <w:p w:rsidR="00FE41D3" w:rsidRPr="00A567EB" w:rsidRDefault="00FE41D3" w:rsidP="006D3C81">
      <w:pPr>
        <w:ind w:firstLine="709"/>
      </w:pPr>
      <w:r w:rsidRPr="00A567EB">
        <w:t>На заседаниях</w:t>
      </w:r>
      <w:r w:rsidR="00E23792" w:rsidRPr="00A567EB">
        <w:t xml:space="preserve"> </w:t>
      </w:r>
      <w:r w:rsidRPr="00A567EB">
        <w:t>рассмотрено 274 вопрос</w:t>
      </w:r>
      <w:r w:rsidR="00825665" w:rsidRPr="00A567EB">
        <w:t>а</w:t>
      </w:r>
      <w:r w:rsidRPr="00A567EB">
        <w:t>, из них 224 внесено на ра</w:t>
      </w:r>
      <w:r w:rsidRPr="00A567EB">
        <w:t>с</w:t>
      </w:r>
      <w:r w:rsidRPr="00A567EB">
        <w:t>смотрение сессий Законодательного Собрания Иркутской области.</w:t>
      </w:r>
    </w:p>
    <w:p w:rsidR="00FE41D3" w:rsidRPr="00A567EB" w:rsidRDefault="00FE41D3" w:rsidP="006D3C81">
      <w:pPr>
        <w:ind w:firstLine="709"/>
      </w:pPr>
      <w:r w:rsidRPr="00A567EB">
        <w:t xml:space="preserve"> Количество законов, принятых в окончательном чтении и напра</w:t>
      </w:r>
      <w:r w:rsidRPr="00A567EB">
        <w:t>в</w:t>
      </w:r>
      <w:r w:rsidRPr="00A567EB">
        <w:t>ленных Губернатору Иркутской области для обнародования</w:t>
      </w:r>
      <w:r w:rsidR="006D3C81">
        <w:t>,</w:t>
      </w:r>
      <w:r w:rsidRPr="00A567EB">
        <w:t xml:space="preserve"> – 62. </w:t>
      </w:r>
    </w:p>
    <w:p w:rsidR="00825665" w:rsidRPr="00A567EB" w:rsidRDefault="00FE41D3" w:rsidP="006D3C81">
      <w:pPr>
        <w:ind w:firstLine="709"/>
      </w:pPr>
      <w:r w:rsidRPr="00A567EB">
        <w:t>Количество отклоненных законодательных инициатив – 1. Отклон</w:t>
      </w:r>
      <w:r w:rsidRPr="00A567EB">
        <w:t>е</w:t>
      </w:r>
      <w:r w:rsidRPr="00A567EB">
        <w:t xml:space="preserve">на законодательная инициатива депутатов Законодательного Собрания </w:t>
      </w:r>
      <w:r w:rsidRPr="00A567EB">
        <w:lastRenderedPageBreak/>
        <w:t>Иркутской области «Об использовании копии Знамени Победы в Ирку</w:t>
      </w:r>
      <w:r w:rsidRPr="00A567EB">
        <w:t>т</w:t>
      </w:r>
      <w:r w:rsidRPr="00A567EB">
        <w:t xml:space="preserve">ской области». </w:t>
      </w:r>
    </w:p>
    <w:p w:rsidR="00FE41D3" w:rsidRPr="00A567EB" w:rsidRDefault="00FE41D3" w:rsidP="006D3C81">
      <w:pPr>
        <w:ind w:firstLine="709"/>
      </w:pPr>
      <w:r w:rsidRPr="00A567EB">
        <w:t>В отчетном периоде был принят ряд законопроектов, касающихся учреждения Уставного Суда Иркутской области. Так</w:t>
      </w:r>
      <w:r w:rsidR="006D3C81">
        <w:t>,</w:t>
      </w:r>
      <w:r w:rsidRPr="00A567EB">
        <w:rPr>
          <w:b/>
        </w:rPr>
        <w:t xml:space="preserve"> Законом Иркутской области «О поправках к Уставу</w:t>
      </w:r>
      <w:r w:rsidRPr="00A567EB">
        <w:rPr>
          <w:rFonts w:eastAsiaTheme="minorHAnsi"/>
          <w:lang w:eastAsia="en-US"/>
        </w:rPr>
        <w:t xml:space="preserve"> </w:t>
      </w:r>
      <w:r w:rsidRPr="00A567EB">
        <w:rPr>
          <w:rFonts w:eastAsiaTheme="minorHAnsi"/>
          <w:b/>
          <w:lang w:eastAsia="en-US"/>
        </w:rPr>
        <w:t xml:space="preserve">Иркутской области» </w:t>
      </w:r>
      <w:r w:rsidRPr="00A567EB">
        <w:rPr>
          <w:rFonts w:eastAsiaTheme="minorHAnsi"/>
          <w:lang w:eastAsia="en-US"/>
        </w:rPr>
        <w:t>от 30 мая 2014 г</w:t>
      </w:r>
      <w:r w:rsidRPr="00A567EB">
        <w:rPr>
          <w:rFonts w:eastAsiaTheme="minorHAnsi"/>
          <w:lang w:eastAsia="en-US"/>
        </w:rPr>
        <w:t>о</w:t>
      </w:r>
      <w:r w:rsidRPr="00A567EB">
        <w:rPr>
          <w:rFonts w:eastAsiaTheme="minorHAnsi"/>
          <w:lang w:eastAsia="en-US"/>
        </w:rPr>
        <w:t>да №</w:t>
      </w:r>
      <w:r w:rsidR="006D3C81">
        <w:rPr>
          <w:rFonts w:eastAsiaTheme="minorHAnsi"/>
          <w:lang w:eastAsia="en-US"/>
        </w:rPr>
        <w:t xml:space="preserve"> </w:t>
      </w:r>
      <w:r w:rsidRPr="00A567EB">
        <w:rPr>
          <w:rFonts w:eastAsiaTheme="minorHAnsi"/>
          <w:lang w:eastAsia="en-US"/>
        </w:rPr>
        <w:t>2-У</w:t>
      </w:r>
      <w:r w:rsidRPr="00A567EB">
        <w:t>, внесены изменения в статьи 9, 21, 46, 47, 53, 58 и 90 Устава о</w:t>
      </w:r>
      <w:r w:rsidRPr="00A567EB">
        <w:t>б</w:t>
      </w:r>
      <w:r w:rsidRPr="00A567EB">
        <w:t>ла</w:t>
      </w:r>
      <w:r w:rsidR="006D3C81">
        <w:t>сти, а также введена новая глава</w:t>
      </w:r>
      <w:r w:rsidRPr="00A567EB">
        <w:t xml:space="preserve"> 12 в целях учреждения Уставного Суда Иркутской области. Определено, что Уставной Суд состоит из пяти судей, назначаемых Законодательным Собранием по представлению Губернатора Иркутской области на срок десять лет. Председатель и заместитель пре</w:t>
      </w:r>
      <w:r w:rsidRPr="00A567EB">
        <w:t>д</w:t>
      </w:r>
      <w:r w:rsidRPr="00A567EB">
        <w:t>седателя суда назначаются из числа судей в том же порядке на пять лет, при этом одно и то же лицо может назначаться на эти должности неодн</w:t>
      </w:r>
      <w:r w:rsidRPr="00A567EB">
        <w:t>о</w:t>
      </w:r>
      <w:r w:rsidRPr="00A567EB">
        <w:t xml:space="preserve">кратно. Областному Уставному </w:t>
      </w:r>
      <w:r w:rsidR="006D3C81" w:rsidRPr="00A567EB">
        <w:t xml:space="preserve">Суду </w:t>
      </w:r>
      <w:r w:rsidRPr="00A567EB">
        <w:t>предоставляются следующие полн</w:t>
      </w:r>
      <w:r w:rsidRPr="00A567EB">
        <w:t>о</w:t>
      </w:r>
      <w:r w:rsidRPr="00A567EB">
        <w:t>мочия: по проверке областных и муниципальных нормативно-правовых актов с точки зрения их соответствия Уставу Иркутской области; по ра</w:t>
      </w:r>
      <w:r w:rsidRPr="00A567EB">
        <w:t>з</w:t>
      </w:r>
      <w:r w:rsidRPr="00A567EB">
        <w:t>решению споров о компетенции с участием органов государственной вл</w:t>
      </w:r>
      <w:r w:rsidRPr="00A567EB">
        <w:t>а</w:t>
      </w:r>
      <w:r w:rsidRPr="00A567EB">
        <w:t>сти и местного самоуправления; по толкованию Устава Иркутской обл</w:t>
      </w:r>
      <w:r w:rsidRPr="00A567EB">
        <w:t>а</w:t>
      </w:r>
      <w:r w:rsidRPr="00A567EB">
        <w:t xml:space="preserve">сти; </w:t>
      </w:r>
      <w:proofErr w:type="gramStart"/>
      <w:r w:rsidRPr="00A567EB">
        <w:t>по даче заключений по вопросам о соответствии Уставу области пр</w:t>
      </w:r>
      <w:r w:rsidRPr="00A567EB">
        <w:t>о</w:t>
      </w:r>
      <w:r w:rsidRPr="00A567EB">
        <w:t>ектов законов о поправках к Уставу</w:t>
      </w:r>
      <w:proofErr w:type="gramEnd"/>
      <w:r w:rsidRPr="00A567EB">
        <w:t xml:space="preserve"> и поправок к таким проектам законов; по проверке соответствия нормативно-правовых актов бывших Иркутской области и Усть-Ордынского Бурятского автономного округа Уставу обл</w:t>
      </w:r>
      <w:r w:rsidRPr="00A567EB">
        <w:t>а</w:t>
      </w:r>
      <w:r w:rsidRPr="00A567EB">
        <w:t xml:space="preserve">сти, областным законам, иным правовым актам Иркутской области (нового субъекта РФ </w:t>
      </w:r>
      <w:r w:rsidR="006D3C81">
        <w:t xml:space="preserve">– </w:t>
      </w:r>
      <w:r w:rsidRPr="00A567EB">
        <w:t xml:space="preserve">Иркутской области). </w:t>
      </w:r>
      <w:r w:rsidRPr="00A567EB">
        <w:rPr>
          <w:b/>
        </w:rPr>
        <w:t>Законом Иркутской области от 28</w:t>
      </w:r>
      <w:r w:rsidR="006D3C81">
        <w:rPr>
          <w:b/>
        </w:rPr>
        <w:t xml:space="preserve"> ноября </w:t>
      </w:r>
      <w:r w:rsidRPr="00A567EB">
        <w:rPr>
          <w:b/>
        </w:rPr>
        <w:t xml:space="preserve">2014 </w:t>
      </w:r>
      <w:r w:rsidR="006D3C81">
        <w:rPr>
          <w:b/>
        </w:rPr>
        <w:t>года №</w:t>
      </w:r>
      <w:r w:rsidRPr="00A567EB">
        <w:rPr>
          <w:b/>
        </w:rPr>
        <w:t xml:space="preserve"> 135-ОЗ </w:t>
      </w:r>
      <w:r w:rsidR="006D3C81">
        <w:rPr>
          <w:b/>
        </w:rPr>
        <w:t>«</w:t>
      </w:r>
      <w:r w:rsidRPr="00A567EB">
        <w:rPr>
          <w:b/>
        </w:rPr>
        <w:t>Об Уставном Суде Иркутской области</w:t>
      </w:r>
      <w:r w:rsidR="006D3C81">
        <w:rPr>
          <w:b/>
        </w:rPr>
        <w:t>»</w:t>
      </w:r>
      <w:r w:rsidRPr="00A567EB">
        <w:rPr>
          <w:b/>
        </w:rPr>
        <w:t xml:space="preserve"> </w:t>
      </w:r>
      <w:r w:rsidRPr="00A567EB">
        <w:t xml:space="preserve">регламентирован порядок работы Уставного </w:t>
      </w:r>
      <w:r w:rsidR="006D3C81" w:rsidRPr="00A567EB">
        <w:t>Суда</w:t>
      </w:r>
      <w:r w:rsidRPr="00A567EB">
        <w:t xml:space="preserve">. </w:t>
      </w:r>
    </w:p>
    <w:p w:rsidR="00FE41D3" w:rsidRPr="00A567EB" w:rsidRDefault="00FE41D3" w:rsidP="006D3C81">
      <w:pPr>
        <w:ind w:firstLine="709"/>
      </w:pPr>
      <w:r w:rsidRPr="00A567EB">
        <w:t>В отчетном периоде приняты два законопроекта, связанны</w:t>
      </w:r>
      <w:r w:rsidR="006D3C81">
        <w:t>е</w:t>
      </w:r>
      <w:r w:rsidRPr="00A567EB">
        <w:t xml:space="preserve"> с рефо</w:t>
      </w:r>
      <w:r w:rsidRPr="00A567EB">
        <w:t>р</w:t>
      </w:r>
      <w:r w:rsidRPr="00A567EB">
        <w:t xml:space="preserve">мой местного самоуправления. </w:t>
      </w:r>
      <w:proofErr w:type="gramStart"/>
      <w:r w:rsidRPr="00A567EB">
        <w:t>Их принятие обусловлено изменениями, принятыми в Федеральный закон «Об общих принципах организации з</w:t>
      </w:r>
      <w:r w:rsidRPr="00A567EB">
        <w:t>а</w:t>
      </w:r>
      <w:r w:rsidRPr="00A567EB">
        <w:t>конодательных (представительных) и исполнительных органов госуда</w:t>
      </w:r>
      <w:r w:rsidRPr="00A567EB">
        <w:t>р</w:t>
      </w:r>
      <w:r w:rsidRPr="00A567EB">
        <w:t>ственной власти субъектов РФ» и Федеральный закон «Об общих принц</w:t>
      </w:r>
      <w:r w:rsidRPr="00A567EB">
        <w:t>и</w:t>
      </w:r>
      <w:r w:rsidRPr="00A567EB">
        <w:t>пах организации местного самоуправления в Российской Федерации».</w:t>
      </w:r>
      <w:proofErr w:type="gramEnd"/>
      <w:r w:rsidRPr="00A567EB">
        <w:t xml:space="preserve"> Ф</w:t>
      </w:r>
      <w:r w:rsidRPr="00A567EB">
        <w:t>е</w:t>
      </w:r>
      <w:r w:rsidRPr="00A567EB">
        <w:t>деральный законодатель предложил регионам самим определиться и в</w:t>
      </w:r>
      <w:r w:rsidRPr="00A567EB">
        <w:t>ы</w:t>
      </w:r>
      <w:r w:rsidRPr="00A567EB">
        <w:t>брать для региона модель формирования органов местного самоуправл</w:t>
      </w:r>
      <w:r w:rsidRPr="00A567EB">
        <w:t>е</w:t>
      </w:r>
      <w:r w:rsidRPr="00A567EB">
        <w:t>ния из нескольких предложенных.</w:t>
      </w:r>
    </w:p>
    <w:p w:rsidR="00FE41D3" w:rsidRPr="00A567EB" w:rsidRDefault="00FE41D3" w:rsidP="006D3C81">
      <w:pPr>
        <w:ind w:firstLine="709"/>
      </w:pPr>
      <w:r w:rsidRPr="00A567EB">
        <w:t>Законом Иркутской области от 30</w:t>
      </w:r>
      <w:r w:rsidR="006D3C81">
        <w:t xml:space="preserve"> мая </w:t>
      </w:r>
      <w:r w:rsidRPr="00A567EB">
        <w:t>2014</w:t>
      </w:r>
      <w:r w:rsidR="006D3C81">
        <w:t xml:space="preserve"> года</w:t>
      </w:r>
      <w:r w:rsidRPr="00A567EB">
        <w:t xml:space="preserve"> №</w:t>
      </w:r>
      <w:r w:rsidR="006D3C81">
        <w:t xml:space="preserve"> </w:t>
      </w:r>
      <w:r w:rsidRPr="00A567EB">
        <w:t>54-ОЗ «Об о</w:t>
      </w:r>
      <w:r w:rsidRPr="00A567EB">
        <w:t>т</w:t>
      </w:r>
      <w:r w:rsidRPr="00A567EB">
        <w:t>дельных вопросах формирования органов местного самоуправления мун</w:t>
      </w:r>
      <w:r w:rsidRPr="00A567EB">
        <w:t>и</w:t>
      </w:r>
      <w:r w:rsidRPr="00A567EB">
        <w:t>ципальных образований Иркутской области» установлено, что представ</w:t>
      </w:r>
      <w:r w:rsidRPr="00A567EB">
        <w:t>и</w:t>
      </w:r>
      <w:r w:rsidRPr="00A567EB">
        <w:t>тельный орган муниципального района будут избирать на муниципальных выборах на основе всеобщего равного и прямого избирательного права при тайном голосовании. При этом число депутатов, избираемых от одного п</w:t>
      </w:r>
      <w:r w:rsidRPr="00A567EB">
        <w:t>о</w:t>
      </w:r>
      <w:r w:rsidRPr="00A567EB">
        <w:t>селения, не может превышать две пятые от установленной численности представительного органа района. Определено, что мэры муниципальных образований избираются также на муниципальных выборах и возглавляют местные администрации. Глава сельского поселения тоже будет избират</w:t>
      </w:r>
      <w:r w:rsidRPr="00A567EB">
        <w:t>ь</w:t>
      </w:r>
      <w:r w:rsidRPr="00A567EB">
        <w:lastRenderedPageBreak/>
        <w:t>ся на муниципальных выборах и возглавлять местную администрацию, е</w:t>
      </w:r>
      <w:r w:rsidRPr="00A567EB">
        <w:t>с</w:t>
      </w:r>
      <w:r w:rsidRPr="00A567EB">
        <w:t>ли Уставом муниципального образования не предусмотрено, что глава п</w:t>
      </w:r>
      <w:r w:rsidRPr="00A567EB">
        <w:t>о</w:t>
      </w:r>
      <w:r w:rsidRPr="00A567EB">
        <w:t>селения также входит в состав представительного органа с правом реш</w:t>
      </w:r>
      <w:r w:rsidRPr="00A567EB">
        <w:t>а</w:t>
      </w:r>
      <w:r w:rsidRPr="00A567EB">
        <w:t xml:space="preserve">ющего голоса и исполняет полномочия председателя представительного органа. Органы муниципальной власти будут избираться сроком на пять лет. </w:t>
      </w:r>
    </w:p>
    <w:p w:rsidR="00FE41D3" w:rsidRPr="00A567EB" w:rsidRDefault="00FE41D3" w:rsidP="006D3C81">
      <w:pPr>
        <w:ind w:firstLine="709"/>
        <w:rPr>
          <w:rFonts w:eastAsiaTheme="minorHAnsi"/>
          <w:lang w:eastAsia="en-US"/>
        </w:rPr>
      </w:pPr>
      <w:r w:rsidRPr="00A567EB">
        <w:t xml:space="preserve">Другой закон, связанный с реформой местного самоуправления, </w:t>
      </w:r>
      <w:r w:rsidR="006D3C81">
        <w:t>–</w:t>
      </w:r>
      <w:r w:rsidRPr="00A567EB">
        <w:t xml:space="preserve"> Закон Иркутской области от 30</w:t>
      </w:r>
      <w:r w:rsidR="006D3C81">
        <w:t xml:space="preserve"> мая </w:t>
      </w:r>
      <w:r w:rsidRPr="00A567EB">
        <w:t>2014</w:t>
      </w:r>
      <w:r w:rsidR="006D3C81">
        <w:t xml:space="preserve"> года</w:t>
      </w:r>
      <w:r w:rsidRPr="00A567EB">
        <w:t xml:space="preserve"> №</w:t>
      </w:r>
      <w:r w:rsidR="008A617B">
        <w:t xml:space="preserve"> </w:t>
      </w:r>
      <w:r w:rsidRPr="00A567EB">
        <w:t xml:space="preserve">53-ОЗ «О закреплении за сельскими поселениями Иркутской области вопросов местного значения». </w:t>
      </w:r>
      <w:proofErr w:type="gramStart"/>
      <w:r w:rsidRPr="00A567EB">
        <w:rPr>
          <w:rFonts w:eastAsiaTheme="minorHAnsi"/>
          <w:lang w:eastAsia="en-US"/>
        </w:rPr>
        <w:t xml:space="preserve">Указанным </w:t>
      </w:r>
      <w:r w:rsidR="006D3C81" w:rsidRPr="00A567EB">
        <w:rPr>
          <w:rFonts w:eastAsiaTheme="minorHAnsi"/>
          <w:lang w:eastAsia="en-US"/>
        </w:rPr>
        <w:t xml:space="preserve">Законом </w:t>
      </w:r>
      <w:r w:rsidRPr="00A567EB">
        <w:rPr>
          <w:rFonts w:eastAsiaTheme="minorHAnsi"/>
          <w:lang w:eastAsia="en-US"/>
        </w:rPr>
        <w:t>Иркутской области урегулированы общественные о</w:t>
      </w:r>
      <w:r w:rsidRPr="00A567EB">
        <w:rPr>
          <w:rFonts w:eastAsiaTheme="minorHAnsi"/>
          <w:lang w:eastAsia="en-US"/>
        </w:rPr>
        <w:t>т</w:t>
      </w:r>
      <w:r w:rsidRPr="00A567EB">
        <w:rPr>
          <w:rFonts w:eastAsiaTheme="minorHAnsi"/>
          <w:lang w:eastAsia="en-US"/>
        </w:rPr>
        <w:t>ношения, связанные</w:t>
      </w:r>
      <w:r w:rsidR="006D3C81">
        <w:rPr>
          <w:rFonts w:eastAsiaTheme="minorHAnsi"/>
          <w:lang w:eastAsia="en-US"/>
        </w:rPr>
        <w:t xml:space="preserve"> с</w:t>
      </w:r>
      <w:r w:rsidRPr="00A567EB">
        <w:rPr>
          <w:rFonts w:eastAsiaTheme="minorHAnsi"/>
          <w:lang w:eastAsia="en-US"/>
        </w:rPr>
        <w:t xml:space="preserve"> закреплением</w:t>
      </w:r>
      <w:r w:rsidR="00E23792" w:rsidRPr="00A567EB">
        <w:rPr>
          <w:rFonts w:eastAsiaTheme="minorHAnsi"/>
          <w:lang w:eastAsia="en-US"/>
        </w:rPr>
        <w:t xml:space="preserve"> </w:t>
      </w:r>
      <w:r w:rsidRPr="00A567EB">
        <w:rPr>
          <w:rFonts w:eastAsiaTheme="minorHAnsi"/>
          <w:lang w:eastAsia="en-US"/>
        </w:rPr>
        <w:t>до конца 2014 года за сельскими пос</w:t>
      </w:r>
      <w:r w:rsidRPr="00A567EB">
        <w:rPr>
          <w:rFonts w:eastAsiaTheme="minorHAnsi"/>
          <w:lang w:eastAsia="en-US"/>
        </w:rPr>
        <w:t>е</w:t>
      </w:r>
      <w:r w:rsidRPr="00A567EB">
        <w:rPr>
          <w:rFonts w:eastAsiaTheme="minorHAnsi"/>
          <w:lang w:eastAsia="en-US"/>
        </w:rPr>
        <w:t>лениями Иркутской области вопросов местного значения, которые до вступления в силу Федерального закона от 27 мая 2014 года № 136-ФЗ</w:t>
      </w:r>
      <w:r w:rsidR="00E23792" w:rsidRPr="00A567EB">
        <w:rPr>
          <w:rFonts w:eastAsiaTheme="minorHAnsi"/>
          <w:lang w:eastAsia="en-US"/>
        </w:rPr>
        <w:t xml:space="preserve"> </w:t>
      </w:r>
      <w:r w:rsidRPr="00A567EB">
        <w:rPr>
          <w:rFonts w:eastAsiaTheme="minorHAnsi"/>
          <w:lang w:eastAsia="en-US"/>
        </w:rPr>
        <w:t>«О внесении изменений в статью 26</w:t>
      </w:r>
      <w:r w:rsidRPr="00A567EB">
        <w:rPr>
          <w:rFonts w:eastAsiaTheme="minorHAnsi"/>
          <w:vertAlign w:val="superscript"/>
          <w:lang w:eastAsia="en-US"/>
        </w:rPr>
        <w:t>3</w:t>
      </w:r>
      <w:r w:rsidRPr="00A567EB">
        <w:rPr>
          <w:rFonts w:eastAsiaTheme="minorHAnsi"/>
          <w:lang w:eastAsia="en-US"/>
        </w:rPr>
        <w:t xml:space="preserve"> Федерального закона «Об общих при</w:t>
      </w:r>
      <w:r w:rsidRPr="00A567EB">
        <w:rPr>
          <w:rFonts w:eastAsiaTheme="minorHAnsi"/>
          <w:lang w:eastAsia="en-US"/>
        </w:rPr>
        <w:t>н</w:t>
      </w:r>
      <w:r w:rsidRPr="00A567EB">
        <w:rPr>
          <w:rFonts w:eastAsiaTheme="minorHAnsi"/>
          <w:lang w:eastAsia="en-US"/>
        </w:rPr>
        <w:t>ципах организации законодательных (представительных) и исполнител</w:t>
      </w:r>
      <w:r w:rsidRPr="00A567EB">
        <w:rPr>
          <w:rFonts w:eastAsiaTheme="minorHAnsi"/>
          <w:lang w:eastAsia="en-US"/>
        </w:rPr>
        <w:t>ь</w:t>
      </w:r>
      <w:r w:rsidRPr="00A567EB">
        <w:rPr>
          <w:rFonts w:eastAsiaTheme="minorHAnsi"/>
          <w:lang w:eastAsia="en-US"/>
        </w:rPr>
        <w:t>ных органов государственной власти субъектов Российской Федерации» и Федеральный закон</w:t>
      </w:r>
      <w:proofErr w:type="gramEnd"/>
      <w:r w:rsidRPr="00A567EB">
        <w:rPr>
          <w:rFonts w:eastAsiaTheme="minorHAnsi"/>
          <w:lang w:eastAsia="en-US"/>
        </w:rPr>
        <w:t xml:space="preserve"> «Об общих принципах организации местного сам</w:t>
      </w:r>
      <w:r w:rsidRPr="00A567EB">
        <w:rPr>
          <w:rFonts w:eastAsiaTheme="minorHAnsi"/>
          <w:lang w:eastAsia="en-US"/>
        </w:rPr>
        <w:t>о</w:t>
      </w:r>
      <w:r w:rsidRPr="00A567EB">
        <w:rPr>
          <w:rFonts w:eastAsiaTheme="minorHAnsi"/>
          <w:lang w:eastAsia="en-US"/>
        </w:rPr>
        <w:t>управления в Российской Федерации» являлись вопросами местного зн</w:t>
      </w:r>
      <w:r w:rsidRPr="00A567EB">
        <w:rPr>
          <w:rFonts w:eastAsiaTheme="minorHAnsi"/>
          <w:lang w:eastAsia="en-US"/>
        </w:rPr>
        <w:t>а</w:t>
      </w:r>
      <w:r w:rsidRPr="00A567EB">
        <w:rPr>
          <w:rFonts w:eastAsiaTheme="minorHAnsi"/>
          <w:lang w:eastAsia="en-US"/>
        </w:rPr>
        <w:t>чения поселений.</w:t>
      </w:r>
      <w:r w:rsidR="00E23792" w:rsidRPr="00A567EB">
        <w:rPr>
          <w:rFonts w:eastAsiaTheme="minorHAnsi"/>
          <w:lang w:eastAsia="en-US"/>
        </w:rPr>
        <w:t xml:space="preserve"> </w:t>
      </w:r>
    </w:p>
    <w:p w:rsidR="00FE41D3" w:rsidRPr="00A567EB" w:rsidRDefault="00FE41D3" w:rsidP="006D3C81">
      <w:pPr>
        <w:ind w:firstLine="709"/>
        <w:rPr>
          <w:rFonts w:eastAsiaTheme="minorHAnsi"/>
          <w:lang w:eastAsia="en-US"/>
        </w:rPr>
      </w:pPr>
      <w:proofErr w:type="gramStart"/>
      <w:r w:rsidRPr="00A567EB">
        <w:rPr>
          <w:rFonts w:eastAsiaTheme="minorHAnsi"/>
          <w:lang w:eastAsia="en-US"/>
        </w:rPr>
        <w:t>Федеральный закон от 27 мая 2014 года № 136-ФЗ</w:t>
      </w:r>
      <w:r w:rsidR="00E23792" w:rsidRPr="00A567EB">
        <w:rPr>
          <w:rFonts w:eastAsiaTheme="minorHAnsi"/>
          <w:lang w:eastAsia="en-US"/>
        </w:rPr>
        <w:t xml:space="preserve"> </w:t>
      </w:r>
      <w:r w:rsidRPr="00A567EB">
        <w:rPr>
          <w:rFonts w:eastAsiaTheme="minorHAnsi"/>
          <w:lang w:eastAsia="en-US"/>
        </w:rPr>
        <w:t>«О внесении и</w:t>
      </w:r>
      <w:r w:rsidRPr="00A567EB">
        <w:rPr>
          <w:rFonts w:eastAsiaTheme="minorHAnsi"/>
          <w:lang w:eastAsia="en-US"/>
        </w:rPr>
        <w:t>з</w:t>
      </w:r>
      <w:r w:rsidRPr="00A567EB">
        <w:rPr>
          <w:rFonts w:eastAsiaTheme="minorHAnsi"/>
          <w:lang w:eastAsia="en-US"/>
        </w:rPr>
        <w:t>менений в статью 26</w:t>
      </w:r>
      <w:r w:rsidRPr="00A567EB">
        <w:rPr>
          <w:rFonts w:eastAsiaTheme="minorHAnsi"/>
          <w:vertAlign w:val="superscript"/>
          <w:lang w:eastAsia="en-US"/>
        </w:rPr>
        <w:t>3</w:t>
      </w:r>
      <w:r w:rsidRPr="00A567EB">
        <w:rPr>
          <w:rFonts w:eastAsiaTheme="minorHAnsi"/>
          <w:lang w:eastAsia="en-US"/>
        </w:rPr>
        <w:t xml:space="preserve"> Федерального закона «Об общих принципах орган</w:t>
      </w:r>
      <w:r w:rsidRPr="00A567EB">
        <w:rPr>
          <w:rFonts w:eastAsiaTheme="minorHAnsi"/>
          <w:lang w:eastAsia="en-US"/>
        </w:rPr>
        <w:t>и</w:t>
      </w:r>
      <w:r w:rsidRPr="00A567EB">
        <w:rPr>
          <w:rFonts w:eastAsiaTheme="minorHAnsi"/>
          <w:lang w:eastAsia="en-US"/>
        </w:rPr>
        <w:t>зации законодательных (представительных) и исполнительных органов государственной власти субъектов Российской Федерации» и Федерал</w:t>
      </w:r>
      <w:r w:rsidRPr="00A567EB">
        <w:rPr>
          <w:rFonts w:eastAsiaTheme="minorHAnsi"/>
          <w:lang w:eastAsia="en-US"/>
        </w:rPr>
        <w:t>ь</w:t>
      </w:r>
      <w:r w:rsidRPr="00A567EB">
        <w:rPr>
          <w:rFonts w:eastAsiaTheme="minorHAnsi"/>
          <w:lang w:eastAsia="en-US"/>
        </w:rPr>
        <w:t>ный закон «Об общих принципах организации местного самоуправления в Российской Федерации» уточнил</w:t>
      </w:r>
      <w:r w:rsidR="00E23792" w:rsidRPr="00A567EB">
        <w:rPr>
          <w:rFonts w:eastAsiaTheme="minorHAnsi"/>
          <w:lang w:eastAsia="en-US"/>
        </w:rPr>
        <w:t xml:space="preserve"> </w:t>
      </w:r>
      <w:r w:rsidRPr="00A567EB">
        <w:rPr>
          <w:rFonts w:eastAsiaTheme="minorHAnsi"/>
          <w:lang w:eastAsia="en-US"/>
        </w:rPr>
        <w:t>перечень вопросов местного значения</w:t>
      </w:r>
      <w:r w:rsidR="00E23792" w:rsidRPr="00A567EB">
        <w:rPr>
          <w:rFonts w:eastAsiaTheme="minorHAnsi"/>
          <w:lang w:eastAsia="en-US"/>
        </w:rPr>
        <w:t xml:space="preserve"> </w:t>
      </w:r>
      <w:r w:rsidRPr="00A567EB">
        <w:rPr>
          <w:rFonts w:eastAsiaTheme="minorHAnsi"/>
          <w:lang w:eastAsia="en-US"/>
        </w:rPr>
        <w:t>поселений, исключив из числа вопросов местного значения сельского п</w:t>
      </w:r>
      <w:r w:rsidRPr="00A567EB">
        <w:rPr>
          <w:rFonts w:eastAsiaTheme="minorHAnsi"/>
          <w:lang w:eastAsia="en-US"/>
        </w:rPr>
        <w:t>о</w:t>
      </w:r>
      <w:r w:rsidRPr="00A567EB">
        <w:rPr>
          <w:rFonts w:eastAsiaTheme="minorHAnsi"/>
          <w:lang w:eastAsia="en-US"/>
        </w:rPr>
        <w:t>селения ряд вопросов</w:t>
      </w:r>
      <w:r w:rsidR="008A617B">
        <w:rPr>
          <w:rFonts w:eastAsiaTheme="minorHAnsi"/>
          <w:lang w:eastAsia="en-US"/>
        </w:rPr>
        <w:t>,</w:t>
      </w:r>
      <w:r w:rsidR="00E23792" w:rsidRPr="00A567EB">
        <w:rPr>
          <w:rFonts w:eastAsiaTheme="minorHAnsi"/>
          <w:lang w:eastAsia="en-US"/>
        </w:rPr>
        <w:t xml:space="preserve"> </w:t>
      </w:r>
      <w:r w:rsidRPr="00A567EB">
        <w:rPr>
          <w:rFonts w:eastAsiaTheme="minorHAnsi"/>
          <w:lang w:eastAsia="en-US"/>
        </w:rPr>
        <w:t>закрепляя их</w:t>
      </w:r>
      <w:proofErr w:type="gramEnd"/>
      <w:r w:rsidRPr="00A567EB">
        <w:rPr>
          <w:rFonts w:eastAsiaTheme="minorHAnsi"/>
          <w:lang w:eastAsia="en-US"/>
        </w:rPr>
        <w:t xml:space="preserve"> реализацию за органами местного с</w:t>
      </w:r>
      <w:r w:rsidRPr="00A567EB">
        <w:rPr>
          <w:rFonts w:eastAsiaTheme="minorHAnsi"/>
          <w:lang w:eastAsia="en-US"/>
        </w:rPr>
        <w:t>а</w:t>
      </w:r>
      <w:r w:rsidRPr="00A567EB">
        <w:rPr>
          <w:rFonts w:eastAsiaTheme="minorHAnsi"/>
          <w:lang w:eastAsia="en-US"/>
        </w:rPr>
        <w:t>моуправления соответствующих муниципальных районов. При этом в</w:t>
      </w:r>
      <w:r w:rsidRPr="00A567EB">
        <w:rPr>
          <w:rFonts w:eastAsiaTheme="minorHAnsi"/>
          <w:lang w:eastAsia="en-US"/>
        </w:rPr>
        <w:t>ы</w:t>
      </w:r>
      <w:r w:rsidRPr="00A567EB">
        <w:rPr>
          <w:rFonts w:eastAsiaTheme="minorHAnsi"/>
          <w:lang w:eastAsia="en-US"/>
        </w:rPr>
        <w:t>шеуказанный Федеральный закон предусмотрел возможность закрепления за сельскими поселениями</w:t>
      </w:r>
      <w:r w:rsidR="00E23792" w:rsidRPr="00A567EB">
        <w:rPr>
          <w:rFonts w:eastAsiaTheme="minorHAnsi"/>
          <w:lang w:eastAsia="en-US"/>
        </w:rPr>
        <w:t xml:space="preserve"> </w:t>
      </w:r>
      <w:r w:rsidRPr="00A567EB">
        <w:rPr>
          <w:rFonts w:eastAsiaTheme="minorHAnsi"/>
          <w:lang w:eastAsia="en-US"/>
        </w:rPr>
        <w:t>иных</w:t>
      </w:r>
      <w:r w:rsidR="00E23792" w:rsidRPr="00A567EB">
        <w:rPr>
          <w:rFonts w:eastAsiaTheme="minorHAnsi"/>
          <w:lang w:eastAsia="en-US"/>
        </w:rPr>
        <w:t xml:space="preserve"> </w:t>
      </w:r>
      <w:r w:rsidRPr="00A567EB">
        <w:rPr>
          <w:rFonts w:eastAsiaTheme="minorHAnsi"/>
          <w:lang w:eastAsia="en-US"/>
        </w:rPr>
        <w:t>вопросов местного значения поселений</w:t>
      </w:r>
      <w:r w:rsidR="00E23792" w:rsidRPr="00A567EB">
        <w:rPr>
          <w:rFonts w:eastAsiaTheme="minorHAnsi"/>
          <w:lang w:eastAsia="en-US"/>
        </w:rPr>
        <w:t xml:space="preserve"> </w:t>
      </w:r>
      <w:r w:rsidRPr="00A567EB">
        <w:rPr>
          <w:rFonts w:eastAsiaTheme="minorHAnsi"/>
          <w:lang w:eastAsia="en-US"/>
        </w:rPr>
        <w:t>законами субъекта Российской Федерации.</w:t>
      </w:r>
    </w:p>
    <w:p w:rsidR="00FE41D3" w:rsidRPr="00A567EB" w:rsidRDefault="00FE41D3" w:rsidP="006D3C81">
      <w:pPr>
        <w:ind w:firstLine="709"/>
        <w:rPr>
          <w:rFonts w:eastAsiaTheme="minorHAnsi"/>
          <w:lang w:eastAsia="en-US"/>
        </w:rPr>
      </w:pPr>
      <w:proofErr w:type="gramStart"/>
      <w:r w:rsidRPr="00A567EB">
        <w:rPr>
          <w:rFonts w:eastAsiaTheme="minorHAnsi"/>
          <w:lang w:eastAsia="en-US"/>
        </w:rPr>
        <w:t>Учитывая, что</w:t>
      </w:r>
      <w:r w:rsidR="00E23792" w:rsidRPr="00A567EB">
        <w:rPr>
          <w:rFonts w:eastAsiaTheme="minorHAnsi"/>
          <w:lang w:eastAsia="en-US"/>
        </w:rPr>
        <w:t xml:space="preserve"> </w:t>
      </w:r>
      <w:r w:rsidRPr="00A567EB">
        <w:rPr>
          <w:rFonts w:eastAsiaTheme="minorHAnsi"/>
          <w:lang w:eastAsia="en-US"/>
        </w:rPr>
        <w:t>бюджеты</w:t>
      </w:r>
      <w:r w:rsidR="00E23792" w:rsidRPr="00A567EB">
        <w:rPr>
          <w:rFonts w:eastAsiaTheme="minorHAnsi"/>
          <w:lang w:eastAsia="en-US"/>
        </w:rPr>
        <w:t xml:space="preserve"> </w:t>
      </w:r>
      <w:r w:rsidRPr="00A567EB">
        <w:rPr>
          <w:rFonts w:eastAsiaTheme="minorHAnsi"/>
          <w:lang w:eastAsia="en-US"/>
        </w:rPr>
        <w:t>сельских поселений и муниципальных ра</w:t>
      </w:r>
      <w:r w:rsidRPr="00A567EB">
        <w:rPr>
          <w:rFonts w:eastAsiaTheme="minorHAnsi"/>
          <w:lang w:eastAsia="en-US"/>
        </w:rPr>
        <w:t>й</w:t>
      </w:r>
      <w:r w:rsidRPr="00A567EB">
        <w:rPr>
          <w:rFonts w:eastAsiaTheme="minorHAnsi"/>
          <w:lang w:eastAsia="en-US"/>
        </w:rPr>
        <w:t>онов Иркутской области сформированы с учетом</w:t>
      </w:r>
      <w:r w:rsidR="00E23792" w:rsidRPr="00A567EB">
        <w:rPr>
          <w:rFonts w:eastAsiaTheme="minorHAnsi"/>
          <w:lang w:eastAsia="en-US"/>
        </w:rPr>
        <w:t xml:space="preserve"> </w:t>
      </w:r>
      <w:r w:rsidRPr="00A567EB">
        <w:rPr>
          <w:rFonts w:eastAsiaTheme="minorHAnsi"/>
          <w:lang w:eastAsia="en-US"/>
        </w:rPr>
        <w:t>действовавшей, на тот период времени редакции Федерального закона</w:t>
      </w:r>
      <w:r w:rsidR="00E23792" w:rsidRPr="00A567EB">
        <w:rPr>
          <w:rFonts w:eastAsiaTheme="minorHAnsi"/>
          <w:lang w:eastAsia="en-US"/>
        </w:rPr>
        <w:t xml:space="preserve"> </w:t>
      </w:r>
      <w:r w:rsidRPr="00A567EB">
        <w:rPr>
          <w:rFonts w:eastAsiaTheme="minorHAnsi"/>
          <w:lang w:eastAsia="en-US"/>
        </w:rPr>
        <w:t xml:space="preserve">от 6 октября 2003 года </w:t>
      </w:r>
      <w:r w:rsidR="008A617B">
        <w:rPr>
          <w:rFonts w:eastAsiaTheme="minorHAnsi"/>
          <w:lang w:eastAsia="en-US"/>
        </w:rPr>
        <w:t xml:space="preserve">    </w:t>
      </w:r>
      <w:r w:rsidRPr="00A567EB">
        <w:rPr>
          <w:rFonts w:eastAsiaTheme="minorHAnsi"/>
          <w:lang w:eastAsia="en-US"/>
        </w:rPr>
        <w:t>№ 131-ФЗ «Об общих принципах организации местного самоуправления в Российской Федерации»,</w:t>
      </w:r>
      <w:r w:rsidR="00E23792" w:rsidRPr="00A567EB">
        <w:rPr>
          <w:rFonts w:eastAsiaTheme="minorHAnsi"/>
          <w:lang w:eastAsia="en-US"/>
        </w:rPr>
        <w:t xml:space="preserve"> </w:t>
      </w:r>
      <w:r w:rsidR="008A617B" w:rsidRPr="00A567EB">
        <w:rPr>
          <w:rFonts w:eastAsiaTheme="minorHAnsi"/>
          <w:lang w:eastAsia="en-US"/>
        </w:rPr>
        <w:t xml:space="preserve">Законом </w:t>
      </w:r>
      <w:r w:rsidRPr="00A567EB">
        <w:rPr>
          <w:rFonts w:eastAsiaTheme="minorHAnsi"/>
          <w:lang w:eastAsia="en-US"/>
        </w:rPr>
        <w:t>закреплена</w:t>
      </w:r>
      <w:r w:rsidR="00E23792" w:rsidRPr="00A567EB">
        <w:rPr>
          <w:rFonts w:eastAsiaTheme="minorHAnsi"/>
          <w:lang w:eastAsia="en-US"/>
        </w:rPr>
        <w:t xml:space="preserve"> </w:t>
      </w:r>
      <w:r w:rsidRPr="00A567EB">
        <w:rPr>
          <w:rFonts w:eastAsiaTheme="minorHAnsi"/>
          <w:lang w:eastAsia="en-US"/>
        </w:rPr>
        <w:t>до окончания</w:t>
      </w:r>
      <w:r w:rsidR="00E23792" w:rsidRPr="00A567EB">
        <w:rPr>
          <w:rFonts w:eastAsiaTheme="minorHAnsi"/>
          <w:lang w:eastAsia="en-US"/>
        </w:rPr>
        <w:t xml:space="preserve"> </w:t>
      </w:r>
      <w:r w:rsidRPr="00A567EB">
        <w:rPr>
          <w:rFonts w:eastAsiaTheme="minorHAnsi"/>
          <w:lang w:eastAsia="en-US"/>
        </w:rPr>
        <w:t>финансового года</w:t>
      </w:r>
      <w:r w:rsidR="00E23792" w:rsidRPr="00A567EB">
        <w:rPr>
          <w:rFonts w:eastAsiaTheme="minorHAnsi"/>
          <w:lang w:eastAsia="en-US"/>
        </w:rPr>
        <w:t xml:space="preserve"> </w:t>
      </w:r>
      <w:r w:rsidRPr="00A567EB">
        <w:rPr>
          <w:rFonts w:eastAsiaTheme="minorHAnsi"/>
          <w:lang w:eastAsia="en-US"/>
        </w:rPr>
        <w:t>за</w:t>
      </w:r>
      <w:r w:rsidR="00E23792" w:rsidRPr="00A567EB">
        <w:rPr>
          <w:rFonts w:eastAsiaTheme="minorHAnsi"/>
          <w:lang w:eastAsia="en-US"/>
        </w:rPr>
        <w:t xml:space="preserve"> </w:t>
      </w:r>
      <w:r w:rsidRPr="00A567EB">
        <w:rPr>
          <w:rFonts w:eastAsiaTheme="minorHAnsi"/>
          <w:lang w:eastAsia="en-US"/>
        </w:rPr>
        <w:t>сельскими поселения реализация полного</w:t>
      </w:r>
      <w:r w:rsidR="00E23792" w:rsidRPr="00A567EB">
        <w:rPr>
          <w:rFonts w:eastAsiaTheme="minorHAnsi"/>
          <w:lang w:eastAsia="en-US"/>
        </w:rPr>
        <w:t xml:space="preserve"> </w:t>
      </w:r>
      <w:r w:rsidRPr="00A567EB">
        <w:rPr>
          <w:rFonts w:eastAsiaTheme="minorHAnsi"/>
          <w:lang w:eastAsia="en-US"/>
        </w:rPr>
        <w:t>перечня</w:t>
      </w:r>
      <w:r w:rsidR="00E23792" w:rsidRPr="00A567EB">
        <w:rPr>
          <w:rFonts w:eastAsiaTheme="minorHAnsi"/>
          <w:lang w:eastAsia="en-US"/>
        </w:rPr>
        <w:t xml:space="preserve"> </w:t>
      </w:r>
      <w:r w:rsidRPr="00A567EB">
        <w:rPr>
          <w:rFonts w:eastAsiaTheme="minorHAnsi"/>
          <w:lang w:eastAsia="en-US"/>
        </w:rPr>
        <w:t>вопросов</w:t>
      </w:r>
      <w:r w:rsidR="00E23792" w:rsidRPr="00A567EB">
        <w:rPr>
          <w:rFonts w:eastAsiaTheme="minorHAnsi"/>
          <w:lang w:eastAsia="en-US"/>
        </w:rPr>
        <w:t xml:space="preserve"> </w:t>
      </w:r>
      <w:r w:rsidRPr="00A567EB">
        <w:rPr>
          <w:rFonts w:eastAsiaTheme="minorHAnsi"/>
          <w:lang w:eastAsia="en-US"/>
        </w:rPr>
        <w:t>мес</w:t>
      </w:r>
      <w:r w:rsidRPr="00A567EB">
        <w:rPr>
          <w:rFonts w:eastAsiaTheme="minorHAnsi"/>
          <w:lang w:eastAsia="en-US"/>
        </w:rPr>
        <w:t>т</w:t>
      </w:r>
      <w:r w:rsidRPr="00A567EB">
        <w:rPr>
          <w:rFonts w:eastAsiaTheme="minorHAnsi"/>
          <w:lang w:eastAsia="en-US"/>
        </w:rPr>
        <w:t>ного значения</w:t>
      </w:r>
      <w:r w:rsidR="00E23792" w:rsidRPr="00A567EB">
        <w:rPr>
          <w:rFonts w:eastAsiaTheme="minorHAnsi"/>
          <w:lang w:eastAsia="en-US"/>
        </w:rPr>
        <w:t xml:space="preserve"> </w:t>
      </w:r>
      <w:r w:rsidRPr="00A567EB">
        <w:rPr>
          <w:rFonts w:eastAsiaTheme="minorHAnsi"/>
          <w:lang w:eastAsia="en-US"/>
        </w:rPr>
        <w:t>поселений.</w:t>
      </w:r>
      <w:proofErr w:type="gramEnd"/>
    </w:p>
    <w:p w:rsidR="00FE41D3" w:rsidRPr="00A567EB" w:rsidRDefault="00FE41D3" w:rsidP="006D3C81">
      <w:pPr>
        <w:ind w:firstLine="709"/>
      </w:pPr>
      <w:r w:rsidRPr="00A567EB">
        <w:t>Важное значение для областного законодательства имеет и</w:t>
      </w:r>
      <w:r w:rsidR="00E23792" w:rsidRPr="00A567EB">
        <w:t xml:space="preserve"> </w:t>
      </w:r>
      <w:r w:rsidRPr="00A567EB">
        <w:t>Закон Иркутской области от 3</w:t>
      </w:r>
      <w:r w:rsidR="008A617B">
        <w:t xml:space="preserve"> июня </w:t>
      </w:r>
      <w:r w:rsidRPr="00A567EB">
        <w:t>2014</w:t>
      </w:r>
      <w:r w:rsidR="008A617B">
        <w:t xml:space="preserve"> года</w:t>
      </w:r>
      <w:r w:rsidRPr="00A567EB">
        <w:t xml:space="preserve"> №</w:t>
      </w:r>
      <w:r w:rsidR="008A617B">
        <w:t xml:space="preserve"> </w:t>
      </w:r>
      <w:r w:rsidRPr="00A567EB">
        <w:t xml:space="preserve">55-ОЗ «О внесении изменений в отдельные законы Иркутской области», которым внесены изменения </w:t>
      </w:r>
      <w:proofErr w:type="gramStart"/>
      <w:r w:rsidRPr="00A567EB">
        <w:t>в</w:t>
      </w:r>
      <w:proofErr w:type="gramEnd"/>
      <w:r w:rsidRPr="00A567EB">
        <w:t>:</w:t>
      </w:r>
    </w:p>
    <w:p w:rsidR="00FE41D3" w:rsidRPr="00A567EB" w:rsidRDefault="00FE41D3" w:rsidP="006D3C81">
      <w:pPr>
        <w:ind w:firstLine="709"/>
      </w:pPr>
      <w:r w:rsidRPr="00A567EB">
        <w:t>- Закон Иркутской области от 26 октября 2005 года № 66-оз «О р</w:t>
      </w:r>
      <w:r w:rsidRPr="00A567EB">
        <w:t>е</w:t>
      </w:r>
      <w:r w:rsidRPr="00A567EB">
        <w:t>ферендуме Иркутской области»;</w:t>
      </w:r>
    </w:p>
    <w:p w:rsidR="00FE41D3" w:rsidRPr="00A567EB" w:rsidRDefault="00FE41D3" w:rsidP="006D3C81">
      <w:pPr>
        <w:ind w:firstLine="709"/>
      </w:pPr>
      <w:r w:rsidRPr="00A567EB">
        <w:lastRenderedPageBreak/>
        <w:t xml:space="preserve">- Закон Иркутской области от 6 мая 2006 года № 25-оз «О местных референдумах в Иркутской области»; </w:t>
      </w:r>
    </w:p>
    <w:p w:rsidR="00FE41D3" w:rsidRPr="00A567EB" w:rsidRDefault="00FE41D3" w:rsidP="006D3C81">
      <w:pPr>
        <w:ind w:firstLine="709"/>
      </w:pPr>
      <w:r w:rsidRPr="00A567EB">
        <w:t>- Закон Иркутской области от 6 апреля 2011 года № 18-ОЗ «О выб</w:t>
      </w:r>
      <w:r w:rsidRPr="00A567EB">
        <w:t>о</w:t>
      </w:r>
      <w:r w:rsidRPr="00A567EB">
        <w:t>рах депутатов Законодательного Собрания Иркутской области»;</w:t>
      </w:r>
    </w:p>
    <w:p w:rsidR="00FE41D3" w:rsidRPr="00A567EB" w:rsidRDefault="00FE41D3" w:rsidP="006D3C81">
      <w:pPr>
        <w:ind w:firstLine="709"/>
      </w:pPr>
      <w:r w:rsidRPr="00A567EB">
        <w:t>- Закон Иркутской области от 11 ноября 2011 года № 116-ОЗ «О м</w:t>
      </w:r>
      <w:r w:rsidRPr="00A567EB">
        <w:t>у</w:t>
      </w:r>
      <w:r w:rsidRPr="00A567EB">
        <w:t>ниципальных выборах в Иркутской области»;</w:t>
      </w:r>
    </w:p>
    <w:p w:rsidR="00FE41D3" w:rsidRPr="00A567EB" w:rsidRDefault="00FE41D3" w:rsidP="006D3C81">
      <w:pPr>
        <w:ind w:firstLine="709"/>
      </w:pPr>
      <w:r w:rsidRPr="00A567EB">
        <w:t>- Закон Иркутской области от 25 июня 2012 года № 54-ОЗ «О выб</w:t>
      </w:r>
      <w:r w:rsidRPr="00A567EB">
        <w:t>о</w:t>
      </w:r>
      <w:r w:rsidRPr="00A567EB">
        <w:t>рах Губернатора Иркутской области»;</w:t>
      </w:r>
    </w:p>
    <w:p w:rsidR="00FE41D3" w:rsidRPr="00A567EB" w:rsidRDefault="00FE41D3" w:rsidP="006D3C81">
      <w:pPr>
        <w:ind w:firstLine="709"/>
      </w:pPr>
      <w:r w:rsidRPr="00A567EB">
        <w:t>- Закон Иркутской области от 28 декабря 2012 года № 156-ОЗ «Об отзыве Губернатора Иркутской области».</w:t>
      </w:r>
    </w:p>
    <w:p w:rsidR="00FE41D3" w:rsidRPr="00A567EB" w:rsidRDefault="00FE41D3" w:rsidP="006D3C81">
      <w:pPr>
        <w:ind w:firstLine="709"/>
      </w:pPr>
      <w:proofErr w:type="gramStart"/>
      <w:r w:rsidRPr="00A567EB">
        <w:t>Необходимость внесения изменений в перечисленные законы Ирку</w:t>
      </w:r>
      <w:r w:rsidRPr="00A567EB">
        <w:t>т</w:t>
      </w:r>
      <w:r w:rsidRPr="00A567EB">
        <w:t>ской области опосредована особенностями законодательства о контрак</w:t>
      </w:r>
      <w:r w:rsidRPr="00A567EB">
        <w:t>т</w:t>
      </w:r>
      <w:r w:rsidRPr="00A567EB">
        <w:t>ной системе в сфере закупок товаров, работ, услуг для обеспечения гос</w:t>
      </w:r>
      <w:r w:rsidRPr="00A567EB">
        <w:t>у</w:t>
      </w:r>
      <w:r w:rsidRPr="00A567EB">
        <w:t>дарственных и муниципальных нужд, изменением требований к изгото</w:t>
      </w:r>
      <w:r w:rsidRPr="00A567EB">
        <w:t>в</w:t>
      </w:r>
      <w:r w:rsidRPr="00A567EB">
        <w:t>лению ящиков для голосования, установлением гарантий, обеспечивающих возможность восстановления пассивного избирательного права граждан, судимость которых снята или погашена, а также</w:t>
      </w:r>
      <w:r w:rsidRPr="00A567EB">
        <w:rPr>
          <w:b/>
          <w:bCs/>
        </w:rPr>
        <w:t xml:space="preserve"> </w:t>
      </w:r>
      <w:r w:rsidRPr="00A567EB">
        <w:rPr>
          <w:bCs/>
        </w:rPr>
        <w:t>уточнением условий в</w:t>
      </w:r>
      <w:r w:rsidRPr="00A567EB">
        <w:rPr>
          <w:bCs/>
        </w:rPr>
        <w:t>ы</w:t>
      </w:r>
      <w:r w:rsidRPr="00A567EB">
        <w:rPr>
          <w:bCs/>
        </w:rPr>
        <w:t>движения кандидата, кандидатов в составе списков кандидатов на выб</w:t>
      </w:r>
      <w:r w:rsidRPr="00A567EB">
        <w:rPr>
          <w:bCs/>
        </w:rPr>
        <w:t>о</w:t>
      </w:r>
      <w:r w:rsidRPr="00A567EB">
        <w:rPr>
          <w:bCs/>
        </w:rPr>
        <w:t>рах</w:t>
      </w:r>
      <w:proofErr w:type="gramEnd"/>
      <w:r w:rsidRPr="00A567EB">
        <w:rPr>
          <w:bCs/>
        </w:rPr>
        <w:t>, некоторых вопросов, связанных с досрочным голосованием.</w:t>
      </w:r>
    </w:p>
    <w:p w:rsidR="00FE41D3" w:rsidRPr="00A567EB" w:rsidRDefault="00FE41D3" w:rsidP="006D3C81">
      <w:pPr>
        <w:ind w:firstLine="709"/>
        <w:rPr>
          <w:rFonts w:eastAsiaTheme="minorHAnsi"/>
          <w:lang w:eastAsia="en-US"/>
        </w:rPr>
      </w:pPr>
      <w:r w:rsidRPr="00A567EB">
        <w:rPr>
          <w:rFonts w:eastAsiaTheme="minorHAnsi"/>
          <w:lang w:eastAsia="en-US"/>
        </w:rPr>
        <w:t>Закон Иркутской области от 11</w:t>
      </w:r>
      <w:r w:rsidR="008A617B">
        <w:rPr>
          <w:rFonts w:eastAsiaTheme="minorHAnsi"/>
          <w:lang w:eastAsia="en-US"/>
        </w:rPr>
        <w:t xml:space="preserve"> июня </w:t>
      </w:r>
      <w:r w:rsidRPr="00A567EB">
        <w:rPr>
          <w:rFonts w:eastAsiaTheme="minorHAnsi"/>
          <w:lang w:eastAsia="en-US"/>
        </w:rPr>
        <w:t>2014</w:t>
      </w:r>
      <w:r w:rsidR="008A617B">
        <w:rPr>
          <w:rFonts w:eastAsiaTheme="minorHAnsi"/>
          <w:lang w:eastAsia="en-US"/>
        </w:rPr>
        <w:t xml:space="preserve"> года</w:t>
      </w:r>
      <w:r w:rsidRPr="00A567EB">
        <w:rPr>
          <w:rFonts w:eastAsiaTheme="minorHAnsi"/>
          <w:lang w:eastAsia="en-US"/>
        </w:rPr>
        <w:t xml:space="preserve"> № 69-ОЗ</w:t>
      </w:r>
      <w:r w:rsidR="00E23792" w:rsidRPr="00A567EB">
        <w:rPr>
          <w:rFonts w:eastAsiaTheme="minorHAnsi"/>
          <w:lang w:eastAsia="en-US"/>
        </w:rPr>
        <w:t xml:space="preserve"> </w:t>
      </w:r>
      <w:r w:rsidRPr="00A567EB">
        <w:rPr>
          <w:rFonts w:eastAsiaTheme="minorHAnsi"/>
          <w:lang w:eastAsia="en-US"/>
        </w:rPr>
        <w:t>«О внес</w:t>
      </w:r>
      <w:r w:rsidRPr="00A567EB">
        <w:rPr>
          <w:rFonts w:eastAsiaTheme="minorHAnsi"/>
          <w:lang w:eastAsia="en-US"/>
        </w:rPr>
        <w:t>е</w:t>
      </w:r>
      <w:r w:rsidRPr="00A567EB">
        <w:rPr>
          <w:rFonts w:eastAsiaTheme="minorHAnsi"/>
          <w:lang w:eastAsia="en-US"/>
        </w:rPr>
        <w:t>нии изменений в Закон Иркутской области «Об Общественной палате И</w:t>
      </w:r>
      <w:r w:rsidRPr="00A567EB">
        <w:rPr>
          <w:rFonts w:eastAsiaTheme="minorHAnsi"/>
          <w:lang w:eastAsia="en-US"/>
        </w:rPr>
        <w:t>р</w:t>
      </w:r>
      <w:r w:rsidRPr="00A567EB">
        <w:rPr>
          <w:rFonts w:eastAsiaTheme="minorHAnsi"/>
          <w:lang w:eastAsia="en-US"/>
        </w:rPr>
        <w:t xml:space="preserve">кутской области». </w:t>
      </w:r>
      <w:proofErr w:type="gramStart"/>
      <w:r w:rsidRPr="00A567EB">
        <w:rPr>
          <w:rFonts w:eastAsiaTheme="minorHAnsi"/>
          <w:lang w:eastAsia="en-US"/>
        </w:rPr>
        <w:t>Названный Закон Иркутской области направлен на пр</w:t>
      </w:r>
      <w:r w:rsidRPr="00A567EB">
        <w:rPr>
          <w:rFonts w:eastAsiaTheme="minorHAnsi"/>
          <w:lang w:eastAsia="en-US"/>
        </w:rPr>
        <w:t>и</w:t>
      </w:r>
      <w:r w:rsidRPr="00A567EB">
        <w:rPr>
          <w:rFonts w:eastAsiaTheme="minorHAnsi"/>
          <w:lang w:eastAsia="en-US"/>
        </w:rPr>
        <w:t>ведение Закона Иркутской области от 16 апреля 2007 года № 27-оз «Об Общественной палате Иркутской области» в соответствие с положениями Федерального закона от 28 декабря 2013 года № 439-ФЗ «О внесении и</w:t>
      </w:r>
      <w:r w:rsidRPr="00A567EB">
        <w:rPr>
          <w:rFonts w:eastAsiaTheme="minorHAnsi"/>
          <w:lang w:eastAsia="en-US"/>
        </w:rPr>
        <w:t>з</w:t>
      </w:r>
      <w:r w:rsidRPr="00A567EB">
        <w:rPr>
          <w:rFonts w:eastAsiaTheme="minorHAnsi"/>
          <w:lang w:eastAsia="en-US"/>
        </w:rPr>
        <w:t>менений в Федеральный закон «Об Общественной палате Российской Ф</w:t>
      </w:r>
      <w:r w:rsidRPr="00A567EB">
        <w:rPr>
          <w:rFonts w:eastAsiaTheme="minorHAnsi"/>
          <w:lang w:eastAsia="en-US"/>
        </w:rPr>
        <w:t>е</w:t>
      </w:r>
      <w:r w:rsidRPr="00A567EB">
        <w:rPr>
          <w:rFonts w:eastAsiaTheme="minorHAnsi"/>
          <w:lang w:eastAsia="en-US"/>
        </w:rPr>
        <w:t>дерации» и статью 2 Федерального закона «О внесении изменений в Фед</w:t>
      </w:r>
      <w:r w:rsidRPr="00A567EB">
        <w:rPr>
          <w:rFonts w:eastAsiaTheme="minorHAnsi"/>
          <w:lang w:eastAsia="en-US"/>
        </w:rPr>
        <w:t>е</w:t>
      </w:r>
      <w:r w:rsidRPr="00A567EB">
        <w:rPr>
          <w:rFonts w:eastAsiaTheme="minorHAnsi"/>
          <w:lang w:eastAsia="en-US"/>
        </w:rPr>
        <w:t>ральный закон «Об Общественной палате Российской Федерации</w:t>
      </w:r>
      <w:proofErr w:type="gramEnd"/>
      <w:r w:rsidRPr="00A567EB">
        <w:rPr>
          <w:rFonts w:eastAsiaTheme="minorHAnsi"/>
          <w:lang w:eastAsia="en-US"/>
        </w:rPr>
        <w:t xml:space="preserve">», </w:t>
      </w:r>
      <w:proofErr w:type="gramStart"/>
      <w:r w:rsidRPr="00A567EB">
        <w:rPr>
          <w:rFonts w:eastAsiaTheme="minorHAnsi"/>
          <w:lang w:eastAsia="en-US"/>
        </w:rPr>
        <w:t>вст</w:t>
      </w:r>
      <w:r w:rsidRPr="00A567EB">
        <w:rPr>
          <w:rFonts w:eastAsiaTheme="minorHAnsi"/>
          <w:lang w:eastAsia="en-US"/>
        </w:rPr>
        <w:t>у</w:t>
      </w:r>
      <w:r w:rsidRPr="00A567EB">
        <w:rPr>
          <w:rFonts w:eastAsiaTheme="minorHAnsi"/>
          <w:lang w:eastAsia="en-US"/>
        </w:rPr>
        <w:t>пившими</w:t>
      </w:r>
      <w:proofErr w:type="gramEnd"/>
      <w:r w:rsidRPr="00A567EB">
        <w:rPr>
          <w:rFonts w:eastAsiaTheme="minorHAnsi"/>
          <w:lang w:eastAsia="en-US"/>
        </w:rPr>
        <w:t xml:space="preserve"> в силу с 1 января 2014 года. Изменения направлены на обеспеч</w:t>
      </w:r>
      <w:r w:rsidRPr="00A567EB">
        <w:rPr>
          <w:rFonts w:eastAsiaTheme="minorHAnsi"/>
          <w:lang w:eastAsia="en-US"/>
        </w:rPr>
        <w:t>е</w:t>
      </w:r>
      <w:r w:rsidRPr="00A567EB">
        <w:rPr>
          <w:rFonts w:eastAsiaTheme="minorHAnsi"/>
          <w:lang w:eastAsia="en-US"/>
        </w:rPr>
        <w:t>ние единства правовых статусов Общественной палаты Российской Фед</w:t>
      </w:r>
      <w:r w:rsidRPr="00A567EB">
        <w:rPr>
          <w:rFonts w:eastAsiaTheme="minorHAnsi"/>
          <w:lang w:eastAsia="en-US"/>
        </w:rPr>
        <w:t>е</w:t>
      </w:r>
      <w:r w:rsidRPr="00A567EB">
        <w:rPr>
          <w:rFonts w:eastAsiaTheme="minorHAnsi"/>
          <w:lang w:eastAsia="en-US"/>
        </w:rPr>
        <w:t>рации и Общественной палаты Иркутской области.</w:t>
      </w:r>
    </w:p>
    <w:p w:rsidR="00FE41D3" w:rsidRPr="00A567EB" w:rsidRDefault="00584D4C" w:rsidP="006D3C81">
      <w:pPr>
        <w:ind w:firstLine="709"/>
      </w:pPr>
      <w:hyperlink r:id="rId69" w:history="1">
        <w:r w:rsidR="00FE41D3" w:rsidRPr="00A567EB">
          <w:rPr>
            <w:rStyle w:val="aff"/>
            <w:color w:val="auto"/>
            <w:u w:val="none"/>
          </w:rPr>
          <w:t>Закон</w:t>
        </w:r>
      </w:hyperlink>
      <w:r w:rsidR="00FE41D3" w:rsidRPr="00A567EB">
        <w:t xml:space="preserve"> Иркутской области от 21</w:t>
      </w:r>
      <w:r w:rsidR="008A617B">
        <w:t xml:space="preserve"> ноября </w:t>
      </w:r>
      <w:r w:rsidR="00FE41D3" w:rsidRPr="00A567EB">
        <w:t>2014</w:t>
      </w:r>
      <w:r w:rsidR="008A617B">
        <w:t xml:space="preserve"> года</w:t>
      </w:r>
      <w:r w:rsidR="00FE41D3" w:rsidRPr="00A567EB">
        <w:t xml:space="preserve"> №</w:t>
      </w:r>
      <w:r w:rsidR="008A617B">
        <w:t xml:space="preserve"> </w:t>
      </w:r>
      <w:r w:rsidR="00FE41D3" w:rsidRPr="00A567EB">
        <w:t xml:space="preserve">133-ОЗ </w:t>
      </w:r>
      <w:r w:rsidR="008A617B">
        <w:t>«</w:t>
      </w:r>
      <w:r w:rsidR="00FE41D3" w:rsidRPr="00A567EB">
        <w:t>Об о</w:t>
      </w:r>
      <w:r w:rsidR="00FE41D3" w:rsidRPr="00A567EB">
        <w:t>т</w:t>
      </w:r>
      <w:r w:rsidR="00FE41D3" w:rsidRPr="00A567EB">
        <w:t>дельных вопросах, связанных с участием граждан в охране общественного порядка в Иркутской области</w:t>
      </w:r>
      <w:r w:rsidR="008A617B">
        <w:t>»</w:t>
      </w:r>
      <w:r w:rsidR="00FE41D3" w:rsidRPr="00A567EB">
        <w:t xml:space="preserve"> устанавливает, что взаимодействие и коо</w:t>
      </w:r>
      <w:r w:rsidR="00FE41D3" w:rsidRPr="00A567EB">
        <w:t>р</w:t>
      </w:r>
      <w:r w:rsidR="00FE41D3" w:rsidRPr="00A567EB">
        <w:t>динацию деятельности народных дружин в Иркутской области осущест</w:t>
      </w:r>
      <w:r w:rsidR="00FE41D3" w:rsidRPr="00A567EB">
        <w:t>в</w:t>
      </w:r>
      <w:r w:rsidR="00FE41D3" w:rsidRPr="00A567EB">
        <w:t>ляет координационный орган по профилактике правонарушений при Пр</w:t>
      </w:r>
      <w:r w:rsidR="00FE41D3" w:rsidRPr="00A567EB">
        <w:t>а</w:t>
      </w:r>
      <w:r w:rsidR="00FE41D3" w:rsidRPr="00A567EB">
        <w:t xml:space="preserve">вительстве Иркутской области в порядке, установленном Правительством Иркутской области. </w:t>
      </w:r>
      <w:proofErr w:type="gramStart"/>
      <w:r w:rsidR="00FE41D3" w:rsidRPr="00A567EB">
        <w:t>В целях взаимодействия и координации деятельности народных дружин на территории муниципальных образований Иркутской области главы местных администраций городских, сельских поселений и городских округов могут создавать координирующие органы (штабы) при местных администрациях либо возлагать функции по взаимодействию и координации деятельности народных дружин на консультативно-совещательные органы (советы, комиссии и другие) при местных админ</w:t>
      </w:r>
      <w:r w:rsidR="00FE41D3" w:rsidRPr="00A567EB">
        <w:t>и</w:t>
      </w:r>
      <w:r w:rsidR="00FE41D3" w:rsidRPr="00A567EB">
        <w:lastRenderedPageBreak/>
        <w:t>страциях, созданные для решения вопросов в сфере охраны общественного порядка</w:t>
      </w:r>
      <w:proofErr w:type="gramEnd"/>
      <w:r w:rsidR="00FE41D3" w:rsidRPr="00A567EB">
        <w:t>. Состав, формы работы, полномочия указанных органов, а также порядок принятия решений указанных органов определяются муниципал</w:t>
      </w:r>
      <w:r w:rsidR="00FE41D3" w:rsidRPr="00A567EB">
        <w:t>ь</w:t>
      </w:r>
      <w:r w:rsidR="00FE41D3" w:rsidRPr="00A567EB">
        <w:t>ными правовыми актами. Определено, что в функции органов входит ок</w:t>
      </w:r>
      <w:r w:rsidR="00FE41D3" w:rsidRPr="00A567EB">
        <w:t>а</w:t>
      </w:r>
      <w:r w:rsidR="00FE41D3" w:rsidRPr="00A567EB">
        <w:t>зание консультативного, методического и информационного содействия деятельности народных дружин, а также координация взаимодействия народных дружин, участвующих в охране общественного порядка на те</w:t>
      </w:r>
      <w:r w:rsidR="00FE41D3" w:rsidRPr="00A567EB">
        <w:t>р</w:t>
      </w:r>
      <w:r w:rsidR="00FE41D3" w:rsidRPr="00A567EB">
        <w:t>ритории соответствующего муниципального образования, в целях обесп</w:t>
      </w:r>
      <w:r w:rsidR="00FE41D3" w:rsidRPr="00A567EB">
        <w:t>е</w:t>
      </w:r>
      <w:r w:rsidR="00FE41D3" w:rsidRPr="00A567EB">
        <w:t>чения их согласованных действий. Командир народной дружины после приема гражданина в дружину выдает ему удостоверение и отличительный знак дружинника. Установление льгот и компенсаций для народных др</w:t>
      </w:r>
      <w:r w:rsidR="00FE41D3" w:rsidRPr="00A567EB">
        <w:t>у</w:t>
      </w:r>
      <w:r w:rsidR="00FE41D3" w:rsidRPr="00A567EB">
        <w:t>жинников, а также использование иных форм их материальной заинтер</w:t>
      </w:r>
      <w:r w:rsidR="00FE41D3" w:rsidRPr="00A567EB">
        <w:t>е</w:t>
      </w:r>
      <w:r w:rsidR="00FE41D3" w:rsidRPr="00A567EB">
        <w:t>сованности и социальной защиты, не противоречащих законодательству Российской Федерации, осуществляются в соответствии с муниципальн</w:t>
      </w:r>
      <w:r w:rsidR="00FE41D3" w:rsidRPr="00A567EB">
        <w:t>ы</w:t>
      </w:r>
      <w:r w:rsidR="00FE41D3" w:rsidRPr="00A567EB">
        <w:t>ми правовыми актами.</w:t>
      </w:r>
    </w:p>
    <w:p w:rsidR="00FE41D3" w:rsidRPr="00A567EB" w:rsidRDefault="00FE41D3" w:rsidP="006D3C81">
      <w:pPr>
        <w:ind w:firstLine="709"/>
      </w:pPr>
      <w:r w:rsidRPr="00A567EB">
        <w:t>Закон Иркутской области от 10</w:t>
      </w:r>
      <w:r w:rsidR="008A617B">
        <w:t xml:space="preserve"> декабря </w:t>
      </w:r>
      <w:r w:rsidRPr="00A567EB">
        <w:t>2014</w:t>
      </w:r>
      <w:r w:rsidR="008A617B">
        <w:t xml:space="preserve"> года</w:t>
      </w:r>
      <w:r w:rsidRPr="00A567EB">
        <w:t xml:space="preserve"> №</w:t>
      </w:r>
      <w:r w:rsidR="008A617B">
        <w:t xml:space="preserve"> </w:t>
      </w:r>
      <w:r w:rsidRPr="00A567EB">
        <w:t>149-ОЗ «О пр</w:t>
      </w:r>
      <w:r w:rsidRPr="00A567EB">
        <w:t>е</w:t>
      </w:r>
      <w:r w:rsidRPr="00A567EB">
        <w:t>образовании муниципальных образований Ангарского района Иркутской области», которым предлагается с 1 января 2015 года объединить муниц</w:t>
      </w:r>
      <w:r w:rsidRPr="00A567EB">
        <w:t>и</w:t>
      </w:r>
      <w:r w:rsidRPr="00A567EB">
        <w:t>пальные образования, входящие в состав района, в единый муниципалитет, и наделить его статусом городского округа.</w:t>
      </w:r>
    </w:p>
    <w:p w:rsidR="00FE41D3" w:rsidRPr="00A567EB" w:rsidRDefault="00FE41D3" w:rsidP="006D3C81">
      <w:pPr>
        <w:ind w:firstLine="709"/>
      </w:pPr>
      <w:r w:rsidRPr="00A567EB">
        <w:t xml:space="preserve">Следует </w:t>
      </w:r>
      <w:r w:rsidR="008A617B">
        <w:t>отметить</w:t>
      </w:r>
      <w:r w:rsidRPr="00A567EB">
        <w:t xml:space="preserve"> Закон Иркутской области от 26</w:t>
      </w:r>
      <w:r w:rsidR="008A617B">
        <w:t xml:space="preserve"> декабря </w:t>
      </w:r>
      <w:r w:rsidRPr="00A567EB">
        <w:t>2014</w:t>
      </w:r>
      <w:r w:rsidR="008A617B">
        <w:t xml:space="preserve"> года</w:t>
      </w:r>
      <w:r w:rsidRPr="00A567EB">
        <w:t xml:space="preserve"> №</w:t>
      </w:r>
      <w:r w:rsidR="008A617B">
        <w:t xml:space="preserve"> </w:t>
      </w:r>
      <w:r w:rsidRPr="00A567EB">
        <w:t>170-ОЗ «О внесении изменений в статью 3 Закона Иркутской области «Об отдельных вопросах формирования органов местного самоуправления муниципальных образований Иркутской области», которым предлагается изменить способ избрания мэра Иркутска, определив, что он будет изб</w:t>
      </w:r>
      <w:r w:rsidRPr="00A567EB">
        <w:t>и</w:t>
      </w:r>
      <w:r w:rsidRPr="00A567EB">
        <w:t xml:space="preserve">раться из числа депутатов городской думы. </w:t>
      </w:r>
      <w:proofErr w:type="gramStart"/>
      <w:r w:rsidRPr="00A567EB">
        <w:t>Одновременно с этим созда</w:t>
      </w:r>
      <w:r w:rsidR="005E60C6">
        <w:t>е</w:t>
      </w:r>
      <w:r w:rsidRPr="00A567EB">
        <w:t>т</w:t>
      </w:r>
      <w:r w:rsidRPr="00A567EB">
        <w:t>ся должность главы администрации, который назначается по контракту по итогам конкурса на срок полномочий думы.</w:t>
      </w:r>
      <w:proofErr w:type="gramEnd"/>
      <w:r w:rsidRPr="00A567EB">
        <w:t xml:space="preserve"> Оценивать кандидатов на должность главы администрации будет конкурсная комиссия, членов кот</w:t>
      </w:r>
      <w:r w:rsidRPr="00A567EB">
        <w:t>о</w:t>
      </w:r>
      <w:r w:rsidRPr="00A567EB">
        <w:t xml:space="preserve">рой представляют местная дума и </w:t>
      </w:r>
      <w:r w:rsidR="008A617B" w:rsidRPr="00A567EB">
        <w:t xml:space="preserve">Губернатор </w:t>
      </w:r>
      <w:r w:rsidRPr="00A567EB">
        <w:t>Иркутской области.</w:t>
      </w:r>
    </w:p>
    <w:p w:rsidR="00FE41D3" w:rsidRPr="00A567EB" w:rsidRDefault="00FE41D3" w:rsidP="006D3C81">
      <w:pPr>
        <w:ind w:firstLine="709"/>
      </w:pPr>
      <w:r w:rsidRPr="00A567EB">
        <w:t>В отчетном периоде законодательные инициативы поступали от Г</w:t>
      </w:r>
      <w:r w:rsidRPr="00A567EB">
        <w:t>у</w:t>
      </w:r>
      <w:r w:rsidRPr="00A567EB">
        <w:t xml:space="preserve">бернатора Иркутской области, </w:t>
      </w:r>
      <w:r w:rsidR="00825665" w:rsidRPr="00A567EB">
        <w:t>п</w:t>
      </w:r>
      <w:r w:rsidRPr="00A567EB">
        <w:t>рокурор</w:t>
      </w:r>
      <w:r w:rsidR="00825665" w:rsidRPr="00A567EB">
        <w:t>а</w:t>
      </w:r>
      <w:r w:rsidRPr="00A567EB">
        <w:t xml:space="preserve"> Иркутской области, Избирател</w:t>
      </w:r>
      <w:r w:rsidRPr="00A567EB">
        <w:t>ь</w:t>
      </w:r>
      <w:r w:rsidRPr="00A567EB">
        <w:t>ной комисси</w:t>
      </w:r>
      <w:r w:rsidR="00825665" w:rsidRPr="00A567EB">
        <w:t>и</w:t>
      </w:r>
      <w:r w:rsidRPr="00A567EB">
        <w:t xml:space="preserve"> Иркутской области, </w:t>
      </w:r>
      <w:r w:rsidR="00825665" w:rsidRPr="00A567EB">
        <w:t>д</w:t>
      </w:r>
      <w:r w:rsidRPr="00A567EB">
        <w:t>епутат</w:t>
      </w:r>
      <w:r w:rsidR="00825665" w:rsidRPr="00A567EB">
        <w:t>ов</w:t>
      </w:r>
      <w:r w:rsidRPr="00A567EB">
        <w:t xml:space="preserve"> Законодательного Собрания Иркутской области.</w:t>
      </w:r>
    </w:p>
    <w:p w:rsidR="00FE41D3" w:rsidRPr="00A567EB" w:rsidRDefault="00FE41D3" w:rsidP="006D3C81">
      <w:pPr>
        <w:ind w:firstLine="709"/>
      </w:pPr>
      <w:r w:rsidRPr="00A567EB">
        <w:t xml:space="preserve">Депутатами Законодательного Собрания Иркутской области </w:t>
      </w:r>
      <w:r w:rsidR="00825665" w:rsidRPr="00A567EB">
        <w:t>–</w:t>
      </w:r>
      <w:r w:rsidRPr="00A567EB">
        <w:t xml:space="preserve"> чл</w:t>
      </w:r>
      <w:r w:rsidRPr="00A567EB">
        <w:t>е</w:t>
      </w:r>
      <w:r w:rsidRPr="00A567EB">
        <w:t xml:space="preserve">нами комитета внесены законодательные инициативы: </w:t>
      </w:r>
    </w:p>
    <w:p w:rsidR="00FE41D3" w:rsidRPr="00A567EB" w:rsidRDefault="00FE41D3" w:rsidP="008A617B">
      <w:pPr>
        <w:pStyle w:val="af"/>
        <w:numPr>
          <w:ilvl w:val="0"/>
          <w:numId w:val="7"/>
        </w:numPr>
        <w:ind w:left="0" w:firstLine="709"/>
        <w:rPr>
          <w:rFonts w:ascii="Times New Roman" w:hAnsi="Times New Roman"/>
        </w:rPr>
      </w:pPr>
      <w:r w:rsidRPr="00A567EB">
        <w:rPr>
          <w:rFonts w:ascii="Times New Roman" w:hAnsi="Times New Roman"/>
        </w:rPr>
        <w:t>«О внесении изменений в отдельные законы Иркутской области» (Б.Г. Алексеев, Н.А. Чекотова, А.В. Чернышев, В.А. Матиенко, О.Н. Ку</w:t>
      </w:r>
      <w:r w:rsidRPr="00A567EB">
        <w:rPr>
          <w:rFonts w:ascii="Times New Roman" w:hAnsi="Times New Roman"/>
        </w:rPr>
        <w:t>з</w:t>
      </w:r>
      <w:r w:rsidRPr="00A567EB">
        <w:rPr>
          <w:rFonts w:ascii="Times New Roman" w:hAnsi="Times New Roman"/>
        </w:rPr>
        <w:t xml:space="preserve">нецов); </w:t>
      </w:r>
    </w:p>
    <w:p w:rsidR="00FE41D3" w:rsidRPr="00A567EB" w:rsidRDefault="00FE41D3" w:rsidP="008A617B">
      <w:pPr>
        <w:pStyle w:val="af"/>
        <w:numPr>
          <w:ilvl w:val="0"/>
          <w:numId w:val="7"/>
        </w:numPr>
        <w:ind w:left="0" w:firstLine="709"/>
        <w:rPr>
          <w:rFonts w:ascii="Times New Roman" w:hAnsi="Times New Roman"/>
        </w:rPr>
      </w:pPr>
      <w:proofErr w:type="gramStart"/>
      <w:r w:rsidRPr="00A567EB">
        <w:rPr>
          <w:rFonts w:ascii="Times New Roman" w:hAnsi="Times New Roman"/>
        </w:rPr>
        <w:t>«О внесении изменений в статьи 4 и 5 Закона Иркутской области «О проверке достоверности и полноты сведений, представляемых депут</w:t>
      </w:r>
      <w:r w:rsidRPr="00A567EB">
        <w:rPr>
          <w:rFonts w:ascii="Times New Roman" w:hAnsi="Times New Roman"/>
        </w:rPr>
        <w:t>а</w:t>
      </w:r>
      <w:r w:rsidRPr="00A567EB">
        <w:rPr>
          <w:rFonts w:ascii="Times New Roman" w:hAnsi="Times New Roman"/>
        </w:rPr>
        <w:t>тами Законодательного Собрания Иркутской области о своих доходах, расходах, об имуществе и обязательствах имущественного характера, а также сведений о доходах, расходах, об имуществе и обязательствах им</w:t>
      </w:r>
      <w:r w:rsidRPr="00A567EB">
        <w:rPr>
          <w:rFonts w:ascii="Times New Roman" w:hAnsi="Times New Roman"/>
        </w:rPr>
        <w:t>у</w:t>
      </w:r>
      <w:r w:rsidRPr="00A567EB">
        <w:rPr>
          <w:rFonts w:ascii="Times New Roman" w:hAnsi="Times New Roman"/>
        </w:rPr>
        <w:lastRenderedPageBreak/>
        <w:t>щественного характера своих супруги (супруга) и несовершеннолетних д</w:t>
      </w:r>
      <w:r w:rsidRPr="00A567EB">
        <w:rPr>
          <w:rFonts w:ascii="Times New Roman" w:hAnsi="Times New Roman"/>
        </w:rPr>
        <w:t>е</w:t>
      </w:r>
      <w:r w:rsidRPr="00A567EB">
        <w:rPr>
          <w:rFonts w:ascii="Times New Roman" w:hAnsi="Times New Roman"/>
        </w:rPr>
        <w:t>тей, соблюдения депутатами Законодательного Собрания Иркутской обл</w:t>
      </w:r>
      <w:r w:rsidRPr="00A567EB">
        <w:rPr>
          <w:rFonts w:ascii="Times New Roman" w:hAnsi="Times New Roman"/>
        </w:rPr>
        <w:t>а</w:t>
      </w:r>
      <w:r w:rsidRPr="00A567EB">
        <w:rPr>
          <w:rFonts w:ascii="Times New Roman" w:hAnsi="Times New Roman"/>
        </w:rPr>
        <w:t>сти установленных ограничений и</w:t>
      </w:r>
      <w:proofErr w:type="gramEnd"/>
      <w:r w:rsidRPr="00A567EB">
        <w:rPr>
          <w:rFonts w:ascii="Times New Roman" w:hAnsi="Times New Roman"/>
        </w:rPr>
        <w:t xml:space="preserve"> запретов» (Л.М. Берлина, Б.Г. Алексеев, Н.А. Чекотова, А.В. Чернышев, В.А. Матиенко);</w:t>
      </w:r>
    </w:p>
    <w:p w:rsidR="00FE41D3" w:rsidRPr="00A567EB" w:rsidRDefault="00FE41D3" w:rsidP="008A617B">
      <w:pPr>
        <w:pStyle w:val="af"/>
        <w:numPr>
          <w:ilvl w:val="0"/>
          <w:numId w:val="7"/>
        </w:numPr>
        <w:ind w:left="0" w:firstLine="709"/>
        <w:rPr>
          <w:rFonts w:ascii="Times New Roman" w:hAnsi="Times New Roman"/>
        </w:rPr>
      </w:pPr>
      <w:r w:rsidRPr="00A567EB">
        <w:rPr>
          <w:rFonts w:ascii="Times New Roman" w:hAnsi="Times New Roman"/>
        </w:rPr>
        <w:t>«О внесении изменений в статьи 2 и 3 Закона Иркутской области «Об административной ответственности за отдельные правонарушения в сфере охраны общественного порядка в Иркутской области» (Л.М. Берл</w:t>
      </w:r>
      <w:r w:rsidRPr="00A567EB">
        <w:rPr>
          <w:rFonts w:ascii="Times New Roman" w:hAnsi="Times New Roman"/>
        </w:rPr>
        <w:t>и</w:t>
      </w:r>
      <w:r w:rsidRPr="00A567EB">
        <w:rPr>
          <w:rFonts w:ascii="Times New Roman" w:hAnsi="Times New Roman"/>
        </w:rPr>
        <w:t>на, Б.Г. Алексеев, А.О. Егорова, Н.А. Чекотова, А.В. Чернышев, В.А. М</w:t>
      </w:r>
      <w:r w:rsidRPr="00A567EB">
        <w:rPr>
          <w:rFonts w:ascii="Times New Roman" w:hAnsi="Times New Roman"/>
        </w:rPr>
        <w:t>а</w:t>
      </w:r>
      <w:r w:rsidRPr="00A567EB">
        <w:rPr>
          <w:rFonts w:ascii="Times New Roman" w:hAnsi="Times New Roman"/>
        </w:rPr>
        <w:t>тиенко, О.Н. Кузнецов);</w:t>
      </w:r>
    </w:p>
    <w:p w:rsidR="00FE41D3" w:rsidRPr="00A567EB" w:rsidRDefault="00FE41D3" w:rsidP="008A617B">
      <w:pPr>
        <w:pStyle w:val="af"/>
        <w:numPr>
          <w:ilvl w:val="0"/>
          <w:numId w:val="7"/>
        </w:numPr>
        <w:ind w:left="0" w:firstLine="709"/>
        <w:rPr>
          <w:rFonts w:ascii="Times New Roman" w:hAnsi="Times New Roman"/>
        </w:rPr>
      </w:pPr>
      <w:proofErr w:type="gramStart"/>
      <w:r w:rsidRPr="00A567EB">
        <w:rPr>
          <w:rFonts w:ascii="Times New Roman" w:hAnsi="Times New Roman"/>
        </w:rPr>
        <w:t>«О внесении изменений в статью 2 Закона Иркутской области «О перечне должностей, периоды службы (работы) в которых включаются в стаж государственной гражданской и муниципальной службы Иркутской области для назначения пенсии за выслугу лет государственным гражда</w:t>
      </w:r>
      <w:r w:rsidRPr="00A567EB">
        <w:rPr>
          <w:rFonts w:ascii="Times New Roman" w:hAnsi="Times New Roman"/>
        </w:rPr>
        <w:t>н</w:t>
      </w:r>
      <w:r w:rsidRPr="00A567EB">
        <w:rPr>
          <w:rFonts w:ascii="Times New Roman" w:hAnsi="Times New Roman"/>
        </w:rPr>
        <w:t>ским и муниципальным служащим Иркутской области» и статью 2 Закона Иркутской области «О должностях, периоды работы на которых включ</w:t>
      </w:r>
      <w:r w:rsidRPr="00A567EB">
        <w:rPr>
          <w:rFonts w:ascii="Times New Roman" w:hAnsi="Times New Roman"/>
        </w:rPr>
        <w:t>а</w:t>
      </w:r>
      <w:r w:rsidRPr="00A567EB">
        <w:rPr>
          <w:rFonts w:ascii="Times New Roman" w:hAnsi="Times New Roman"/>
        </w:rPr>
        <w:t>ются в стаж муниципальной службы, порядке его исчисления</w:t>
      </w:r>
      <w:proofErr w:type="gramEnd"/>
      <w:r w:rsidRPr="00A567EB">
        <w:rPr>
          <w:rFonts w:ascii="Times New Roman" w:hAnsi="Times New Roman"/>
        </w:rPr>
        <w:t xml:space="preserve"> и зачета в него периодов трудовой деятельности» (Л.М. Берлина, Б.Г. Алексеев, Н.А. Чекотова, А.В. Чернышев, В.А. Матиенко, А.О. Егорова);</w:t>
      </w:r>
    </w:p>
    <w:p w:rsidR="00FE41D3" w:rsidRPr="00A567EB" w:rsidRDefault="00FE41D3" w:rsidP="008A617B">
      <w:pPr>
        <w:pStyle w:val="af"/>
        <w:numPr>
          <w:ilvl w:val="0"/>
          <w:numId w:val="7"/>
        </w:numPr>
        <w:ind w:left="0" w:firstLine="709"/>
        <w:rPr>
          <w:rFonts w:ascii="Times New Roman" w:hAnsi="Times New Roman"/>
        </w:rPr>
      </w:pPr>
      <w:r w:rsidRPr="00A567EB">
        <w:rPr>
          <w:rFonts w:ascii="Times New Roman" w:hAnsi="Times New Roman"/>
        </w:rPr>
        <w:t>«О внесении изменений в статьи 3 и 4 Закона Иркутской области «Об административной ответственности в сфере организации деятельности пунктов приема и отгрузки древесины на территории Иркутской области» (Б.Г. Алексеев);</w:t>
      </w:r>
    </w:p>
    <w:p w:rsidR="00FE41D3" w:rsidRPr="00A567EB" w:rsidRDefault="00FE41D3" w:rsidP="008A617B">
      <w:pPr>
        <w:pStyle w:val="af"/>
        <w:numPr>
          <w:ilvl w:val="0"/>
          <w:numId w:val="7"/>
        </w:numPr>
        <w:ind w:left="0" w:firstLine="709"/>
        <w:rPr>
          <w:rFonts w:ascii="Times New Roman" w:hAnsi="Times New Roman"/>
        </w:rPr>
      </w:pPr>
      <w:r w:rsidRPr="00A567EB">
        <w:rPr>
          <w:rFonts w:ascii="Times New Roman" w:hAnsi="Times New Roman"/>
        </w:rPr>
        <w:t>«О внесении изменений в Закон Иркутской области «Об отдел</w:t>
      </w:r>
      <w:r w:rsidRPr="00A567EB">
        <w:rPr>
          <w:rFonts w:ascii="Times New Roman" w:hAnsi="Times New Roman"/>
        </w:rPr>
        <w:t>ь</w:t>
      </w:r>
      <w:r w:rsidRPr="00A567EB">
        <w:rPr>
          <w:rFonts w:ascii="Times New Roman" w:hAnsi="Times New Roman"/>
        </w:rPr>
        <w:t>ных вопросах муниципальной службы в Иркутской области» (Л.М. Берл</w:t>
      </w:r>
      <w:r w:rsidRPr="00A567EB">
        <w:rPr>
          <w:rFonts w:ascii="Times New Roman" w:hAnsi="Times New Roman"/>
        </w:rPr>
        <w:t>и</w:t>
      </w:r>
      <w:r w:rsidRPr="00A567EB">
        <w:rPr>
          <w:rFonts w:ascii="Times New Roman" w:hAnsi="Times New Roman"/>
        </w:rPr>
        <w:t>на, Б.Г. Алексеев, Н.А. Чекотова, А.В. Чернышев, В.А. Матиенко, А.О. Егорова);</w:t>
      </w:r>
    </w:p>
    <w:p w:rsidR="00FE41D3" w:rsidRPr="00A567EB" w:rsidRDefault="00FE41D3" w:rsidP="008A617B">
      <w:pPr>
        <w:pStyle w:val="af"/>
        <w:numPr>
          <w:ilvl w:val="0"/>
          <w:numId w:val="7"/>
        </w:numPr>
        <w:ind w:left="0" w:firstLine="709"/>
        <w:rPr>
          <w:rFonts w:ascii="Times New Roman" w:hAnsi="Times New Roman"/>
        </w:rPr>
      </w:pPr>
      <w:r w:rsidRPr="00A567EB">
        <w:rPr>
          <w:rFonts w:ascii="Times New Roman" w:hAnsi="Times New Roman"/>
        </w:rPr>
        <w:t xml:space="preserve">«О внесении изменений в отдельные законы Иркутской области» (Б.Г. Алексеев); </w:t>
      </w:r>
    </w:p>
    <w:p w:rsidR="00FE41D3" w:rsidRPr="00A567EB" w:rsidRDefault="00FE41D3" w:rsidP="008A617B">
      <w:pPr>
        <w:pStyle w:val="af"/>
        <w:numPr>
          <w:ilvl w:val="0"/>
          <w:numId w:val="7"/>
        </w:numPr>
        <w:ind w:left="0" w:firstLine="709"/>
        <w:rPr>
          <w:rFonts w:ascii="Times New Roman" w:hAnsi="Times New Roman"/>
        </w:rPr>
      </w:pPr>
      <w:r w:rsidRPr="00A567EB">
        <w:rPr>
          <w:rFonts w:ascii="Times New Roman" w:hAnsi="Times New Roman"/>
        </w:rPr>
        <w:t xml:space="preserve">«О признании </w:t>
      </w:r>
      <w:proofErr w:type="gramStart"/>
      <w:r w:rsidRPr="00A567EB">
        <w:rPr>
          <w:rFonts w:ascii="Times New Roman" w:hAnsi="Times New Roman"/>
        </w:rPr>
        <w:t>утратившими</w:t>
      </w:r>
      <w:proofErr w:type="gramEnd"/>
      <w:r w:rsidRPr="00A567EB">
        <w:rPr>
          <w:rFonts w:ascii="Times New Roman" w:hAnsi="Times New Roman"/>
        </w:rPr>
        <w:t xml:space="preserve"> силу отдельных законов Иркутской области и отдельных положений законов Иркутской области» (Л.М. Бе</w:t>
      </w:r>
      <w:r w:rsidRPr="00A567EB">
        <w:rPr>
          <w:rFonts w:ascii="Times New Roman" w:hAnsi="Times New Roman"/>
        </w:rPr>
        <w:t>р</w:t>
      </w:r>
      <w:r w:rsidRPr="00A567EB">
        <w:rPr>
          <w:rFonts w:ascii="Times New Roman" w:hAnsi="Times New Roman"/>
        </w:rPr>
        <w:t>лина, Б.Г. Алексеев);</w:t>
      </w:r>
    </w:p>
    <w:p w:rsidR="00FE41D3" w:rsidRPr="00A567EB" w:rsidRDefault="00FE41D3" w:rsidP="008A617B">
      <w:pPr>
        <w:pStyle w:val="af"/>
        <w:numPr>
          <w:ilvl w:val="0"/>
          <w:numId w:val="7"/>
        </w:numPr>
        <w:ind w:left="0" w:firstLine="709"/>
        <w:rPr>
          <w:rFonts w:ascii="Times New Roman" w:hAnsi="Times New Roman"/>
        </w:rPr>
      </w:pPr>
      <w:r w:rsidRPr="00A567EB">
        <w:rPr>
          <w:rFonts w:ascii="Times New Roman" w:hAnsi="Times New Roman"/>
        </w:rPr>
        <w:t>«Об отдельных вопросах регулирования административной отве</w:t>
      </w:r>
      <w:r w:rsidRPr="00A567EB">
        <w:rPr>
          <w:rFonts w:ascii="Times New Roman" w:hAnsi="Times New Roman"/>
        </w:rPr>
        <w:t>т</w:t>
      </w:r>
      <w:r w:rsidRPr="00A567EB">
        <w:rPr>
          <w:rFonts w:ascii="Times New Roman" w:hAnsi="Times New Roman"/>
        </w:rPr>
        <w:t>ственности в области благоустройства территорий муниципальных образ</w:t>
      </w:r>
      <w:r w:rsidRPr="00A567EB">
        <w:rPr>
          <w:rFonts w:ascii="Times New Roman" w:hAnsi="Times New Roman"/>
        </w:rPr>
        <w:t>о</w:t>
      </w:r>
      <w:r w:rsidRPr="00A567EB">
        <w:rPr>
          <w:rFonts w:ascii="Times New Roman" w:hAnsi="Times New Roman"/>
        </w:rPr>
        <w:t>ваний Иркутской области</w:t>
      </w:r>
      <w:r w:rsidR="008A617B">
        <w:rPr>
          <w:rFonts w:ascii="Times New Roman" w:hAnsi="Times New Roman"/>
        </w:rPr>
        <w:t>»</w:t>
      </w:r>
      <w:r w:rsidRPr="00A567EB">
        <w:rPr>
          <w:rFonts w:ascii="Times New Roman" w:hAnsi="Times New Roman"/>
        </w:rPr>
        <w:t xml:space="preserve"> (Л.М. Берлина, Алексеев Б.Г., Чекотова Н.А., Чернышев А.В.).</w:t>
      </w:r>
      <w:r w:rsidR="00E23792" w:rsidRPr="00A567EB">
        <w:rPr>
          <w:rFonts w:ascii="Times New Roman" w:hAnsi="Times New Roman"/>
        </w:rPr>
        <w:t xml:space="preserve"> </w:t>
      </w:r>
    </w:p>
    <w:p w:rsidR="00FE41D3" w:rsidRPr="00A567EB" w:rsidRDefault="00FE41D3" w:rsidP="008A617B">
      <w:pPr>
        <w:ind w:firstLine="709"/>
      </w:pPr>
      <w:r w:rsidRPr="00A567EB">
        <w:t xml:space="preserve">Депутатами </w:t>
      </w:r>
      <w:r w:rsidR="00825665" w:rsidRPr="00A567EB">
        <w:t>–</w:t>
      </w:r>
      <w:r w:rsidRPr="00A567EB">
        <w:t xml:space="preserve"> членами комитета внесено и рассмотрено 113 поправок к проектам законов.</w:t>
      </w:r>
    </w:p>
    <w:p w:rsidR="00FE41D3" w:rsidRPr="00A567EB" w:rsidRDefault="00825665" w:rsidP="008A617B">
      <w:pPr>
        <w:ind w:firstLine="709"/>
      </w:pPr>
      <w:r w:rsidRPr="00A567EB">
        <w:t>В 2014 году</w:t>
      </w:r>
      <w:r w:rsidR="00FE41D3" w:rsidRPr="00A567EB">
        <w:t xml:space="preserve"> проведено 4 общественных слушаний на темы:</w:t>
      </w:r>
    </w:p>
    <w:p w:rsidR="00FE41D3" w:rsidRPr="00A567EB" w:rsidRDefault="00FE41D3" w:rsidP="008A617B">
      <w:pPr>
        <w:ind w:firstLine="709"/>
      </w:pPr>
      <w:r w:rsidRPr="008A617B">
        <w:t>-</w:t>
      </w:r>
      <w:r w:rsidRPr="00A567EB">
        <w:rPr>
          <w:b/>
        </w:rPr>
        <w:t xml:space="preserve"> </w:t>
      </w:r>
      <w:r w:rsidRPr="00A567EB">
        <w:rPr>
          <w:b/>
          <w:i/>
        </w:rPr>
        <w:t>«О реформе местного самоуправления».</w:t>
      </w:r>
      <w:r w:rsidRPr="00A567EB">
        <w:t xml:space="preserve"> Участие приняли депут</w:t>
      </w:r>
      <w:r w:rsidRPr="00A567EB">
        <w:t>а</w:t>
      </w:r>
      <w:r w:rsidRPr="00A567EB">
        <w:t>ты муниципальных дум и главы районов и поселений, слушания были п</w:t>
      </w:r>
      <w:r w:rsidRPr="00A567EB">
        <w:t>о</w:t>
      </w:r>
      <w:r w:rsidRPr="00A567EB">
        <w:t>священы изменениям, внесенным в Федеральный закон «Об общих при</w:t>
      </w:r>
      <w:r w:rsidRPr="00A567EB">
        <w:t>н</w:t>
      </w:r>
      <w:r w:rsidRPr="00A567EB">
        <w:t>ципах организации законодательных (представительных) и исполнител</w:t>
      </w:r>
      <w:r w:rsidRPr="00A567EB">
        <w:t>ь</w:t>
      </w:r>
      <w:r w:rsidRPr="00A567EB">
        <w:t>ных органов государственной власти субъектов Российской Федерации» и Федеральный закон «Об общих принципах организации местного сам</w:t>
      </w:r>
      <w:r w:rsidRPr="00A567EB">
        <w:t>о</w:t>
      </w:r>
      <w:r w:rsidRPr="00A567EB">
        <w:lastRenderedPageBreak/>
        <w:t>управления в Российской Федерации». Изменения носят концептуальный характер и меняют модель организации местного самоуправления. Это впервые концептуальные и существенные изменения за последние 10 лет – закон затронул организационные, территориальные основы местного с</w:t>
      </w:r>
      <w:r w:rsidRPr="00A567EB">
        <w:t>а</w:t>
      </w:r>
      <w:r w:rsidRPr="00A567EB">
        <w:t xml:space="preserve">моуправления. Принятый </w:t>
      </w:r>
      <w:r w:rsidR="008A617B" w:rsidRPr="00A567EB">
        <w:t xml:space="preserve">Федеральный </w:t>
      </w:r>
      <w:r w:rsidRPr="00A567EB">
        <w:t>закон предполагает дальнейшее совершенствование российской законодательной базы и активное участие регионов в этом процессе. Общественные слушания стали просветител</w:t>
      </w:r>
      <w:r w:rsidRPr="00A567EB">
        <w:t>ь</w:t>
      </w:r>
      <w:r w:rsidRPr="00A567EB">
        <w:t>ским мероприятием, разъясняющим поправки в Федеральный закон «Об общих принципах организации законодательных (представительных) и и</w:t>
      </w:r>
      <w:r w:rsidRPr="00A567EB">
        <w:t>с</w:t>
      </w:r>
      <w:r w:rsidRPr="00A567EB">
        <w:t>полнительных органов государственной власти субъектов Российской Ф</w:t>
      </w:r>
      <w:r w:rsidRPr="00A567EB">
        <w:t>е</w:t>
      </w:r>
      <w:r w:rsidRPr="00A567EB">
        <w:t>дерации» и Федеральный закон «Об общих принципах организации мес</w:t>
      </w:r>
      <w:r w:rsidRPr="00A567EB">
        <w:t>т</w:t>
      </w:r>
      <w:r w:rsidRPr="00A567EB">
        <w:t>ного самоуправления в Российской Федерации». В ходе обсуждения пре</w:t>
      </w:r>
      <w:r w:rsidRPr="00A567EB">
        <w:t>д</w:t>
      </w:r>
      <w:r w:rsidRPr="00A567EB">
        <w:t>ставители муниципальных образований задавали вопросы, касающиеся о</w:t>
      </w:r>
      <w:r w:rsidRPr="00A567EB">
        <w:t>р</w:t>
      </w:r>
      <w:r w:rsidRPr="00A567EB">
        <w:t>ганизации выборов в новых условиях, перераспределения полномочий, о</w:t>
      </w:r>
      <w:r w:rsidRPr="00A567EB">
        <w:t>р</w:t>
      </w:r>
      <w:r w:rsidRPr="00A567EB">
        <w:t xml:space="preserve">ганизации учета мнения населения и др. На вопросы были даны подробные ответы. </w:t>
      </w:r>
    </w:p>
    <w:p w:rsidR="00FE41D3" w:rsidRPr="00A567EB" w:rsidRDefault="00FE41D3" w:rsidP="008A617B">
      <w:pPr>
        <w:ind w:firstLine="709"/>
      </w:pPr>
      <w:r w:rsidRPr="00A567EB">
        <w:t>- «Взаимодействие органов государственной власти с представит</w:t>
      </w:r>
      <w:r w:rsidRPr="00A567EB">
        <w:t>е</w:t>
      </w:r>
      <w:r w:rsidRPr="00A567EB">
        <w:t>лями национально-культурных центров и объединений на территории И</w:t>
      </w:r>
      <w:r w:rsidRPr="00A567EB">
        <w:t>р</w:t>
      </w:r>
      <w:r w:rsidRPr="00A567EB">
        <w:t xml:space="preserve">кутской области». </w:t>
      </w:r>
      <w:proofErr w:type="gramStart"/>
      <w:r w:rsidRPr="00A567EB">
        <w:t>В мероприятии приняли участие депутаты Законод</w:t>
      </w:r>
      <w:r w:rsidRPr="00A567EB">
        <w:t>а</w:t>
      </w:r>
      <w:r w:rsidRPr="00A567EB">
        <w:t>тельного Собрания Иркутской области, представители Правительства И</w:t>
      </w:r>
      <w:r w:rsidRPr="00A567EB">
        <w:t>р</w:t>
      </w:r>
      <w:r w:rsidRPr="00A567EB">
        <w:t>кутской области, Управления Министерства юстиции Российской Федер</w:t>
      </w:r>
      <w:r w:rsidRPr="00A567EB">
        <w:t>а</w:t>
      </w:r>
      <w:r w:rsidRPr="00A567EB">
        <w:t>ции по Иркутской области, прокуратуры Иркутской области, национал</w:t>
      </w:r>
      <w:r w:rsidRPr="00A567EB">
        <w:t>ь</w:t>
      </w:r>
      <w:r w:rsidRPr="00A567EB">
        <w:t>ных объединений и центров, Иркутского научно-исследовательского Гос</w:t>
      </w:r>
      <w:r w:rsidRPr="00A567EB">
        <w:t>у</w:t>
      </w:r>
      <w:r w:rsidRPr="00A567EB">
        <w:t>дарственного Технического Университета, некоммерческой организации «Ассоциация муниципальных образований Иркутской области», Общ</w:t>
      </w:r>
      <w:r w:rsidRPr="00A567EB">
        <w:t>е</w:t>
      </w:r>
      <w:r w:rsidRPr="00A567EB">
        <w:t>ственной палаты Иркутской области, мэры и депутаты муниципальных о</w:t>
      </w:r>
      <w:r w:rsidRPr="00A567EB">
        <w:t>б</w:t>
      </w:r>
      <w:r w:rsidRPr="00A567EB">
        <w:t>разований области, сотрудники аппаратов администраций муниципальных образований Иркутской области.</w:t>
      </w:r>
      <w:proofErr w:type="gramEnd"/>
    </w:p>
    <w:p w:rsidR="00FE41D3" w:rsidRPr="00A567EB" w:rsidRDefault="00FE41D3" w:rsidP="008A617B">
      <w:pPr>
        <w:ind w:firstLine="709"/>
      </w:pPr>
      <w:r w:rsidRPr="00A567EB">
        <w:t>В рамках слушаний рассмотрена Государственная программа Ирку</w:t>
      </w:r>
      <w:r w:rsidRPr="00A567EB">
        <w:t>т</w:t>
      </w:r>
      <w:r w:rsidRPr="00A567EB">
        <w:t>ской области «Укрепление единства российской нации и этнокультурное развитие народов Иркутской области на 2014</w:t>
      </w:r>
      <w:r w:rsidR="008A617B">
        <w:t xml:space="preserve"> – </w:t>
      </w:r>
      <w:r w:rsidRPr="00A567EB">
        <w:t xml:space="preserve">2020 годы». Участники слушаний пришли к выводу: несмотря на </w:t>
      </w:r>
      <w:proofErr w:type="gramStart"/>
      <w:r w:rsidRPr="00A567EB">
        <w:t>отсутствие</w:t>
      </w:r>
      <w:proofErr w:type="gramEnd"/>
      <w:r w:rsidRPr="00A567EB">
        <w:t xml:space="preserve"> ярко выраженных зон риска, задачи регулирования межнациональных отношений и предупр</w:t>
      </w:r>
      <w:r w:rsidRPr="00A567EB">
        <w:t>е</w:t>
      </w:r>
      <w:r w:rsidRPr="00A567EB">
        <w:t>ждения конфликтов являются актуальными. Несомненно</w:t>
      </w:r>
      <w:r w:rsidR="008A617B">
        <w:t>,</w:t>
      </w:r>
      <w:r w:rsidRPr="00A567EB">
        <w:t xml:space="preserve"> региональной власти необходимо вести работу по урегулированию межнациональных отношений не автономно, а с привлечением органов власти и управления, отвечающих за социально-экономическую ситуацию, а также опираться на институты гражданского общества. В процессе обсуждения вопросов участниками общественных слушаний выработаны рекомендации.</w:t>
      </w:r>
    </w:p>
    <w:p w:rsidR="00FE41D3" w:rsidRPr="00A567EB" w:rsidRDefault="00FE41D3" w:rsidP="008A617B">
      <w:pPr>
        <w:ind w:firstLine="709"/>
      </w:pPr>
      <w:r w:rsidRPr="00A567EB">
        <w:t xml:space="preserve"> </w:t>
      </w:r>
      <w:r w:rsidR="008A617B">
        <w:t>-</w:t>
      </w:r>
      <w:r w:rsidR="00E23792" w:rsidRPr="00A567EB">
        <w:rPr>
          <w:b/>
        </w:rPr>
        <w:t xml:space="preserve"> </w:t>
      </w:r>
      <w:r w:rsidRPr="00A567EB">
        <w:rPr>
          <w:b/>
        </w:rPr>
        <w:t>«О закреплении за сельскими поселениями Иркутской области вопросов местного значения».</w:t>
      </w:r>
      <w:r w:rsidRPr="00A567EB">
        <w:t xml:space="preserve"> В рамках слушани</w:t>
      </w:r>
      <w:r w:rsidR="002A33B5" w:rsidRPr="00A567EB">
        <w:t>й</w:t>
      </w:r>
      <w:r w:rsidR="00E23792" w:rsidRPr="00A567EB">
        <w:t xml:space="preserve"> </w:t>
      </w:r>
      <w:r w:rsidRPr="00A567EB">
        <w:t>был рассмотрен пр</w:t>
      </w:r>
      <w:r w:rsidRPr="00A567EB">
        <w:t>о</w:t>
      </w:r>
      <w:r w:rsidRPr="00A567EB">
        <w:t>ект закона «О закреплении за сельскими поселениями Иркутской области вопросов местного значения». Данный вопрос рассматривался в продо</w:t>
      </w:r>
      <w:r w:rsidRPr="00A567EB">
        <w:t>л</w:t>
      </w:r>
      <w:r w:rsidRPr="00A567EB">
        <w:t xml:space="preserve">жение темы реформы местного самоуправления, начатой в 2014 году. </w:t>
      </w:r>
      <w:proofErr w:type="gramStart"/>
      <w:r w:rsidRPr="00A567EB">
        <w:t xml:space="preserve">В </w:t>
      </w:r>
      <w:r w:rsidRPr="00A567EB">
        <w:lastRenderedPageBreak/>
        <w:t xml:space="preserve">соответствии с принятыми в мае изменениями в Федеральный закон </w:t>
      </w:r>
      <w:r w:rsidR="00055E1C">
        <w:br/>
      </w:r>
      <w:r w:rsidRPr="00A567EB">
        <w:t>№</w:t>
      </w:r>
      <w:r w:rsidR="00055E1C">
        <w:t xml:space="preserve"> </w:t>
      </w:r>
      <w:r w:rsidRPr="00A567EB">
        <w:t xml:space="preserve">131-ФЗ «Об общих принципах организации местного самоуправления в </w:t>
      </w:r>
      <w:r w:rsidR="00055E1C">
        <w:t xml:space="preserve"> Российской Федерации</w:t>
      </w:r>
      <w:r w:rsidRPr="00A567EB">
        <w:t xml:space="preserve">» за сельскими поселениями были закреплены </w:t>
      </w:r>
      <w:r w:rsidR="00055E1C">
        <w:br/>
      </w:r>
      <w:r w:rsidRPr="00A567EB">
        <w:t>13 полномочий, также федеральный законодатель предоставил право рег</w:t>
      </w:r>
      <w:r w:rsidRPr="00A567EB">
        <w:t>и</w:t>
      </w:r>
      <w:r w:rsidRPr="00A567EB">
        <w:t>ональным властям перераспределять полномочия между сельскими пос</w:t>
      </w:r>
      <w:r w:rsidRPr="00A567EB">
        <w:t>е</w:t>
      </w:r>
      <w:r w:rsidRPr="00A567EB">
        <w:t>лениями и муниципальными районами.</w:t>
      </w:r>
      <w:proofErr w:type="gramEnd"/>
      <w:r w:rsidRPr="00A567EB">
        <w:t xml:space="preserve"> Принятый Закон Иркутской обл</w:t>
      </w:r>
      <w:r w:rsidRPr="00A567EB">
        <w:t>а</w:t>
      </w:r>
      <w:r w:rsidRPr="00A567EB">
        <w:t xml:space="preserve">сти </w:t>
      </w:r>
      <w:r w:rsidR="00055E1C" w:rsidRPr="00A567EB">
        <w:t xml:space="preserve">от 30 мая 2014 года </w:t>
      </w:r>
      <w:r w:rsidRPr="00A567EB">
        <w:t>№</w:t>
      </w:r>
      <w:r w:rsidR="00055E1C">
        <w:t xml:space="preserve"> </w:t>
      </w:r>
      <w:r w:rsidRPr="00A567EB">
        <w:t>53-ОЗ «О закреплении за сельскими поселени</w:t>
      </w:r>
      <w:r w:rsidRPr="00A567EB">
        <w:t>я</w:t>
      </w:r>
      <w:r w:rsidRPr="00A567EB">
        <w:t>ми Иркутской области вопросов местного значения» до конца года закр</w:t>
      </w:r>
      <w:r w:rsidRPr="00A567EB">
        <w:t>е</w:t>
      </w:r>
      <w:r w:rsidRPr="00A567EB">
        <w:t>пил за муниципальными образованиями полномочия в том виде, в каком они и исполнялись ранее. Действие закона зак</w:t>
      </w:r>
      <w:r w:rsidR="00055E1C">
        <w:t>о</w:t>
      </w:r>
      <w:r w:rsidRPr="00A567EB">
        <w:t>нчи</w:t>
      </w:r>
      <w:r w:rsidR="00055E1C">
        <w:t>лось</w:t>
      </w:r>
      <w:r w:rsidRPr="00A567EB">
        <w:t xml:space="preserve"> 31 декабря 2014 года. Новым проектом закона «О закреплении за сельскими поселениями Иркутской области вопросов местного значения» предлагалось сохранить сложившееся распределение полномочий еще на один год – до 31 декабря 2015 года. На общественных слушаниях выступили уполномоченный представитель Губернатора Иркутской области в Законодательном Собр</w:t>
      </w:r>
      <w:r w:rsidRPr="00A567EB">
        <w:t>а</w:t>
      </w:r>
      <w:r w:rsidRPr="00A567EB">
        <w:t>нии, исполнительный директор Ассоциации муниципальных образований Иркутской области, председатель думы Иркутского района. Выступающие поддержали обоснованность продления переходного периода. Анализ п</w:t>
      </w:r>
      <w:r w:rsidRPr="00A567EB">
        <w:t>о</w:t>
      </w:r>
      <w:r w:rsidRPr="00A567EB">
        <w:t>казал, что аналогичные решения были приняты в большинстве территорий России. Было принято решение определить переходный период до 1 января 2016 года.</w:t>
      </w:r>
    </w:p>
    <w:p w:rsidR="00FE41D3" w:rsidRPr="00A567EB" w:rsidRDefault="00055E1C" w:rsidP="008A617B">
      <w:pPr>
        <w:ind w:firstLine="709"/>
        <w:rPr>
          <w:i/>
        </w:rPr>
      </w:pPr>
      <w:r>
        <w:rPr>
          <w:b/>
          <w:i/>
        </w:rPr>
        <w:t>-</w:t>
      </w:r>
      <w:r w:rsidR="00FE41D3" w:rsidRPr="00A567EB">
        <w:rPr>
          <w:b/>
          <w:i/>
        </w:rPr>
        <w:t xml:space="preserve"> «Реализация антикоррупционного законодательства Росси</w:t>
      </w:r>
      <w:r w:rsidR="00FE41D3" w:rsidRPr="00A567EB">
        <w:rPr>
          <w:b/>
          <w:i/>
        </w:rPr>
        <w:t>й</w:t>
      </w:r>
      <w:r w:rsidR="00FE41D3" w:rsidRPr="00A567EB">
        <w:rPr>
          <w:b/>
          <w:i/>
        </w:rPr>
        <w:t>ской Федерации».</w:t>
      </w:r>
      <w:r w:rsidR="00FE41D3" w:rsidRPr="00A567EB">
        <w:rPr>
          <w:i/>
        </w:rPr>
        <w:t xml:space="preserve"> </w:t>
      </w:r>
      <w:r w:rsidR="00FE41D3" w:rsidRPr="00A567EB">
        <w:t>В слушаниях приняли участие представители Управл</w:t>
      </w:r>
      <w:r w:rsidR="00FE41D3" w:rsidRPr="00A567EB">
        <w:t>е</w:t>
      </w:r>
      <w:r w:rsidR="00FE41D3" w:rsidRPr="00A567EB">
        <w:t xml:space="preserve">ния Министерства юстиции РФ в Иркутской области, </w:t>
      </w:r>
      <w:r w:rsidRPr="00A567EB">
        <w:t xml:space="preserve">прокуратуры </w:t>
      </w:r>
      <w:r w:rsidR="00FE41D3" w:rsidRPr="00A567EB">
        <w:t>Ирку</w:t>
      </w:r>
      <w:r w:rsidR="00FE41D3" w:rsidRPr="00A567EB">
        <w:t>т</w:t>
      </w:r>
      <w:r w:rsidR="00FE41D3" w:rsidRPr="00A567EB">
        <w:t>ской области, Главного Правового управления Губернатора и Правител</w:t>
      </w:r>
      <w:r w:rsidR="00FE41D3" w:rsidRPr="00A567EB">
        <w:t>ь</w:t>
      </w:r>
      <w:r w:rsidR="00FE41D3" w:rsidRPr="00A567EB">
        <w:t>ства Иркутской области. В ходе мероприятия было отмечено, что в тек</w:t>
      </w:r>
      <w:r w:rsidR="00FE41D3" w:rsidRPr="00A567EB">
        <w:t>у</w:t>
      </w:r>
      <w:r w:rsidR="00FE41D3" w:rsidRPr="00A567EB">
        <w:t xml:space="preserve">щем году Законодательным Собранием проводилась планомерная работа по совершенствованию антикоррупционного законодательства Иркутской области. Так, установлена единая форма справки предоставления данных о расходах и доходах депутатов и государственных служащих. Принят закон об учреждении Уставного </w:t>
      </w:r>
      <w:r w:rsidRPr="00A567EB">
        <w:t>Суда</w:t>
      </w:r>
      <w:r w:rsidR="00FE41D3" w:rsidRPr="00A567EB">
        <w:t>, который также должен включиться в р</w:t>
      </w:r>
      <w:r w:rsidR="00FE41D3" w:rsidRPr="00A567EB">
        <w:t>а</w:t>
      </w:r>
      <w:r w:rsidR="00FE41D3" w:rsidRPr="00A567EB">
        <w:t>боту по противодействию коррупции в части оценки нормативно-правовых актов и их соответствию законодательству. Уточнен закон о порядке увольнения лиц, замещающих государственные должности и госуда</w:t>
      </w:r>
      <w:r w:rsidR="00FE41D3" w:rsidRPr="00A567EB">
        <w:t>р</w:t>
      </w:r>
      <w:r w:rsidR="00FE41D3" w:rsidRPr="00A567EB">
        <w:t>ственных служащих в связи с утратой доверия. В стадии разработки нах</w:t>
      </w:r>
      <w:r w:rsidR="00FE41D3" w:rsidRPr="00A567EB">
        <w:t>о</w:t>
      </w:r>
      <w:r w:rsidR="00FE41D3" w:rsidRPr="00A567EB">
        <w:t>дится законопроект об основах общественного контроля в Иркутской о</w:t>
      </w:r>
      <w:r w:rsidR="00FE41D3" w:rsidRPr="00A567EB">
        <w:t>б</w:t>
      </w:r>
      <w:r w:rsidR="00FE41D3" w:rsidRPr="00A567EB">
        <w:t>ласти. По итогам обсуждения предложено в следующем году организов</w:t>
      </w:r>
      <w:r w:rsidR="00FE41D3" w:rsidRPr="00A567EB">
        <w:t>ы</w:t>
      </w:r>
      <w:r w:rsidR="00FE41D3" w:rsidRPr="00A567EB">
        <w:t>вать семинары в муниципальных образованиях совместно с Управлением юстиции РФ в Иркутской области,</w:t>
      </w:r>
      <w:r w:rsidR="00E23792" w:rsidRPr="00A567EB">
        <w:t xml:space="preserve"> </w:t>
      </w:r>
      <w:r w:rsidRPr="00A567EB">
        <w:t xml:space="preserve">министерством </w:t>
      </w:r>
      <w:r w:rsidR="00FE41D3" w:rsidRPr="00A567EB">
        <w:t>юстиции Иркутской о</w:t>
      </w:r>
      <w:r w:rsidR="00FE41D3" w:rsidRPr="00A567EB">
        <w:t>б</w:t>
      </w:r>
      <w:r w:rsidR="00FE41D3" w:rsidRPr="00A567EB">
        <w:t>ласти и прокуратурой. Данные семинары будут нацелены на повышени</w:t>
      </w:r>
      <w:r>
        <w:t>е</w:t>
      </w:r>
      <w:r w:rsidR="00FE41D3" w:rsidRPr="00A567EB">
        <w:t xml:space="preserve"> уровня знаний антикоррупционного законодательства в органах местного самоуправления. Кроме того, планируется также проведение таких сем</w:t>
      </w:r>
      <w:r w:rsidR="00FE41D3" w:rsidRPr="00A567EB">
        <w:t>и</w:t>
      </w:r>
      <w:r w:rsidR="00FE41D3" w:rsidRPr="00A567EB">
        <w:t>наров на базе Законодательного Собрания и Правительства Иркутской о</w:t>
      </w:r>
      <w:r w:rsidR="00FE41D3" w:rsidRPr="00A567EB">
        <w:t>б</w:t>
      </w:r>
      <w:r w:rsidR="00FE41D3" w:rsidRPr="00A567EB">
        <w:t>ласти.</w:t>
      </w:r>
      <w:r w:rsidR="00E23792" w:rsidRPr="00A567EB">
        <w:t xml:space="preserve"> </w:t>
      </w:r>
    </w:p>
    <w:p w:rsidR="00FE41D3" w:rsidRPr="00A567EB" w:rsidRDefault="00FE41D3" w:rsidP="008A617B">
      <w:pPr>
        <w:ind w:firstLine="709"/>
      </w:pPr>
      <w:r w:rsidRPr="00A567EB">
        <w:lastRenderedPageBreak/>
        <w:t xml:space="preserve">За истекший период проведено 3 </w:t>
      </w:r>
      <w:proofErr w:type="gramStart"/>
      <w:r w:rsidRPr="00A567EB">
        <w:t>круглых</w:t>
      </w:r>
      <w:proofErr w:type="gramEnd"/>
      <w:r w:rsidRPr="00A567EB">
        <w:t xml:space="preserve"> стола на тему:</w:t>
      </w:r>
    </w:p>
    <w:p w:rsidR="00FE41D3" w:rsidRPr="00A567EB" w:rsidRDefault="00FE41D3" w:rsidP="008A617B">
      <w:pPr>
        <w:ind w:firstLine="709"/>
      </w:pPr>
      <w:r w:rsidRPr="00A567EB">
        <w:t xml:space="preserve">- «О реализации Закона Иркутской области от 6 ноября 2012 года </w:t>
      </w:r>
      <w:r w:rsidR="00055E1C">
        <w:br/>
      </w:r>
      <w:r w:rsidRPr="00A567EB">
        <w:t xml:space="preserve">№ 105-ОЗ «Об обеспечении оказания юридической помощи на территории Иркутской области». По итогам обсуждения участники пришли к выводу, что данный </w:t>
      </w:r>
      <w:r w:rsidR="00055E1C" w:rsidRPr="00A567EB">
        <w:t xml:space="preserve">Закон </w:t>
      </w:r>
      <w:r w:rsidRPr="00A567EB">
        <w:t>успешно реализуется</w:t>
      </w:r>
      <w:r w:rsidR="00E23792" w:rsidRPr="00A567EB">
        <w:t xml:space="preserve"> </w:t>
      </w:r>
      <w:r w:rsidRPr="00A567EB">
        <w:t>на территории области. В то</w:t>
      </w:r>
      <w:r w:rsidR="002A33B5" w:rsidRPr="00A567EB">
        <w:t xml:space="preserve"> </w:t>
      </w:r>
      <w:r w:rsidRPr="00A567EB">
        <w:t>же время есть необходимость совместно с Правительством Иркутской области рассмотреть целесообразность внесения поправок для совершенствования системы оказания бесплатной юридической помощи</w:t>
      </w:r>
      <w:r w:rsidR="00055E1C">
        <w:t>;</w:t>
      </w:r>
      <w:r w:rsidRPr="00A567EB">
        <w:t xml:space="preserve"> </w:t>
      </w:r>
    </w:p>
    <w:p w:rsidR="00FE41D3" w:rsidRPr="00A567EB" w:rsidRDefault="00FE41D3" w:rsidP="008A617B">
      <w:pPr>
        <w:ind w:firstLine="709"/>
      </w:pPr>
      <w:r w:rsidRPr="00A567EB">
        <w:t>- «Об участии граждан в охране общественного порядка»</w:t>
      </w:r>
      <w:r w:rsidR="00055E1C">
        <w:t>;</w:t>
      </w:r>
    </w:p>
    <w:p w:rsidR="00FE41D3" w:rsidRPr="00A567EB" w:rsidRDefault="00FE41D3" w:rsidP="008A617B">
      <w:pPr>
        <w:ind w:firstLine="709"/>
      </w:pPr>
      <w:r w:rsidRPr="00A567EB">
        <w:t>-</w:t>
      </w:r>
      <w:r w:rsidR="00E23792" w:rsidRPr="00A567EB">
        <w:t xml:space="preserve"> </w:t>
      </w:r>
      <w:r w:rsidRPr="00A567EB">
        <w:t>«Общественная экспертиза проектов законов Иркутской области»</w:t>
      </w:r>
      <w:r w:rsidR="00055E1C">
        <w:t>.</w:t>
      </w:r>
    </w:p>
    <w:p w:rsidR="00FE41D3" w:rsidRPr="00A567EB" w:rsidRDefault="00FE41D3" w:rsidP="008A617B">
      <w:pPr>
        <w:ind w:firstLine="709"/>
      </w:pPr>
      <w:r w:rsidRPr="00A567EB">
        <w:t>Комитетом в отчетном периоде проводились также заседания раб</w:t>
      </w:r>
      <w:r w:rsidRPr="00A567EB">
        <w:t>о</w:t>
      </w:r>
      <w:r w:rsidRPr="00A567EB">
        <w:t>чих групп по вопросам:</w:t>
      </w:r>
    </w:p>
    <w:p w:rsidR="00FE41D3" w:rsidRPr="00A567EB" w:rsidRDefault="00FE41D3" w:rsidP="008A617B">
      <w:pPr>
        <w:ind w:firstLine="709"/>
      </w:pPr>
      <w:r w:rsidRPr="00A567EB">
        <w:t>- внесения поправок к Закону Иркутской области № 107-оз «Об а</w:t>
      </w:r>
      <w:r w:rsidRPr="00A567EB">
        <w:t>д</w:t>
      </w:r>
      <w:r w:rsidRPr="00A567EB">
        <w:t>министративной ответственности за отдельные правонарушения в сфере охраны общественного порядка». В настоящее время тема отрабатывается совместно с ГУВД по Иркутской области и Правительством Иркутской области;</w:t>
      </w:r>
    </w:p>
    <w:p w:rsidR="00FE41D3" w:rsidRPr="00A567EB" w:rsidRDefault="00FE41D3" w:rsidP="00055E1C">
      <w:pPr>
        <w:ind w:firstLine="709"/>
      </w:pPr>
      <w:r w:rsidRPr="00A567EB">
        <w:t>- внесения изменений в региональное избирательное законодател</w:t>
      </w:r>
      <w:r w:rsidRPr="00A567EB">
        <w:t>ь</w:t>
      </w:r>
      <w:r w:rsidRPr="00A567EB">
        <w:t>ство;</w:t>
      </w:r>
    </w:p>
    <w:p w:rsidR="00FE41D3" w:rsidRPr="00A567EB" w:rsidRDefault="00FE41D3" w:rsidP="00055E1C">
      <w:pPr>
        <w:ind w:firstLine="709"/>
      </w:pPr>
      <w:r w:rsidRPr="00A567EB">
        <w:t>- к проекту закона «О внесении изменений в Закон Иркутской обл</w:t>
      </w:r>
      <w:r w:rsidRPr="00A567EB">
        <w:t>а</w:t>
      </w:r>
      <w:r w:rsidRPr="00A567EB">
        <w:t>сти «Об Общественной палате Иркутской области»;</w:t>
      </w:r>
    </w:p>
    <w:p w:rsidR="00FE41D3" w:rsidRPr="00A567EB" w:rsidRDefault="00FE41D3" w:rsidP="00055E1C">
      <w:pPr>
        <w:ind w:firstLine="709"/>
      </w:pPr>
      <w:r w:rsidRPr="00A567EB">
        <w:t>- к проекту закона «Об упразднении отдельных населенных пун</w:t>
      </w:r>
      <w:r w:rsidRPr="00A567EB">
        <w:t>к</w:t>
      </w:r>
      <w:r w:rsidRPr="00A567EB">
        <w:t>тов»;</w:t>
      </w:r>
    </w:p>
    <w:p w:rsidR="00FE41D3" w:rsidRPr="00A567EB" w:rsidRDefault="00FE41D3" w:rsidP="00055E1C">
      <w:pPr>
        <w:ind w:firstLine="709"/>
      </w:pPr>
      <w:r w:rsidRPr="00A567EB">
        <w:t>- мониторинга правоприменения Закона Иркутской области от 12 н</w:t>
      </w:r>
      <w:r w:rsidRPr="00A567EB">
        <w:t>о</w:t>
      </w:r>
      <w:r w:rsidRPr="00A567EB">
        <w:t>ября 2007 № 103-оз «Об определении пределов нотариальных округов в границах Иркутской области, количества должностей нотариусов в нот</w:t>
      </w:r>
      <w:r w:rsidRPr="00A567EB">
        <w:t>а</w:t>
      </w:r>
      <w:r w:rsidRPr="00A567EB">
        <w:t>риальном округе, материально-техническом и финансовом обеспечении государственных нотариальных контор»;</w:t>
      </w:r>
    </w:p>
    <w:p w:rsidR="00FE41D3" w:rsidRPr="00A567EB" w:rsidRDefault="00FE41D3" w:rsidP="00055E1C">
      <w:pPr>
        <w:ind w:firstLine="709"/>
      </w:pPr>
      <w:r w:rsidRPr="00A567EB">
        <w:t>-</w:t>
      </w:r>
      <w:r w:rsidR="00E23792" w:rsidRPr="00A567EB">
        <w:t xml:space="preserve"> </w:t>
      </w:r>
      <w:r w:rsidRPr="00A567EB">
        <w:t xml:space="preserve">по вопросу оказания адвокатами бесплатной юридической помощи; </w:t>
      </w:r>
    </w:p>
    <w:p w:rsidR="00FE41D3" w:rsidRPr="00A567EB" w:rsidRDefault="00FE41D3" w:rsidP="00055E1C">
      <w:pPr>
        <w:ind w:firstLine="709"/>
      </w:pPr>
      <w:r w:rsidRPr="00A567EB">
        <w:t>- по вопросу целесообразности внесения изменений в Закон Ирку</w:t>
      </w:r>
      <w:r w:rsidRPr="00A567EB">
        <w:t>т</w:t>
      </w:r>
      <w:r w:rsidRPr="00A567EB">
        <w:t>ской области от 12 ноября 2007 № 103-оз «Об определении пределов нот</w:t>
      </w:r>
      <w:r w:rsidRPr="00A567EB">
        <w:t>а</w:t>
      </w:r>
      <w:r w:rsidRPr="00A567EB">
        <w:t>риальных округов в границах Иркутской области, количества должностей нотариусов в нотариальном округе, материально-техническом и финанс</w:t>
      </w:r>
      <w:r w:rsidRPr="00A567EB">
        <w:t>о</w:t>
      </w:r>
      <w:r w:rsidRPr="00A567EB">
        <w:t>вом обеспечении государственных нотариальных контор»;</w:t>
      </w:r>
    </w:p>
    <w:p w:rsidR="00FE41D3" w:rsidRPr="00A567EB" w:rsidRDefault="00FE41D3" w:rsidP="00055E1C">
      <w:pPr>
        <w:ind w:firstLine="709"/>
      </w:pPr>
      <w:r w:rsidRPr="00A567EB">
        <w:t>- к проекту закона Иркутской области «О</w:t>
      </w:r>
      <w:r w:rsidR="00E23792" w:rsidRPr="00A567EB">
        <w:t xml:space="preserve"> </w:t>
      </w:r>
      <w:r w:rsidRPr="00A567EB">
        <w:t>внесении изменений в о</w:t>
      </w:r>
      <w:r w:rsidRPr="00A567EB">
        <w:t>т</w:t>
      </w:r>
      <w:r w:rsidRPr="00A567EB">
        <w:t>дельные законы Иркутской области, устанавливающие административную ответственность»;</w:t>
      </w:r>
    </w:p>
    <w:p w:rsidR="00FE41D3" w:rsidRPr="00A567EB" w:rsidRDefault="00FE41D3" w:rsidP="00055E1C">
      <w:pPr>
        <w:ind w:firstLine="709"/>
      </w:pPr>
      <w:r w:rsidRPr="00A567EB">
        <w:t>- реализации контрольно-счетными органами муниципальных обр</w:t>
      </w:r>
      <w:r w:rsidRPr="00A567EB">
        <w:t>а</w:t>
      </w:r>
      <w:r w:rsidRPr="00A567EB">
        <w:t>зований Иркутской области полномочий в части составления протоколов об административных правонарушениях за нарушения бюджетного зак</w:t>
      </w:r>
      <w:r w:rsidRPr="00A567EB">
        <w:t>о</w:t>
      </w:r>
      <w:r w:rsidRPr="00A567EB">
        <w:t>нодательства;</w:t>
      </w:r>
    </w:p>
    <w:p w:rsidR="00FE41D3" w:rsidRPr="00A567EB" w:rsidRDefault="00FE41D3" w:rsidP="00055E1C">
      <w:pPr>
        <w:ind w:firstLine="709"/>
      </w:pPr>
      <w:r w:rsidRPr="00A567EB">
        <w:t>- к проекту закона Иркутской области «О внесении изменений в ст</w:t>
      </w:r>
      <w:r w:rsidRPr="00A567EB">
        <w:t>а</w:t>
      </w:r>
      <w:r w:rsidRPr="00A567EB">
        <w:t>тью 5 Закона Иркутской области «Об отдельных вопросах муниципальной службы в Иркутской области»;</w:t>
      </w:r>
    </w:p>
    <w:p w:rsidR="00FE41D3" w:rsidRPr="00A567EB" w:rsidRDefault="00FE41D3" w:rsidP="00055E1C">
      <w:pPr>
        <w:ind w:firstLine="709"/>
      </w:pPr>
      <w:r w:rsidRPr="00A567EB">
        <w:lastRenderedPageBreak/>
        <w:t>- к проектам законов Иркутской области «О преобразовании мун</w:t>
      </w:r>
      <w:r w:rsidRPr="00A567EB">
        <w:t>и</w:t>
      </w:r>
      <w:r w:rsidRPr="00A567EB">
        <w:t>ципальных образований Ангарского района Иркутской области», «О пр</w:t>
      </w:r>
      <w:r w:rsidRPr="00A567EB">
        <w:t>е</w:t>
      </w:r>
      <w:r w:rsidRPr="00A567EB">
        <w:t>образовании рабочего поселка Мегет Ангарского района Иркутской обл</w:t>
      </w:r>
      <w:r w:rsidRPr="00A567EB">
        <w:t>а</w:t>
      </w:r>
      <w:r w:rsidRPr="00A567EB">
        <w:t>сти».</w:t>
      </w:r>
    </w:p>
    <w:p w:rsidR="00FE41D3" w:rsidRPr="00A567EB" w:rsidRDefault="00FE41D3" w:rsidP="00055E1C">
      <w:pPr>
        <w:ind w:firstLine="709"/>
      </w:pPr>
      <w:r w:rsidRPr="00A567EB">
        <w:t>Также следует отметить участие председателя комитета в</w:t>
      </w:r>
      <w:r w:rsidR="00E23792" w:rsidRPr="00A567EB">
        <w:t xml:space="preserve"> </w:t>
      </w:r>
      <w:r w:rsidRPr="00A567EB">
        <w:t>меропри</w:t>
      </w:r>
      <w:r w:rsidRPr="00A567EB">
        <w:t>я</w:t>
      </w:r>
      <w:r w:rsidRPr="00A567EB">
        <w:t>тиях:</w:t>
      </w:r>
    </w:p>
    <w:p w:rsidR="00FE41D3" w:rsidRPr="00A567EB" w:rsidRDefault="00FE41D3" w:rsidP="00055E1C">
      <w:pPr>
        <w:ind w:firstLine="709"/>
      </w:pPr>
      <w:r w:rsidRPr="00A567EB">
        <w:t>- заседание круглого стола Общественной палаты Иркутской области «О задачах судебных и правоохранительных органов в свете предложений Президента РФ по изменению норм Конституции РФ «О системе судебных органов и органов прокуратуры Российской Федерации»;</w:t>
      </w:r>
    </w:p>
    <w:p w:rsidR="00FE41D3" w:rsidRPr="00A567EB" w:rsidRDefault="00FE41D3" w:rsidP="00055E1C">
      <w:pPr>
        <w:ind w:firstLine="709"/>
      </w:pPr>
      <w:r w:rsidRPr="00A567EB">
        <w:t xml:space="preserve">- общее собрание Парламентской Ассоциации «Дальний Восток и Забайкалье» в городе Якутске по теме законодательного </w:t>
      </w:r>
      <w:proofErr w:type="gramStart"/>
      <w:r w:rsidRPr="00A567EB">
        <w:t>регулирования</w:t>
      </w:r>
      <w:r w:rsidR="00E23792" w:rsidRPr="00A567EB">
        <w:t xml:space="preserve"> </w:t>
      </w:r>
      <w:r w:rsidRPr="00A567EB">
        <w:t>вопросов эффективного развития территорий Дальнего Востока</w:t>
      </w:r>
      <w:proofErr w:type="gramEnd"/>
      <w:r w:rsidRPr="00A567EB">
        <w:t xml:space="preserve"> и Байкал</w:t>
      </w:r>
      <w:r w:rsidRPr="00A567EB">
        <w:t>ь</w:t>
      </w:r>
      <w:r w:rsidRPr="00A567EB">
        <w:t>ского региона;</w:t>
      </w:r>
    </w:p>
    <w:p w:rsidR="00FE41D3" w:rsidRPr="00A567EB" w:rsidRDefault="00FE41D3" w:rsidP="00055E1C">
      <w:pPr>
        <w:ind w:firstLine="709"/>
      </w:pPr>
      <w:r w:rsidRPr="00A567EB">
        <w:t>- заседание круглого стола Общественной палаты Иркутской области на тему «Взаимодействие силовых структур с представителями наци</w:t>
      </w:r>
      <w:r w:rsidRPr="00A567EB">
        <w:t>о</w:t>
      </w:r>
      <w:r w:rsidRPr="00A567EB">
        <w:t>нально-культурных центров в предупреждении и профилактике правон</w:t>
      </w:r>
      <w:r w:rsidRPr="00A567EB">
        <w:t>а</w:t>
      </w:r>
      <w:r w:rsidRPr="00A567EB">
        <w:t>рушений и преступлений»;</w:t>
      </w:r>
    </w:p>
    <w:p w:rsidR="00FE41D3" w:rsidRPr="00A567EB" w:rsidRDefault="00055E1C" w:rsidP="00055E1C">
      <w:pPr>
        <w:ind w:firstLine="709"/>
      </w:pPr>
      <w:r>
        <w:t>-</w:t>
      </w:r>
      <w:r w:rsidR="00FE41D3" w:rsidRPr="00A567EB">
        <w:t xml:space="preserve"> заседание комиссии по реализации проектов народных инициатив</w:t>
      </w:r>
      <w:r>
        <w:t>;</w:t>
      </w:r>
      <w:r w:rsidR="00FE41D3" w:rsidRPr="00A567EB">
        <w:t xml:space="preserve"> </w:t>
      </w:r>
    </w:p>
    <w:p w:rsidR="00FE41D3" w:rsidRPr="00A567EB" w:rsidRDefault="00FE41D3" w:rsidP="00055E1C">
      <w:pPr>
        <w:ind w:firstLine="709"/>
      </w:pPr>
      <w:r w:rsidRPr="00A567EB">
        <w:t xml:space="preserve">- заседание Координационного совета по местному самоуправлению Межрегиональной ассоциации экономического взаимодействия субъектов РФ «Сибирское соглашение» в городе Чите. </w:t>
      </w:r>
    </w:p>
    <w:p w:rsidR="00FE41D3" w:rsidRPr="00A567EB" w:rsidRDefault="00FE41D3" w:rsidP="00055E1C">
      <w:pPr>
        <w:ind w:firstLine="709"/>
      </w:pPr>
      <w:r w:rsidRPr="00A567EB">
        <w:t>В течение 2014 года председатель комитета принимал участие в з</w:t>
      </w:r>
      <w:r w:rsidRPr="00A567EB">
        <w:t>а</w:t>
      </w:r>
      <w:r w:rsidRPr="00A567EB">
        <w:t>седаниях Правительства Иркутской области; региональной оперативной комиссии по вопросу обеспечения безопасности движения при Губернат</w:t>
      </w:r>
      <w:r w:rsidRPr="00A567EB">
        <w:t>о</w:t>
      </w:r>
      <w:r w:rsidRPr="00A567EB">
        <w:t>ре Иркутской области; общественного Совета по наградам при Губернат</w:t>
      </w:r>
      <w:r w:rsidRPr="00A567EB">
        <w:t>о</w:t>
      </w:r>
      <w:r w:rsidRPr="00A567EB">
        <w:t xml:space="preserve">ре Иркутской области; рабочей группы и межведомственной комиссии об участии граждан в охране общественного порядка; рабочей группы под руководством </w:t>
      </w:r>
      <w:r w:rsidR="002A33B5" w:rsidRPr="00A567EB">
        <w:t>п</w:t>
      </w:r>
      <w:r w:rsidRPr="00A567EB">
        <w:t xml:space="preserve">ервого заместителя </w:t>
      </w:r>
      <w:r w:rsidR="002A33B5" w:rsidRPr="00A567EB">
        <w:t xml:space="preserve">председателя </w:t>
      </w:r>
      <w:r w:rsidRPr="00A567EB">
        <w:t>Правительства Иркутской области В.В. Игнатенко по вопросам официального</w:t>
      </w:r>
      <w:r w:rsidR="00E23792" w:rsidRPr="00A567EB">
        <w:t xml:space="preserve"> </w:t>
      </w:r>
      <w:r w:rsidRPr="00A567EB">
        <w:t>опубликования прав</w:t>
      </w:r>
      <w:r w:rsidRPr="00A567EB">
        <w:t>о</w:t>
      </w:r>
      <w:r w:rsidRPr="00A567EB">
        <w:t xml:space="preserve">вых актов Иркутской области. </w:t>
      </w:r>
    </w:p>
    <w:p w:rsidR="00FE41D3" w:rsidRPr="00A567EB" w:rsidRDefault="00FE41D3" w:rsidP="00055E1C">
      <w:pPr>
        <w:ind w:firstLine="709"/>
      </w:pPr>
      <w:r w:rsidRPr="00A567EB">
        <w:t>В течение года проводились мониторинги</w:t>
      </w:r>
      <w:r w:rsidR="0083511D" w:rsidRPr="00A567EB">
        <w:t xml:space="preserve"> исполнения законов И</w:t>
      </w:r>
      <w:r w:rsidR="0083511D" w:rsidRPr="00A567EB">
        <w:t>р</w:t>
      </w:r>
      <w:r w:rsidR="0083511D" w:rsidRPr="00A567EB">
        <w:t>кутской области</w:t>
      </w:r>
      <w:r w:rsidRPr="00A567EB">
        <w:t>:</w:t>
      </w:r>
    </w:p>
    <w:p w:rsidR="00FE41D3" w:rsidRPr="00A567EB" w:rsidRDefault="00FE41D3" w:rsidP="00055E1C">
      <w:pPr>
        <w:ind w:firstLine="709"/>
      </w:pPr>
      <w:r w:rsidRPr="00A567EB">
        <w:t>-</w:t>
      </w:r>
      <w:r w:rsidR="00E23792" w:rsidRPr="00A567EB">
        <w:t xml:space="preserve"> </w:t>
      </w:r>
      <w:r w:rsidRPr="00A567EB">
        <w:t>с целью анализа исполнения субъектами системы оказания юрид</w:t>
      </w:r>
      <w:r w:rsidRPr="00A567EB">
        <w:t>и</w:t>
      </w:r>
      <w:r w:rsidRPr="00A567EB">
        <w:t>ческой помощи Закона Иркутской области от 6 ноября 2012 года № 105-ОЗ «Об обеспечении оказания юридической помощи в Иркутской области». Анализ показал, что данный закон работает на территории области. В тоже время есть потребность поработать над возможностью внесения поправок для совершенствования системы оказания бесплатной юридической пом</w:t>
      </w:r>
      <w:r w:rsidRPr="00A567EB">
        <w:t>о</w:t>
      </w:r>
      <w:r w:rsidRPr="00A567EB">
        <w:t>щи</w:t>
      </w:r>
      <w:r w:rsidR="00055E1C">
        <w:t>;</w:t>
      </w:r>
    </w:p>
    <w:p w:rsidR="00FE41D3" w:rsidRPr="00A567EB" w:rsidRDefault="00FE41D3" w:rsidP="00055E1C">
      <w:pPr>
        <w:ind w:firstLine="709"/>
      </w:pPr>
      <w:r w:rsidRPr="00A567EB">
        <w:t>- правоприменения Закона Иркутской области от 12 ноября 2007</w:t>
      </w:r>
      <w:r w:rsidR="00055E1C">
        <w:t xml:space="preserve"> года </w:t>
      </w:r>
      <w:r w:rsidRPr="00A567EB">
        <w:t xml:space="preserve"> </w:t>
      </w:r>
      <w:r w:rsidR="00055E1C">
        <w:br/>
      </w:r>
      <w:r w:rsidRPr="00A567EB">
        <w:t xml:space="preserve">№ 103-оз «Об определении пределов нотариальных округов в границах Иркутской области, количества должностей нотариусов в нотариальном </w:t>
      </w:r>
      <w:r w:rsidRPr="00A567EB">
        <w:lastRenderedPageBreak/>
        <w:t>округе, материально-техническом и финансовом обеспечении госуда</w:t>
      </w:r>
      <w:r w:rsidRPr="00A567EB">
        <w:t>р</w:t>
      </w:r>
      <w:r w:rsidRPr="00A567EB">
        <w:t xml:space="preserve">ственных нотариальных контор»; </w:t>
      </w:r>
    </w:p>
    <w:p w:rsidR="00FE41D3" w:rsidRPr="00A567EB" w:rsidRDefault="00FE41D3" w:rsidP="00055E1C">
      <w:pPr>
        <w:ind w:firstLine="709"/>
      </w:pPr>
      <w:r w:rsidRPr="00A567EB">
        <w:t>- правоприменения Закона Иркутской области от 12 ноября 2007</w:t>
      </w:r>
      <w:r w:rsidR="00055E1C">
        <w:t xml:space="preserve"> года </w:t>
      </w:r>
      <w:r w:rsidRPr="00A567EB">
        <w:t xml:space="preserve"> </w:t>
      </w:r>
      <w:r w:rsidR="00055E1C">
        <w:br/>
      </w:r>
      <w:r w:rsidRPr="00A567EB">
        <w:t>№ 103-оз «Об определении пределов нотариальных округов в границах Иркутской области, количества должностей нотариусов в нотариальном округе, материально-техническом и финансовом обеспечении госуда</w:t>
      </w:r>
      <w:r w:rsidRPr="00A567EB">
        <w:t>р</w:t>
      </w:r>
      <w:r w:rsidRPr="00A567EB">
        <w:t>ственных нотариальных контор».</w:t>
      </w:r>
    </w:p>
    <w:p w:rsidR="008D6607" w:rsidRPr="00A567EB" w:rsidRDefault="008D6607" w:rsidP="00055E1C">
      <w:pPr>
        <w:pStyle w:val="20"/>
        <w:ind w:firstLine="709"/>
      </w:pPr>
      <w:bookmarkStart w:id="45" w:name="_Toc401051959"/>
      <w:bookmarkStart w:id="46" w:name="_Toc410822658"/>
      <w:r w:rsidRPr="00A567EB">
        <w:t>Комитет по бюджету, ценообразованию, финансово-</w:t>
      </w:r>
      <w:r w:rsidR="00055E1C">
        <w:t>э</w:t>
      </w:r>
      <w:r w:rsidRPr="00A567EB">
        <w:t>кономичес</w:t>
      </w:r>
      <w:r w:rsidR="00055E1C">
        <w:t>-</w:t>
      </w:r>
      <w:r w:rsidRPr="00A567EB">
        <w:t>кому и налоговому законодательству</w:t>
      </w:r>
      <w:r w:rsidR="00CB4523" w:rsidRPr="00A567EB">
        <w:t xml:space="preserve"> </w:t>
      </w:r>
      <w:r w:rsidRPr="00A567EB">
        <w:t>Законодательного Собрания</w:t>
      </w:r>
      <w:r w:rsidR="0009244A" w:rsidRPr="00A567EB">
        <w:t xml:space="preserve"> </w:t>
      </w:r>
      <w:r w:rsidRPr="00A567EB">
        <w:t>И</w:t>
      </w:r>
      <w:r w:rsidRPr="00A567EB">
        <w:t>р</w:t>
      </w:r>
      <w:r w:rsidRPr="00A567EB">
        <w:t>кутской области</w:t>
      </w:r>
      <w:bookmarkEnd w:id="45"/>
      <w:bookmarkEnd w:id="46"/>
    </w:p>
    <w:p w:rsidR="00BF1BEC" w:rsidRDefault="00BF1BEC" w:rsidP="00BF1BEC">
      <w:pPr>
        <w:pStyle w:val="a7"/>
        <w:ind w:firstLine="0"/>
        <w:rPr>
          <w:sz w:val="28"/>
          <w:szCs w:val="28"/>
        </w:rPr>
      </w:pPr>
      <w:r w:rsidRPr="00BF1BEC">
        <w:rPr>
          <w:noProof/>
          <w:sz w:val="28"/>
          <w:szCs w:val="28"/>
        </w:rPr>
        <w:drawing>
          <wp:inline distT="0" distB="0" distL="0" distR="0">
            <wp:extent cx="5760085" cy="3843447"/>
            <wp:effectExtent l="0" t="0" r="0" b="5080"/>
            <wp:docPr id="44" name="Рисунок 44" descr="S:\Папка обмена для ОргОтдела\отчеты\2 созыв\фото для отчета\комитеты\DSC_66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Папка обмена для ОргОтдела\отчеты\2 созыв\фото для отчета\комитеты\DSC_6669.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760085" cy="3843447"/>
                    </a:xfrm>
                    <a:prstGeom prst="rect">
                      <a:avLst/>
                    </a:prstGeom>
                    <a:noFill/>
                    <a:ln>
                      <a:noFill/>
                    </a:ln>
                  </pic:spPr>
                </pic:pic>
              </a:graphicData>
            </a:graphic>
          </wp:inline>
        </w:drawing>
      </w:r>
    </w:p>
    <w:p w:rsidR="009910A3" w:rsidRPr="00A567EB" w:rsidRDefault="009910A3" w:rsidP="00BF1BEC">
      <w:pPr>
        <w:pStyle w:val="a7"/>
        <w:spacing w:after="0"/>
        <w:ind w:firstLine="709"/>
        <w:rPr>
          <w:sz w:val="28"/>
          <w:szCs w:val="28"/>
        </w:rPr>
      </w:pPr>
      <w:proofErr w:type="gramStart"/>
      <w:r w:rsidRPr="00A567EB">
        <w:rPr>
          <w:sz w:val="28"/>
          <w:szCs w:val="28"/>
        </w:rPr>
        <w:t>Комитет по</w:t>
      </w:r>
      <w:r w:rsidR="00E23792" w:rsidRPr="00A567EB">
        <w:rPr>
          <w:sz w:val="28"/>
          <w:szCs w:val="28"/>
        </w:rPr>
        <w:t xml:space="preserve"> </w:t>
      </w:r>
      <w:r w:rsidRPr="00A567EB">
        <w:rPr>
          <w:sz w:val="28"/>
          <w:szCs w:val="28"/>
        </w:rPr>
        <w:t>бюджету, ценообразованию, финансово-экономическому и налоговому</w:t>
      </w:r>
      <w:r w:rsidR="00E23792" w:rsidRPr="00A567EB">
        <w:rPr>
          <w:sz w:val="28"/>
          <w:szCs w:val="28"/>
        </w:rPr>
        <w:t xml:space="preserve"> </w:t>
      </w:r>
      <w:r w:rsidRPr="00A567EB">
        <w:rPr>
          <w:sz w:val="28"/>
          <w:szCs w:val="28"/>
        </w:rPr>
        <w:t>законодательству</w:t>
      </w:r>
      <w:r w:rsidR="00E23792" w:rsidRPr="00A567EB">
        <w:rPr>
          <w:sz w:val="28"/>
          <w:szCs w:val="28"/>
        </w:rPr>
        <w:t xml:space="preserve"> </w:t>
      </w:r>
      <w:r w:rsidRPr="00A567EB">
        <w:rPr>
          <w:sz w:val="28"/>
          <w:szCs w:val="28"/>
        </w:rPr>
        <w:t>(далее – комитет по бюджету)</w:t>
      </w:r>
      <w:r w:rsidR="00E23792" w:rsidRPr="00A567EB">
        <w:rPr>
          <w:sz w:val="28"/>
          <w:szCs w:val="28"/>
        </w:rPr>
        <w:t xml:space="preserve"> </w:t>
      </w:r>
      <w:r w:rsidRPr="00A567EB">
        <w:rPr>
          <w:sz w:val="28"/>
          <w:szCs w:val="28"/>
        </w:rPr>
        <w:t>в отчетный период</w:t>
      </w:r>
      <w:r w:rsidR="00E23792" w:rsidRPr="00A567EB">
        <w:rPr>
          <w:sz w:val="28"/>
          <w:szCs w:val="28"/>
        </w:rPr>
        <w:t xml:space="preserve"> </w:t>
      </w:r>
      <w:r w:rsidRPr="00A567EB">
        <w:rPr>
          <w:sz w:val="28"/>
          <w:szCs w:val="28"/>
        </w:rPr>
        <w:t>осуществлял</w:t>
      </w:r>
      <w:r w:rsidR="00E23792" w:rsidRPr="00A567EB">
        <w:rPr>
          <w:sz w:val="28"/>
          <w:szCs w:val="28"/>
        </w:rPr>
        <w:t xml:space="preserve"> </w:t>
      </w:r>
      <w:r w:rsidRPr="00A567EB">
        <w:rPr>
          <w:sz w:val="28"/>
          <w:szCs w:val="28"/>
        </w:rPr>
        <w:t>свою</w:t>
      </w:r>
      <w:r w:rsidR="00E23792" w:rsidRPr="00A567EB">
        <w:rPr>
          <w:sz w:val="28"/>
          <w:szCs w:val="28"/>
        </w:rPr>
        <w:t xml:space="preserve"> </w:t>
      </w:r>
      <w:r w:rsidRPr="00A567EB">
        <w:rPr>
          <w:sz w:val="28"/>
          <w:szCs w:val="28"/>
        </w:rPr>
        <w:t>деятельность</w:t>
      </w:r>
      <w:r w:rsidR="00E23792" w:rsidRPr="00A567EB">
        <w:rPr>
          <w:sz w:val="28"/>
          <w:szCs w:val="28"/>
        </w:rPr>
        <w:t xml:space="preserve"> </w:t>
      </w:r>
      <w:r w:rsidRPr="00A567EB">
        <w:rPr>
          <w:sz w:val="28"/>
          <w:szCs w:val="28"/>
        </w:rPr>
        <w:t>в</w:t>
      </w:r>
      <w:r w:rsidR="00E23792" w:rsidRPr="00A567EB">
        <w:rPr>
          <w:sz w:val="28"/>
          <w:szCs w:val="28"/>
        </w:rPr>
        <w:t xml:space="preserve"> </w:t>
      </w:r>
      <w:r w:rsidRPr="00A567EB">
        <w:rPr>
          <w:sz w:val="28"/>
          <w:szCs w:val="28"/>
        </w:rPr>
        <w:t>соответствии с Законом Ирку</w:t>
      </w:r>
      <w:r w:rsidRPr="00A567EB">
        <w:rPr>
          <w:sz w:val="28"/>
          <w:szCs w:val="28"/>
        </w:rPr>
        <w:t>т</w:t>
      </w:r>
      <w:r w:rsidRPr="00A567EB">
        <w:rPr>
          <w:sz w:val="28"/>
          <w:szCs w:val="28"/>
        </w:rPr>
        <w:t>ской области «Об</w:t>
      </w:r>
      <w:r w:rsidR="00E23792" w:rsidRPr="00A567EB">
        <w:rPr>
          <w:sz w:val="28"/>
          <w:szCs w:val="28"/>
        </w:rPr>
        <w:t xml:space="preserve"> </w:t>
      </w:r>
      <w:r w:rsidRPr="00A567EB">
        <w:rPr>
          <w:sz w:val="28"/>
          <w:szCs w:val="28"/>
        </w:rPr>
        <w:t>организации</w:t>
      </w:r>
      <w:r w:rsidR="00E23792" w:rsidRPr="00A567EB">
        <w:rPr>
          <w:sz w:val="28"/>
          <w:szCs w:val="28"/>
        </w:rPr>
        <w:t xml:space="preserve"> </w:t>
      </w:r>
      <w:r w:rsidRPr="00A567EB">
        <w:rPr>
          <w:sz w:val="28"/>
          <w:szCs w:val="28"/>
        </w:rPr>
        <w:t xml:space="preserve">и деятельности Законодательного </w:t>
      </w:r>
      <w:r w:rsidR="00055E1C" w:rsidRPr="00A567EB">
        <w:rPr>
          <w:sz w:val="28"/>
          <w:szCs w:val="28"/>
        </w:rPr>
        <w:t xml:space="preserve">Собрания </w:t>
      </w:r>
      <w:r w:rsidRPr="00A567EB">
        <w:rPr>
          <w:sz w:val="28"/>
          <w:szCs w:val="28"/>
        </w:rPr>
        <w:t>Иркутской области»,</w:t>
      </w:r>
      <w:r w:rsidR="00E23792" w:rsidRPr="00A567EB">
        <w:rPr>
          <w:sz w:val="28"/>
          <w:szCs w:val="28"/>
        </w:rPr>
        <w:t xml:space="preserve"> </w:t>
      </w:r>
      <w:r w:rsidRPr="00A567EB">
        <w:rPr>
          <w:sz w:val="28"/>
          <w:szCs w:val="28"/>
        </w:rPr>
        <w:t xml:space="preserve">Регламентом Законодательного </w:t>
      </w:r>
      <w:r w:rsidR="00055E1C" w:rsidRPr="00A567EB">
        <w:rPr>
          <w:sz w:val="28"/>
          <w:szCs w:val="28"/>
        </w:rPr>
        <w:t xml:space="preserve">Собрания </w:t>
      </w:r>
      <w:r w:rsidRPr="00A567EB">
        <w:rPr>
          <w:sz w:val="28"/>
          <w:szCs w:val="28"/>
        </w:rPr>
        <w:t>Иркутской области, планом</w:t>
      </w:r>
      <w:r w:rsidR="00E23792" w:rsidRPr="00A567EB">
        <w:rPr>
          <w:sz w:val="28"/>
          <w:szCs w:val="28"/>
        </w:rPr>
        <w:t xml:space="preserve"> </w:t>
      </w:r>
      <w:r w:rsidRPr="00A567EB">
        <w:rPr>
          <w:sz w:val="28"/>
          <w:szCs w:val="28"/>
        </w:rPr>
        <w:t>законопроектных работ</w:t>
      </w:r>
      <w:r w:rsidR="00E23792" w:rsidRPr="00A567EB">
        <w:rPr>
          <w:sz w:val="28"/>
          <w:szCs w:val="28"/>
        </w:rPr>
        <w:t xml:space="preserve"> </w:t>
      </w:r>
      <w:r w:rsidRPr="00A567EB">
        <w:rPr>
          <w:sz w:val="28"/>
          <w:szCs w:val="28"/>
        </w:rPr>
        <w:t>Иркутской области</w:t>
      </w:r>
      <w:r w:rsidR="00E23792" w:rsidRPr="00A567EB">
        <w:rPr>
          <w:sz w:val="28"/>
          <w:szCs w:val="28"/>
        </w:rPr>
        <w:t xml:space="preserve"> </w:t>
      </w:r>
      <w:r w:rsidRPr="00A567EB">
        <w:rPr>
          <w:sz w:val="28"/>
          <w:szCs w:val="28"/>
        </w:rPr>
        <w:t>на</w:t>
      </w:r>
      <w:r w:rsidR="00E23792" w:rsidRPr="00A567EB">
        <w:rPr>
          <w:sz w:val="28"/>
          <w:szCs w:val="28"/>
        </w:rPr>
        <w:t xml:space="preserve"> </w:t>
      </w:r>
      <w:r w:rsidRPr="00A567EB">
        <w:rPr>
          <w:sz w:val="28"/>
          <w:szCs w:val="28"/>
        </w:rPr>
        <w:t>2014 год,</w:t>
      </w:r>
      <w:r w:rsidR="00E23792" w:rsidRPr="00A567EB">
        <w:rPr>
          <w:sz w:val="28"/>
          <w:szCs w:val="28"/>
        </w:rPr>
        <w:t xml:space="preserve"> </w:t>
      </w:r>
      <w:r w:rsidRPr="00A567EB">
        <w:rPr>
          <w:sz w:val="28"/>
          <w:szCs w:val="28"/>
        </w:rPr>
        <w:t>планом</w:t>
      </w:r>
      <w:r w:rsidR="00E23792" w:rsidRPr="00A567EB">
        <w:rPr>
          <w:sz w:val="28"/>
          <w:szCs w:val="28"/>
        </w:rPr>
        <w:t xml:space="preserve"> </w:t>
      </w:r>
      <w:r w:rsidRPr="00A567EB">
        <w:rPr>
          <w:sz w:val="28"/>
          <w:szCs w:val="28"/>
        </w:rPr>
        <w:t xml:space="preserve">работы Законодательного </w:t>
      </w:r>
      <w:r w:rsidR="00055E1C" w:rsidRPr="00A567EB">
        <w:rPr>
          <w:sz w:val="28"/>
          <w:szCs w:val="28"/>
        </w:rPr>
        <w:t xml:space="preserve">Собрания </w:t>
      </w:r>
      <w:r w:rsidR="00055E1C">
        <w:rPr>
          <w:sz w:val="28"/>
          <w:szCs w:val="28"/>
        </w:rPr>
        <w:t xml:space="preserve">Иркутской области </w:t>
      </w:r>
      <w:r w:rsidRPr="00A567EB">
        <w:rPr>
          <w:sz w:val="28"/>
          <w:szCs w:val="28"/>
        </w:rPr>
        <w:t>на</w:t>
      </w:r>
      <w:r w:rsidR="00E23792" w:rsidRPr="00A567EB">
        <w:rPr>
          <w:sz w:val="28"/>
          <w:szCs w:val="28"/>
        </w:rPr>
        <w:t xml:space="preserve"> </w:t>
      </w:r>
      <w:r w:rsidRPr="00A567EB">
        <w:rPr>
          <w:sz w:val="28"/>
          <w:szCs w:val="28"/>
        </w:rPr>
        <w:t>2014 год.</w:t>
      </w:r>
      <w:proofErr w:type="gramEnd"/>
    </w:p>
    <w:p w:rsidR="009910A3" w:rsidRPr="00A567EB" w:rsidRDefault="009910A3" w:rsidP="00055E1C">
      <w:pPr>
        <w:pStyle w:val="a7"/>
        <w:ind w:firstLine="709"/>
        <w:rPr>
          <w:sz w:val="28"/>
          <w:szCs w:val="28"/>
        </w:rPr>
      </w:pPr>
      <w:r w:rsidRPr="00A567EB">
        <w:rPr>
          <w:sz w:val="28"/>
          <w:szCs w:val="28"/>
        </w:rPr>
        <w:t>Основным направлением деятельности комитета по бюджету являе</w:t>
      </w:r>
      <w:r w:rsidRPr="00A567EB">
        <w:rPr>
          <w:sz w:val="28"/>
          <w:szCs w:val="28"/>
        </w:rPr>
        <w:t>т</w:t>
      </w:r>
      <w:r w:rsidRPr="00A567EB">
        <w:rPr>
          <w:sz w:val="28"/>
          <w:szCs w:val="28"/>
        </w:rPr>
        <w:t>ся совершенствование бюджетного законодательства, а также регулиров</w:t>
      </w:r>
      <w:r w:rsidRPr="00A567EB">
        <w:rPr>
          <w:sz w:val="28"/>
          <w:szCs w:val="28"/>
        </w:rPr>
        <w:t>а</w:t>
      </w:r>
      <w:r w:rsidRPr="00A567EB">
        <w:rPr>
          <w:sz w:val="28"/>
          <w:szCs w:val="28"/>
        </w:rPr>
        <w:t>ние отношений в сфере образования, распределения и использования д</w:t>
      </w:r>
      <w:r w:rsidRPr="00A567EB">
        <w:rPr>
          <w:sz w:val="28"/>
          <w:szCs w:val="28"/>
        </w:rPr>
        <w:t>е</w:t>
      </w:r>
      <w:r w:rsidRPr="00A567EB">
        <w:rPr>
          <w:sz w:val="28"/>
          <w:szCs w:val="28"/>
        </w:rPr>
        <w:t>нежных средств, находящихся в распоряжении органов государственной власти Иркутской области и предназначенных для решения задач, стоящих перед Иркутской областью.</w:t>
      </w:r>
    </w:p>
    <w:p w:rsidR="009910A3" w:rsidRPr="00A567EB" w:rsidRDefault="009910A3" w:rsidP="00055E1C">
      <w:pPr>
        <w:pStyle w:val="a7"/>
        <w:ind w:firstLine="709"/>
        <w:rPr>
          <w:sz w:val="28"/>
          <w:szCs w:val="28"/>
        </w:rPr>
      </w:pPr>
      <w:r w:rsidRPr="00A567EB">
        <w:rPr>
          <w:sz w:val="28"/>
          <w:szCs w:val="28"/>
        </w:rPr>
        <w:lastRenderedPageBreak/>
        <w:t>В отчетный период комитетом по бюджету было проведено</w:t>
      </w:r>
      <w:r w:rsidR="00E23792" w:rsidRPr="00A567EB">
        <w:rPr>
          <w:sz w:val="28"/>
          <w:szCs w:val="28"/>
        </w:rPr>
        <w:t xml:space="preserve"> </w:t>
      </w:r>
      <w:r w:rsidRPr="00A567EB">
        <w:rPr>
          <w:sz w:val="28"/>
          <w:szCs w:val="28"/>
        </w:rPr>
        <w:t>17 зас</w:t>
      </w:r>
      <w:r w:rsidRPr="00A567EB">
        <w:rPr>
          <w:sz w:val="28"/>
          <w:szCs w:val="28"/>
        </w:rPr>
        <w:t>е</w:t>
      </w:r>
      <w:r w:rsidRPr="00A567EB">
        <w:rPr>
          <w:sz w:val="28"/>
          <w:szCs w:val="28"/>
        </w:rPr>
        <w:t>даний, на</w:t>
      </w:r>
      <w:r w:rsidR="00E23792" w:rsidRPr="00A567EB">
        <w:rPr>
          <w:sz w:val="28"/>
          <w:szCs w:val="28"/>
        </w:rPr>
        <w:t xml:space="preserve"> </w:t>
      </w:r>
      <w:r w:rsidRPr="00A567EB">
        <w:rPr>
          <w:sz w:val="28"/>
          <w:szCs w:val="28"/>
        </w:rPr>
        <w:t>которых рассмотрено 54 вопроса. На обсуждение заседаний З</w:t>
      </w:r>
      <w:r w:rsidRPr="00A567EB">
        <w:rPr>
          <w:sz w:val="28"/>
          <w:szCs w:val="28"/>
        </w:rPr>
        <w:t>а</w:t>
      </w:r>
      <w:r w:rsidRPr="00A567EB">
        <w:rPr>
          <w:sz w:val="28"/>
          <w:szCs w:val="28"/>
        </w:rPr>
        <w:t>конодательного Собрания</w:t>
      </w:r>
      <w:r w:rsidR="00E23792" w:rsidRPr="00A567EB">
        <w:rPr>
          <w:sz w:val="28"/>
          <w:szCs w:val="28"/>
        </w:rPr>
        <w:t xml:space="preserve"> </w:t>
      </w:r>
      <w:r w:rsidRPr="00A567EB">
        <w:rPr>
          <w:sz w:val="28"/>
          <w:szCs w:val="28"/>
        </w:rPr>
        <w:t>Иркутской области внесено 48 вопросов.</w:t>
      </w:r>
    </w:p>
    <w:p w:rsidR="009910A3" w:rsidRPr="00A567EB" w:rsidRDefault="009910A3" w:rsidP="00055E1C">
      <w:pPr>
        <w:pStyle w:val="a7"/>
        <w:ind w:firstLine="709"/>
        <w:rPr>
          <w:sz w:val="28"/>
          <w:szCs w:val="28"/>
        </w:rPr>
      </w:pPr>
      <w:r w:rsidRPr="00A567EB">
        <w:rPr>
          <w:sz w:val="28"/>
          <w:szCs w:val="28"/>
        </w:rPr>
        <w:t>В ходе заседаний Законодательного Собрания Иркутской области при</w:t>
      </w:r>
      <w:r w:rsidR="00DB1974" w:rsidRPr="00A567EB">
        <w:rPr>
          <w:sz w:val="28"/>
          <w:szCs w:val="28"/>
        </w:rPr>
        <w:t>нято 2 протокольных</w:t>
      </w:r>
      <w:r w:rsidRPr="00A567EB">
        <w:rPr>
          <w:sz w:val="28"/>
          <w:szCs w:val="28"/>
        </w:rPr>
        <w:t xml:space="preserve"> поручени</w:t>
      </w:r>
      <w:r w:rsidR="00DB1974" w:rsidRPr="00A567EB">
        <w:rPr>
          <w:sz w:val="28"/>
          <w:szCs w:val="28"/>
        </w:rPr>
        <w:t>я</w:t>
      </w:r>
      <w:r w:rsidRPr="00A567EB">
        <w:rPr>
          <w:sz w:val="28"/>
          <w:szCs w:val="28"/>
        </w:rPr>
        <w:t xml:space="preserve">, по которым ведется работа в комитете по бюджету Законодательного Собрания Иркутской области. </w:t>
      </w:r>
    </w:p>
    <w:p w:rsidR="009910A3" w:rsidRPr="00BF1BEC" w:rsidRDefault="009910A3" w:rsidP="00BF1BEC">
      <w:pPr>
        <w:pStyle w:val="a7"/>
        <w:ind w:firstLine="709"/>
        <w:rPr>
          <w:sz w:val="28"/>
          <w:szCs w:val="28"/>
        </w:rPr>
      </w:pPr>
      <w:r w:rsidRPr="00BF1BEC">
        <w:rPr>
          <w:sz w:val="28"/>
          <w:szCs w:val="28"/>
        </w:rPr>
        <w:t xml:space="preserve"> Законопроектов включено в план работы – 9.</w:t>
      </w:r>
      <w:r w:rsidR="00E23792" w:rsidRPr="00BF1BEC">
        <w:rPr>
          <w:sz w:val="28"/>
          <w:szCs w:val="28"/>
        </w:rPr>
        <w:t xml:space="preserve"> </w:t>
      </w:r>
    </w:p>
    <w:p w:rsidR="009910A3" w:rsidRPr="00BF1BEC" w:rsidRDefault="009910A3" w:rsidP="00BF1BEC">
      <w:pPr>
        <w:pStyle w:val="a7"/>
        <w:ind w:firstLine="709"/>
        <w:rPr>
          <w:sz w:val="28"/>
          <w:szCs w:val="28"/>
        </w:rPr>
      </w:pPr>
      <w:r w:rsidRPr="00BF1BEC">
        <w:rPr>
          <w:sz w:val="28"/>
          <w:szCs w:val="28"/>
        </w:rPr>
        <w:t xml:space="preserve"> Принято законопроектов дополнительно к плану – 8.</w:t>
      </w:r>
    </w:p>
    <w:p w:rsidR="009910A3" w:rsidRPr="00A567EB" w:rsidRDefault="00E23792" w:rsidP="00055E1C">
      <w:pPr>
        <w:pStyle w:val="a7"/>
        <w:ind w:firstLine="709"/>
        <w:rPr>
          <w:sz w:val="28"/>
          <w:szCs w:val="28"/>
        </w:rPr>
      </w:pPr>
      <w:r w:rsidRPr="00A567EB">
        <w:rPr>
          <w:sz w:val="28"/>
          <w:szCs w:val="28"/>
        </w:rPr>
        <w:t xml:space="preserve"> </w:t>
      </w:r>
      <w:r w:rsidR="009910A3" w:rsidRPr="00A567EB">
        <w:rPr>
          <w:sz w:val="28"/>
          <w:szCs w:val="28"/>
        </w:rPr>
        <w:t>В отчетный период депутатами была проведена большая работа по рассмотрению и принятию следующих законопроектов:</w:t>
      </w:r>
    </w:p>
    <w:p w:rsidR="009910A3" w:rsidRPr="00BF1BEC" w:rsidRDefault="00055E1C" w:rsidP="00BF1BEC">
      <w:pPr>
        <w:pStyle w:val="a7"/>
        <w:ind w:firstLine="709"/>
        <w:rPr>
          <w:sz w:val="28"/>
          <w:szCs w:val="28"/>
        </w:rPr>
      </w:pPr>
      <w:r w:rsidRPr="00BF1BEC">
        <w:rPr>
          <w:sz w:val="28"/>
          <w:szCs w:val="28"/>
        </w:rPr>
        <w:t>-</w:t>
      </w:r>
      <w:r w:rsidR="009910A3" w:rsidRPr="00BF1BEC">
        <w:rPr>
          <w:sz w:val="28"/>
          <w:szCs w:val="28"/>
        </w:rPr>
        <w:t xml:space="preserve"> «О внесении изменений в Закон Иркутской области «Об областном бюджете на 2014 год и на плановый период 2015 и 2016 годов» (изменения вносились 4 раза);</w:t>
      </w:r>
    </w:p>
    <w:p w:rsidR="009910A3" w:rsidRPr="00BF1BEC" w:rsidRDefault="00055E1C" w:rsidP="00BF1BEC">
      <w:pPr>
        <w:pStyle w:val="a7"/>
        <w:ind w:firstLine="709"/>
        <w:rPr>
          <w:sz w:val="28"/>
          <w:szCs w:val="28"/>
        </w:rPr>
      </w:pPr>
      <w:r w:rsidRPr="00BF1BEC">
        <w:rPr>
          <w:sz w:val="28"/>
          <w:szCs w:val="28"/>
        </w:rPr>
        <w:t>-</w:t>
      </w:r>
      <w:r w:rsidR="009910A3" w:rsidRPr="00BF1BEC">
        <w:rPr>
          <w:sz w:val="28"/>
          <w:szCs w:val="28"/>
        </w:rPr>
        <w:t xml:space="preserve"> </w:t>
      </w:r>
      <w:r w:rsidRPr="00BF1BEC">
        <w:rPr>
          <w:sz w:val="28"/>
          <w:szCs w:val="28"/>
        </w:rPr>
        <w:t>«</w:t>
      </w:r>
      <w:r w:rsidR="009910A3" w:rsidRPr="00BF1BEC">
        <w:rPr>
          <w:sz w:val="28"/>
          <w:szCs w:val="28"/>
        </w:rPr>
        <w:t>О внесении изменений в Закон Иркутской области «О пониже</w:t>
      </w:r>
      <w:r w:rsidR="009910A3" w:rsidRPr="00BF1BEC">
        <w:rPr>
          <w:sz w:val="28"/>
          <w:szCs w:val="28"/>
        </w:rPr>
        <w:t>н</w:t>
      </w:r>
      <w:r w:rsidR="009910A3" w:rsidRPr="00BF1BEC">
        <w:rPr>
          <w:sz w:val="28"/>
          <w:szCs w:val="28"/>
        </w:rPr>
        <w:t>ных налоговых ставках налога на прибыль организаций, подлежащего з</w:t>
      </w:r>
      <w:r w:rsidR="009910A3" w:rsidRPr="00BF1BEC">
        <w:rPr>
          <w:sz w:val="28"/>
          <w:szCs w:val="28"/>
        </w:rPr>
        <w:t>а</w:t>
      </w:r>
      <w:r w:rsidR="009910A3" w:rsidRPr="00BF1BEC">
        <w:rPr>
          <w:sz w:val="28"/>
          <w:szCs w:val="28"/>
        </w:rPr>
        <w:t>числению в областной бюджет, для отдельных категорий налогоплател</w:t>
      </w:r>
      <w:r w:rsidR="009910A3" w:rsidRPr="00BF1BEC">
        <w:rPr>
          <w:sz w:val="28"/>
          <w:szCs w:val="28"/>
        </w:rPr>
        <w:t>ь</w:t>
      </w:r>
      <w:r w:rsidR="009910A3" w:rsidRPr="00BF1BEC">
        <w:rPr>
          <w:sz w:val="28"/>
          <w:szCs w:val="28"/>
        </w:rPr>
        <w:t>щиков»;</w:t>
      </w:r>
    </w:p>
    <w:p w:rsidR="009910A3" w:rsidRPr="00BF1BEC" w:rsidRDefault="00055E1C" w:rsidP="00BF1BEC">
      <w:pPr>
        <w:pStyle w:val="a7"/>
        <w:ind w:firstLine="709"/>
        <w:rPr>
          <w:sz w:val="28"/>
          <w:szCs w:val="28"/>
        </w:rPr>
      </w:pPr>
      <w:r w:rsidRPr="00BF1BEC">
        <w:rPr>
          <w:sz w:val="28"/>
          <w:szCs w:val="28"/>
        </w:rPr>
        <w:t>-</w:t>
      </w:r>
      <w:r w:rsidR="009910A3" w:rsidRPr="00BF1BEC">
        <w:rPr>
          <w:sz w:val="28"/>
          <w:szCs w:val="28"/>
        </w:rPr>
        <w:t xml:space="preserve"> «О признании утратившей силу статьи 13 Закона Иркутской обл</w:t>
      </w:r>
      <w:r w:rsidR="009910A3" w:rsidRPr="00BF1BEC">
        <w:rPr>
          <w:sz w:val="28"/>
          <w:szCs w:val="28"/>
        </w:rPr>
        <w:t>а</w:t>
      </w:r>
      <w:r w:rsidR="009910A3" w:rsidRPr="00BF1BEC">
        <w:rPr>
          <w:sz w:val="28"/>
          <w:szCs w:val="28"/>
        </w:rPr>
        <w:t>сти «О бюджетном процессе Иркутской области»;</w:t>
      </w:r>
    </w:p>
    <w:p w:rsidR="009910A3" w:rsidRPr="00BF1BEC" w:rsidRDefault="00055E1C" w:rsidP="00BF1BEC">
      <w:pPr>
        <w:pStyle w:val="a7"/>
        <w:ind w:firstLine="709"/>
        <w:rPr>
          <w:sz w:val="28"/>
          <w:szCs w:val="28"/>
        </w:rPr>
      </w:pPr>
      <w:r w:rsidRPr="00BF1BEC">
        <w:rPr>
          <w:sz w:val="28"/>
          <w:szCs w:val="28"/>
        </w:rPr>
        <w:t>-</w:t>
      </w:r>
      <w:r w:rsidR="009910A3" w:rsidRPr="00BF1BEC">
        <w:rPr>
          <w:sz w:val="28"/>
          <w:szCs w:val="28"/>
        </w:rPr>
        <w:t xml:space="preserve"> «О реализации отдельных положений главы 3.3 Налогового кодекса Российской Федерации» («О реализации отдельных положений Налогов</w:t>
      </w:r>
      <w:r w:rsidR="009910A3" w:rsidRPr="00BF1BEC">
        <w:rPr>
          <w:sz w:val="28"/>
          <w:szCs w:val="28"/>
        </w:rPr>
        <w:t>о</w:t>
      </w:r>
      <w:r w:rsidR="009910A3" w:rsidRPr="00BF1BEC">
        <w:rPr>
          <w:sz w:val="28"/>
          <w:szCs w:val="28"/>
        </w:rPr>
        <w:t>го кодекса Российской Федерации в части особенностей налогообложения при реализации региональных инвестиционных проектов»);</w:t>
      </w:r>
    </w:p>
    <w:p w:rsidR="009910A3" w:rsidRPr="00BF1BEC" w:rsidRDefault="00055E1C" w:rsidP="00BF1BEC">
      <w:pPr>
        <w:pStyle w:val="a7"/>
        <w:ind w:firstLine="709"/>
        <w:rPr>
          <w:sz w:val="28"/>
          <w:szCs w:val="28"/>
        </w:rPr>
      </w:pPr>
      <w:r w:rsidRPr="00BF1BEC">
        <w:rPr>
          <w:sz w:val="28"/>
          <w:szCs w:val="28"/>
        </w:rPr>
        <w:t>-</w:t>
      </w:r>
      <w:r w:rsidR="009910A3" w:rsidRPr="00BF1BEC">
        <w:rPr>
          <w:sz w:val="28"/>
          <w:szCs w:val="28"/>
        </w:rPr>
        <w:t xml:space="preserve"> «О внесении изменений в Закон Иркутской области «О бюджете Территориального фонда обязательного</w:t>
      </w:r>
      <w:r w:rsidR="00E23792" w:rsidRPr="00BF1BEC">
        <w:rPr>
          <w:sz w:val="28"/>
          <w:szCs w:val="28"/>
        </w:rPr>
        <w:t xml:space="preserve"> </w:t>
      </w:r>
      <w:r w:rsidR="009910A3" w:rsidRPr="00BF1BEC">
        <w:rPr>
          <w:sz w:val="28"/>
          <w:szCs w:val="28"/>
        </w:rPr>
        <w:t>медицинского</w:t>
      </w:r>
      <w:r w:rsidR="00E23792" w:rsidRPr="00BF1BEC">
        <w:rPr>
          <w:sz w:val="28"/>
          <w:szCs w:val="28"/>
        </w:rPr>
        <w:t xml:space="preserve"> </w:t>
      </w:r>
      <w:r w:rsidR="009910A3" w:rsidRPr="00BF1BEC">
        <w:rPr>
          <w:sz w:val="28"/>
          <w:szCs w:val="28"/>
        </w:rPr>
        <w:t>страхования гра</w:t>
      </w:r>
      <w:r w:rsidR="009910A3" w:rsidRPr="00BF1BEC">
        <w:rPr>
          <w:sz w:val="28"/>
          <w:szCs w:val="28"/>
        </w:rPr>
        <w:t>ж</w:t>
      </w:r>
      <w:r w:rsidR="009910A3" w:rsidRPr="00BF1BEC">
        <w:rPr>
          <w:sz w:val="28"/>
          <w:szCs w:val="28"/>
        </w:rPr>
        <w:t>дан Иркутской области на 2014 год и на плановый период 2015 и 2016 г</w:t>
      </w:r>
      <w:r w:rsidR="009910A3" w:rsidRPr="00BF1BEC">
        <w:rPr>
          <w:sz w:val="28"/>
          <w:szCs w:val="28"/>
        </w:rPr>
        <w:t>о</w:t>
      </w:r>
      <w:r w:rsidR="009910A3" w:rsidRPr="00BF1BEC">
        <w:rPr>
          <w:sz w:val="28"/>
          <w:szCs w:val="28"/>
        </w:rPr>
        <w:t>д</w:t>
      </w:r>
      <w:r w:rsidR="003D75D2" w:rsidRPr="00BF1BEC">
        <w:rPr>
          <w:sz w:val="28"/>
          <w:szCs w:val="28"/>
        </w:rPr>
        <w:t>ов</w:t>
      </w:r>
      <w:r w:rsidR="009910A3" w:rsidRPr="00BF1BEC">
        <w:rPr>
          <w:sz w:val="28"/>
          <w:szCs w:val="28"/>
        </w:rPr>
        <w:t xml:space="preserve">» </w:t>
      </w:r>
      <w:r w:rsidR="003D75D2" w:rsidRPr="00BF1BEC">
        <w:rPr>
          <w:sz w:val="28"/>
          <w:szCs w:val="28"/>
        </w:rPr>
        <w:t>(</w:t>
      </w:r>
      <w:r w:rsidR="009910A3" w:rsidRPr="00BF1BEC">
        <w:rPr>
          <w:sz w:val="28"/>
          <w:szCs w:val="28"/>
        </w:rPr>
        <w:t>изменения вносились дважды);</w:t>
      </w:r>
    </w:p>
    <w:p w:rsidR="009910A3" w:rsidRPr="00BF1BEC" w:rsidRDefault="00055E1C" w:rsidP="00BF1BEC">
      <w:pPr>
        <w:pStyle w:val="a7"/>
        <w:ind w:firstLine="709"/>
        <w:rPr>
          <w:sz w:val="28"/>
          <w:szCs w:val="28"/>
        </w:rPr>
      </w:pPr>
      <w:r w:rsidRPr="00BF1BEC">
        <w:rPr>
          <w:sz w:val="28"/>
          <w:szCs w:val="28"/>
        </w:rPr>
        <w:t>-</w:t>
      </w:r>
      <w:r w:rsidR="009910A3" w:rsidRPr="00BF1BEC">
        <w:rPr>
          <w:sz w:val="28"/>
          <w:szCs w:val="28"/>
        </w:rPr>
        <w:t xml:space="preserve"> «</w:t>
      </w:r>
      <w:proofErr w:type="gramStart"/>
      <w:r w:rsidR="009910A3" w:rsidRPr="00BF1BEC">
        <w:rPr>
          <w:sz w:val="28"/>
          <w:szCs w:val="28"/>
        </w:rPr>
        <w:t>О внесении изменений в отдельные законы Иркутской области в связи с внесением изменений в Бюджетный кодекс</w:t>
      </w:r>
      <w:proofErr w:type="gramEnd"/>
      <w:r w:rsidR="009910A3" w:rsidRPr="00BF1BEC">
        <w:rPr>
          <w:sz w:val="28"/>
          <w:szCs w:val="28"/>
        </w:rPr>
        <w:t xml:space="preserve"> Российской Федер</w:t>
      </w:r>
      <w:r w:rsidR="009910A3" w:rsidRPr="00BF1BEC">
        <w:rPr>
          <w:sz w:val="28"/>
          <w:szCs w:val="28"/>
        </w:rPr>
        <w:t>а</w:t>
      </w:r>
      <w:r w:rsidR="009910A3" w:rsidRPr="00BF1BEC">
        <w:rPr>
          <w:sz w:val="28"/>
          <w:szCs w:val="28"/>
        </w:rPr>
        <w:t>ции»;</w:t>
      </w:r>
    </w:p>
    <w:p w:rsidR="009910A3" w:rsidRPr="00BF1BEC" w:rsidRDefault="00055E1C" w:rsidP="00BF1BEC">
      <w:pPr>
        <w:pStyle w:val="a7"/>
        <w:ind w:firstLine="709"/>
        <w:rPr>
          <w:sz w:val="28"/>
          <w:szCs w:val="28"/>
        </w:rPr>
      </w:pPr>
      <w:r w:rsidRPr="00BF1BEC">
        <w:rPr>
          <w:sz w:val="28"/>
          <w:szCs w:val="28"/>
        </w:rPr>
        <w:t>-</w:t>
      </w:r>
      <w:r w:rsidR="009910A3" w:rsidRPr="00BF1BEC">
        <w:rPr>
          <w:sz w:val="28"/>
          <w:szCs w:val="28"/>
        </w:rPr>
        <w:t xml:space="preserve"> «О признании утратившей силу части 1 статьи 3 Закона Иркутской области «О транспортном налоге»;</w:t>
      </w:r>
    </w:p>
    <w:p w:rsidR="009910A3" w:rsidRPr="00BF1BEC" w:rsidRDefault="00055E1C" w:rsidP="00BF1BEC">
      <w:pPr>
        <w:pStyle w:val="a7"/>
        <w:ind w:firstLine="709"/>
        <w:rPr>
          <w:sz w:val="28"/>
          <w:szCs w:val="28"/>
        </w:rPr>
      </w:pPr>
      <w:r w:rsidRPr="00BF1BEC">
        <w:rPr>
          <w:sz w:val="28"/>
          <w:szCs w:val="28"/>
        </w:rPr>
        <w:t>-</w:t>
      </w:r>
      <w:r w:rsidR="009910A3" w:rsidRPr="00BF1BEC">
        <w:rPr>
          <w:sz w:val="28"/>
          <w:szCs w:val="28"/>
        </w:rPr>
        <w:t xml:space="preserve"> «Об исполнении областного бюджета за 2013 год»;</w:t>
      </w:r>
    </w:p>
    <w:p w:rsidR="009910A3" w:rsidRPr="00BF1BEC" w:rsidRDefault="003D75D2" w:rsidP="00BF1BEC">
      <w:pPr>
        <w:pStyle w:val="a7"/>
        <w:ind w:firstLine="709"/>
        <w:rPr>
          <w:sz w:val="28"/>
          <w:szCs w:val="28"/>
        </w:rPr>
      </w:pPr>
      <w:r w:rsidRPr="00BF1BEC">
        <w:rPr>
          <w:sz w:val="28"/>
          <w:szCs w:val="28"/>
        </w:rPr>
        <w:t>-</w:t>
      </w:r>
      <w:r w:rsidR="009910A3" w:rsidRPr="00BF1BEC">
        <w:rPr>
          <w:sz w:val="28"/>
          <w:szCs w:val="28"/>
        </w:rPr>
        <w:t xml:space="preserve"> «Об исполнении </w:t>
      </w:r>
      <w:proofErr w:type="gramStart"/>
      <w:r w:rsidR="009910A3" w:rsidRPr="00BF1BEC">
        <w:rPr>
          <w:sz w:val="28"/>
          <w:szCs w:val="28"/>
        </w:rPr>
        <w:t>бюджета Территориального фонда обязательного медицинского страхования граждан Иркутской области</w:t>
      </w:r>
      <w:proofErr w:type="gramEnd"/>
      <w:r w:rsidR="009910A3" w:rsidRPr="00BF1BEC">
        <w:rPr>
          <w:sz w:val="28"/>
          <w:szCs w:val="28"/>
        </w:rPr>
        <w:t xml:space="preserve"> за 2013 год»;</w:t>
      </w:r>
    </w:p>
    <w:p w:rsidR="009910A3" w:rsidRPr="00BF1BEC" w:rsidRDefault="003D75D2" w:rsidP="00BF1BEC">
      <w:pPr>
        <w:pStyle w:val="a7"/>
        <w:ind w:firstLine="709"/>
        <w:rPr>
          <w:sz w:val="28"/>
          <w:szCs w:val="28"/>
        </w:rPr>
      </w:pPr>
      <w:r w:rsidRPr="00BF1BEC">
        <w:rPr>
          <w:sz w:val="28"/>
          <w:szCs w:val="28"/>
        </w:rPr>
        <w:t>-</w:t>
      </w:r>
      <w:r w:rsidR="009910A3" w:rsidRPr="00BF1BEC">
        <w:rPr>
          <w:sz w:val="28"/>
          <w:szCs w:val="28"/>
        </w:rPr>
        <w:t xml:space="preserve"> «О внесении изменения в часть 2 статьи 2 Закона Иркутской обл</w:t>
      </w:r>
      <w:r w:rsidR="009910A3" w:rsidRPr="00BF1BEC">
        <w:rPr>
          <w:sz w:val="28"/>
          <w:szCs w:val="28"/>
        </w:rPr>
        <w:t>а</w:t>
      </w:r>
      <w:r w:rsidR="009910A3" w:rsidRPr="00BF1BEC">
        <w:rPr>
          <w:sz w:val="28"/>
          <w:szCs w:val="28"/>
        </w:rPr>
        <w:t>сти «О транспортном налоге»;</w:t>
      </w:r>
    </w:p>
    <w:p w:rsidR="009910A3" w:rsidRPr="00BF1BEC" w:rsidRDefault="003D75D2" w:rsidP="00BF1BEC">
      <w:pPr>
        <w:pStyle w:val="a7"/>
        <w:ind w:firstLine="709"/>
        <w:rPr>
          <w:sz w:val="28"/>
          <w:szCs w:val="28"/>
        </w:rPr>
      </w:pPr>
      <w:r w:rsidRPr="00BF1BEC">
        <w:rPr>
          <w:sz w:val="28"/>
          <w:szCs w:val="28"/>
        </w:rPr>
        <w:lastRenderedPageBreak/>
        <w:t>-</w:t>
      </w:r>
      <w:r w:rsidR="009910A3" w:rsidRPr="00BF1BEC">
        <w:rPr>
          <w:sz w:val="28"/>
          <w:szCs w:val="28"/>
        </w:rPr>
        <w:t xml:space="preserve"> «О бюджете Территориального фонда обязательного медицинского страхования граждан Иркутской области на 2015 год и на плановый пер</w:t>
      </w:r>
      <w:r w:rsidR="009910A3" w:rsidRPr="00BF1BEC">
        <w:rPr>
          <w:sz w:val="28"/>
          <w:szCs w:val="28"/>
        </w:rPr>
        <w:t>и</w:t>
      </w:r>
      <w:r w:rsidR="009910A3" w:rsidRPr="00BF1BEC">
        <w:rPr>
          <w:sz w:val="28"/>
          <w:szCs w:val="28"/>
        </w:rPr>
        <w:t>од 2016 и 2017 годов»;</w:t>
      </w:r>
    </w:p>
    <w:p w:rsidR="009910A3" w:rsidRPr="00BF1BEC" w:rsidRDefault="003D75D2" w:rsidP="00BF1BEC">
      <w:pPr>
        <w:pStyle w:val="a7"/>
        <w:ind w:firstLine="709"/>
        <w:rPr>
          <w:sz w:val="28"/>
          <w:szCs w:val="28"/>
        </w:rPr>
      </w:pPr>
      <w:r w:rsidRPr="00BF1BEC">
        <w:rPr>
          <w:sz w:val="28"/>
          <w:szCs w:val="28"/>
        </w:rPr>
        <w:t>-</w:t>
      </w:r>
      <w:r w:rsidR="009910A3" w:rsidRPr="00BF1BEC">
        <w:rPr>
          <w:sz w:val="28"/>
          <w:szCs w:val="28"/>
        </w:rPr>
        <w:t xml:space="preserve"> «О внесении изменений в Закон Иркутской области «О межбю</w:t>
      </w:r>
      <w:r w:rsidR="009910A3" w:rsidRPr="00BF1BEC">
        <w:rPr>
          <w:sz w:val="28"/>
          <w:szCs w:val="28"/>
        </w:rPr>
        <w:t>д</w:t>
      </w:r>
      <w:r w:rsidR="009910A3" w:rsidRPr="00BF1BEC">
        <w:rPr>
          <w:sz w:val="28"/>
          <w:szCs w:val="28"/>
        </w:rPr>
        <w:t>жетных трансфертах и нормативах отчислений доходов в местные бюдж</w:t>
      </w:r>
      <w:r w:rsidR="009910A3" w:rsidRPr="00BF1BEC">
        <w:rPr>
          <w:sz w:val="28"/>
          <w:szCs w:val="28"/>
        </w:rPr>
        <w:t>е</w:t>
      </w:r>
      <w:r w:rsidR="009910A3" w:rsidRPr="00BF1BEC">
        <w:rPr>
          <w:sz w:val="28"/>
          <w:szCs w:val="28"/>
        </w:rPr>
        <w:t>ты»;</w:t>
      </w:r>
    </w:p>
    <w:p w:rsidR="009910A3" w:rsidRPr="00BF1BEC" w:rsidRDefault="003D75D2" w:rsidP="00BF1BEC">
      <w:pPr>
        <w:pStyle w:val="a7"/>
        <w:ind w:firstLine="709"/>
        <w:rPr>
          <w:sz w:val="28"/>
          <w:szCs w:val="28"/>
        </w:rPr>
      </w:pPr>
      <w:r w:rsidRPr="00BF1BEC">
        <w:rPr>
          <w:sz w:val="28"/>
          <w:szCs w:val="28"/>
        </w:rPr>
        <w:t>-</w:t>
      </w:r>
      <w:r w:rsidR="009910A3" w:rsidRPr="00BF1BEC">
        <w:rPr>
          <w:sz w:val="28"/>
          <w:szCs w:val="28"/>
        </w:rPr>
        <w:t xml:space="preserve"> «Об областном бюджете на 2015 год и на плановый период 2016 и 2017 годов»;</w:t>
      </w:r>
    </w:p>
    <w:p w:rsidR="009910A3" w:rsidRPr="00BF1BEC" w:rsidRDefault="009910A3" w:rsidP="00BF1BEC">
      <w:pPr>
        <w:pStyle w:val="a7"/>
        <w:ind w:firstLine="709"/>
        <w:rPr>
          <w:sz w:val="28"/>
          <w:szCs w:val="28"/>
        </w:rPr>
      </w:pPr>
      <w:r w:rsidRPr="00BF1BEC">
        <w:rPr>
          <w:sz w:val="28"/>
          <w:szCs w:val="28"/>
        </w:rPr>
        <w:t>– «О внесении изменений в статью 3 Закона Иркутской области «О транспортном налоге» (законодательная инициатива депутата Законод</w:t>
      </w:r>
      <w:r w:rsidRPr="00BF1BEC">
        <w:rPr>
          <w:sz w:val="28"/>
          <w:szCs w:val="28"/>
        </w:rPr>
        <w:t>а</w:t>
      </w:r>
      <w:r w:rsidRPr="00BF1BEC">
        <w:rPr>
          <w:sz w:val="28"/>
          <w:szCs w:val="28"/>
        </w:rPr>
        <w:t>тельного Собрания Иркутской области Дикусаровой Н.И.);</w:t>
      </w:r>
    </w:p>
    <w:p w:rsidR="009910A3" w:rsidRPr="00BF1BEC" w:rsidRDefault="003D75D2" w:rsidP="00BF1BEC">
      <w:pPr>
        <w:pStyle w:val="a7"/>
        <w:ind w:firstLine="709"/>
        <w:rPr>
          <w:sz w:val="28"/>
          <w:szCs w:val="28"/>
        </w:rPr>
      </w:pPr>
      <w:r w:rsidRPr="00BF1BEC">
        <w:rPr>
          <w:sz w:val="28"/>
          <w:szCs w:val="28"/>
        </w:rPr>
        <w:t>-</w:t>
      </w:r>
      <w:r w:rsidR="009910A3" w:rsidRPr="00BF1BEC">
        <w:rPr>
          <w:sz w:val="28"/>
          <w:szCs w:val="28"/>
        </w:rPr>
        <w:t xml:space="preserve"> «О внесении изменений в Закон Иркутской области «О бюджетном процессе Иркутской области»;</w:t>
      </w:r>
    </w:p>
    <w:p w:rsidR="009910A3" w:rsidRPr="00A567EB" w:rsidRDefault="003D75D2" w:rsidP="00BF1BEC">
      <w:pPr>
        <w:pStyle w:val="a7"/>
        <w:ind w:firstLine="709"/>
      </w:pPr>
      <w:r w:rsidRPr="00BF1BEC">
        <w:rPr>
          <w:sz w:val="28"/>
          <w:szCs w:val="28"/>
        </w:rPr>
        <w:t>-</w:t>
      </w:r>
      <w:r w:rsidR="009910A3" w:rsidRPr="00BF1BEC">
        <w:rPr>
          <w:sz w:val="28"/>
          <w:szCs w:val="28"/>
        </w:rPr>
        <w:t xml:space="preserve"> «О внесении изменений в Закон Иркутской области «О межбю</w:t>
      </w:r>
      <w:r w:rsidR="009910A3" w:rsidRPr="00BF1BEC">
        <w:rPr>
          <w:sz w:val="28"/>
          <w:szCs w:val="28"/>
        </w:rPr>
        <w:t>д</w:t>
      </w:r>
      <w:r w:rsidR="009910A3" w:rsidRPr="00BF1BEC">
        <w:rPr>
          <w:sz w:val="28"/>
          <w:szCs w:val="28"/>
        </w:rPr>
        <w:t>жетных трансфертах и нормативах отчислений доходов в местные бюдж</w:t>
      </w:r>
      <w:r w:rsidR="009910A3" w:rsidRPr="00BF1BEC">
        <w:rPr>
          <w:sz w:val="28"/>
          <w:szCs w:val="28"/>
        </w:rPr>
        <w:t>е</w:t>
      </w:r>
      <w:r w:rsidR="009910A3" w:rsidRPr="00BF1BEC">
        <w:rPr>
          <w:sz w:val="28"/>
          <w:szCs w:val="28"/>
        </w:rPr>
        <w:t>ты» и об отмене Закона Иркутской области «О внесении изменений в З</w:t>
      </w:r>
      <w:r w:rsidR="009910A3" w:rsidRPr="00BF1BEC">
        <w:rPr>
          <w:sz w:val="28"/>
          <w:szCs w:val="28"/>
        </w:rPr>
        <w:t>а</w:t>
      </w:r>
      <w:r w:rsidR="009910A3" w:rsidRPr="00BF1BEC">
        <w:rPr>
          <w:sz w:val="28"/>
          <w:szCs w:val="28"/>
        </w:rPr>
        <w:t>кон Иркутской области «О межбюджетных трансфертах и нормативах о</w:t>
      </w:r>
      <w:r w:rsidR="009910A3" w:rsidRPr="00BF1BEC">
        <w:rPr>
          <w:sz w:val="28"/>
          <w:szCs w:val="28"/>
        </w:rPr>
        <w:t>т</w:t>
      </w:r>
      <w:r w:rsidR="009910A3" w:rsidRPr="00BF1BEC">
        <w:rPr>
          <w:sz w:val="28"/>
          <w:szCs w:val="28"/>
        </w:rPr>
        <w:t>числений доходов в местные</w:t>
      </w:r>
      <w:r w:rsidR="009910A3" w:rsidRPr="00A567EB">
        <w:t xml:space="preserve"> бюджеты»;</w:t>
      </w:r>
    </w:p>
    <w:p w:rsidR="009910A3" w:rsidRPr="00A567EB" w:rsidRDefault="003D75D2" w:rsidP="00055E1C">
      <w:pPr>
        <w:ind w:firstLine="709"/>
      </w:pPr>
      <w:r>
        <w:t>-</w:t>
      </w:r>
      <w:r w:rsidR="009910A3" w:rsidRPr="00A567EB">
        <w:t xml:space="preserve"> «О внесении изменений в Закон Иркутской области «Об областном бюджете на 2015 год и на плановый период 2016 и 2017 годов».</w:t>
      </w:r>
    </w:p>
    <w:p w:rsidR="009910A3" w:rsidRPr="00A567EB" w:rsidRDefault="009910A3" w:rsidP="003D75D2">
      <w:pPr>
        <w:pStyle w:val="af"/>
        <w:numPr>
          <w:ilvl w:val="0"/>
          <w:numId w:val="8"/>
        </w:numPr>
        <w:ind w:left="0" w:firstLine="709"/>
        <w:rPr>
          <w:rFonts w:ascii="Times New Roman" w:hAnsi="Times New Roman"/>
        </w:rPr>
      </w:pPr>
      <w:r w:rsidRPr="00A567EB">
        <w:rPr>
          <w:rFonts w:ascii="Times New Roman" w:hAnsi="Times New Roman"/>
        </w:rPr>
        <w:t>Наиболее значимой являлась работа:</w:t>
      </w:r>
    </w:p>
    <w:p w:rsidR="009910A3" w:rsidRPr="00A567EB" w:rsidRDefault="009910A3" w:rsidP="00055E1C">
      <w:pPr>
        <w:ind w:firstLine="709"/>
      </w:pPr>
      <w:r w:rsidRPr="00A567EB">
        <w:t>1. По Закону Иркутской области «О реализации отдельных полож</w:t>
      </w:r>
      <w:r w:rsidRPr="00A567EB">
        <w:t>е</w:t>
      </w:r>
      <w:r w:rsidRPr="00A567EB">
        <w:t>ний главы 3.3 Налогового кодекса Российской Федерации».</w:t>
      </w:r>
    </w:p>
    <w:p w:rsidR="009910A3" w:rsidRPr="00A567EB" w:rsidRDefault="009910A3" w:rsidP="00055E1C">
      <w:pPr>
        <w:ind w:firstLine="709"/>
      </w:pPr>
      <w:r w:rsidRPr="00A567EB">
        <w:t>С 1 января 2014 года вступила в силу глава 3.3 Налогового кодекса Российской Федерации, которая регулирует особенности налогообложения при реализации региональных инвестиционных проектов. После принятия Закона Иркутской области «О реализации отдельных положений главы 3.3 Налогового кодекса Российской Федерации» в окончательном варианте Правительство Иркутской области получило возможность осуществлять отбор новых инвестиционных проектов, которые будут претендовать на льготное налогообложение.</w:t>
      </w:r>
    </w:p>
    <w:p w:rsidR="009910A3" w:rsidRPr="00A567EB" w:rsidRDefault="009910A3" w:rsidP="00055E1C">
      <w:pPr>
        <w:ind w:firstLine="709"/>
      </w:pPr>
      <w:r w:rsidRPr="00A567EB">
        <w:t>2. В соответствии с распоряжениями Правительства Иркутской обл</w:t>
      </w:r>
      <w:r w:rsidRPr="00A567EB">
        <w:t>а</w:t>
      </w:r>
      <w:r w:rsidRPr="00A567EB">
        <w:t>сти</w:t>
      </w:r>
      <w:r w:rsidR="00E23792" w:rsidRPr="00A567EB">
        <w:t xml:space="preserve"> </w:t>
      </w:r>
      <w:r w:rsidRPr="00A567EB">
        <w:t>от 7 февраля 2014 года № 87-рп и от 5 августа 2014 года № 635-рп б</w:t>
      </w:r>
      <w:r w:rsidRPr="00A567EB">
        <w:t>ы</w:t>
      </w:r>
      <w:r w:rsidRPr="00A567EB">
        <w:t>ли утверждены графики разработки проекта закона Иркутской области «О внесении изменений в Закон Иркутской области «Об областном бюджете на 2014 год и на плановый период 2015 и 2016 годов».</w:t>
      </w:r>
    </w:p>
    <w:p w:rsidR="009910A3" w:rsidRPr="00A567EB" w:rsidRDefault="009910A3" w:rsidP="00055E1C">
      <w:pPr>
        <w:ind w:firstLine="709"/>
      </w:pPr>
      <w:r w:rsidRPr="00A567EB">
        <w:t>В соответствии с утвержденными графиками комитетом по бюджету</w:t>
      </w:r>
      <w:r w:rsidR="00E23792" w:rsidRPr="00A567EB">
        <w:t xml:space="preserve"> </w:t>
      </w:r>
      <w:r w:rsidRPr="00A567EB">
        <w:t>18 марта 2014 года и 18 сентября 2014 года проведены предварительные рассмотрения основных параметров уточнения областного бюджета на 2014 год и плановый период 2015 и 2016 годов (нулевое</w:t>
      </w:r>
      <w:r w:rsidR="00E23792" w:rsidRPr="00A567EB">
        <w:t xml:space="preserve"> </w:t>
      </w:r>
      <w:r w:rsidRPr="00A567EB">
        <w:t>чтение).</w:t>
      </w:r>
    </w:p>
    <w:p w:rsidR="009910A3" w:rsidRPr="00A567EB" w:rsidRDefault="009910A3" w:rsidP="00055E1C">
      <w:pPr>
        <w:ind w:firstLine="709"/>
      </w:pPr>
      <w:r w:rsidRPr="00A567EB">
        <w:t>Необходимость внесени</w:t>
      </w:r>
      <w:r w:rsidR="003D75D2">
        <w:t>я</w:t>
      </w:r>
      <w:r w:rsidRPr="00A567EB">
        <w:t xml:space="preserve"> изменений в областной бюджет на</w:t>
      </w:r>
      <w:r w:rsidR="00E23792" w:rsidRPr="00A567EB">
        <w:t xml:space="preserve"> </w:t>
      </w:r>
      <w:r w:rsidRPr="00A567EB">
        <w:t>2014 год</w:t>
      </w:r>
      <w:r w:rsidR="00E23792" w:rsidRPr="00A567EB">
        <w:t xml:space="preserve"> </w:t>
      </w:r>
      <w:r w:rsidRPr="00A567EB">
        <w:t xml:space="preserve">и на плановый период 2015 и 2016 годов связаны с изменением основных </w:t>
      </w:r>
      <w:r w:rsidRPr="00A567EB">
        <w:lastRenderedPageBreak/>
        <w:t>параметров Закона о бюджете, что привело к необходимости внесения и</w:t>
      </w:r>
      <w:r w:rsidRPr="00A567EB">
        <w:t>з</w:t>
      </w:r>
      <w:r w:rsidRPr="00A567EB">
        <w:t xml:space="preserve">менений в финансовые показатели текстовых статей закона о бюджете, а также в приложения к Закону о бюджете. </w:t>
      </w:r>
    </w:p>
    <w:p w:rsidR="009910A3" w:rsidRPr="00A567EB" w:rsidRDefault="009910A3" w:rsidP="00055E1C">
      <w:pPr>
        <w:ind w:firstLine="709"/>
        <w:rPr>
          <w:szCs w:val="20"/>
        </w:rPr>
      </w:pPr>
      <w:r w:rsidRPr="00A567EB">
        <w:t>Увеличены расходы, носящие первоочередной характер.</w:t>
      </w:r>
    </w:p>
    <w:p w:rsidR="009910A3" w:rsidRPr="00A567EB" w:rsidRDefault="009910A3" w:rsidP="00055E1C">
      <w:pPr>
        <w:pStyle w:val="af1"/>
        <w:ind w:firstLine="709"/>
        <w:rPr>
          <w:rFonts w:ascii="Times New Roman" w:hAnsi="Times New Roman" w:cs="Times New Roman"/>
          <w:sz w:val="28"/>
          <w:szCs w:val="28"/>
        </w:rPr>
      </w:pPr>
      <w:r w:rsidRPr="00A567EB">
        <w:rPr>
          <w:rFonts w:ascii="Times New Roman" w:hAnsi="Times New Roman" w:cs="Times New Roman"/>
          <w:sz w:val="28"/>
          <w:szCs w:val="28"/>
        </w:rPr>
        <w:t>В связи с принятием новой государственной программы Иркутской области «Развитие сельского хозяйства и регулирование рынков сельск</w:t>
      </w:r>
      <w:r w:rsidRPr="00A567EB">
        <w:rPr>
          <w:rFonts w:ascii="Times New Roman" w:hAnsi="Times New Roman" w:cs="Times New Roman"/>
          <w:sz w:val="28"/>
          <w:szCs w:val="28"/>
        </w:rPr>
        <w:t>о</w:t>
      </w:r>
      <w:r w:rsidRPr="00A567EB">
        <w:rPr>
          <w:rFonts w:ascii="Times New Roman" w:hAnsi="Times New Roman" w:cs="Times New Roman"/>
          <w:sz w:val="28"/>
          <w:szCs w:val="28"/>
        </w:rPr>
        <w:t>хозяйственной продукции, сырья и продовольствия» на 2014 – 2020 годы.</w:t>
      </w:r>
    </w:p>
    <w:p w:rsidR="009910A3" w:rsidRPr="00A567EB" w:rsidRDefault="009910A3" w:rsidP="00055E1C">
      <w:pPr>
        <w:ind w:firstLine="709"/>
        <w:rPr>
          <w:szCs w:val="20"/>
        </w:rPr>
      </w:pPr>
      <w:proofErr w:type="gramStart"/>
      <w:r w:rsidRPr="00A567EB">
        <w:t xml:space="preserve">На реализацию </w:t>
      </w:r>
      <w:r w:rsidR="003D75D2" w:rsidRPr="00A567EB">
        <w:t xml:space="preserve">указов </w:t>
      </w:r>
      <w:r w:rsidRPr="00A567EB">
        <w:t xml:space="preserve">Президента Российской Федерации 2012 года в сумме 1 197 004,3 тыс. рублей (1 033 439,2 тыс. рублей </w:t>
      </w:r>
      <w:r w:rsidR="003D75D2">
        <w:t xml:space="preserve">– </w:t>
      </w:r>
      <w:r w:rsidRPr="00A567EB">
        <w:t xml:space="preserve">субвенции и субсидии органам местного самоуправления на повышение заработной платы, 158 077,8 тыс. рублей </w:t>
      </w:r>
      <w:r w:rsidR="003D75D2">
        <w:t xml:space="preserve">– </w:t>
      </w:r>
      <w:r w:rsidRPr="00A567EB">
        <w:t xml:space="preserve">на строительство дошкольных организаций, 5 487,3 тыс. рублей </w:t>
      </w:r>
      <w:r w:rsidR="003D75D2">
        <w:t xml:space="preserve">– </w:t>
      </w:r>
      <w:r w:rsidRPr="00A567EB">
        <w:t>на оформление земельных участков, предоставля</w:t>
      </w:r>
      <w:r w:rsidRPr="00A567EB">
        <w:t>е</w:t>
      </w:r>
      <w:r w:rsidRPr="00A567EB">
        <w:t>мых многодетным семьям), предоставление жилья детям-сиротам</w:t>
      </w:r>
      <w:r w:rsidR="003D75D2">
        <w:t xml:space="preserve"> –</w:t>
      </w:r>
      <w:r w:rsidRPr="00A567EB">
        <w:t xml:space="preserve"> в су</w:t>
      </w:r>
      <w:r w:rsidRPr="00A567EB">
        <w:t>м</w:t>
      </w:r>
      <w:r w:rsidRPr="00A567EB">
        <w:t>ме 248 472,2 тыс. рублей, бюджетные инвестиции</w:t>
      </w:r>
      <w:proofErr w:type="gramEnd"/>
      <w:r w:rsidRPr="00A567EB">
        <w:t xml:space="preserve"> в объекты социального значения </w:t>
      </w:r>
      <w:r w:rsidR="003D75D2">
        <w:t xml:space="preserve">– </w:t>
      </w:r>
      <w:r w:rsidRPr="00A567EB">
        <w:t>в сумме 315 358 тыс. рублей и другие первоочередные и соц</w:t>
      </w:r>
      <w:r w:rsidRPr="00A567EB">
        <w:t>и</w:t>
      </w:r>
      <w:r w:rsidRPr="00A567EB">
        <w:t>ально-значимые расходы.</w:t>
      </w:r>
    </w:p>
    <w:p w:rsidR="009910A3" w:rsidRPr="00A567EB" w:rsidRDefault="009910A3" w:rsidP="00055E1C">
      <w:pPr>
        <w:ind w:firstLine="709"/>
      </w:pPr>
      <w:r w:rsidRPr="00A567EB">
        <w:t>Для финансового обеспечения реализации новой государственной программы «Укрепление единства российской нации и этнокультурное развитие народов Иркутской области» на 2014</w:t>
      </w:r>
      <w:r w:rsidR="003D75D2">
        <w:t xml:space="preserve"> – </w:t>
      </w:r>
      <w:r w:rsidRPr="00A567EB">
        <w:t>2020 годы произведено перераспределение бюджетных ассигнований с действующих госуда</w:t>
      </w:r>
      <w:r w:rsidRPr="00A567EB">
        <w:t>р</w:t>
      </w:r>
      <w:r w:rsidRPr="00A567EB">
        <w:t>ственных программ Иркутской области, а также предусмотрены дополн</w:t>
      </w:r>
      <w:r w:rsidRPr="00A567EB">
        <w:t>и</w:t>
      </w:r>
      <w:r w:rsidRPr="00A567EB">
        <w:t>тельные средства.</w:t>
      </w:r>
    </w:p>
    <w:p w:rsidR="009910A3" w:rsidRPr="00A567EB" w:rsidRDefault="009910A3" w:rsidP="00055E1C">
      <w:pPr>
        <w:ind w:firstLine="709"/>
      </w:pPr>
      <w:r w:rsidRPr="00A567EB">
        <w:t xml:space="preserve">3. По Закону Иркутской области «Об исполнении </w:t>
      </w:r>
      <w:proofErr w:type="gramStart"/>
      <w:r w:rsidRPr="00A567EB">
        <w:t>бюджета Террит</w:t>
      </w:r>
      <w:r w:rsidRPr="00A567EB">
        <w:t>о</w:t>
      </w:r>
      <w:r w:rsidRPr="00A567EB">
        <w:t>риального фонда обязательного медицинского страхования граждан И</w:t>
      </w:r>
      <w:r w:rsidRPr="00A567EB">
        <w:t>р</w:t>
      </w:r>
      <w:r w:rsidRPr="00A567EB">
        <w:t>кутской области</w:t>
      </w:r>
      <w:proofErr w:type="gramEnd"/>
      <w:r w:rsidRPr="00A567EB">
        <w:t xml:space="preserve"> за 2013 год».</w:t>
      </w:r>
    </w:p>
    <w:p w:rsidR="009910A3" w:rsidRPr="00A567EB" w:rsidRDefault="009910A3" w:rsidP="00055E1C">
      <w:pPr>
        <w:ind w:firstLine="709"/>
        <w:rPr>
          <w:bCs/>
        </w:rPr>
      </w:pPr>
      <w:r w:rsidRPr="00A567EB">
        <w:rPr>
          <w:bCs/>
        </w:rPr>
        <w:t xml:space="preserve">Доходы </w:t>
      </w:r>
      <w:proofErr w:type="gramStart"/>
      <w:r w:rsidRPr="00A567EB">
        <w:t>бюджета Территориального фонда обязательного медици</w:t>
      </w:r>
      <w:r w:rsidRPr="00A567EB">
        <w:t>н</w:t>
      </w:r>
      <w:r w:rsidRPr="00A567EB">
        <w:t>ского страхования граждан Иркутской области</w:t>
      </w:r>
      <w:proofErr w:type="gramEnd"/>
      <w:r w:rsidRPr="00A567EB">
        <w:rPr>
          <w:bCs/>
        </w:rPr>
        <w:t xml:space="preserve"> за отчетный период испо</w:t>
      </w:r>
      <w:r w:rsidRPr="00A567EB">
        <w:rPr>
          <w:bCs/>
        </w:rPr>
        <w:t>л</w:t>
      </w:r>
      <w:r w:rsidRPr="00A567EB">
        <w:rPr>
          <w:bCs/>
        </w:rPr>
        <w:t>нены на 23 592 660,8 тыс. рублей.</w:t>
      </w:r>
    </w:p>
    <w:p w:rsidR="009910A3" w:rsidRPr="00A567EB" w:rsidRDefault="009910A3" w:rsidP="00055E1C">
      <w:pPr>
        <w:ind w:firstLine="709"/>
      </w:pPr>
      <w:r w:rsidRPr="00A567EB">
        <w:t>Налоговые доходы исполнены на 161,6 тыс. рублей:</w:t>
      </w:r>
    </w:p>
    <w:p w:rsidR="009910A3" w:rsidRPr="00A567EB" w:rsidRDefault="009910A3" w:rsidP="00055E1C">
      <w:pPr>
        <w:ind w:firstLine="709"/>
      </w:pPr>
      <w:r w:rsidRPr="00A567EB">
        <w:t xml:space="preserve">Расходы </w:t>
      </w:r>
      <w:proofErr w:type="gramStart"/>
      <w:r w:rsidRPr="00A567EB">
        <w:t>бюджета Территориального фонда обязательного медици</w:t>
      </w:r>
      <w:r w:rsidRPr="00A567EB">
        <w:t>н</w:t>
      </w:r>
      <w:r w:rsidRPr="00A567EB">
        <w:t>ского страхования граждан фонда Иркутской области</w:t>
      </w:r>
      <w:proofErr w:type="gramEnd"/>
      <w:r w:rsidRPr="00A567EB">
        <w:t xml:space="preserve"> за отчетный период составили 23 451 657,0 тыс. рублей. </w:t>
      </w:r>
    </w:p>
    <w:p w:rsidR="009910A3" w:rsidRPr="00A567EB" w:rsidRDefault="009910A3" w:rsidP="00055E1C">
      <w:pPr>
        <w:ind w:firstLine="709"/>
      </w:pPr>
      <w:r w:rsidRPr="00A567EB">
        <w:t>4. По Закону Иркутской области «Об исполнении областного бюдж</w:t>
      </w:r>
      <w:r w:rsidRPr="00A567EB">
        <w:t>е</w:t>
      </w:r>
      <w:r w:rsidRPr="00A567EB">
        <w:t>та за 2013 год».</w:t>
      </w:r>
    </w:p>
    <w:p w:rsidR="009910A3" w:rsidRPr="00A567EB" w:rsidRDefault="009910A3" w:rsidP="00055E1C">
      <w:pPr>
        <w:ind w:firstLine="709"/>
      </w:pPr>
      <w:proofErr w:type="gramStart"/>
      <w:r w:rsidRPr="00A567EB">
        <w:t>Областной бюджет на 2013 год был принят Законом Иркутской о</w:t>
      </w:r>
      <w:r w:rsidRPr="00A567EB">
        <w:t>б</w:t>
      </w:r>
      <w:r w:rsidRPr="00A567EB">
        <w:t>ласти от 11</w:t>
      </w:r>
      <w:r w:rsidR="003D75D2">
        <w:t xml:space="preserve"> декабря </w:t>
      </w:r>
      <w:r w:rsidRPr="00A567EB">
        <w:t>2012</w:t>
      </w:r>
      <w:r w:rsidR="003D75D2">
        <w:t xml:space="preserve"> года</w:t>
      </w:r>
      <w:r w:rsidRPr="00A567EB">
        <w:t xml:space="preserve"> №</w:t>
      </w:r>
      <w:r w:rsidR="003D75D2">
        <w:t xml:space="preserve"> </w:t>
      </w:r>
      <w:r w:rsidRPr="00A567EB">
        <w:t>139-ОЗ «Об областном бюджете на 2013 год и на плановый период 2014 и 2015 годов», которым были утверждены доходы в сумме 86 105 927,7 тыс. рублей, расходы в сумме 88 061 372,5 тыс. рублей, дефицит областного бюджета в сумме 1 955 444,8 тыс. ру</w:t>
      </w:r>
      <w:r w:rsidRPr="00A567EB">
        <w:t>б</w:t>
      </w:r>
      <w:r w:rsidRPr="00A567EB">
        <w:t>лей.</w:t>
      </w:r>
      <w:proofErr w:type="gramEnd"/>
    </w:p>
    <w:p w:rsidR="009910A3" w:rsidRPr="00A567EB" w:rsidRDefault="009910A3" w:rsidP="00055E1C">
      <w:pPr>
        <w:ind w:firstLine="709"/>
      </w:pPr>
      <w:r w:rsidRPr="00A567EB">
        <w:t>В процессе исполнения бюджета в 2013 году в областной бюджет вносились изменения Законами Иркутской области от 30</w:t>
      </w:r>
      <w:r w:rsidR="003D75D2">
        <w:t xml:space="preserve"> апреля </w:t>
      </w:r>
      <w:r w:rsidRPr="00A567EB">
        <w:t>2013</w:t>
      </w:r>
      <w:r w:rsidR="003D75D2">
        <w:t xml:space="preserve"> года</w:t>
      </w:r>
      <w:r w:rsidRPr="00A567EB">
        <w:t xml:space="preserve"> №</w:t>
      </w:r>
      <w:r w:rsidR="003D75D2">
        <w:t xml:space="preserve"> </w:t>
      </w:r>
      <w:r w:rsidRPr="00A567EB">
        <w:t>21-ОЗ, от 18</w:t>
      </w:r>
      <w:r w:rsidR="003D75D2">
        <w:t xml:space="preserve"> ноября </w:t>
      </w:r>
      <w:r w:rsidRPr="00A567EB">
        <w:t>2013</w:t>
      </w:r>
      <w:r w:rsidR="003D75D2">
        <w:t xml:space="preserve"> года</w:t>
      </w:r>
      <w:r w:rsidRPr="00A567EB">
        <w:t xml:space="preserve"> №</w:t>
      </w:r>
      <w:r w:rsidR="003D75D2">
        <w:t xml:space="preserve"> </w:t>
      </w:r>
      <w:r w:rsidRPr="00A567EB">
        <w:t>94-ОЗ.</w:t>
      </w:r>
    </w:p>
    <w:p w:rsidR="009910A3" w:rsidRPr="00A567EB" w:rsidRDefault="009910A3" w:rsidP="00055E1C">
      <w:pPr>
        <w:ind w:firstLine="709"/>
      </w:pPr>
      <w:r w:rsidRPr="00A567EB">
        <w:lastRenderedPageBreak/>
        <w:t>Окончательно плановые показатели областного бюджета утвержд</w:t>
      </w:r>
      <w:r w:rsidRPr="00A567EB">
        <w:t>е</w:t>
      </w:r>
      <w:r w:rsidRPr="00A567EB">
        <w:t>ны в следующих объемах: доходы в сумме 89 375 660,5 тыс. рублей, ра</w:t>
      </w:r>
      <w:r w:rsidRPr="00A567EB">
        <w:t>с</w:t>
      </w:r>
      <w:r w:rsidRPr="00A567EB">
        <w:t>ходы в сумме 112 613 175,6 тыс. рублей, дефицит областного бюджета в сумме 23 237 515,1 тыс. рублей.</w:t>
      </w:r>
    </w:p>
    <w:p w:rsidR="009910A3" w:rsidRPr="00A567EB" w:rsidRDefault="009910A3" w:rsidP="00055E1C">
      <w:pPr>
        <w:ind w:firstLine="709"/>
      </w:pPr>
      <w:r w:rsidRPr="00A567EB">
        <w:t>5. По Закону Иркутской области «Об областном бюджете на 2015 год и на плановый период 2016 и 2017 годов»</w:t>
      </w:r>
      <w:r w:rsidR="003D75D2">
        <w:t>.</w:t>
      </w:r>
    </w:p>
    <w:p w:rsidR="009910A3" w:rsidRPr="00A567EB" w:rsidRDefault="009910A3" w:rsidP="00055E1C">
      <w:pPr>
        <w:ind w:firstLine="709"/>
      </w:pPr>
      <w:r w:rsidRPr="00A567EB">
        <w:t>В рамках совместной работы комитета по бюджету Законодательн</w:t>
      </w:r>
      <w:r w:rsidRPr="00A567EB">
        <w:t>о</w:t>
      </w:r>
      <w:r w:rsidRPr="00A567EB">
        <w:t>го Собрания Иркутской области с Правительством Иркутской области по формированию областного бюджета на 2015 год и на плановый период 2016 и 2017 годов в адрес Губернатора Иркутской области</w:t>
      </w:r>
      <w:r w:rsidR="00E23792" w:rsidRPr="00A567EB">
        <w:t xml:space="preserve"> </w:t>
      </w:r>
      <w:r w:rsidRPr="00A567EB">
        <w:t>Ерощенко С.В. было направлено письмо.</w:t>
      </w:r>
    </w:p>
    <w:p w:rsidR="009910A3" w:rsidRPr="00A567EB" w:rsidRDefault="009910A3" w:rsidP="00055E1C">
      <w:pPr>
        <w:ind w:firstLine="709"/>
      </w:pPr>
      <w:r w:rsidRPr="00A567EB">
        <w:t>В указанное письмо вошли вопросы, сформированные в ходе встреч депутатов с избирателями, депутатами местного уровня и требующие ко</w:t>
      </w:r>
      <w:r w:rsidRPr="00A567EB">
        <w:t>м</w:t>
      </w:r>
      <w:r w:rsidRPr="00A567EB">
        <w:t>плексной проработки, и решения о финансовом обеспечении мероприятий по их реализации.</w:t>
      </w:r>
    </w:p>
    <w:p w:rsidR="009910A3" w:rsidRPr="00A567EB" w:rsidRDefault="009910A3" w:rsidP="00055E1C">
      <w:pPr>
        <w:ind w:firstLine="709"/>
      </w:pPr>
      <w:proofErr w:type="gramStart"/>
      <w:r w:rsidRPr="00A567EB">
        <w:t>Закон об областном бюджете на 2015 год и на плановый период 2016 и 2017 годов подготовлен в соответствии с требованиями Бюджетного к</w:t>
      </w:r>
      <w:r w:rsidRPr="00A567EB">
        <w:t>о</w:t>
      </w:r>
      <w:r w:rsidRPr="00A567EB">
        <w:t>декса Российской Федерации и Закона Иркутской области «О бюджетном процессе Иркутской области», а также с учетом положений Основных направлений бюджетной политики на 2015 год и на плановый период 2016 и 2017 годов, используемых при составлении Федерального бюджета, Бюджетного послания</w:t>
      </w:r>
      <w:proofErr w:type="gramEnd"/>
      <w:r w:rsidRPr="00A567EB">
        <w:t xml:space="preserve"> Президента Российской Федерации о бюджетной политике в 2014 </w:t>
      </w:r>
      <w:r w:rsidR="003D75D2">
        <w:t>–</w:t>
      </w:r>
      <w:r w:rsidRPr="00A567EB">
        <w:t xml:space="preserve"> 2016 годах, указов Президента Российской Федерации от 7 мая 2012 года, Основных направлений бюджетной и налоговой пол</w:t>
      </w:r>
      <w:r w:rsidRPr="00A567EB">
        <w:t>и</w:t>
      </w:r>
      <w:r w:rsidRPr="00A567EB">
        <w:t>тики Иркутской области на 2015 год и на плановый период 2016 и 2017 г</w:t>
      </w:r>
      <w:r w:rsidRPr="00A567EB">
        <w:t>о</w:t>
      </w:r>
      <w:r w:rsidRPr="00A567EB">
        <w:t>дов, государственных программ Иркутской области (проектов программ) и иных документов государственного стратегического планирования.</w:t>
      </w:r>
    </w:p>
    <w:p w:rsidR="009910A3" w:rsidRPr="00A567EB" w:rsidRDefault="009910A3" w:rsidP="00055E1C">
      <w:pPr>
        <w:ind w:firstLine="709"/>
        <w:rPr>
          <w:sz w:val="26"/>
          <w:szCs w:val="26"/>
        </w:rPr>
      </w:pPr>
      <w:r w:rsidRPr="00A567EB">
        <w:t>Основные параметры областного бюджета на 2015 год и на плановый период сформированы в следующих объемах</w:t>
      </w:r>
      <w:r w:rsidRPr="00A567EB">
        <w:rPr>
          <w:sz w:val="26"/>
          <w:szCs w:val="26"/>
        </w:rPr>
        <w:t>:</w:t>
      </w:r>
    </w:p>
    <w:p w:rsidR="009910A3" w:rsidRPr="00A567EB" w:rsidRDefault="009910A3" w:rsidP="00055E1C">
      <w:pPr>
        <w:ind w:firstLine="709"/>
      </w:pPr>
      <w:r w:rsidRPr="00A567EB">
        <w:t>доходы –</w:t>
      </w:r>
      <w:r w:rsidR="00E23792" w:rsidRPr="00A567EB">
        <w:t xml:space="preserve"> </w:t>
      </w:r>
      <w:r w:rsidRPr="00A567EB">
        <w:t xml:space="preserve">98 766 530,3 тыс. рублей; </w:t>
      </w:r>
    </w:p>
    <w:p w:rsidR="009910A3" w:rsidRPr="00A567EB" w:rsidRDefault="009910A3" w:rsidP="00055E1C">
      <w:pPr>
        <w:ind w:firstLine="709"/>
      </w:pPr>
      <w:r w:rsidRPr="00A567EB">
        <w:t>расходы – 109 003 667,3 тыс. рублей;</w:t>
      </w:r>
    </w:p>
    <w:p w:rsidR="009910A3" w:rsidRPr="00A567EB" w:rsidRDefault="009910A3" w:rsidP="00055E1C">
      <w:pPr>
        <w:ind w:firstLine="709"/>
      </w:pPr>
      <w:r w:rsidRPr="00A567EB">
        <w:t>дефицит – 10 237 137,0 тыс. рублей (12,2 %).</w:t>
      </w:r>
    </w:p>
    <w:p w:rsidR="009910A3" w:rsidRPr="00A567EB" w:rsidRDefault="009910A3" w:rsidP="003D75D2">
      <w:pPr>
        <w:ind w:firstLine="709"/>
      </w:pPr>
      <w:proofErr w:type="gramStart"/>
      <w:r w:rsidRPr="00A567EB">
        <w:t>В соответствии со статьей 21 Закона Иркутской области «О бюдже</w:t>
      </w:r>
      <w:r w:rsidRPr="00A567EB">
        <w:t>т</w:t>
      </w:r>
      <w:r w:rsidRPr="00A567EB">
        <w:t>ном процессе Иркутской области» проект закона Иркутской области «Об областном бюджете на 2015 год и на плановый период 2016 и 2017 годов» был рассмотрен комитетами и комиссиями Законодательного Собрания Иркутской области, затем в очередной раз комитет по бюджету провел публичные слушания по данному проекту закона.</w:t>
      </w:r>
      <w:proofErr w:type="gramEnd"/>
      <w:r w:rsidRPr="00A567EB">
        <w:t xml:space="preserve"> В публичных слушан</w:t>
      </w:r>
      <w:r w:rsidRPr="00A567EB">
        <w:t>и</w:t>
      </w:r>
      <w:r w:rsidRPr="00A567EB">
        <w:t>ях, которые состоялись 6 ноября 2014 года, приняли участие представит</w:t>
      </w:r>
      <w:r w:rsidRPr="00A567EB">
        <w:t>е</w:t>
      </w:r>
      <w:r w:rsidRPr="00A567EB">
        <w:t>ли муниципальных образований Иркутской области, областного объедин</w:t>
      </w:r>
      <w:r w:rsidRPr="00A567EB">
        <w:t>е</w:t>
      </w:r>
      <w:r w:rsidRPr="00A567EB">
        <w:t>ния профсоюзов, представители Правительства Иркутской области, рук</w:t>
      </w:r>
      <w:r w:rsidRPr="00A567EB">
        <w:t>о</w:t>
      </w:r>
      <w:r w:rsidRPr="00A567EB">
        <w:t>водители министерств Иркутской области, представители управления Ф</w:t>
      </w:r>
      <w:r w:rsidRPr="00A567EB">
        <w:t>е</w:t>
      </w:r>
      <w:r w:rsidRPr="00A567EB">
        <w:t xml:space="preserve">деральной налоговой службы по Иркутской области, представители </w:t>
      </w:r>
      <w:r w:rsidRPr="00A567EB">
        <w:lastRenderedPageBreak/>
        <w:t>Управления Федерального казначейства по Иркутской области, представ</w:t>
      </w:r>
      <w:r w:rsidRPr="00A567EB">
        <w:t>и</w:t>
      </w:r>
      <w:r w:rsidRPr="00A567EB">
        <w:t>тели общественных организаций.</w:t>
      </w:r>
      <w:r w:rsidR="00E23792" w:rsidRPr="00A567EB">
        <w:t xml:space="preserve"> </w:t>
      </w:r>
    </w:p>
    <w:p w:rsidR="009910A3" w:rsidRPr="00A567EB" w:rsidRDefault="009910A3" w:rsidP="003D75D2">
      <w:pPr>
        <w:ind w:firstLine="709"/>
      </w:pPr>
      <w:r w:rsidRPr="00A567EB">
        <w:t>Основным вопросом слушаний был доклад министра финансов И</w:t>
      </w:r>
      <w:r w:rsidRPr="00A567EB">
        <w:t>р</w:t>
      </w:r>
      <w:r w:rsidRPr="00A567EB">
        <w:t>кутской области об основных характеристиках областного бюджета на 2015 год и на плановый период 2016 и 2017 годов. Представители муниц</w:t>
      </w:r>
      <w:r w:rsidRPr="00A567EB">
        <w:t>и</w:t>
      </w:r>
      <w:r w:rsidRPr="00A567EB">
        <w:t>пальных образований Иркутской области также высказали свои предлож</w:t>
      </w:r>
      <w:r w:rsidRPr="00A567EB">
        <w:t>е</w:t>
      </w:r>
      <w:r w:rsidRPr="00A567EB">
        <w:t xml:space="preserve">ния. </w:t>
      </w:r>
    </w:p>
    <w:p w:rsidR="009910A3" w:rsidRPr="00A567EB" w:rsidRDefault="009910A3" w:rsidP="003D75D2">
      <w:pPr>
        <w:pStyle w:val="31"/>
        <w:spacing w:after="0"/>
        <w:ind w:firstLine="709"/>
        <w:rPr>
          <w:sz w:val="28"/>
          <w:szCs w:val="28"/>
        </w:rPr>
      </w:pPr>
      <w:r w:rsidRPr="00A567EB">
        <w:rPr>
          <w:sz w:val="28"/>
          <w:szCs w:val="28"/>
        </w:rPr>
        <w:t>По итогам рассмотрения проекта закона Иркутской области</w:t>
      </w:r>
      <w:r w:rsidR="00E23792" w:rsidRPr="00A567EB">
        <w:rPr>
          <w:sz w:val="28"/>
          <w:szCs w:val="28"/>
        </w:rPr>
        <w:t xml:space="preserve"> </w:t>
      </w:r>
      <w:r w:rsidRPr="00A567EB">
        <w:rPr>
          <w:sz w:val="28"/>
          <w:szCs w:val="28"/>
        </w:rPr>
        <w:t>«Об о</w:t>
      </w:r>
      <w:r w:rsidRPr="00A567EB">
        <w:rPr>
          <w:sz w:val="28"/>
          <w:szCs w:val="28"/>
        </w:rPr>
        <w:t>б</w:t>
      </w:r>
      <w:r w:rsidRPr="00A567EB">
        <w:rPr>
          <w:sz w:val="28"/>
          <w:szCs w:val="28"/>
        </w:rPr>
        <w:t>ластном бюджете на 2015 год и на плановый период 2016 и 2017 годов» участниками слушаний сформированы замечания и предложения. Указа</w:t>
      </w:r>
      <w:r w:rsidRPr="00A567EB">
        <w:rPr>
          <w:sz w:val="28"/>
          <w:szCs w:val="28"/>
        </w:rPr>
        <w:t>н</w:t>
      </w:r>
      <w:r w:rsidRPr="00A567EB">
        <w:rPr>
          <w:sz w:val="28"/>
          <w:szCs w:val="28"/>
        </w:rPr>
        <w:t>ные замечания и предложения направлены в Правительство Иркутской о</w:t>
      </w:r>
      <w:r w:rsidRPr="00A567EB">
        <w:rPr>
          <w:sz w:val="28"/>
          <w:szCs w:val="28"/>
        </w:rPr>
        <w:t>б</w:t>
      </w:r>
      <w:r w:rsidRPr="00A567EB">
        <w:rPr>
          <w:sz w:val="28"/>
          <w:szCs w:val="28"/>
        </w:rPr>
        <w:t>ласти.</w:t>
      </w:r>
      <w:r w:rsidR="00384EDD" w:rsidRPr="00A567EB">
        <w:rPr>
          <w:sz w:val="28"/>
          <w:szCs w:val="28"/>
        </w:rPr>
        <w:t xml:space="preserve"> Вся работа по проекту данного закона велась согласно утвержде</w:t>
      </w:r>
      <w:r w:rsidR="00384EDD" w:rsidRPr="00A567EB">
        <w:rPr>
          <w:sz w:val="28"/>
          <w:szCs w:val="28"/>
        </w:rPr>
        <w:t>н</w:t>
      </w:r>
      <w:r w:rsidR="00384EDD" w:rsidRPr="00A567EB">
        <w:rPr>
          <w:sz w:val="28"/>
          <w:szCs w:val="28"/>
        </w:rPr>
        <w:t>ному графику. В процессе работы депутатами было внесено 27 поправок, вошедших в таблицу поправок.</w:t>
      </w:r>
    </w:p>
    <w:p w:rsidR="009910A3" w:rsidRPr="00A567EB" w:rsidRDefault="009910A3" w:rsidP="003D75D2">
      <w:pPr>
        <w:ind w:firstLine="709"/>
      </w:pPr>
      <w:r w:rsidRPr="00A567EB">
        <w:t>При принятии областного бюджета на 2015 год и на плановый пер</w:t>
      </w:r>
      <w:r w:rsidRPr="00A567EB">
        <w:t>и</w:t>
      </w:r>
      <w:r w:rsidRPr="00A567EB">
        <w:t>од 2016 и 2017 годов в постановление вош</w:t>
      </w:r>
      <w:r w:rsidR="003D75D2">
        <w:t>е</w:t>
      </w:r>
      <w:r w:rsidRPr="00A567EB">
        <w:t>л</w:t>
      </w:r>
      <w:r w:rsidR="00E23792" w:rsidRPr="00A567EB">
        <w:t xml:space="preserve"> </w:t>
      </w:r>
      <w:r w:rsidRPr="00A567EB">
        <w:t>ряд предложений, а именно:</w:t>
      </w:r>
    </w:p>
    <w:p w:rsidR="009910A3" w:rsidRPr="00A567EB" w:rsidRDefault="009910A3" w:rsidP="003D75D2">
      <w:pPr>
        <w:ind w:firstLine="709"/>
      </w:pPr>
      <w:r w:rsidRPr="00A567EB">
        <w:t xml:space="preserve">«Продолжить формирование бюджета на принципах открытости и прозрачности бюджетного процесса, доступности информации </w:t>
      </w:r>
      <w:r w:rsidR="003D75D2">
        <w:t>о</w:t>
      </w:r>
      <w:r w:rsidRPr="00A567EB">
        <w:t> бюджете населению Иркутской области; способствовать развитию общ</w:t>
      </w:r>
      <w:r w:rsidRPr="00A567EB">
        <w:t>е</w:t>
      </w:r>
      <w:r w:rsidRPr="00A567EB">
        <w:t xml:space="preserve">ственного </w:t>
      </w:r>
      <w:proofErr w:type="gramStart"/>
      <w:r w:rsidRPr="00A567EB">
        <w:t>контроля за</w:t>
      </w:r>
      <w:proofErr w:type="gramEnd"/>
      <w:r w:rsidRPr="00A567EB">
        <w:t> деятельностью органов государственной власти И</w:t>
      </w:r>
      <w:r w:rsidRPr="00A567EB">
        <w:t>р</w:t>
      </w:r>
      <w:r w:rsidRPr="00A567EB">
        <w:t>кутской области и органов местного самоуправления Иркутской области по расходованию бюджетных средств.</w:t>
      </w:r>
    </w:p>
    <w:p w:rsidR="009910A3" w:rsidRPr="00A567EB" w:rsidRDefault="009910A3" w:rsidP="003D75D2">
      <w:pPr>
        <w:ind w:firstLine="709"/>
      </w:pPr>
      <w:r w:rsidRPr="00A567EB">
        <w:t>Рекомендовать Правительству Иркутской области во взаимоде</w:t>
      </w:r>
      <w:r w:rsidRPr="00A567EB">
        <w:t>й</w:t>
      </w:r>
      <w:r w:rsidRPr="00A567EB">
        <w:t>ствии с Законодательным Собранием Иркутской области:</w:t>
      </w:r>
    </w:p>
    <w:p w:rsidR="009910A3" w:rsidRPr="00A567EB" w:rsidRDefault="009910A3" w:rsidP="003D75D2">
      <w:pPr>
        <w:ind w:firstLine="709"/>
      </w:pPr>
      <w:r w:rsidRPr="00A567EB">
        <w:t>При формировании расходной части областного бюджета и бюдже</w:t>
      </w:r>
      <w:r w:rsidRPr="00A567EB">
        <w:t>т</w:t>
      </w:r>
      <w:r w:rsidRPr="00A567EB">
        <w:t>ной политики Иркутской области ориентироваться на согласие и наци</w:t>
      </w:r>
      <w:r w:rsidRPr="00A567EB">
        <w:t>о</w:t>
      </w:r>
      <w:r w:rsidRPr="00A567EB">
        <w:t>нальную толерантность в Иркутской области.</w:t>
      </w:r>
    </w:p>
    <w:p w:rsidR="009910A3" w:rsidRPr="00A567EB" w:rsidRDefault="009910A3" w:rsidP="003D75D2">
      <w:pPr>
        <w:ind w:firstLine="709"/>
      </w:pPr>
      <w:r w:rsidRPr="00A567EB">
        <w:t>Рассмотреть возможность реструктуризации бюджетных кредитов, предоставленных ранее бюджетам муниципальных образований Иркутской области.</w:t>
      </w:r>
    </w:p>
    <w:p w:rsidR="009910A3" w:rsidRPr="00A567EB" w:rsidRDefault="009910A3" w:rsidP="003D75D2">
      <w:pPr>
        <w:ind w:firstLine="709"/>
      </w:pPr>
      <w:proofErr w:type="gramStart"/>
      <w:r w:rsidRPr="00A567EB">
        <w:t>Проводить постоянный мониторинг финансового положения мун</w:t>
      </w:r>
      <w:r w:rsidRPr="00A567EB">
        <w:t>и</w:t>
      </w:r>
      <w:r w:rsidRPr="00A567EB">
        <w:t>ципальных образований Иркутской области, изменений основных пар</w:t>
      </w:r>
      <w:r w:rsidRPr="00A567EB">
        <w:t>а</w:t>
      </w:r>
      <w:r w:rsidRPr="00A567EB">
        <w:t>метров их бюджетов, структуры расходов, государственного и муниц</w:t>
      </w:r>
      <w:r w:rsidRPr="00A567EB">
        <w:t>и</w:t>
      </w:r>
      <w:r w:rsidRPr="00A567EB">
        <w:t>пального долга, а также предоставлять методологическую помощь, в том числе касающуюся реализации отраслевой политики и управления мун</w:t>
      </w:r>
      <w:r w:rsidRPr="00A567EB">
        <w:t>и</w:t>
      </w:r>
      <w:r w:rsidRPr="00A567EB">
        <w:t>ципальными финансами и принимать адекватные меры реагирования на изменения, связанные с финансовым состоянием муниципальных образ</w:t>
      </w:r>
      <w:r w:rsidRPr="00A567EB">
        <w:t>о</w:t>
      </w:r>
      <w:r w:rsidRPr="00A567EB">
        <w:t>ваний Иркутской области.</w:t>
      </w:r>
      <w:proofErr w:type="gramEnd"/>
    </w:p>
    <w:p w:rsidR="009910A3" w:rsidRPr="00A567EB" w:rsidRDefault="009910A3" w:rsidP="003D75D2">
      <w:pPr>
        <w:ind w:firstLine="709"/>
      </w:pPr>
      <w:r w:rsidRPr="00A567EB">
        <w:t>Провести анализ объектов незавершенного строительства с высокой степенью готовности, а также объектов, имеющих проектно-сметную д</w:t>
      </w:r>
      <w:r w:rsidRPr="00A567EB">
        <w:t>о</w:t>
      </w:r>
      <w:r w:rsidRPr="00A567EB">
        <w:t>кументацию и заключение государственной экспертизы с истекающими сроками действия, и определить перечень приоритетных для финансиров</w:t>
      </w:r>
      <w:r w:rsidRPr="00A567EB">
        <w:t>а</w:t>
      </w:r>
      <w:r w:rsidRPr="00A567EB">
        <w:t>ния в 2015 – 2017 годах объектов в рамках достижения показателей гос</w:t>
      </w:r>
      <w:r w:rsidRPr="00A567EB">
        <w:t>у</w:t>
      </w:r>
      <w:r w:rsidRPr="00A567EB">
        <w:t>дарственных программ.</w:t>
      </w:r>
    </w:p>
    <w:p w:rsidR="009910A3" w:rsidRPr="00A567EB" w:rsidRDefault="009910A3" w:rsidP="003D75D2">
      <w:pPr>
        <w:ind w:firstLine="709"/>
      </w:pPr>
      <w:r w:rsidRPr="00A567EB">
        <w:lastRenderedPageBreak/>
        <w:t>При направлении в 2015 году бюджетных ассигнований на финанс</w:t>
      </w:r>
      <w:r w:rsidRPr="00A567EB">
        <w:t>о</w:t>
      </w:r>
      <w:r w:rsidRPr="00A567EB">
        <w:t>вое обеспечение реализации дополнительных мер по поддержке отраслей экономики, малого и среднего предпринимательства исходить из необх</w:t>
      </w:r>
      <w:r w:rsidRPr="00A567EB">
        <w:t>о</w:t>
      </w:r>
      <w:r w:rsidRPr="00A567EB">
        <w:t>димости финансовой поддержки субъектов малого, в том числе инновац</w:t>
      </w:r>
      <w:r w:rsidRPr="00A567EB">
        <w:t>и</w:t>
      </w:r>
      <w:r w:rsidRPr="00A567EB">
        <w:t>онного, предпринимательства, обратив особое внимание на муниципал</w:t>
      </w:r>
      <w:r w:rsidRPr="00A567EB">
        <w:t>ь</w:t>
      </w:r>
      <w:r w:rsidRPr="00A567EB">
        <w:t>ные образования Иркутской области с высоким уровнем безработицы и и</w:t>
      </w:r>
      <w:r w:rsidRPr="00A567EB">
        <w:t>з</w:t>
      </w:r>
      <w:r w:rsidRPr="00A567EB">
        <w:t>быточными трудовыми ресурсами. При этом принимать во внимание акт</w:t>
      </w:r>
      <w:r w:rsidRPr="00A567EB">
        <w:t>у</w:t>
      </w:r>
      <w:r w:rsidRPr="00A567EB">
        <w:t>альность среднего профессионального образования в целях экономическ</w:t>
      </w:r>
      <w:r w:rsidRPr="00A567EB">
        <w:t>о</w:t>
      </w:r>
      <w:r w:rsidRPr="00A567EB">
        <w:t xml:space="preserve">го развития территорий, обновление имеющейся учебной базы. </w:t>
      </w:r>
    </w:p>
    <w:p w:rsidR="009910A3" w:rsidRPr="00A567EB" w:rsidRDefault="009910A3" w:rsidP="003D75D2">
      <w:pPr>
        <w:ind w:firstLine="709"/>
      </w:pPr>
      <w:r w:rsidRPr="00A567EB">
        <w:t>Продолжить работу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в том числе по испо</w:t>
      </w:r>
      <w:r w:rsidRPr="00A567EB">
        <w:t>л</w:t>
      </w:r>
      <w:r w:rsidRPr="00A567EB">
        <w:t>нению решений судов.</w:t>
      </w:r>
    </w:p>
    <w:p w:rsidR="009910A3" w:rsidRPr="00A567EB" w:rsidRDefault="009910A3" w:rsidP="003D75D2">
      <w:pPr>
        <w:ind w:firstLine="709"/>
      </w:pPr>
      <w:r w:rsidRPr="00A567EB">
        <w:t>При проведении реформы местного самоуправления пересмотреть нормативы отчислений в местные бюджеты от федеральных налогов и сборов, региональных налогов в соответствии с делегированными полн</w:t>
      </w:r>
      <w:r w:rsidRPr="00A567EB">
        <w:t>о</w:t>
      </w:r>
      <w:r w:rsidRPr="00A567EB">
        <w:t>мочиями, которые будут установлены на 2016 год согласно Федеральному закону от 6 октября 2003 года № 131-ФЗ «Об общих принципах организ</w:t>
      </w:r>
      <w:r w:rsidRPr="00A567EB">
        <w:t>а</w:t>
      </w:r>
      <w:r w:rsidRPr="00A567EB">
        <w:t>ции местного самоуправления в Российской Федерации».</w:t>
      </w:r>
    </w:p>
    <w:p w:rsidR="009910A3" w:rsidRPr="00A567EB" w:rsidRDefault="009910A3" w:rsidP="003D75D2">
      <w:pPr>
        <w:ind w:firstLine="709"/>
      </w:pPr>
      <w:r w:rsidRPr="00A567EB">
        <w:t>Последовательно продолжить практику повышения заработной пл</w:t>
      </w:r>
      <w:r w:rsidRPr="00A567EB">
        <w:t>а</w:t>
      </w:r>
      <w:r w:rsidRPr="00A567EB">
        <w:t>ты работникам бюджетной сферы Иркутской области, на которых не ра</w:t>
      </w:r>
      <w:r w:rsidRPr="00A567EB">
        <w:t>с</w:t>
      </w:r>
      <w:r w:rsidRPr="00A567EB">
        <w:t>пространяется действие указов Президента Российской Федерации, прин</w:t>
      </w:r>
      <w:r w:rsidRPr="00A567EB">
        <w:t>я</w:t>
      </w:r>
      <w:r w:rsidRPr="00A567EB">
        <w:t>тых в мае 2012 года.</w:t>
      </w:r>
    </w:p>
    <w:p w:rsidR="009910A3" w:rsidRPr="00A567EB" w:rsidRDefault="009910A3" w:rsidP="003D75D2">
      <w:pPr>
        <w:ind w:firstLine="709"/>
      </w:pPr>
      <w:proofErr w:type="gramStart"/>
      <w:r w:rsidRPr="00A567EB">
        <w:t>Провести анализ финансирования реализации Национальной страт</w:t>
      </w:r>
      <w:r w:rsidRPr="00A567EB">
        <w:t>е</w:t>
      </w:r>
      <w:r w:rsidRPr="00A567EB">
        <w:t>гии действий в интересах детей на 2012 – 2017 годы, утвержденной Указом Президента Российской Федерации от 1 июня 2012 года № 761, и Страт</w:t>
      </w:r>
      <w:r w:rsidRPr="00A567EB">
        <w:t>е</w:t>
      </w:r>
      <w:r w:rsidRPr="00A567EB">
        <w:t xml:space="preserve">гии действий в интересах детей на 2012 – 2017 годы в Иркутской области, одобренной распоряжением Губернатора Иркутской области от 25 декабря 2012 года № 163-р, а также обеспечить анализ достигнутых результатов. </w:t>
      </w:r>
      <w:proofErr w:type="gramEnd"/>
    </w:p>
    <w:p w:rsidR="009910A3" w:rsidRPr="00A567EB" w:rsidRDefault="009910A3" w:rsidP="003D75D2">
      <w:pPr>
        <w:ind w:firstLine="709"/>
      </w:pPr>
      <w:r w:rsidRPr="00A567EB">
        <w:t>В целях улучшения показателей оперативности по предотвращению и тушению лесных пожаров пожароопасного периода в 2015 году ко</w:t>
      </w:r>
      <w:r w:rsidRPr="00A567EB">
        <w:t>м</w:t>
      </w:r>
      <w:r w:rsidRPr="00A567EB">
        <w:t>плексно рассмотреть вопрос об обновлении и дополнении парка имеюще</w:t>
      </w:r>
      <w:r w:rsidRPr="00A567EB">
        <w:t>й</w:t>
      </w:r>
      <w:r w:rsidRPr="00A567EB">
        <w:t>ся противопожарной техники с принятием объективно необходимых реш</w:t>
      </w:r>
      <w:r w:rsidRPr="00A567EB">
        <w:t>е</w:t>
      </w:r>
      <w:r w:rsidRPr="00A567EB">
        <w:t>ний.</w:t>
      </w:r>
    </w:p>
    <w:p w:rsidR="009910A3" w:rsidRPr="00A567EB" w:rsidRDefault="009910A3" w:rsidP="003D75D2">
      <w:pPr>
        <w:ind w:firstLine="709"/>
      </w:pPr>
      <w:r w:rsidRPr="00A567EB">
        <w:t>Совершенствовать систему бесплатного питания школьников из многодетных и малоимущих семей.</w:t>
      </w:r>
    </w:p>
    <w:p w:rsidR="009910A3" w:rsidRPr="00A567EB" w:rsidRDefault="009910A3" w:rsidP="003D75D2">
      <w:pPr>
        <w:ind w:firstLine="709"/>
      </w:pPr>
      <w:r w:rsidRPr="00A567EB">
        <w:t>Предусмотреть бюджетные ассигнования на строительство детской поликлиники № 9 г. Иркутска.</w:t>
      </w:r>
    </w:p>
    <w:p w:rsidR="009910A3" w:rsidRPr="00A567EB" w:rsidRDefault="009910A3" w:rsidP="003D75D2">
      <w:pPr>
        <w:ind w:firstLine="709"/>
        <w:rPr>
          <w:rFonts w:eastAsiaTheme="minorHAnsi"/>
          <w:lang w:eastAsia="en-US"/>
        </w:rPr>
      </w:pPr>
      <w:proofErr w:type="gramStart"/>
      <w:r w:rsidRPr="00A567EB">
        <w:t>Рассмотреть вопрос о возможности включения в расходную часть областного бюджета средств на проведение капитального ремонта общ</w:t>
      </w:r>
      <w:r w:rsidRPr="00A567EB">
        <w:t>е</w:t>
      </w:r>
      <w:r w:rsidRPr="00A567EB">
        <w:t>образовательных организаций, в том числе возможность включения соо</w:t>
      </w:r>
      <w:r w:rsidRPr="00A567EB">
        <w:t>т</w:t>
      </w:r>
      <w:r w:rsidRPr="00A567EB">
        <w:t>ветствующих мероприятий в подпрограмму «Устойчивое развитие сел</w:t>
      </w:r>
      <w:r w:rsidRPr="00A567EB">
        <w:t>ь</w:t>
      </w:r>
      <w:r w:rsidRPr="00A567EB">
        <w:t>ских территорий Иркутской области» на 2014 – 2020 годы государственной программы Иркутской области «Развитие сельского хозяйства и регулир</w:t>
      </w:r>
      <w:r w:rsidRPr="00A567EB">
        <w:t>о</w:t>
      </w:r>
      <w:r w:rsidRPr="00A567EB">
        <w:lastRenderedPageBreak/>
        <w:t xml:space="preserve">вание рынков сельскохозяйственной продукции, сырья и продовольствия» на 2014 – 2020 годы», </w:t>
      </w:r>
      <w:r w:rsidRPr="00A567EB">
        <w:rPr>
          <w:rFonts w:eastAsiaTheme="minorHAnsi"/>
          <w:lang w:eastAsia="en-US"/>
        </w:rPr>
        <w:t>государственную программу Иркутской области «Развитие</w:t>
      </w:r>
      <w:proofErr w:type="gramEnd"/>
      <w:r w:rsidRPr="00A567EB">
        <w:rPr>
          <w:rFonts w:eastAsiaTheme="minorHAnsi"/>
          <w:lang w:eastAsia="en-US"/>
        </w:rPr>
        <w:t xml:space="preserve"> образования» на 2014 – 2018 годы».</w:t>
      </w:r>
    </w:p>
    <w:p w:rsidR="009910A3" w:rsidRPr="00A567EB" w:rsidRDefault="009910A3" w:rsidP="003D75D2">
      <w:pPr>
        <w:ind w:firstLine="709"/>
      </w:pPr>
      <w:proofErr w:type="gramStart"/>
      <w:r w:rsidRPr="00A567EB">
        <w:t>В целях реализации программы импортозамещения, исходя из во</w:t>
      </w:r>
      <w:r w:rsidRPr="00A567EB">
        <w:t>з</w:t>
      </w:r>
      <w:r w:rsidRPr="00A567EB">
        <w:t xml:space="preserve">можностей областного бюджета на 2015 год и на плановый период </w:t>
      </w:r>
      <w:r w:rsidRPr="00A567EB">
        <w:br/>
        <w:t>2016 и 2017 годов, рассмотреть возможность увеличения финансирования мероприятий государственной программы Иркутской области «Развитие сельского хозяйства и регулирование рынков сельскохозяйственной пр</w:t>
      </w:r>
      <w:r w:rsidRPr="00A567EB">
        <w:t>о</w:t>
      </w:r>
      <w:r w:rsidRPr="00A567EB">
        <w:t>дукции, сырья и продовольствия» на 2014 – 2020 годы, в рамках которых особо актуальны вопросы импортозамещения сельскохозяйственной пр</w:t>
      </w:r>
      <w:r w:rsidRPr="00A567EB">
        <w:t>о</w:t>
      </w:r>
      <w:r w:rsidRPr="00A567EB">
        <w:t>дукции.</w:t>
      </w:r>
      <w:proofErr w:type="gramEnd"/>
    </w:p>
    <w:p w:rsidR="009910A3" w:rsidRPr="00A567EB" w:rsidRDefault="009910A3" w:rsidP="003D75D2">
      <w:pPr>
        <w:ind w:firstLine="709"/>
      </w:pPr>
      <w:r w:rsidRPr="00A567EB">
        <w:t>Считать одним из приоритетов в обеспечении здоровья населения Иркутской области наращивание бюджетных вложений в государственные программы Иркутской области «Развитие физической культуры и спорта» на 2014 – 2018 годы, «Молодежная политика» на 2014 – 2018 годы.</w:t>
      </w:r>
    </w:p>
    <w:p w:rsidR="009910A3" w:rsidRPr="00A567EB" w:rsidRDefault="009910A3" w:rsidP="003D75D2">
      <w:pPr>
        <w:ind w:firstLine="709"/>
      </w:pPr>
      <w:r w:rsidRPr="00A567EB">
        <w:t>Предложить Правительству Иркутской области провести по итогам 2015</w:t>
      </w:r>
      <w:r w:rsidR="00C52D35">
        <w:t xml:space="preserve"> </w:t>
      </w:r>
      <w:r w:rsidRPr="00A567EB">
        <w:t>года анализ эффективности совместной работы Законодательного С</w:t>
      </w:r>
      <w:r w:rsidRPr="00A567EB">
        <w:t>о</w:t>
      </w:r>
      <w:r w:rsidRPr="00A567EB">
        <w:t>брания Иркутской области, Контрольно-счетной палаты Иркутской обл</w:t>
      </w:r>
      <w:r w:rsidRPr="00A567EB">
        <w:t>а</w:t>
      </w:r>
      <w:r w:rsidRPr="00A567EB">
        <w:t>сти, Правительства Иркутской области по исполнению установленного п</w:t>
      </w:r>
      <w:r w:rsidRPr="00A567EB">
        <w:t>о</w:t>
      </w:r>
      <w:r w:rsidRPr="00A567EB">
        <w:t>рядка работы над проектами областных государственных программ и и</w:t>
      </w:r>
      <w:r w:rsidRPr="00A567EB">
        <w:t>з</w:t>
      </w:r>
      <w:r w:rsidRPr="00A567EB">
        <w:t>менениями к ним, а также анализ достижений индикативных показателей государственных программ Иркутской области.</w:t>
      </w:r>
    </w:p>
    <w:p w:rsidR="009910A3" w:rsidRPr="00A567EB" w:rsidRDefault="009910A3" w:rsidP="003D75D2">
      <w:pPr>
        <w:ind w:firstLine="709"/>
      </w:pPr>
      <w:r w:rsidRPr="00A567EB">
        <w:t>Рекомендовать органам местного самоуправления Иркутской обл</w:t>
      </w:r>
      <w:r w:rsidRPr="00A567EB">
        <w:t>а</w:t>
      </w:r>
      <w:r w:rsidRPr="00A567EB">
        <w:t>сти:</w:t>
      </w:r>
    </w:p>
    <w:p w:rsidR="009910A3" w:rsidRPr="00A567EB" w:rsidRDefault="009910A3" w:rsidP="003D75D2">
      <w:pPr>
        <w:ind w:firstLine="709"/>
      </w:pPr>
      <w:r w:rsidRPr="00A567EB">
        <w:t>Принять меры по соблюдению условий софинансирования, устано</w:t>
      </w:r>
      <w:r w:rsidRPr="00A567EB">
        <w:t>в</w:t>
      </w:r>
      <w:r w:rsidRPr="00A567EB">
        <w:t>ленных соглашениями о предоставлении субсидий за счет средств облас</w:t>
      </w:r>
      <w:r w:rsidRPr="00A567EB">
        <w:t>т</w:t>
      </w:r>
      <w:r w:rsidRPr="00A567EB">
        <w:t>ного бюджета.</w:t>
      </w:r>
    </w:p>
    <w:p w:rsidR="009910A3" w:rsidRPr="00A567EB" w:rsidRDefault="009910A3" w:rsidP="003D75D2">
      <w:pPr>
        <w:ind w:firstLine="709"/>
      </w:pPr>
      <w:r w:rsidRPr="00A567EB">
        <w:t>Продолжить работу по поиску и внедрению новых механизмов и и</w:t>
      </w:r>
      <w:r w:rsidRPr="00A567EB">
        <w:t>н</w:t>
      </w:r>
      <w:r w:rsidRPr="00A567EB">
        <w:t>струментов повышения эффективности управления муниципальными ф</w:t>
      </w:r>
      <w:r w:rsidRPr="00A567EB">
        <w:t>и</w:t>
      </w:r>
      <w:r w:rsidRPr="00A567EB">
        <w:t>нансами, определить приоритетные направления расходования средств местных бюджетов.</w:t>
      </w:r>
    </w:p>
    <w:p w:rsidR="009910A3" w:rsidRPr="00A567EB" w:rsidRDefault="009910A3" w:rsidP="003D75D2">
      <w:pPr>
        <w:ind w:firstLine="709"/>
      </w:pPr>
      <w:r w:rsidRPr="00A567EB">
        <w:t>Принять меры для предотвращения необоснованного роста муниц</w:t>
      </w:r>
      <w:r w:rsidRPr="00A567EB">
        <w:t>и</w:t>
      </w:r>
      <w:r w:rsidRPr="00A567EB">
        <w:t>пального долга.</w:t>
      </w:r>
    </w:p>
    <w:p w:rsidR="009910A3" w:rsidRPr="00A567EB" w:rsidRDefault="009910A3" w:rsidP="003D75D2">
      <w:pPr>
        <w:ind w:firstLine="709"/>
      </w:pPr>
      <w:r w:rsidRPr="00A567EB">
        <w:t>В связи с программным принципом построения областного и мес</w:t>
      </w:r>
      <w:r w:rsidRPr="00A567EB">
        <w:t>т</w:t>
      </w:r>
      <w:r w:rsidRPr="00A567EB">
        <w:t>ных бюджетов планировать строительство новых объектов, финансиров</w:t>
      </w:r>
      <w:r w:rsidRPr="00A567EB">
        <w:t>а</w:t>
      </w:r>
      <w:r w:rsidRPr="00A567EB">
        <w:t xml:space="preserve">ние которых </w:t>
      </w:r>
      <w:proofErr w:type="gramStart"/>
      <w:r w:rsidRPr="00A567EB">
        <w:t>предполагается</w:t>
      </w:r>
      <w:proofErr w:type="gramEnd"/>
      <w:r w:rsidRPr="00A567EB">
        <w:t xml:space="preserve"> в том числе из федерального и областного бюджетов, во взаимодействии с Правительством Иркутской области и не допускать фактов подготовки проектно-сметной документации при отсу</w:t>
      </w:r>
      <w:r w:rsidRPr="00A567EB">
        <w:t>т</w:t>
      </w:r>
      <w:r w:rsidRPr="00A567EB">
        <w:t>ствии плана мероприятий по финансированию планируемых к строител</w:t>
      </w:r>
      <w:r w:rsidRPr="00A567EB">
        <w:t>ь</w:t>
      </w:r>
      <w:r w:rsidRPr="00A567EB">
        <w:t>ству объектов и включению их в соответствующую государственную пр</w:t>
      </w:r>
      <w:r w:rsidRPr="00A567EB">
        <w:t>о</w:t>
      </w:r>
      <w:r w:rsidRPr="00A567EB">
        <w:t>грамму Иркутской области».</w:t>
      </w:r>
    </w:p>
    <w:p w:rsidR="009910A3" w:rsidRPr="00A567EB" w:rsidRDefault="009910A3" w:rsidP="003D75D2">
      <w:pPr>
        <w:ind w:firstLine="709"/>
      </w:pPr>
      <w:r w:rsidRPr="00A567EB">
        <w:t>6. По Закону Иркутской области «О внесении изменений в Закон И</w:t>
      </w:r>
      <w:r w:rsidRPr="00A567EB">
        <w:t>р</w:t>
      </w:r>
      <w:r w:rsidRPr="00A567EB">
        <w:t>кутской области «О бюджетном процессе Иркутской области».</w:t>
      </w:r>
      <w:r w:rsidR="00E23792" w:rsidRPr="00A567EB">
        <w:t xml:space="preserve"> </w:t>
      </w:r>
    </w:p>
    <w:p w:rsidR="009910A3" w:rsidRPr="00A567EB" w:rsidRDefault="009910A3" w:rsidP="003D75D2">
      <w:pPr>
        <w:ind w:firstLine="709"/>
        <w:rPr>
          <w:b/>
        </w:rPr>
      </w:pPr>
      <w:proofErr w:type="gramStart"/>
      <w:r w:rsidRPr="00A567EB">
        <w:lastRenderedPageBreak/>
        <w:t xml:space="preserve">Закон подготовлен в целях приведения отдельных положений Закона Иркутской области от 23 июля 2008 года № 55-оз «О бюджетном процессе Иркутской области» в соответствие с Бюджетным кодексом Российской Федерации (в редакции Федеральных законов от 4 октября 2014 года </w:t>
      </w:r>
      <w:r w:rsidR="00C52D35">
        <w:br/>
      </w:r>
      <w:r w:rsidRPr="00A567EB">
        <w:t>№ 283-ФЗ «О внесении изменений в Бюджетный кодекс Российской Фед</w:t>
      </w:r>
      <w:r w:rsidRPr="00A567EB">
        <w:t>е</w:t>
      </w:r>
      <w:r w:rsidRPr="00A567EB">
        <w:t>рации и статью 30 Федерального закона «О внесении изменений в отдел</w:t>
      </w:r>
      <w:r w:rsidRPr="00A567EB">
        <w:t>ь</w:t>
      </w:r>
      <w:r w:rsidRPr="00A567EB">
        <w:t>ные законодательные акты Российской Федерации</w:t>
      </w:r>
      <w:proofErr w:type="gramEnd"/>
      <w:r w:rsidRPr="00A567EB">
        <w:t xml:space="preserve"> в связи с совершенств</w:t>
      </w:r>
      <w:r w:rsidRPr="00A567EB">
        <w:t>о</w:t>
      </w:r>
      <w:r w:rsidRPr="00A567EB">
        <w:t>ванием правового положения государственных (муниципальных) учр</w:t>
      </w:r>
      <w:r w:rsidRPr="00A567EB">
        <w:t>е</w:t>
      </w:r>
      <w:r w:rsidRPr="00A567EB">
        <w:t>ждений» и от 22 октября 2014 года № 311-ФЗ «О внесении изменений в Бюджетный кодекс Российской Федерации»).</w:t>
      </w:r>
    </w:p>
    <w:p w:rsidR="009910A3" w:rsidRPr="00A567EB" w:rsidRDefault="009910A3" w:rsidP="003D75D2">
      <w:pPr>
        <w:ind w:firstLine="709"/>
      </w:pPr>
      <w:r w:rsidRPr="00A567EB">
        <w:t>7. По Закону Иркутской области «О внесении изменений в Закон И</w:t>
      </w:r>
      <w:r w:rsidRPr="00A567EB">
        <w:t>р</w:t>
      </w:r>
      <w:r w:rsidRPr="00A567EB">
        <w:t>кутской области «О межбюджетных трансфертах и нормативах отчислений доходов в местные бюджеты» и об отмене Закона Иркутской области «О внесении изменений в Закон Иркутской области «О межбюджетных трансфертах и нормативах отчислений доходов в местные бюджеты»</w:t>
      </w:r>
    </w:p>
    <w:p w:rsidR="009910A3" w:rsidRPr="00A567EB" w:rsidRDefault="009910A3" w:rsidP="003D75D2">
      <w:pPr>
        <w:ind w:firstLine="709"/>
      </w:pPr>
      <w:proofErr w:type="gramStart"/>
      <w:r w:rsidRPr="00A567EB">
        <w:rPr>
          <w:bCs/>
        </w:rPr>
        <w:t xml:space="preserve">Закон Иркутской области </w:t>
      </w:r>
      <w:r w:rsidRPr="00A567EB">
        <w:t>«О межбюджетных трансфертах и норм</w:t>
      </w:r>
      <w:r w:rsidRPr="00A567EB">
        <w:t>а</w:t>
      </w:r>
      <w:r w:rsidRPr="00A567EB">
        <w:t>тивах отчислений доходов в местные бюджеты» и об отмене Закона И</w:t>
      </w:r>
      <w:r w:rsidRPr="00A567EB">
        <w:t>р</w:t>
      </w:r>
      <w:r w:rsidRPr="00A567EB">
        <w:t xml:space="preserve">кутской области «О внесении изменений в Закон Иркутской области «О межбюджетных трансфертах и нормативах отчислений доходов в местные бюджеты» (далее – Закон) </w:t>
      </w:r>
      <w:r w:rsidRPr="00A567EB">
        <w:rPr>
          <w:bCs/>
        </w:rPr>
        <w:t>подготовлен в целях приведения отдельных п</w:t>
      </w:r>
      <w:r w:rsidRPr="00A567EB">
        <w:rPr>
          <w:bCs/>
        </w:rPr>
        <w:t>о</w:t>
      </w:r>
      <w:r w:rsidRPr="00A567EB">
        <w:rPr>
          <w:bCs/>
        </w:rPr>
        <w:t>ложений Закона Иркутской области от 22 октября 2013 года № 74-ОЗ «О межбюджетных трансфертах и нормативах отчислений доходов</w:t>
      </w:r>
      <w:proofErr w:type="gramEnd"/>
      <w:r w:rsidRPr="00A567EB">
        <w:rPr>
          <w:bCs/>
        </w:rPr>
        <w:t xml:space="preserve"> в местные бюджеты»</w:t>
      </w:r>
      <w:r w:rsidRPr="00A567EB">
        <w:t xml:space="preserve"> в соответствие с Бюджетным кодексом Российской Федерации (в редакции Федерального закона от 29 ноября 2014 года № 383-ФЗ «О внесении изменений в Бюджетный кодекс Российской Федерации»). </w:t>
      </w:r>
    </w:p>
    <w:p w:rsidR="009910A3" w:rsidRPr="00A567EB" w:rsidRDefault="009910A3" w:rsidP="003D75D2">
      <w:pPr>
        <w:ind w:firstLine="709"/>
      </w:pPr>
      <w:r w:rsidRPr="00A567EB">
        <w:t xml:space="preserve">Изменения, внесенные в Бюджетный кодекс Российской Федерации, направлены на урегулирование </w:t>
      </w:r>
      <w:proofErr w:type="gramStart"/>
      <w:r w:rsidRPr="00A567EB">
        <w:t>вопросов финансового обеспечения реал</w:t>
      </w:r>
      <w:r w:rsidRPr="00A567EB">
        <w:t>и</w:t>
      </w:r>
      <w:r w:rsidRPr="00A567EB">
        <w:t>зации полномочий органов местного самоуправления сельских</w:t>
      </w:r>
      <w:proofErr w:type="gramEnd"/>
      <w:r w:rsidRPr="00A567EB">
        <w:t xml:space="preserve"> и горо</w:t>
      </w:r>
      <w:r w:rsidRPr="00A567EB">
        <w:t>д</w:t>
      </w:r>
      <w:r w:rsidRPr="00A567EB">
        <w:t>ских поселений.</w:t>
      </w:r>
    </w:p>
    <w:p w:rsidR="009910A3" w:rsidRPr="00A567EB" w:rsidRDefault="009910A3" w:rsidP="003D75D2">
      <w:pPr>
        <w:ind w:firstLine="709"/>
      </w:pPr>
      <w:r w:rsidRPr="00A567EB">
        <w:t>8.</w:t>
      </w:r>
      <w:r w:rsidR="00E23792" w:rsidRPr="00A567EB">
        <w:t xml:space="preserve"> </w:t>
      </w:r>
      <w:r w:rsidRPr="00A567EB">
        <w:t>По Закону Иркутской области «О внесении изменений в Закон И</w:t>
      </w:r>
      <w:r w:rsidRPr="00A567EB">
        <w:t>р</w:t>
      </w:r>
      <w:r w:rsidRPr="00A567EB">
        <w:t>кутской области «Об областном бюджете на 2015 год и на плановый пер</w:t>
      </w:r>
      <w:r w:rsidRPr="00A567EB">
        <w:t>и</w:t>
      </w:r>
      <w:r w:rsidRPr="00A567EB">
        <w:t>од 2016 и 2017 годов»</w:t>
      </w:r>
    </w:p>
    <w:p w:rsidR="009910A3" w:rsidRPr="00A567EB" w:rsidRDefault="009910A3" w:rsidP="003D75D2">
      <w:pPr>
        <w:ind w:firstLine="709"/>
      </w:pPr>
      <w:r w:rsidRPr="00A567EB">
        <w:t>В течение отчетного периода в Закон были внесены изменения.</w:t>
      </w:r>
    </w:p>
    <w:p w:rsidR="009910A3" w:rsidRPr="00A567EB" w:rsidRDefault="009910A3" w:rsidP="003D75D2">
      <w:pPr>
        <w:ind w:firstLine="709"/>
      </w:pPr>
      <w:proofErr w:type="gramStart"/>
      <w:r w:rsidRPr="00A567EB">
        <w:t>Целесообразность принятия Закона Иркутской области «О внесении изменений в Закон Иркутской области «Об областном бюджете на 2015 год и на плановый период 2016 и 2017 годов» была связана с вступлением в силу Федерального закона № 383-ФЗ от 29 ноября 2014 года «О внесении изменений в Бюджетный кодекс Российской Федерации» (в части ме</w:t>
      </w:r>
      <w:r w:rsidRPr="00A567EB">
        <w:t>ж</w:t>
      </w:r>
      <w:r w:rsidRPr="00A567EB">
        <w:t>бюджетного регулирования), а также ранее принятым Законом Иркутской области «О</w:t>
      </w:r>
      <w:proofErr w:type="gramEnd"/>
      <w:r w:rsidR="00E23792" w:rsidRPr="00A567EB">
        <w:t xml:space="preserve"> </w:t>
      </w:r>
      <w:proofErr w:type="gramStart"/>
      <w:r w:rsidRPr="00A567EB">
        <w:t>внесении изменений в Закон Иркутской области от 22 октября 2013 года № 74-ОЗ «О межбюджетных трансфертах и нормативах отчи</w:t>
      </w:r>
      <w:r w:rsidRPr="00A567EB">
        <w:t>с</w:t>
      </w:r>
      <w:r w:rsidRPr="00A567EB">
        <w:t>лений доходов в местные бюджеты» и необходимостью перераспределения отдельных видов межбюджетных трансфертов между муниципальными образованиями Иркутской области.</w:t>
      </w:r>
      <w:proofErr w:type="gramEnd"/>
    </w:p>
    <w:p w:rsidR="009910A3" w:rsidRPr="00A567EB" w:rsidRDefault="009910A3" w:rsidP="003D75D2">
      <w:pPr>
        <w:ind w:firstLine="709"/>
      </w:pPr>
      <w:r w:rsidRPr="00A567EB">
        <w:lastRenderedPageBreak/>
        <w:t xml:space="preserve">Кроме того, в целях финансового </w:t>
      </w:r>
      <w:proofErr w:type="gramStart"/>
      <w:r w:rsidRPr="00A567EB">
        <w:t>обеспечения проведения</w:t>
      </w:r>
      <w:r w:rsidR="00E23792" w:rsidRPr="00A567EB">
        <w:t xml:space="preserve"> </w:t>
      </w:r>
      <w:r w:rsidRPr="00A567EB">
        <w:t>муниц</w:t>
      </w:r>
      <w:r w:rsidRPr="00A567EB">
        <w:t>и</w:t>
      </w:r>
      <w:r w:rsidRPr="00A567EB">
        <w:t>пальных выборов депутатов представительного органа</w:t>
      </w:r>
      <w:proofErr w:type="gramEnd"/>
      <w:r w:rsidRPr="00A567EB">
        <w:t xml:space="preserve"> и главы вновь обр</w:t>
      </w:r>
      <w:r w:rsidRPr="00A567EB">
        <w:t>а</w:t>
      </w:r>
      <w:r w:rsidRPr="00A567EB">
        <w:t>зованного Ангарского городского муниципального образования необход</w:t>
      </w:r>
      <w:r w:rsidRPr="00A567EB">
        <w:t>и</w:t>
      </w:r>
      <w:r w:rsidRPr="00A567EB">
        <w:t>мо дополнительное выделение бюджетных ассигнований.</w:t>
      </w:r>
    </w:p>
    <w:p w:rsidR="009910A3" w:rsidRPr="00A567EB" w:rsidRDefault="009910A3" w:rsidP="003D75D2">
      <w:pPr>
        <w:ind w:firstLine="709"/>
      </w:pPr>
      <w:r w:rsidRPr="00A567EB">
        <w:t>Проведенные мероприятия:</w:t>
      </w:r>
    </w:p>
    <w:p w:rsidR="009910A3" w:rsidRPr="00A567EB" w:rsidRDefault="009910A3" w:rsidP="003D75D2">
      <w:pPr>
        <w:ind w:firstLine="709"/>
      </w:pPr>
      <w:r w:rsidRPr="00A567EB">
        <w:t>1. Публичные слушания:</w:t>
      </w:r>
    </w:p>
    <w:p w:rsidR="009910A3" w:rsidRPr="00A567EB" w:rsidRDefault="00C52D35" w:rsidP="003D75D2">
      <w:pPr>
        <w:ind w:firstLine="709"/>
      </w:pPr>
      <w:r>
        <w:t>-</w:t>
      </w:r>
      <w:r w:rsidR="009910A3" w:rsidRPr="00A567EB">
        <w:t xml:space="preserve"> По отчету об исполнении областного бюджета за 2013 год провед</w:t>
      </w:r>
      <w:r w:rsidR="009910A3" w:rsidRPr="00A567EB">
        <w:t>е</w:t>
      </w:r>
      <w:r w:rsidR="009910A3" w:rsidRPr="00A567EB">
        <w:t>ны публичные слушания (16.06.2014), после чего на 13-м заседании Зак</w:t>
      </w:r>
      <w:r w:rsidR="009910A3" w:rsidRPr="00A567EB">
        <w:t>о</w:t>
      </w:r>
      <w:r w:rsidR="009910A3" w:rsidRPr="00A567EB">
        <w:t>нодательного Собрания Иркутской области</w:t>
      </w:r>
      <w:r w:rsidR="00E23792" w:rsidRPr="00A567EB">
        <w:t xml:space="preserve"> </w:t>
      </w:r>
      <w:r w:rsidR="009910A3" w:rsidRPr="00A567EB">
        <w:t>отчет об исполнении областн</w:t>
      </w:r>
      <w:r w:rsidR="009910A3" w:rsidRPr="00A567EB">
        <w:t>о</w:t>
      </w:r>
      <w:r w:rsidR="009910A3" w:rsidRPr="00A567EB">
        <w:t>го бюджета утвержден.</w:t>
      </w:r>
    </w:p>
    <w:p w:rsidR="009910A3" w:rsidRPr="00A567EB" w:rsidRDefault="009910A3" w:rsidP="003D75D2">
      <w:pPr>
        <w:ind w:firstLine="709"/>
      </w:pPr>
      <w:proofErr w:type="gramStart"/>
      <w:r w:rsidRPr="00A567EB">
        <w:t>Областной бюджет на 2013 год был принят Законом Иркутской о</w:t>
      </w:r>
      <w:r w:rsidRPr="00A567EB">
        <w:t>б</w:t>
      </w:r>
      <w:r w:rsidRPr="00A567EB">
        <w:t>ласти от 11</w:t>
      </w:r>
      <w:r w:rsidR="00C52D35">
        <w:t xml:space="preserve"> декабря </w:t>
      </w:r>
      <w:r w:rsidRPr="00A567EB">
        <w:t>2012</w:t>
      </w:r>
      <w:r w:rsidR="00C52D35">
        <w:t xml:space="preserve"> года</w:t>
      </w:r>
      <w:r w:rsidRPr="00A567EB">
        <w:t xml:space="preserve"> №</w:t>
      </w:r>
      <w:r w:rsidR="00C52D35">
        <w:t xml:space="preserve"> </w:t>
      </w:r>
      <w:r w:rsidRPr="00A567EB">
        <w:t>139-ОЗ «Об областном бюджете на 2013 год и на плановый период 2014 и 2015 годов», которым были утверждены доходы в сумме 86 105 927,7 тыс. рублей, расходы в сумме 88 061 372,5 тыс. рублей, дефицит областного бюджета в сумме 1 955 444,8 тыс. рублей (2,5</w:t>
      </w:r>
      <w:proofErr w:type="gramEnd"/>
      <w:r w:rsidR="00C52D35">
        <w:t xml:space="preserve"> </w:t>
      </w:r>
      <w:r w:rsidRPr="00A567EB">
        <w:t>% утвержденного общего годового объема доходов областного бю</w:t>
      </w:r>
      <w:r w:rsidRPr="00A567EB">
        <w:t>д</w:t>
      </w:r>
      <w:r w:rsidRPr="00A567EB">
        <w:t>жета без учета утвержденного объема безвозмездных поступлений).</w:t>
      </w:r>
    </w:p>
    <w:p w:rsidR="009910A3" w:rsidRPr="00A567EB" w:rsidRDefault="009910A3" w:rsidP="003D75D2">
      <w:pPr>
        <w:ind w:firstLine="709"/>
      </w:pPr>
      <w:r w:rsidRPr="00A567EB">
        <w:t>В процессе исполнения бюджета в 2013 году в областной бюджет вносились изменения Законами Иркутской области от 30</w:t>
      </w:r>
      <w:r w:rsidR="00C52D35">
        <w:t xml:space="preserve"> апреля </w:t>
      </w:r>
      <w:r w:rsidRPr="00A567EB">
        <w:t>2013</w:t>
      </w:r>
      <w:r w:rsidR="00C52D35">
        <w:t xml:space="preserve"> года</w:t>
      </w:r>
      <w:r w:rsidRPr="00A567EB">
        <w:t xml:space="preserve"> №</w:t>
      </w:r>
      <w:r w:rsidR="00C52D35">
        <w:t xml:space="preserve"> </w:t>
      </w:r>
      <w:r w:rsidRPr="00A567EB">
        <w:t>21-ОЗ и от 18</w:t>
      </w:r>
      <w:r w:rsidR="00C52D35">
        <w:t xml:space="preserve"> ноября </w:t>
      </w:r>
      <w:r w:rsidRPr="00A567EB">
        <w:t>2013</w:t>
      </w:r>
      <w:r w:rsidR="00C52D35">
        <w:t xml:space="preserve"> года</w:t>
      </w:r>
      <w:r w:rsidRPr="00A567EB">
        <w:t xml:space="preserve"> №</w:t>
      </w:r>
      <w:r w:rsidR="00C52D35">
        <w:t xml:space="preserve"> </w:t>
      </w:r>
      <w:r w:rsidRPr="00A567EB">
        <w:t>94-ОЗ.</w:t>
      </w:r>
    </w:p>
    <w:p w:rsidR="009910A3" w:rsidRPr="00A567EB" w:rsidRDefault="009910A3" w:rsidP="003D75D2">
      <w:pPr>
        <w:ind w:firstLine="709"/>
      </w:pPr>
      <w:r w:rsidRPr="00A567EB">
        <w:t>Окончательно плановые показатели областного бюджета утвержд</w:t>
      </w:r>
      <w:r w:rsidRPr="00A567EB">
        <w:t>е</w:t>
      </w:r>
      <w:r w:rsidRPr="00A567EB">
        <w:t>ны в следующих объемах: доходы в сумме 89 375 660,5 тыс. рублей, ра</w:t>
      </w:r>
      <w:r w:rsidRPr="00A567EB">
        <w:t>с</w:t>
      </w:r>
      <w:r w:rsidRPr="00A567EB">
        <w:t>ходы в сумме 112 613 175,6 тыс. рублей, дефицит областного бюджета в сумме 23 237 515,1 тыс. рублей (31,3</w:t>
      </w:r>
      <w:r w:rsidR="00C52D35">
        <w:t xml:space="preserve"> </w:t>
      </w:r>
      <w:r w:rsidRPr="00A567EB">
        <w:t>% утвержденного общего годового объема доходов областного бюджета без учета утвержденного объема бе</w:t>
      </w:r>
      <w:r w:rsidRPr="00A567EB">
        <w:t>з</w:t>
      </w:r>
      <w:r w:rsidRPr="00A567EB">
        <w:t>возмездных поступлений).</w:t>
      </w:r>
    </w:p>
    <w:p w:rsidR="009910A3" w:rsidRPr="00A567EB" w:rsidRDefault="009910A3" w:rsidP="003D75D2">
      <w:pPr>
        <w:ind w:firstLine="709"/>
      </w:pPr>
      <w:r w:rsidRPr="00A567EB">
        <w:t>Фактическое исполнение основных показателей бюджета за 2013 год составило:</w:t>
      </w:r>
    </w:p>
    <w:p w:rsidR="009910A3" w:rsidRPr="00A567EB" w:rsidRDefault="009910A3" w:rsidP="00C52D35">
      <w:pPr>
        <w:pStyle w:val="af"/>
        <w:numPr>
          <w:ilvl w:val="0"/>
          <w:numId w:val="4"/>
        </w:numPr>
        <w:ind w:left="0" w:firstLine="709"/>
        <w:rPr>
          <w:rFonts w:ascii="Times New Roman" w:hAnsi="Times New Roman"/>
        </w:rPr>
      </w:pPr>
      <w:r w:rsidRPr="00A567EB">
        <w:rPr>
          <w:rFonts w:ascii="Times New Roman" w:hAnsi="Times New Roman"/>
        </w:rPr>
        <w:t>доходы 92 275 003,5 тыс. рублей (103,2</w:t>
      </w:r>
      <w:r w:rsidR="00C52D35">
        <w:rPr>
          <w:rFonts w:ascii="Times New Roman" w:hAnsi="Times New Roman"/>
        </w:rPr>
        <w:t xml:space="preserve"> </w:t>
      </w:r>
      <w:r w:rsidRPr="00A567EB">
        <w:rPr>
          <w:rFonts w:ascii="Times New Roman" w:hAnsi="Times New Roman"/>
        </w:rPr>
        <w:t>% к плану);</w:t>
      </w:r>
    </w:p>
    <w:p w:rsidR="009910A3" w:rsidRPr="00A567EB" w:rsidRDefault="009910A3" w:rsidP="00C52D35">
      <w:pPr>
        <w:pStyle w:val="af"/>
        <w:numPr>
          <w:ilvl w:val="0"/>
          <w:numId w:val="4"/>
        </w:numPr>
        <w:ind w:left="0" w:firstLine="709"/>
        <w:rPr>
          <w:rFonts w:ascii="Times New Roman" w:hAnsi="Times New Roman"/>
        </w:rPr>
      </w:pPr>
      <w:r w:rsidRPr="00A567EB">
        <w:rPr>
          <w:rFonts w:ascii="Times New Roman" w:hAnsi="Times New Roman"/>
        </w:rPr>
        <w:t>расходы 107 473 176,3 тыс. рублей (95,4</w:t>
      </w:r>
      <w:r w:rsidR="00C52D35">
        <w:rPr>
          <w:rFonts w:ascii="Times New Roman" w:hAnsi="Times New Roman"/>
        </w:rPr>
        <w:t xml:space="preserve"> </w:t>
      </w:r>
      <w:r w:rsidRPr="00A567EB">
        <w:rPr>
          <w:rFonts w:ascii="Times New Roman" w:hAnsi="Times New Roman"/>
        </w:rPr>
        <w:t>% к плану);</w:t>
      </w:r>
    </w:p>
    <w:p w:rsidR="009910A3" w:rsidRPr="00A567EB" w:rsidRDefault="009910A3" w:rsidP="00C52D35">
      <w:pPr>
        <w:pStyle w:val="af"/>
        <w:numPr>
          <w:ilvl w:val="0"/>
          <w:numId w:val="4"/>
        </w:numPr>
        <w:ind w:left="0" w:firstLine="709"/>
        <w:rPr>
          <w:rFonts w:ascii="Times New Roman" w:hAnsi="Times New Roman"/>
        </w:rPr>
      </w:pPr>
      <w:r w:rsidRPr="00A567EB">
        <w:rPr>
          <w:rFonts w:ascii="Times New Roman" w:hAnsi="Times New Roman"/>
        </w:rPr>
        <w:t>дефицит 15 198 172,8 тыс. рублей.</w:t>
      </w:r>
    </w:p>
    <w:p w:rsidR="009910A3" w:rsidRPr="00A567EB" w:rsidRDefault="00C52D35" w:rsidP="003D75D2">
      <w:pPr>
        <w:ind w:firstLine="709"/>
      </w:pPr>
      <w:r w:rsidRPr="00A567EB">
        <w:t xml:space="preserve">По </w:t>
      </w:r>
      <w:r w:rsidR="009910A3" w:rsidRPr="00A567EB">
        <w:t>проекту закона Иркутской области «Об областном бюджете на 2015 год и на плановый период 2016 и 2017 годов». По итогам рассмотр</w:t>
      </w:r>
      <w:r w:rsidR="009910A3" w:rsidRPr="00A567EB">
        <w:t>е</w:t>
      </w:r>
      <w:r w:rsidR="009910A3" w:rsidRPr="00A567EB">
        <w:t>ния проекта закона Иркутской области «Об областном бюджете на 2015 год и на плановый период 2016 и 2017 годов» участниками слушаний сформированы замечания и предложения. Указанные замечания и предл</w:t>
      </w:r>
      <w:r w:rsidR="009910A3" w:rsidRPr="00A567EB">
        <w:t>о</w:t>
      </w:r>
      <w:r w:rsidR="009910A3" w:rsidRPr="00A567EB">
        <w:t>жения направлены в Правительство Иркутской области.</w:t>
      </w:r>
    </w:p>
    <w:p w:rsidR="009910A3" w:rsidRPr="00A567EB" w:rsidRDefault="00E23792" w:rsidP="003D75D2">
      <w:pPr>
        <w:pStyle w:val="a7"/>
        <w:ind w:firstLine="709"/>
        <w:rPr>
          <w:sz w:val="28"/>
          <w:szCs w:val="28"/>
        </w:rPr>
      </w:pPr>
      <w:r w:rsidRPr="00A567EB">
        <w:rPr>
          <w:sz w:val="28"/>
          <w:szCs w:val="28"/>
        </w:rPr>
        <w:t xml:space="preserve"> </w:t>
      </w:r>
      <w:r w:rsidR="009910A3" w:rsidRPr="00A567EB">
        <w:rPr>
          <w:sz w:val="28"/>
          <w:szCs w:val="28"/>
        </w:rPr>
        <w:t>2. В соответствии с планом работы Законодательного Собрания И</w:t>
      </w:r>
      <w:r w:rsidR="009910A3" w:rsidRPr="00A567EB">
        <w:rPr>
          <w:sz w:val="28"/>
          <w:szCs w:val="28"/>
        </w:rPr>
        <w:t>р</w:t>
      </w:r>
      <w:r w:rsidR="009910A3" w:rsidRPr="00A567EB">
        <w:rPr>
          <w:sz w:val="28"/>
          <w:szCs w:val="28"/>
        </w:rPr>
        <w:t>кутской области на 2014 год 10 июня 2014 года комитетом по бюджету З</w:t>
      </w:r>
      <w:r w:rsidR="009910A3" w:rsidRPr="00A567EB">
        <w:rPr>
          <w:sz w:val="28"/>
          <w:szCs w:val="28"/>
        </w:rPr>
        <w:t>а</w:t>
      </w:r>
      <w:r w:rsidR="009910A3" w:rsidRPr="00A567EB">
        <w:rPr>
          <w:sz w:val="28"/>
          <w:szCs w:val="28"/>
        </w:rPr>
        <w:t>конодательного Собрания Иркутской области совместно с комитетом по собственности и экономической политике проведен круглый стол на тему «О положении дел в дорожной отрасли в условиях формирования муниц</w:t>
      </w:r>
      <w:r w:rsidR="009910A3" w:rsidRPr="00A567EB">
        <w:rPr>
          <w:sz w:val="28"/>
          <w:szCs w:val="28"/>
        </w:rPr>
        <w:t>и</w:t>
      </w:r>
      <w:r w:rsidR="009910A3" w:rsidRPr="00A567EB">
        <w:rPr>
          <w:sz w:val="28"/>
          <w:szCs w:val="28"/>
        </w:rPr>
        <w:t>пальных дорожных фондов». Среди приоритетных задач</w:t>
      </w:r>
      <w:r w:rsidRPr="00A567EB">
        <w:rPr>
          <w:sz w:val="28"/>
          <w:szCs w:val="28"/>
        </w:rPr>
        <w:t xml:space="preserve"> </w:t>
      </w:r>
      <w:r w:rsidR="009910A3" w:rsidRPr="00A567EB">
        <w:rPr>
          <w:sz w:val="28"/>
          <w:szCs w:val="28"/>
        </w:rPr>
        <w:t>обозначена нео</w:t>
      </w:r>
      <w:r w:rsidR="009910A3" w:rsidRPr="00A567EB">
        <w:rPr>
          <w:sz w:val="28"/>
          <w:szCs w:val="28"/>
        </w:rPr>
        <w:t>б</w:t>
      </w:r>
      <w:r w:rsidR="009910A3" w:rsidRPr="00A567EB">
        <w:rPr>
          <w:sz w:val="28"/>
          <w:szCs w:val="28"/>
        </w:rPr>
        <w:t xml:space="preserve">ходимость </w:t>
      </w:r>
      <w:proofErr w:type="gramStart"/>
      <w:r w:rsidR="009910A3" w:rsidRPr="00A567EB">
        <w:rPr>
          <w:sz w:val="28"/>
          <w:szCs w:val="28"/>
        </w:rPr>
        <w:t>контроля за</w:t>
      </w:r>
      <w:proofErr w:type="gramEnd"/>
      <w:r w:rsidR="009910A3" w:rsidRPr="00A567EB">
        <w:rPr>
          <w:sz w:val="28"/>
          <w:szCs w:val="28"/>
        </w:rPr>
        <w:t xml:space="preserve"> расходованием бюджетных средств, а также обе</w:t>
      </w:r>
      <w:r w:rsidR="009910A3" w:rsidRPr="00A567EB">
        <w:rPr>
          <w:sz w:val="28"/>
          <w:szCs w:val="28"/>
        </w:rPr>
        <w:t>с</w:t>
      </w:r>
      <w:r w:rsidR="009910A3" w:rsidRPr="00A567EB">
        <w:rPr>
          <w:sz w:val="28"/>
          <w:szCs w:val="28"/>
        </w:rPr>
        <w:lastRenderedPageBreak/>
        <w:t>печение отрасли квалифицированными кадрами и урегулирование проблем с оформлением дорог в собственность. По итогам обсуждения приняты р</w:t>
      </w:r>
      <w:r w:rsidR="009910A3" w:rsidRPr="00A567EB">
        <w:rPr>
          <w:sz w:val="28"/>
          <w:szCs w:val="28"/>
        </w:rPr>
        <w:t>е</w:t>
      </w:r>
      <w:r w:rsidR="009910A3" w:rsidRPr="00A567EB">
        <w:rPr>
          <w:sz w:val="28"/>
          <w:szCs w:val="28"/>
        </w:rPr>
        <w:t>комендации.</w:t>
      </w:r>
    </w:p>
    <w:p w:rsidR="009910A3" w:rsidRPr="00A567EB" w:rsidRDefault="009910A3" w:rsidP="00C52D35">
      <w:pPr>
        <w:pStyle w:val="a7"/>
        <w:spacing w:after="0"/>
        <w:ind w:firstLine="709"/>
        <w:rPr>
          <w:sz w:val="28"/>
          <w:szCs w:val="28"/>
        </w:rPr>
      </w:pPr>
      <w:r w:rsidRPr="00A567EB">
        <w:rPr>
          <w:sz w:val="28"/>
          <w:szCs w:val="28"/>
        </w:rPr>
        <w:t xml:space="preserve">3. По реализации положений, содержащихся в </w:t>
      </w:r>
      <w:r w:rsidR="00C52D35" w:rsidRPr="00A567EB">
        <w:rPr>
          <w:sz w:val="28"/>
          <w:szCs w:val="28"/>
        </w:rPr>
        <w:t xml:space="preserve">указах </w:t>
      </w:r>
      <w:r w:rsidRPr="00A567EB">
        <w:rPr>
          <w:sz w:val="28"/>
          <w:szCs w:val="28"/>
        </w:rPr>
        <w:t>Президента Российской Федерации В.В. Путина,</w:t>
      </w:r>
      <w:r w:rsidR="00E23792" w:rsidRPr="00A567EB">
        <w:rPr>
          <w:sz w:val="28"/>
          <w:szCs w:val="28"/>
        </w:rPr>
        <w:t xml:space="preserve"> </w:t>
      </w:r>
      <w:r w:rsidRPr="00A567EB">
        <w:rPr>
          <w:sz w:val="28"/>
          <w:szCs w:val="28"/>
        </w:rPr>
        <w:t>на 2014 год комитетом проведены:</w:t>
      </w:r>
    </w:p>
    <w:p w:rsidR="009910A3" w:rsidRPr="00A567EB" w:rsidRDefault="00C52D35" w:rsidP="00C52D35">
      <w:pPr>
        <w:pStyle w:val="a7"/>
        <w:spacing w:after="0"/>
        <w:ind w:firstLine="709"/>
        <w:rPr>
          <w:sz w:val="28"/>
          <w:szCs w:val="28"/>
        </w:rPr>
      </w:pPr>
      <w:r>
        <w:rPr>
          <w:sz w:val="28"/>
          <w:szCs w:val="28"/>
        </w:rPr>
        <w:t>-</w:t>
      </w:r>
      <w:r w:rsidR="009910A3" w:rsidRPr="00A567EB">
        <w:rPr>
          <w:sz w:val="28"/>
          <w:szCs w:val="28"/>
        </w:rPr>
        <w:t xml:space="preserve"> Правительственный час</w:t>
      </w:r>
      <w:r w:rsidR="00E23792" w:rsidRPr="00A567EB">
        <w:rPr>
          <w:sz w:val="28"/>
          <w:szCs w:val="28"/>
        </w:rPr>
        <w:t xml:space="preserve"> </w:t>
      </w:r>
      <w:r w:rsidR="009910A3" w:rsidRPr="00A567EB">
        <w:rPr>
          <w:sz w:val="28"/>
          <w:szCs w:val="28"/>
        </w:rPr>
        <w:t>по вопросу «О мерах, принимаемых Прав</w:t>
      </w:r>
      <w:r w:rsidR="009910A3" w:rsidRPr="00A567EB">
        <w:rPr>
          <w:sz w:val="28"/>
          <w:szCs w:val="28"/>
        </w:rPr>
        <w:t>и</w:t>
      </w:r>
      <w:r w:rsidR="009910A3" w:rsidRPr="00A567EB">
        <w:rPr>
          <w:sz w:val="28"/>
          <w:szCs w:val="28"/>
        </w:rPr>
        <w:t>тельством Иркутской области по обеспечению сбалансированности бю</w:t>
      </w:r>
      <w:r w:rsidR="009910A3" w:rsidRPr="00A567EB">
        <w:rPr>
          <w:sz w:val="28"/>
          <w:szCs w:val="28"/>
        </w:rPr>
        <w:t>д</w:t>
      </w:r>
      <w:r w:rsidR="009910A3" w:rsidRPr="00A567EB">
        <w:rPr>
          <w:sz w:val="28"/>
          <w:szCs w:val="28"/>
        </w:rPr>
        <w:t>жетов муниципальных образований Иркутской области».</w:t>
      </w:r>
    </w:p>
    <w:p w:rsidR="009910A3" w:rsidRPr="00A567EB" w:rsidRDefault="009910A3" w:rsidP="00C52D35">
      <w:pPr>
        <w:pStyle w:val="a7"/>
        <w:spacing w:after="0"/>
        <w:ind w:firstLine="709"/>
        <w:rPr>
          <w:sz w:val="28"/>
          <w:szCs w:val="28"/>
        </w:rPr>
      </w:pPr>
      <w:r w:rsidRPr="00A567EB">
        <w:rPr>
          <w:sz w:val="28"/>
          <w:szCs w:val="28"/>
        </w:rPr>
        <w:t>По итогам обсуждения комитету по бюджету дано протокольное п</w:t>
      </w:r>
      <w:r w:rsidRPr="00A567EB">
        <w:rPr>
          <w:sz w:val="28"/>
          <w:szCs w:val="28"/>
        </w:rPr>
        <w:t>о</w:t>
      </w:r>
      <w:r w:rsidRPr="00A567EB">
        <w:rPr>
          <w:sz w:val="28"/>
          <w:szCs w:val="28"/>
        </w:rPr>
        <w:t>ручение: во взаимодействии с Правительством Иркутской области пр</w:t>
      </w:r>
      <w:r w:rsidRPr="00A567EB">
        <w:rPr>
          <w:sz w:val="28"/>
          <w:szCs w:val="28"/>
        </w:rPr>
        <w:t>о</w:t>
      </w:r>
      <w:r w:rsidRPr="00A567EB">
        <w:rPr>
          <w:sz w:val="28"/>
          <w:szCs w:val="28"/>
        </w:rPr>
        <w:t>должить работу по реализации мер по обеспечению сбалансированности местных бюджетов.</w:t>
      </w:r>
    </w:p>
    <w:p w:rsidR="009910A3" w:rsidRPr="00A567EB" w:rsidRDefault="00C52D35" w:rsidP="00C52D35">
      <w:pPr>
        <w:pStyle w:val="a7"/>
        <w:spacing w:after="0"/>
        <w:ind w:firstLine="709"/>
        <w:rPr>
          <w:sz w:val="28"/>
          <w:szCs w:val="28"/>
        </w:rPr>
      </w:pPr>
      <w:r>
        <w:rPr>
          <w:sz w:val="28"/>
          <w:szCs w:val="28"/>
        </w:rPr>
        <w:t>-</w:t>
      </w:r>
      <w:r w:rsidR="009910A3" w:rsidRPr="00A567EB">
        <w:rPr>
          <w:sz w:val="28"/>
          <w:szCs w:val="28"/>
        </w:rPr>
        <w:t xml:space="preserve"> Круглый стол на тему «О состоянии развития многофункционал</w:t>
      </w:r>
      <w:r w:rsidR="009910A3" w:rsidRPr="00A567EB">
        <w:rPr>
          <w:sz w:val="28"/>
          <w:szCs w:val="28"/>
        </w:rPr>
        <w:t>ь</w:t>
      </w:r>
      <w:r w:rsidR="009910A3" w:rsidRPr="00A567EB">
        <w:rPr>
          <w:sz w:val="28"/>
          <w:szCs w:val="28"/>
        </w:rPr>
        <w:t>ных центров по оказанию государственных и муниципальных услуг на территории Иркутской области». По итогам обсуждения приняты рек</w:t>
      </w:r>
      <w:r w:rsidR="009910A3" w:rsidRPr="00A567EB">
        <w:rPr>
          <w:sz w:val="28"/>
          <w:szCs w:val="28"/>
        </w:rPr>
        <w:t>о</w:t>
      </w:r>
      <w:r w:rsidR="009910A3" w:rsidRPr="00A567EB">
        <w:rPr>
          <w:sz w:val="28"/>
          <w:szCs w:val="28"/>
        </w:rPr>
        <w:t>мендации.</w:t>
      </w:r>
    </w:p>
    <w:p w:rsidR="009910A3" w:rsidRPr="00A567EB" w:rsidRDefault="009910A3" w:rsidP="00C52D35">
      <w:pPr>
        <w:pStyle w:val="a7"/>
        <w:spacing w:after="0"/>
        <w:ind w:firstLine="709"/>
        <w:rPr>
          <w:sz w:val="28"/>
          <w:szCs w:val="28"/>
        </w:rPr>
      </w:pPr>
      <w:r w:rsidRPr="00A567EB">
        <w:rPr>
          <w:sz w:val="28"/>
          <w:szCs w:val="28"/>
        </w:rPr>
        <w:t>Депутатские запросы, протокольные поручения,</w:t>
      </w:r>
      <w:r w:rsidR="00E23792" w:rsidRPr="00A567EB">
        <w:rPr>
          <w:sz w:val="28"/>
          <w:szCs w:val="28"/>
        </w:rPr>
        <w:t xml:space="preserve"> </w:t>
      </w:r>
      <w:r w:rsidRPr="00A567EB">
        <w:rPr>
          <w:sz w:val="28"/>
          <w:szCs w:val="28"/>
        </w:rPr>
        <w:t>находящиеся на контроле комитета</w:t>
      </w:r>
      <w:r w:rsidR="00C52D35">
        <w:rPr>
          <w:sz w:val="28"/>
          <w:szCs w:val="28"/>
        </w:rPr>
        <w:t>:</w:t>
      </w:r>
    </w:p>
    <w:p w:rsidR="009910A3" w:rsidRPr="00A567EB" w:rsidRDefault="009910A3" w:rsidP="00C52D35">
      <w:pPr>
        <w:pStyle w:val="a7"/>
        <w:spacing w:after="0"/>
        <w:ind w:firstLine="709"/>
        <w:rPr>
          <w:sz w:val="28"/>
          <w:szCs w:val="28"/>
        </w:rPr>
      </w:pPr>
      <w:r w:rsidRPr="00A567EB">
        <w:rPr>
          <w:sz w:val="28"/>
          <w:szCs w:val="28"/>
        </w:rPr>
        <w:t>1. Депутатский запрос депутата Законодательного Собрания Ирку</w:t>
      </w:r>
      <w:r w:rsidRPr="00A567EB">
        <w:rPr>
          <w:sz w:val="28"/>
          <w:szCs w:val="28"/>
        </w:rPr>
        <w:t>т</w:t>
      </w:r>
      <w:r w:rsidRPr="00A567EB">
        <w:rPr>
          <w:sz w:val="28"/>
          <w:szCs w:val="28"/>
        </w:rPr>
        <w:t>ской области Матиенко В.А.(«Справедливая Россия»)</w:t>
      </w:r>
      <w:r w:rsidR="00E23792" w:rsidRPr="00A567EB">
        <w:rPr>
          <w:sz w:val="28"/>
          <w:szCs w:val="28"/>
        </w:rPr>
        <w:t xml:space="preserve"> </w:t>
      </w:r>
      <w:r w:rsidRPr="00A567EB">
        <w:rPr>
          <w:sz w:val="28"/>
          <w:szCs w:val="28"/>
        </w:rPr>
        <w:t>к Губернатору И</w:t>
      </w:r>
      <w:r w:rsidRPr="00A567EB">
        <w:rPr>
          <w:sz w:val="28"/>
          <w:szCs w:val="28"/>
        </w:rPr>
        <w:t>р</w:t>
      </w:r>
      <w:r w:rsidRPr="00A567EB">
        <w:rPr>
          <w:sz w:val="28"/>
          <w:szCs w:val="28"/>
        </w:rPr>
        <w:t>кутской области Мезенцеву Д.Ф. «Об отдельных вопросах,</w:t>
      </w:r>
      <w:r w:rsidR="00E23792" w:rsidRPr="00A567EB">
        <w:rPr>
          <w:sz w:val="28"/>
          <w:szCs w:val="28"/>
        </w:rPr>
        <w:t xml:space="preserve"> </w:t>
      </w:r>
      <w:r w:rsidRPr="00A567EB">
        <w:rPr>
          <w:sz w:val="28"/>
          <w:szCs w:val="28"/>
        </w:rPr>
        <w:t>связанных с финансированием</w:t>
      </w:r>
      <w:r w:rsidR="00E23792" w:rsidRPr="00A567EB">
        <w:rPr>
          <w:sz w:val="28"/>
          <w:szCs w:val="28"/>
        </w:rPr>
        <w:t xml:space="preserve"> </w:t>
      </w:r>
      <w:r w:rsidRPr="00A567EB">
        <w:rPr>
          <w:sz w:val="28"/>
          <w:szCs w:val="28"/>
        </w:rPr>
        <w:t>строительства Ледового дворца и сроками</w:t>
      </w:r>
      <w:r w:rsidR="00E23792" w:rsidRPr="00A567EB">
        <w:rPr>
          <w:sz w:val="28"/>
          <w:szCs w:val="28"/>
        </w:rPr>
        <w:t xml:space="preserve"> </w:t>
      </w:r>
      <w:r w:rsidRPr="00A567EB">
        <w:rPr>
          <w:sz w:val="28"/>
          <w:szCs w:val="28"/>
        </w:rPr>
        <w:t>его заверш</w:t>
      </w:r>
      <w:r w:rsidRPr="00A567EB">
        <w:rPr>
          <w:sz w:val="28"/>
          <w:szCs w:val="28"/>
        </w:rPr>
        <w:t>е</w:t>
      </w:r>
      <w:r w:rsidRPr="00A567EB">
        <w:rPr>
          <w:sz w:val="28"/>
          <w:szCs w:val="28"/>
        </w:rPr>
        <w:t>ния».</w:t>
      </w:r>
    </w:p>
    <w:p w:rsidR="009910A3" w:rsidRPr="00A567EB" w:rsidRDefault="009910A3" w:rsidP="00C52D35">
      <w:pPr>
        <w:ind w:firstLine="709"/>
      </w:pPr>
      <w:r w:rsidRPr="00A567EB">
        <w:t>Депутатский запрос принят на 42-</w:t>
      </w:r>
      <w:r w:rsidR="00C52D35">
        <w:t>й</w:t>
      </w:r>
      <w:r w:rsidRPr="00A567EB">
        <w:t xml:space="preserve"> </w:t>
      </w:r>
      <w:r w:rsidR="00C52D35">
        <w:t xml:space="preserve">сессии </w:t>
      </w:r>
      <w:r w:rsidRPr="00A567EB">
        <w:t>Законодательного Собр</w:t>
      </w:r>
      <w:r w:rsidRPr="00A567EB">
        <w:t>а</w:t>
      </w:r>
      <w:r w:rsidRPr="00A567EB">
        <w:t>ния Иркутской области, постановление Законодательного Собрания И</w:t>
      </w:r>
      <w:r w:rsidRPr="00A567EB">
        <w:t>р</w:t>
      </w:r>
      <w:r w:rsidRPr="00A567EB">
        <w:t>кутской области от</w:t>
      </w:r>
      <w:r w:rsidR="00E23792" w:rsidRPr="00A567EB">
        <w:t xml:space="preserve"> </w:t>
      </w:r>
      <w:r w:rsidRPr="00A567EB">
        <w:t>21</w:t>
      </w:r>
      <w:r w:rsidR="00C52D35">
        <w:t>.03.</w:t>
      </w:r>
      <w:r w:rsidRPr="00A567EB">
        <w:t>2012 № 42/41-ЗС.</w:t>
      </w:r>
    </w:p>
    <w:p w:rsidR="009910A3" w:rsidRPr="00A567EB" w:rsidRDefault="009910A3" w:rsidP="003D75D2">
      <w:pPr>
        <w:ind w:firstLine="709"/>
      </w:pPr>
      <w:r w:rsidRPr="00A567EB">
        <w:t>Указанный депутатский запрос рассмотрен на заседании комитета от 21 июня 2013</w:t>
      </w:r>
      <w:r w:rsidR="00C52D35">
        <w:t xml:space="preserve"> года</w:t>
      </w:r>
      <w:r w:rsidRPr="00A567EB">
        <w:t xml:space="preserve"> (протокол № 8). </w:t>
      </w:r>
    </w:p>
    <w:p w:rsidR="009910A3" w:rsidRPr="00A567EB" w:rsidRDefault="009910A3" w:rsidP="003D75D2">
      <w:pPr>
        <w:ind w:firstLine="709"/>
      </w:pPr>
      <w:r w:rsidRPr="00A567EB">
        <w:t xml:space="preserve">Депутатский запрос находится на контроле комитета. </w:t>
      </w:r>
    </w:p>
    <w:p w:rsidR="009910A3" w:rsidRPr="00A567EB" w:rsidRDefault="009910A3" w:rsidP="003D75D2">
      <w:pPr>
        <w:ind w:firstLine="709"/>
      </w:pPr>
      <w:r w:rsidRPr="00A567EB">
        <w:t xml:space="preserve">2. </w:t>
      </w:r>
      <w:proofErr w:type="gramStart"/>
      <w:r w:rsidRPr="00A567EB">
        <w:t>Протокольное поручение от 04.12.2013 года № 5 о проведении анализа бюджетной эффективности предоставления налоговых льгот, установленных Законами Иркутской области от 12 июля 2010 года № 60-ОЗ «О пониженных налоговых ставках налога на прибыль организаций, подлежащего зачислению в областной бюджет, для отдельных категорий налогоплательщиков» от 8 октября 2007 года № 75-оз «О налоге на им</w:t>
      </w:r>
      <w:r w:rsidRPr="00A567EB">
        <w:t>у</w:t>
      </w:r>
      <w:r w:rsidRPr="00A567EB">
        <w:t>щество организаций» и используемых ОАО «САН ИнБЕВ».</w:t>
      </w:r>
      <w:proofErr w:type="gramEnd"/>
    </w:p>
    <w:p w:rsidR="009910A3" w:rsidRPr="00A567EB" w:rsidRDefault="009910A3" w:rsidP="003D75D2">
      <w:pPr>
        <w:ind w:firstLine="709"/>
      </w:pPr>
      <w:proofErr w:type="gramStart"/>
      <w:r w:rsidRPr="00A567EB">
        <w:t>С 2012 года в рамках Законов Иркутской области от 8 октября 2007 года № 75-оз «О налоге на имущество организаций» и от 12 июля 2010 г</w:t>
      </w:r>
      <w:r w:rsidRPr="00A567EB">
        <w:t>о</w:t>
      </w:r>
      <w:r w:rsidRPr="00A567EB">
        <w:t>да № 60-ОЗ «О пониженных налоговых ставках налога на прибыль орган</w:t>
      </w:r>
      <w:r w:rsidRPr="00A567EB">
        <w:t>и</w:t>
      </w:r>
      <w:r w:rsidRPr="00A567EB">
        <w:t>заций, подлежащего зачислению в областной бюджет, для отдельных кат</w:t>
      </w:r>
      <w:r w:rsidRPr="00A567EB">
        <w:t>е</w:t>
      </w:r>
      <w:r w:rsidRPr="00A567EB">
        <w:t>горий налогоплательщиков» предусмотрена обязанность Правительства Иркутской области ежегодно проводить</w:t>
      </w:r>
      <w:r w:rsidR="00E23792" w:rsidRPr="00A567EB">
        <w:t xml:space="preserve"> </w:t>
      </w:r>
      <w:r w:rsidRPr="00A567EB">
        <w:t>оценку эффективности предоста</w:t>
      </w:r>
      <w:r w:rsidRPr="00A567EB">
        <w:t>в</w:t>
      </w:r>
      <w:r w:rsidRPr="00A567EB">
        <w:t>ленных данными законами налоговых послаблений и направлять результ</w:t>
      </w:r>
      <w:r w:rsidRPr="00A567EB">
        <w:t>а</w:t>
      </w:r>
      <w:r w:rsidRPr="00A567EB">
        <w:t>ты</w:t>
      </w:r>
      <w:proofErr w:type="gramEnd"/>
      <w:r w:rsidRPr="00A567EB">
        <w:t xml:space="preserve"> проведенной оценки в Законодательное Собрание Иркутской области.</w:t>
      </w:r>
    </w:p>
    <w:p w:rsidR="009910A3" w:rsidRPr="00A567EB" w:rsidRDefault="009910A3" w:rsidP="003D75D2">
      <w:pPr>
        <w:ind w:firstLine="709"/>
      </w:pPr>
      <w:r w:rsidRPr="00A567EB">
        <w:lastRenderedPageBreak/>
        <w:t>Закрепление такой нормы в Законах обусловлено необходимостью отслеживания в динамике последствий введения льгот на областной бю</w:t>
      </w:r>
      <w:r w:rsidRPr="00A567EB">
        <w:t>д</w:t>
      </w:r>
      <w:r w:rsidRPr="00A567EB">
        <w:t>жет. В первую очередь это касается экономического и социального эффе</w:t>
      </w:r>
      <w:r w:rsidRPr="00A567EB">
        <w:t>к</w:t>
      </w:r>
      <w:r w:rsidRPr="00A567EB">
        <w:t>та.</w:t>
      </w:r>
    </w:p>
    <w:p w:rsidR="009910A3" w:rsidRPr="00A567EB" w:rsidRDefault="009910A3" w:rsidP="003D75D2">
      <w:pPr>
        <w:ind w:firstLine="709"/>
      </w:pPr>
      <w:r w:rsidRPr="00A567EB">
        <w:t>Так, в целях реализации норм вышеуказанных законов Правител</w:t>
      </w:r>
      <w:r w:rsidRPr="00A567EB">
        <w:t>ь</w:t>
      </w:r>
      <w:r w:rsidRPr="00A567EB">
        <w:t>ством Иркутской области была проведена работа по оценке эффективности предоставленных льгот по налогам, в том числе льгот, предоставленных компании «САП ИнБев».</w:t>
      </w:r>
    </w:p>
    <w:p w:rsidR="009910A3" w:rsidRPr="00A567EB" w:rsidRDefault="009910A3" w:rsidP="003D75D2">
      <w:pPr>
        <w:ind w:firstLine="709"/>
      </w:pPr>
      <w:r w:rsidRPr="00A567EB">
        <w:t>Протокольное поручение рассмотрено на заседании комитета 10 а</w:t>
      </w:r>
      <w:r w:rsidRPr="00A567EB">
        <w:t>п</w:t>
      </w:r>
      <w:r w:rsidRPr="00A567EB">
        <w:t>реля 2014 года № 3/5. На 9-</w:t>
      </w:r>
      <w:r w:rsidR="00C52D35">
        <w:t xml:space="preserve">й сессии </w:t>
      </w:r>
      <w:r w:rsidRPr="00A567EB">
        <w:t>Законодательного Собрания Ирку</w:t>
      </w:r>
      <w:r w:rsidRPr="00A567EB">
        <w:t>т</w:t>
      </w:r>
      <w:r w:rsidRPr="00A567EB">
        <w:t>ской области указанное протокольное поручение снято с контроля.</w:t>
      </w:r>
    </w:p>
    <w:p w:rsidR="009910A3" w:rsidRPr="00A567EB" w:rsidRDefault="00E23792" w:rsidP="00C52D35">
      <w:pPr>
        <w:pStyle w:val="a7"/>
        <w:spacing w:after="0"/>
        <w:ind w:firstLine="709"/>
        <w:rPr>
          <w:sz w:val="28"/>
          <w:szCs w:val="28"/>
        </w:rPr>
      </w:pPr>
      <w:r w:rsidRPr="00A567EB">
        <w:rPr>
          <w:sz w:val="28"/>
          <w:szCs w:val="28"/>
        </w:rPr>
        <w:t xml:space="preserve"> </w:t>
      </w:r>
      <w:r w:rsidR="009910A3" w:rsidRPr="00A567EB">
        <w:rPr>
          <w:sz w:val="28"/>
          <w:szCs w:val="28"/>
        </w:rPr>
        <w:t xml:space="preserve">3. </w:t>
      </w:r>
      <w:proofErr w:type="gramStart"/>
      <w:r w:rsidR="009910A3" w:rsidRPr="00A567EB">
        <w:rPr>
          <w:sz w:val="28"/>
          <w:szCs w:val="28"/>
        </w:rPr>
        <w:t>В рамках обсуждения</w:t>
      </w:r>
      <w:r w:rsidRPr="00A567EB">
        <w:rPr>
          <w:sz w:val="28"/>
          <w:szCs w:val="28"/>
        </w:rPr>
        <w:t xml:space="preserve"> </w:t>
      </w:r>
      <w:r w:rsidR="009910A3" w:rsidRPr="00A567EB">
        <w:rPr>
          <w:sz w:val="28"/>
          <w:szCs w:val="28"/>
        </w:rPr>
        <w:t>проекта закона Иркутской области «О вн</w:t>
      </w:r>
      <w:r w:rsidR="009910A3" w:rsidRPr="00A567EB">
        <w:rPr>
          <w:sz w:val="28"/>
          <w:szCs w:val="28"/>
        </w:rPr>
        <w:t>е</w:t>
      </w:r>
      <w:r w:rsidR="009910A3" w:rsidRPr="00A567EB">
        <w:rPr>
          <w:sz w:val="28"/>
          <w:szCs w:val="28"/>
        </w:rPr>
        <w:t>сении изменений в Закон Иркутской области «Об</w:t>
      </w:r>
      <w:r w:rsidRPr="00A567EB">
        <w:rPr>
          <w:sz w:val="28"/>
          <w:szCs w:val="28"/>
        </w:rPr>
        <w:t xml:space="preserve"> </w:t>
      </w:r>
      <w:r w:rsidR="009910A3" w:rsidRPr="00A567EB">
        <w:rPr>
          <w:sz w:val="28"/>
          <w:szCs w:val="28"/>
        </w:rPr>
        <w:t>областном бюджете на 2014 год и на плановый период 2015 и 2016 годов» на 8-</w:t>
      </w:r>
      <w:r w:rsidR="00C52D35">
        <w:rPr>
          <w:sz w:val="28"/>
          <w:szCs w:val="28"/>
        </w:rPr>
        <w:t>й</w:t>
      </w:r>
      <w:r w:rsidR="009910A3" w:rsidRPr="00A567EB">
        <w:rPr>
          <w:sz w:val="28"/>
          <w:szCs w:val="28"/>
        </w:rPr>
        <w:t xml:space="preserve"> </w:t>
      </w:r>
      <w:r w:rsidR="00C52D35">
        <w:rPr>
          <w:sz w:val="28"/>
          <w:szCs w:val="28"/>
        </w:rPr>
        <w:t xml:space="preserve">сессии </w:t>
      </w:r>
      <w:r w:rsidR="009910A3" w:rsidRPr="00A567EB">
        <w:rPr>
          <w:sz w:val="28"/>
          <w:szCs w:val="28"/>
        </w:rPr>
        <w:t>Законод</w:t>
      </w:r>
      <w:r w:rsidR="009910A3" w:rsidRPr="00A567EB">
        <w:rPr>
          <w:sz w:val="28"/>
          <w:szCs w:val="28"/>
        </w:rPr>
        <w:t>а</w:t>
      </w:r>
      <w:r w:rsidR="009910A3" w:rsidRPr="00A567EB">
        <w:rPr>
          <w:sz w:val="28"/>
          <w:szCs w:val="28"/>
        </w:rPr>
        <w:t>тельного Собрания Иркутской области комитету по бюджету дано прот</w:t>
      </w:r>
      <w:r w:rsidR="009910A3" w:rsidRPr="00A567EB">
        <w:rPr>
          <w:sz w:val="28"/>
          <w:szCs w:val="28"/>
        </w:rPr>
        <w:t>о</w:t>
      </w:r>
      <w:r w:rsidR="009910A3" w:rsidRPr="00A567EB">
        <w:rPr>
          <w:sz w:val="28"/>
          <w:szCs w:val="28"/>
        </w:rPr>
        <w:t>кольное поручение рассмотреть вопрос о размере компенсации расходов из областного бюджета по пригородным перевозкам ОАО «Байкальская пр</w:t>
      </w:r>
      <w:r w:rsidR="009910A3" w:rsidRPr="00A567EB">
        <w:rPr>
          <w:sz w:val="28"/>
          <w:szCs w:val="28"/>
        </w:rPr>
        <w:t>и</w:t>
      </w:r>
      <w:r w:rsidR="009910A3" w:rsidRPr="00A567EB">
        <w:rPr>
          <w:sz w:val="28"/>
          <w:szCs w:val="28"/>
        </w:rPr>
        <w:t>городная пассажирская компания» с учетом</w:t>
      </w:r>
      <w:proofErr w:type="gramEnd"/>
      <w:r w:rsidR="009910A3" w:rsidRPr="00A567EB">
        <w:rPr>
          <w:sz w:val="28"/>
          <w:szCs w:val="28"/>
        </w:rPr>
        <w:t xml:space="preserve"> заключения службы по тар</w:t>
      </w:r>
      <w:r w:rsidR="009910A3" w:rsidRPr="00A567EB">
        <w:rPr>
          <w:sz w:val="28"/>
          <w:szCs w:val="28"/>
        </w:rPr>
        <w:t>и</w:t>
      </w:r>
      <w:r w:rsidR="009910A3" w:rsidRPr="00A567EB">
        <w:rPr>
          <w:sz w:val="28"/>
          <w:szCs w:val="28"/>
        </w:rPr>
        <w:t xml:space="preserve">фам Иркутской области. </w:t>
      </w:r>
    </w:p>
    <w:p w:rsidR="009910A3" w:rsidRPr="00A567EB" w:rsidRDefault="009910A3" w:rsidP="00C52D35">
      <w:pPr>
        <w:pStyle w:val="a7"/>
        <w:spacing w:after="0"/>
        <w:ind w:firstLine="709"/>
        <w:rPr>
          <w:sz w:val="28"/>
          <w:szCs w:val="28"/>
        </w:rPr>
      </w:pPr>
      <w:proofErr w:type="gramStart"/>
      <w:r w:rsidRPr="00A567EB">
        <w:rPr>
          <w:sz w:val="28"/>
          <w:szCs w:val="28"/>
        </w:rPr>
        <w:t>Протокольное поручение от 16 апреля 2014 года № 8 Законодател</w:t>
      </w:r>
      <w:r w:rsidRPr="00A567EB">
        <w:rPr>
          <w:sz w:val="28"/>
          <w:szCs w:val="28"/>
        </w:rPr>
        <w:t>ь</w:t>
      </w:r>
      <w:r w:rsidRPr="00A567EB">
        <w:rPr>
          <w:sz w:val="28"/>
          <w:szCs w:val="28"/>
        </w:rPr>
        <w:t>ного Собрания Иркутской области о размере компенсации расходов из о</w:t>
      </w:r>
      <w:r w:rsidRPr="00A567EB">
        <w:rPr>
          <w:sz w:val="28"/>
          <w:szCs w:val="28"/>
        </w:rPr>
        <w:t>б</w:t>
      </w:r>
      <w:r w:rsidRPr="00A567EB">
        <w:rPr>
          <w:sz w:val="28"/>
          <w:szCs w:val="28"/>
        </w:rPr>
        <w:t>ластного бюджета по пригородным перевозкам ОАО «Байкальская приг</w:t>
      </w:r>
      <w:r w:rsidRPr="00A567EB">
        <w:rPr>
          <w:sz w:val="28"/>
          <w:szCs w:val="28"/>
        </w:rPr>
        <w:t>о</w:t>
      </w:r>
      <w:r w:rsidRPr="00A567EB">
        <w:rPr>
          <w:sz w:val="28"/>
          <w:szCs w:val="28"/>
        </w:rPr>
        <w:t>родная пассажирская компания» с учетом заключения службы по тарифам Иркутской области» было рассмотрено на заседании комитета по бюджету (протокол № 10 от 10 ноября 2014 года) с последующим рассмотрением на</w:t>
      </w:r>
      <w:r w:rsidR="00E23792" w:rsidRPr="00A567EB">
        <w:rPr>
          <w:sz w:val="28"/>
          <w:szCs w:val="28"/>
        </w:rPr>
        <w:t xml:space="preserve"> </w:t>
      </w:r>
      <w:r w:rsidRPr="00A567EB">
        <w:rPr>
          <w:sz w:val="28"/>
          <w:szCs w:val="28"/>
        </w:rPr>
        <w:t>заседани</w:t>
      </w:r>
      <w:r w:rsidR="00530200">
        <w:rPr>
          <w:sz w:val="28"/>
          <w:szCs w:val="28"/>
        </w:rPr>
        <w:t>и</w:t>
      </w:r>
      <w:r w:rsidRPr="00A567EB">
        <w:rPr>
          <w:sz w:val="28"/>
          <w:szCs w:val="28"/>
        </w:rPr>
        <w:t xml:space="preserve"> Законодательного Собрания Иркутской (без доклада).</w:t>
      </w:r>
      <w:proofErr w:type="gramEnd"/>
      <w:r w:rsidRPr="00A567EB">
        <w:rPr>
          <w:sz w:val="28"/>
          <w:szCs w:val="28"/>
        </w:rPr>
        <w:t xml:space="preserve"> Указанное протокольное поручение снято с контроля.</w:t>
      </w:r>
    </w:p>
    <w:p w:rsidR="009910A3" w:rsidRPr="00A567EB" w:rsidRDefault="009910A3" w:rsidP="00C52D35">
      <w:pPr>
        <w:ind w:firstLine="709"/>
      </w:pPr>
      <w:r w:rsidRPr="00A567EB">
        <w:t>Осуществление контрольных функций:</w:t>
      </w:r>
    </w:p>
    <w:p w:rsidR="009910A3" w:rsidRPr="00A567EB" w:rsidRDefault="009910A3" w:rsidP="00C52D35">
      <w:pPr>
        <w:ind w:firstLine="709"/>
      </w:pPr>
      <w:proofErr w:type="gramStart"/>
      <w:r w:rsidRPr="00A567EB">
        <w:t>В рамках осуществления контрольных функций вопросы обеспеч</w:t>
      </w:r>
      <w:r w:rsidRPr="00A567EB">
        <w:t>е</w:t>
      </w:r>
      <w:r w:rsidRPr="00A567EB">
        <w:t>ния расходных обязательств и сбалансированности бюджетов</w:t>
      </w:r>
      <w:r w:rsidR="00E23792" w:rsidRPr="00A567EB">
        <w:t xml:space="preserve"> </w:t>
      </w:r>
      <w:r w:rsidRPr="00A567EB">
        <w:t>муниц</w:t>
      </w:r>
      <w:r w:rsidRPr="00A567EB">
        <w:t>и</w:t>
      </w:r>
      <w:r w:rsidRPr="00A567EB">
        <w:t xml:space="preserve">пальных образований Иркутской области в течение отчетного периода </w:t>
      </w:r>
      <w:r w:rsidRPr="00A567EB">
        <w:rPr>
          <w:rFonts w:eastAsia="Batang"/>
        </w:rPr>
        <w:t>о</w:t>
      </w:r>
      <w:r w:rsidRPr="00A567EB">
        <w:rPr>
          <w:rFonts w:eastAsia="Batang"/>
        </w:rPr>
        <w:t>б</w:t>
      </w:r>
      <w:r w:rsidRPr="00A567EB">
        <w:rPr>
          <w:rFonts w:eastAsia="Batang"/>
        </w:rPr>
        <w:t>суждались на мероприятиях, проводимых комитетом по бюджету, а име</w:t>
      </w:r>
      <w:r w:rsidRPr="00A567EB">
        <w:rPr>
          <w:rFonts w:eastAsia="Batang"/>
        </w:rPr>
        <w:t>н</w:t>
      </w:r>
      <w:r w:rsidRPr="00A567EB">
        <w:rPr>
          <w:rFonts w:eastAsia="Batang"/>
        </w:rPr>
        <w:t>но проводилс</w:t>
      </w:r>
      <w:r w:rsidR="00530200">
        <w:rPr>
          <w:rFonts w:eastAsia="Batang"/>
        </w:rPr>
        <w:t>я</w:t>
      </w:r>
      <w:r w:rsidRPr="00A567EB">
        <w:rPr>
          <w:rFonts w:eastAsia="Batang"/>
        </w:rPr>
        <w:t xml:space="preserve"> ряд рабочих совещаний по</w:t>
      </w:r>
      <w:r w:rsidRPr="00A567EB">
        <w:t xml:space="preserve"> обращениям,</w:t>
      </w:r>
      <w:r w:rsidR="00E23792" w:rsidRPr="00A567EB">
        <w:t xml:space="preserve"> </w:t>
      </w:r>
      <w:r w:rsidRPr="00A567EB">
        <w:t>поступившим от муниципальных образований Иркутской области в комитет по бюджету, проводимых</w:t>
      </w:r>
      <w:r w:rsidR="00E23792" w:rsidRPr="00A567EB">
        <w:t xml:space="preserve"> </w:t>
      </w:r>
      <w:r w:rsidRPr="00A567EB">
        <w:t>совместно с отраслевыми министерствами Иркутской обл</w:t>
      </w:r>
      <w:r w:rsidRPr="00A567EB">
        <w:t>а</w:t>
      </w:r>
      <w:r w:rsidRPr="00A567EB">
        <w:t>сти, Контрольно-счетной палатой Иркутской области, некоммерческой о</w:t>
      </w:r>
      <w:r w:rsidRPr="00A567EB">
        <w:t>р</w:t>
      </w:r>
      <w:r w:rsidRPr="00A567EB">
        <w:t>ганизацией «Ассоциация муниципальных</w:t>
      </w:r>
      <w:proofErr w:type="gramEnd"/>
      <w:r w:rsidRPr="00A567EB">
        <w:t xml:space="preserve"> образований Иркутской обл</w:t>
      </w:r>
      <w:r w:rsidRPr="00A567EB">
        <w:t>а</w:t>
      </w:r>
      <w:r w:rsidRPr="00A567EB">
        <w:t>сти».</w:t>
      </w:r>
    </w:p>
    <w:p w:rsidR="009910A3" w:rsidRPr="00A567EB" w:rsidRDefault="009910A3" w:rsidP="003D75D2">
      <w:pPr>
        <w:ind w:firstLine="709"/>
      </w:pPr>
      <w:r w:rsidRPr="00A567EB">
        <w:t>Комитет по бюджету рассмотрел:</w:t>
      </w:r>
    </w:p>
    <w:p w:rsidR="009910A3" w:rsidRPr="00A567EB" w:rsidRDefault="009910A3" w:rsidP="003D75D2">
      <w:pPr>
        <w:ind w:firstLine="709"/>
      </w:pPr>
      <w:r w:rsidRPr="00A567EB">
        <w:t>1. Отчет о деятельности Контрольно-счетной палаты Иркутской о</w:t>
      </w:r>
      <w:r w:rsidRPr="00A567EB">
        <w:t>б</w:t>
      </w:r>
      <w:r w:rsidRPr="00A567EB">
        <w:t>ласти за 2013 год.</w:t>
      </w:r>
    </w:p>
    <w:p w:rsidR="009910A3" w:rsidRPr="00A567EB" w:rsidRDefault="009910A3" w:rsidP="003D75D2">
      <w:pPr>
        <w:ind w:firstLine="709"/>
      </w:pPr>
      <w:r w:rsidRPr="00A567EB">
        <w:t>По итогам рассмотрения комитет принял следующее решение:</w:t>
      </w:r>
    </w:p>
    <w:p w:rsidR="009910A3" w:rsidRPr="00A567EB" w:rsidRDefault="009910A3" w:rsidP="003D75D2">
      <w:pPr>
        <w:ind w:firstLine="709"/>
      </w:pPr>
      <w:r w:rsidRPr="00A567EB">
        <w:lastRenderedPageBreak/>
        <w:t>«Рекомендовать Законодательному Собранию Иркутской области принять к сведению отчет о деятельности Контрольно-счетной палаты И</w:t>
      </w:r>
      <w:r w:rsidRPr="00A567EB">
        <w:t>р</w:t>
      </w:r>
      <w:r w:rsidRPr="00A567EB">
        <w:t>кутской области</w:t>
      </w:r>
      <w:r w:rsidR="00E23792" w:rsidRPr="00A567EB">
        <w:t xml:space="preserve"> </w:t>
      </w:r>
      <w:r w:rsidRPr="00A567EB">
        <w:t>за 2013 год».</w:t>
      </w:r>
    </w:p>
    <w:p w:rsidR="009910A3" w:rsidRPr="00A567EB" w:rsidRDefault="009910A3" w:rsidP="003D75D2">
      <w:pPr>
        <w:ind w:firstLine="709"/>
      </w:pPr>
      <w:r w:rsidRPr="00A567EB">
        <w:t>2. Отчет о деятельности комитета по бюджету, ценообразованию, финансово-экономическому и налоговому законодательству за период с</w:t>
      </w:r>
      <w:r w:rsidR="00E23792" w:rsidRPr="00A567EB">
        <w:t xml:space="preserve"> </w:t>
      </w:r>
      <w:r w:rsidR="00530200">
        <w:t xml:space="preserve"> </w:t>
      </w:r>
      <w:r w:rsidRPr="00A567EB">
        <w:t>25 сентября по 31 декабря 2013 года.</w:t>
      </w:r>
    </w:p>
    <w:p w:rsidR="009910A3" w:rsidRPr="00A567EB" w:rsidRDefault="009910A3" w:rsidP="003D75D2">
      <w:pPr>
        <w:ind w:firstLine="709"/>
      </w:pPr>
      <w:r w:rsidRPr="00A567EB">
        <w:t>3. Отчет о результатах деятельности Правительства Иркутской обл</w:t>
      </w:r>
      <w:r w:rsidRPr="00A567EB">
        <w:t>а</w:t>
      </w:r>
      <w:r w:rsidRPr="00A567EB">
        <w:t>сти за 2013 год.</w:t>
      </w:r>
    </w:p>
    <w:p w:rsidR="009910A3" w:rsidRPr="00A567EB" w:rsidRDefault="009910A3" w:rsidP="003D75D2">
      <w:pPr>
        <w:ind w:firstLine="709"/>
      </w:pPr>
      <w:r w:rsidRPr="00A567EB">
        <w:t>4. Отчет Правительства Иркутской области об исполнении в 2013 г</w:t>
      </w:r>
      <w:r w:rsidRPr="00A567EB">
        <w:t>о</w:t>
      </w:r>
      <w:r w:rsidRPr="00A567EB">
        <w:t>ду Программы социально-экономического развития Иркутской области на 2011</w:t>
      </w:r>
      <w:r w:rsidR="00530200">
        <w:t xml:space="preserve"> – </w:t>
      </w:r>
      <w:r w:rsidRPr="00A567EB">
        <w:t>2015 годы.</w:t>
      </w:r>
    </w:p>
    <w:p w:rsidR="009910A3" w:rsidRPr="00A567EB" w:rsidRDefault="009910A3" w:rsidP="003D75D2">
      <w:pPr>
        <w:ind w:firstLine="709"/>
      </w:pPr>
      <w:r w:rsidRPr="00A567EB">
        <w:t>5. Информацию о состоянии правопорядка в Иркутской области и основных результатах деятельности органов внутренних дел Иркутской области в 2013 году.</w:t>
      </w:r>
    </w:p>
    <w:p w:rsidR="009910A3" w:rsidRPr="00A567EB" w:rsidRDefault="009910A3" w:rsidP="003D75D2">
      <w:pPr>
        <w:pStyle w:val="western"/>
        <w:spacing w:before="0" w:beforeAutospacing="0" w:after="0" w:afterAutospacing="0"/>
        <w:ind w:firstLine="709"/>
      </w:pPr>
      <w:r w:rsidRPr="00A567EB">
        <w:t xml:space="preserve">6. </w:t>
      </w:r>
      <w:proofErr w:type="gramStart"/>
      <w:r w:rsidRPr="00A567EB">
        <w:t>В соответствии со статьей 3</w:t>
      </w:r>
      <w:r w:rsidRPr="00A567EB">
        <w:rPr>
          <w:vertAlign w:val="superscript"/>
        </w:rPr>
        <w:t>4</w:t>
      </w:r>
      <w:r w:rsidRPr="00A567EB">
        <w:t xml:space="preserve"> Закона Иркутской области от 12 июля 2010 года № 60-ОЗ «О пониженных налоговых ставках налога на прибыль организаций, подлежащего зачислению в областной бюджет, для отдел</w:t>
      </w:r>
      <w:r w:rsidRPr="00A567EB">
        <w:t>ь</w:t>
      </w:r>
      <w:r w:rsidRPr="00A567EB">
        <w:t>ных категорий налогоплательщиков», статьей 3</w:t>
      </w:r>
      <w:r w:rsidRPr="00A567EB">
        <w:rPr>
          <w:vertAlign w:val="superscript"/>
        </w:rPr>
        <w:t>1</w:t>
      </w:r>
      <w:r w:rsidRPr="00A567EB">
        <w:t xml:space="preserve"> Закона Иркутской области от 8 октября 2007 года № 75-оз «О налоге на имущество организаций» и статьей 153</w:t>
      </w:r>
      <w:r w:rsidRPr="00A567EB">
        <w:rPr>
          <w:vertAlign w:val="superscript"/>
        </w:rPr>
        <w:t>1</w:t>
      </w:r>
      <w:r w:rsidRPr="00A567EB">
        <w:t xml:space="preserve"> Регламента Законодательного Собрания Иркутской области, комитетом по бюджету заслушаны результаты</w:t>
      </w:r>
      <w:proofErr w:type="gramEnd"/>
      <w:r w:rsidRPr="00A567EB">
        <w:t xml:space="preserve"> проведенной оценки эффе</w:t>
      </w:r>
      <w:r w:rsidRPr="00A567EB">
        <w:t>к</w:t>
      </w:r>
      <w:r w:rsidRPr="00A567EB">
        <w:t>тивности пониженных налоговых ставок налога на прибыль организаций, подлежащего зачислению в областной бюджет, и налоговых льгот по нал</w:t>
      </w:r>
      <w:r w:rsidRPr="00A567EB">
        <w:t>о</w:t>
      </w:r>
      <w:r w:rsidRPr="00A567EB">
        <w:t>гу на имущество организаций, установленных вышеуказанными Законами Иркутской области, и в последующем рассмотрены на октябрьском зас</w:t>
      </w:r>
      <w:r w:rsidRPr="00A567EB">
        <w:t>е</w:t>
      </w:r>
      <w:r w:rsidRPr="00A567EB">
        <w:t>дании Законодательного Собрания Иркутской области.</w:t>
      </w:r>
    </w:p>
    <w:p w:rsidR="009910A3" w:rsidRPr="00A567EB" w:rsidRDefault="009910A3" w:rsidP="003D75D2">
      <w:pPr>
        <w:ind w:firstLine="709"/>
      </w:pPr>
      <w:r w:rsidRPr="00A567EB">
        <w:t>Комитет по бюджету рассмотрел информацию о ходе реализации З</w:t>
      </w:r>
      <w:r w:rsidRPr="00A567EB">
        <w:t>а</w:t>
      </w:r>
      <w:r w:rsidRPr="00A567EB">
        <w:t>кона Иркутской области от 22 октября 2013 года № 74-ОЗ «</w:t>
      </w:r>
      <w:r w:rsidRPr="00A567EB">
        <w:rPr>
          <w:rFonts w:eastAsia="Batang"/>
        </w:rPr>
        <w:t>О межбюдже</w:t>
      </w:r>
      <w:r w:rsidRPr="00A567EB">
        <w:rPr>
          <w:rFonts w:eastAsia="Batang"/>
        </w:rPr>
        <w:t>т</w:t>
      </w:r>
      <w:r w:rsidRPr="00A567EB">
        <w:rPr>
          <w:rFonts w:eastAsia="Batang"/>
        </w:rPr>
        <w:t>ных трансфертах и нормативах отчислений доходов в местные бюджеты</w:t>
      </w:r>
      <w:r w:rsidRPr="00A567EB">
        <w:t>».</w:t>
      </w:r>
    </w:p>
    <w:p w:rsidR="009910A3" w:rsidRPr="00A567EB" w:rsidRDefault="009910A3" w:rsidP="003D75D2">
      <w:pPr>
        <w:ind w:firstLine="709"/>
      </w:pPr>
      <w:r w:rsidRPr="00A567EB">
        <w:t>В ходе обсуждения информации о реализации Закона Иркутской о</w:t>
      </w:r>
      <w:r w:rsidRPr="00A567EB">
        <w:t>б</w:t>
      </w:r>
      <w:r w:rsidRPr="00A567EB">
        <w:t>ласти от 22 октября 2013 года № 74-ОЗ «</w:t>
      </w:r>
      <w:r w:rsidRPr="00A567EB">
        <w:rPr>
          <w:rFonts w:eastAsia="Batang"/>
        </w:rPr>
        <w:t>О межбюджетных трансфертах и нормативах отчислений доходов в местные бюджеты</w:t>
      </w:r>
      <w:r w:rsidRPr="00A567EB">
        <w:t>» отмечается след</w:t>
      </w:r>
      <w:r w:rsidRPr="00A567EB">
        <w:t>у</w:t>
      </w:r>
      <w:r w:rsidRPr="00A567EB">
        <w:t xml:space="preserve">ющее. </w:t>
      </w:r>
    </w:p>
    <w:p w:rsidR="009910A3" w:rsidRPr="00A567EB" w:rsidRDefault="009910A3" w:rsidP="003D75D2">
      <w:pPr>
        <w:ind w:firstLine="709"/>
      </w:pPr>
      <w:r w:rsidRPr="00A567EB">
        <w:t>Основные подходы к межбюджетным отношениям в Иркутской о</w:t>
      </w:r>
      <w:r w:rsidRPr="00A567EB">
        <w:t>б</w:t>
      </w:r>
      <w:r w:rsidRPr="00A567EB">
        <w:t>ласти, действовавшие до 2013 года в соответствии с Законом Иркутской области от 23 июля 2008 года № 56-оз «О межбюджетных трансфертах и нормативах отчислений доходов в местные бюджеты», Законом Иркутской области № 74-ОЗ, вступившим в силу с 1 января 2014 года, сохранены. О</w:t>
      </w:r>
      <w:r w:rsidRPr="00A567EB">
        <w:t>с</w:t>
      </w:r>
      <w:r w:rsidRPr="00A567EB">
        <w:t>нованием для наиболее существенных изменений послужили изменения бюджетного законодательства в части расчета дотаций на выравнивание бюджетной обеспеченности муниципальных образований Иркутской обл</w:t>
      </w:r>
      <w:r w:rsidRPr="00A567EB">
        <w:t>а</w:t>
      </w:r>
      <w:r w:rsidRPr="00A567EB">
        <w:t>сти.</w:t>
      </w:r>
    </w:p>
    <w:p w:rsidR="009910A3" w:rsidRPr="00A567EB" w:rsidRDefault="009910A3" w:rsidP="003D75D2">
      <w:pPr>
        <w:ind w:firstLine="709"/>
      </w:pPr>
      <w:r w:rsidRPr="00A567EB">
        <w:t>Предусмотрены критерии выравнивания расчетной бюджетной обе</w:t>
      </w:r>
      <w:r w:rsidRPr="00A567EB">
        <w:t>с</w:t>
      </w:r>
      <w:r w:rsidRPr="00A567EB">
        <w:t>печенности (финансовых возможностей) муниципальных образований.</w:t>
      </w:r>
    </w:p>
    <w:p w:rsidR="009910A3" w:rsidRPr="00A567EB" w:rsidRDefault="009910A3" w:rsidP="003D75D2">
      <w:pPr>
        <w:ind w:firstLine="709"/>
      </w:pPr>
      <w:r w:rsidRPr="00A567EB">
        <w:lastRenderedPageBreak/>
        <w:t xml:space="preserve">Учтены предложения по определению минимальной </w:t>
      </w:r>
      <w:proofErr w:type="gramStart"/>
      <w:r w:rsidRPr="00A567EB">
        <w:t>величины ра</w:t>
      </w:r>
      <w:r w:rsidRPr="00A567EB">
        <w:t>з</w:t>
      </w:r>
      <w:r w:rsidRPr="00A567EB">
        <w:t>мера районного фонда финансовой поддержки поселений</w:t>
      </w:r>
      <w:proofErr w:type="gramEnd"/>
      <w:r w:rsidRPr="00A567EB">
        <w:t>.</w:t>
      </w:r>
    </w:p>
    <w:p w:rsidR="009910A3" w:rsidRPr="00A567EB" w:rsidRDefault="009910A3" w:rsidP="003D75D2">
      <w:pPr>
        <w:ind w:firstLine="709"/>
      </w:pPr>
      <w:r w:rsidRPr="00A567EB">
        <w:t>7. Исполняя поручения председателя Законодательного Собрания Иркутской области Берлиной Л.М., комитет по бюджету проанализировал:</w:t>
      </w:r>
    </w:p>
    <w:p w:rsidR="009910A3" w:rsidRPr="00A567EB" w:rsidRDefault="00530200" w:rsidP="003D75D2">
      <w:pPr>
        <w:ind w:firstLine="709"/>
      </w:pPr>
      <w:proofErr w:type="gramStart"/>
      <w:r>
        <w:t>-</w:t>
      </w:r>
      <w:r w:rsidR="009910A3" w:rsidRPr="00A567EB">
        <w:t xml:space="preserve"> Указы Президента Российской Федерации от 7 мая 2012 года и представил предложения;</w:t>
      </w:r>
      <w:proofErr w:type="gramEnd"/>
    </w:p>
    <w:p w:rsidR="009910A3" w:rsidRPr="00A567EB" w:rsidRDefault="00530200" w:rsidP="003D75D2">
      <w:pPr>
        <w:ind w:firstLine="709"/>
      </w:pPr>
      <w:r>
        <w:t>-</w:t>
      </w:r>
      <w:r w:rsidR="009910A3" w:rsidRPr="00A567EB">
        <w:t xml:space="preserve"> документы, отражающие вопросы целеполагания в реализации о</w:t>
      </w:r>
      <w:r w:rsidR="009910A3" w:rsidRPr="00A567EB">
        <w:t>б</w:t>
      </w:r>
      <w:r w:rsidR="009910A3" w:rsidRPr="00A567EB">
        <w:t>ластных программ и проектов,</w:t>
      </w:r>
      <w:r w:rsidR="00E23792" w:rsidRPr="00A567EB">
        <w:t xml:space="preserve"> </w:t>
      </w:r>
      <w:r w:rsidR="009910A3" w:rsidRPr="00A567EB">
        <w:t xml:space="preserve">также подготовлены предложения по </w:t>
      </w:r>
      <w:proofErr w:type="gramStart"/>
      <w:r w:rsidR="009910A3" w:rsidRPr="00A567EB">
        <w:t>стр</w:t>
      </w:r>
      <w:r w:rsidR="009910A3" w:rsidRPr="00A567EB">
        <w:t>а</w:t>
      </w:r>
      <w:r w:rsidR="009910A3" w:rsidRPr="00A567EB">
        <w:t>тегическому</w:t>
      </w:r>
      <w:proofErr w:type="gramEnd"/>
      <w:r w:rsidR="009910A3" w:rsidRPr="00A567EB">
        <w:t xml:space="preserve"> целеполаганию в деятельности Законодательного Собрания Иркутской области на 2014 год для обсуждения их на тематическом пл</w:t>
      </w:r>
      <w:r w:rsidR="009910A3" w:rsidRPr="00A567EB">
        <w:t>а</w:t>
      </w:r>
      <w:r w:rsidR="009910A3" w:rsidRPr="00A567EB">
        <w:t>нерном совещании;</w:t>
      </w:r>
    </w:p>
    <w:p w:rsidR="009910A3" w:rsidRPr="00A567EB" w:rsidRDefault="00530200" w:rsidP="003D75D2">
      <w:pPr>
        <w:ind w:firstLine="709"/>
      </w:pPr>
      <w:r>
        <w:t>-</w:t>
      </w:r>
      <w:r w:rsidR="009910A3" w:rsidRPr="00A567EB">
        <w:t xml:space="preserve"> подготовлена информация по мониторингу Закона Иркутской обл</w:t>
      </w:r>
      <w:r w:rsidR="009910A3" w:rsidRPr="00A567EB">
        <w:t>а</w:t>
      </w:r>
      <w:r w:rsidR="009910A3" w:rsidRPr="00A567EB">
        <w:t>сти</w:t>
      </w:r>
      <w:r w:rsidR="00E23792" w:rsidRPr="00A567EB">
        <w:t xml:space="preserve"> </w:t>
      </w:r>
      <w:r w:rsidR="009910A3" w:rsidRPr="00A567EB">
        <w:t>от 23 июля 2008 года № 56-оз «</w:t>
      </w:r>
      <w:r w:rsidR="009910A3" w:rsidRPr="00A567EB">
        <w:rPr>
          <w:rFonts w:eastAsia="Batang"/>
        </w:rPr>
        <w:t>О межбюджетных трансфертах и но</w:t>
      </w:r>
      <w:r w:rsidR="009910A3" w:rsidRPr="00A567EB">
        <w:rPr>
          <w:rFonts w:eastAsia="Batang"/>
        </w:rPr>
        <w:t>р</w:t>
      </w:r>
      <w:r w:rsidR="009910A3" w:rsidRPr="00A567EB">
        <w:rPr>
          <w:rFonts w:eastAsia="Batang"/>
        </w:rPr>
        <w:t>мативах отчислений доходов в местные бюджеты</w:t>
      </w:r>
      <w:r w:rsidR="009910A3" w:rsidRPr="00A567EB">
        <w:t>»;</w:t>
      </w:r>
    </w:p>
    <w:p w:rsidR="009910A3" w:rsidRPr="00A567EB" w:rsidRDefault="00530200" w:rsidP="003D75D2">
      <w:pPr>
        <w:ind w:firstLine="709"/>
      </w:pPr>
      <w:r>
        <w:t>-</w:t>
      </w:r>
      <w:r w:rsidR="009910A3" w:rsidRPr="00A567EB">
        <w:t xml:space="preserve"> проработаны принятые в ноябре –</w:t>
      </w:r>
      <w:r w:rsidR="00E23792" w:rsidRPr="00A567EB">
        <w:t xml:space="preserve"> </w:t>
      </w:r>
      <w:r w:rsidR="009910A3" w:rsidRPr="00A567EB">
        <w:t>декабре и вступившие в силу ф</w:t>
      </w:r>
      <w:r w:rsidR="009910A3" w:rsidRPr="00A567EB">
        <w:t>е</w:t>
      </w:r>
      <w:r w:rsidR="009910A3" w:rsidRPr="00A567EB">
        <w:t>деральные законы на предмет необходимости изменений в областное зак</w:t>
      </w:r>
      <w:r w:rsidR="009910A3" w:rsidRPr="00A567EB">
        <w:t>о</w:t>
      </w:r>
      <w:r w:rsidR="009910A3" w:rsidRPr="00A567EB">
        <w:t>нодательство и ликвидации пробельности в правом регулировании</w:t>
      </w:r>
      <w:r>
        <w:t>.</w:t>
      </w:r>
    </w:p>
    <w:p w:rsidR="009910A3" w:rsidRPr="00A567EB" w:rsidRDefault="009910A3" w:rsidP="003D75D2">
      <w:pPr>
        <w:ind w:firstLine="709"/>
        <w:rPr>
          <w:b/>
        </w:rPr>
      </w:pPr>
      <w:r w:rsidRPr="00A567EB">
        <w:rPr>
          <w:b/>
        </w:rPr>
        <w:t>Проведены рабочие совещания:</w:t>
      </w:r>
    </w:p>
    <w:p w:rsidR="009910A3" w:rsidRPr="00A567EB" w:rsidRDefault="00530200" w:rsidP="003D75D2">
      <w:pPr>
        <w:ind w:firstLine="709"/>
      </w:pPr>
      <w:r>
        <w:t>-</w:t>
      </w:r>
      <w:r w:rsidR="009910A3" w:rsidRPr="00A567EB">
        <w:t xml:space="preserve"> по обращению мэра муниципального образования Мамско-Чуйского района А.Б. Сергея и председателя Думы А.Н. Зайцевой, в кот</w:t>
      </w:r>
      <w:r w:rsidR="009910A3" w:rsidRPr="00A567EB">
        <w:t>о</w:t>
      </w:r>
      <w:r w:rsidR="009910A3" w:rsidRPr="00A567EB">
        <w:t>ром указывается, что фактическая численность населения муниципального образования Мамско-Чуйского района не совпадает с официальными да</w:t>
      </w:r>
      <w:r w:rsidR="009910A3" w:rsidRPr="00A567EB">
        <w:t>н</w:t>
      </w:r>
      <w:r w:rsidR="009910A3" w:rsidRPr="00A567EB">
        <w:t>ными Федеральной службы государственной статистики, что, по мнению заявителей, не позволяет рассчитать реальные показатели бюджетной обеспеченности муниципального образования;</w:t>
      </w:r>
    </w:p>
    <w:p w:rsidR="009910A3" w:rsidRPr="00A567EB" w:rsidRDefault="00530200" w:rsidP="003D75D2">
      <w:pPr>
        <w:ind w:firstLine="709"/>
      </w:pPr>
      <w:r>
        <w:t>-</w:t>
      </w:r>
      <w:r w:rsidR="00E23792" w:rsidRPr="00A567EB">
        <w:t xml:space="preserve"> </w:t>
      </w:r>
      <w:r w:rsidR="009910A3" w:rsidRPr="00A567EB">
        <w:t>по финансированию оплаты прохождения медицинских осмотров;</w:t>
      </w:r>
    </w:p>
    <w:p w:rsidR="009910A3" w:rsidRPr="00A567EB" w:rsidRDefault="00530200" w:rsidP="003D75D2">
      <w:pPr>
        <w:ind w:firstLine="709"/>
      </w:pPr>
      <w:r>
        <w:t>-</w:t>
      </w:r>
      <w:r w:rsidR="009910A3" w:rsidRPr="00A567EB">
        <w:t xml:space="preserve"> по Правительственному часу на тему «О мерах, принимаемых Пр</w:t>
      </w:r>
      <w:r w:rsidR="009910A3" w:rsidRPr="00A567EB">
        <w:t>а</w:t>
      </w:r>
      <w:r w:rsidR="009910A3" w:rsidRPr="00A567EB">
        <w:t>вительством Иркутской области по обеспечению сбалансированности бюджетов муниципальных образований Иркутской области»;</w:t>
      </w:r>
    </w:p>
    <w:p w:rsidR="009910A3" w:rsidRPr="00A567EB" w:rsidRDefault="00530200" w:rsidP="003D75D2">
      <w:pPr>
        <w:ind w:firstLine="709"/>
      </w:pPr>
      <w:r>
        <w:t>-</w:t>
      </w:r>
      <w:r w:rsidR="009910A3" w:rsidRPr="00A567EB">
        <w:t xml:space="preserve"> по субсидиям на возмещение недополученных доходов, связанных с оказанием услуг по пассажирским перевозкам пригородным железнод</w:t>
      </w:r>
      <w:r w:rsidR="009910A3" w:rsidRPr="00A567EB">
        <w:t>о</w:t>
      </w:r>
      <w:r w:rsidR="009910A3" w:rsidRPr="00A567EB">
        <w:t>рожным транспортом;</w:t>
      </w:r>
    </w:p>
    <w:p w:rsidR="009910A3" w:rsidRPr="00A567EB" w:rsidRDefault="009910A3" w:rsidP="003D75D2">
      <w:pPr>
        <w:ind w:firstLine="709"/>
      </w:pPr>
      <w:r w:rsidRPr="00A567EB">
        <w:t xml:space="preserve"> </w:t>
      </w:r>
      <w:r w:rsidR="00530200">
        <w:t>-</w:t>
      </w:r>
      <w:r w:rsidRPr="00A567EB">
        <w:t xml:space="preserve"> по проекту закона Иркутской области «Об исполнении областного бюджета за 2013 год»;</w:t>
      </w:r>
    </w:p>
    <w:p w:rsidR="009910A3" w:rsidRPr="00A567EB" w:rsidRDefault="00530200" w:rsidP="003D75D2">
      <w:pPr>
        <w:ind w:firstLine="709"/>
      </w:pPr>
      <w:r>
        <w:t>-</w:t>
      </w:r>
      <w:r w:rsidR="009910A3" w:rsidRPr="00A567EB">
        <w:t xml:space="preserve"> по обращению мэра города Черемхово Семенова В.А. по вопросу увеличения финансовой помощи из областного бюджета на 2014 год в ч</w:t>
      </w:r>
      <w:r w:rsidR="009910A3" w:rsidRPr="00A567EB">
        <w:t>а</w:t>
      </w:r>
      <w:r w:rsidR="009910A3" w:rsidRPr="00A567EB">
        <w:t>сти дотации на поддержку мер по сбалансированности бюджетов для обе</w:t>
      </w:r>
      <w:r w:rsidR="009910A3" w:rsidRPr="00A567EB">
        <w:t>с</w:t>
      </w:r>
      <w:r w:rsidR="009910A3" w:rsidRPr="00A567EB">
        <w:t>печения жизнедеятельности города. Указанное совещание было проведено 9 сентября 2014 года на площадке Правительства Иркутской области;</w:t>
      </w:r>
    </w:p>
    <w:p w:rsidR="009910A3" w:rsidRPr="00A567EB" w:rsidRDefault="00530200" w:rsidP="003D75D2">
      <w:pPr>
        <w:ind w:firstLine="709"/>
      </w:pPr>
      <w:r>
        <w:t>-</w:t>
      </w:r>
      <w:r w:rsidR="009910A3" w:rsidRPr="00A567EB">
        <w:t xml:space="preserve"> по таблицам поправок к проектам законов;</w:t>
      </w:r>
    </w:p>
    <w:p w:rsidR="009910A3" w:rsidRPr="00A567EB" w:rsidRDefault="00530200" w:rsidP="003D75D2">
      <w:pPr>
        <w:ind w:firstLine="709"/>
      </w:pPr>
      <w:r>
        <w:t>-</w:t>
      </w:r>
      <w:r w:rsidR="009910A3" w:rsidRPr="00A567EB">
        <w:t xml:space="preserve"> по поправкам к проекту закона Иркутской области «Об областном бюджете на 2015 год и на плановый период 2016 и 2017 годов», поступи</w:t>
      </w:r>
      <w:r w:rsidR="009910A3" w:rsidRPr="00A567EB">
        <w:t>в</w:t>
      </w:r>
      <w:r w:rsidR="009910A3" w:rsidRPr="00A567EB">
        <w:t>шим от Иркутского областного объединения организаций профсоюзов;</w:t>
      </w:r>
    </w:p>
    <w:p w:rsidR="009910A3" w:rsidRPr="00A567EB" w:rsidRDefault="00530200" w:rsidP="003D75D2">
      <w:pPr>
        <w:ind w:firstLine="709"/>
      </w:pPr>
      <w:r>
        <w:lastRenderedPageBreak/>
        <w:t>-</w:t>
      </w:r>
      <w:r w:rsidR="009910A3" w:rsidRPr="00A567EB">
        <w:t xml:space="preserve"> по поправкам, поступившим от </w:t>
      </w:r>
      <w:r w:rsidRPr="00A567EB">
        <w:t xml:space="preserve">Уполномоченного </w:t>
      </w:r>
      <w:r w:rsidR="009910A3" w:rsidRPr="00A567EB">
        <w:t>по правам чел</w:t>
      </w:r>
      <w:r w:rsidR="009910A3" w:rsidRPr="00A567EB">
        <w:t>о</w:t>
      </w:r>
      <w:r w:rsidR="009910A3" w:rsidRPr="00A567EB">
        <w:t>века в Иркутской области (Лукин В.А.) к проекту закона Иркутской обл</w:t>
      </w:r>
      <w:r w:rsidR="009910A3" w:rsidRPr="00A567EB">
        <w:t>а</w:t>
      </w:r>
      <w:r w:rsidR="009910A3" w:rsidRPr="00A567EB">
        <w:t>сти «Об областном бюджете на 2015 год и на плановый период 2016 и 2017 годов»;</w:t>
      </w:r>
    </w:p>
    <w:p w:rsidR="009910A3" w:rsidRPr="00A567EB" w:rsidRDefault="00530200" w:rsidP="003D75D2">
      <w:pPr>
        <w:ind w:firstLine="709"/>
      </w:pPr>
      <w:r>
        <w:t>-</w:t>
      </w:r>
      <w:r w:rsidR="009910A3" w:rsidRPr="00A567EB">
        <w:t xml:space="preserve"> по ремонту стадиона в поселке Кутулик Аларского района для</w:t>
      </w:r>
      <w:r w:rsidR="00E23792" w:rsidRPr="00A567EB">
        <w:t xml:space="preserve"> </w:t>
      </w:r>
      <w:r w:rsidR="009910A3" w:rsidRPr="00A567EB">
        <w:t>пр</w:t>
      </w:r>
      <w:r w:rsidR="009910A3" w:rsidRPr="00A567EB">
        <w:t>о</w:t>
      </w:r>
      <w:r w:rsidR="009910A3" w:rsidRPr="00A567EB">
        <w:t>ведения бурятского национального Сурхарбана.</w:t>
      </w:r>
    </w:p>
    <w:p w:rsidR="009910A3" w:rsidRPr="00A567EB" w:rsidRDefault="009910A3" w:rsidP="003D75D2">
      <w:pPr>
        <w:ind w:firstLine="709"/>
        <w:rPr>
          <w:b/>
        </w:rPr>
      </w:pPr>
      <w:r w:rsidRPr="00A567EB">
        <w:rPr>
          <w:b/>
        </w:rPr>
        <w:t>Взаимодействие с Комитетами Государственной Думы Фед</w:t>
      </w:r>
      <w:r w:rsidRPr="00A567EB">
        <w:rPr>
          <w:b/>
        </w:rPr>
        <w:t>е</w:t>
      </w:r>
      <w:r w:rsidRPr="00A567EB">
        <w:rPr>
          <w:b/>
        </w:rPr>
        <w:t>рального Собрания Российской Федерации</w:t>
      </w:r>
    </w:p>
    <w:p w:rsidR="009910A3" w:rsidRPr="00A567EB" w:rsidRDefault="009910A3" w:rsidP="003D75D2">
      <w:pPr>
        <w:ind w:firstLine="709"/>
      </w:pPr>
      <w:r w:rsidRPr="00A567EB">
        <w:t>1. Комитетом по бюджету рассмотрено обращение депутатов</w:t>
      </w:r>
      <w:r w:rsidR="00E23792" w:rsidRPr="00A567EB">
        <w:t xml:space="preserve"> </w:t>
      </w:r>
      <w:r w:rsidRPr="00A567EB">
        <w:t>Белг</w:t>
      </w:r>
      <w:r w:rsidRPr="00A567EB">
        <w:t>о</w:t>
      </w:r>
      <w:r w:rsidRPr="00A567EB">
        <w:t>родской областной Думы к Председателю Центрального банка Российской Федерации Э.С. Набиу</w:t>
      </w:r>
      <w:r w:rsidR="00530200">
        <w:t>л</w:t>
      </w:r>
      <w:r w:rsidRPr="00A567EB">
        <w:t>линой.</w:t>
      </w:r>
    </w:p>
    <w:p w:rsidR="009910A3" w:rsidRPr="00A567EB" w:rsidRDefault="009910A3" w:rsidP="003D75D2">
      <w:pPr>
        <w:ind w:firstLine="709"/>
      </w:pPr>
      <w:r w:rsidRPr="00A567EB">
        <w:t>Данным обращением высказана обеспокоенность депутатов Белг</w:t>
      </w:r>
      <w:r w:rsidRPr="00A567EB">
        <w:t>о</w:t>
      </w:r>
      <w:r w:rsidRPr="00A567EB">
        <w:t>родской областной Думы</w:t>
      </w:r>
      <w:r w:rsidR="00E23792" w:rsidRPr="00A567EB">
        <w:t xml:space="preserve"> </w:t>
      </w:r>
      <w:r w:rsidRPr="00A567EB">
        <w:t>ситуацией, сложившейся в банковской системе</w:t>
      </w:r>
      <w:r w:rsidR="00E23792" w:rsidRPr="00A567EB">
        <w:t xml:space="preserve"> </w:t>
      </w:r>
      <w:r w:rsidRPr="00A567EB">
        <w:t>Российской Федерации, в том числе ростом финансовых рисков для нас</w:t>
      </w:r>
      <w:r w:rsidRPr="00A567EB">
        <w:t>е</w:t>
      </w:r>
      <w:r w:rsidRPr="00A567EB">
        <w:t>ления при выборе кредитной</w:t>
      </w:r>
      <w:r w:rsidR="00E23792" w:rsidRPr="00A567EB">
        <w:t xml:space="preserve"> </w:t>
      </w:r>
      <w:r w:rsidRPr="00A567EB">
        <w:t>организации.</w:t>
      </w:r>
    </w:p>
    <w:p w:rsidR="009910A3" w:rsidRPr="00A567EB" w:rsidRDefault="009910A3" w:rsidP="003D75D2">
      <w:pPr>
        <w:ind w:firstLine="709"/>
      </w:pPr>
      <w:r w:rsidRPr="00A567EB">
        <w:t>Комитет по бюджету поддержал указанное обращение.</w:t>
      </w:r>
    </w:p>
    <w:p w:rsidR="009910A3" w:rsidRPr="00A567EB" w:rsidRDefault="009910A3" w:rsidP="003D75D2">
      <w:pPr>
        <w:ind w:firstLine="709"/>
      </w:pPr>
      <w:r w:rsidRPr="00A567EB">
        <w:t xml:space="preserve">2. </w:t>
      </w:r>
      <w:proofErr w:type="gramStart"/>
      <w:r w:rsidRPr="00A567EB">
        <w:t>Комитетом по бюджету рассмотрен положительный отзыв на пр</w:t>
      </w:r>
      <w:r w:rsidRPr="00A567EB">
        <w:t>о</w:t>
      </w:r>
      <w:r w:rsidRPr="00A567EB">
        <w:t>ект федерального закона</w:t>
      </w:r>
      <w:r w:rsidR="00E23792" w:rsidRPr="00A567EB">
        <w:t xml:space="preserve"> </w:t>
      </w:r>
      <w:r w:rsidRPr="00A567EB">
        <w:t>№ 599561-6 «О внесении изменений в Бюдже</w:t>
      </w:r>
      <w:r w:rsidRPr="00A567EB">
        <w:t>т</w:t>
      </w:r>
      <w:r w:rsidRPr="00A567EB">
        <w:t>ный кодекс Российской Федерации» (об обязательном раскрытии инфо</w:t>
      </w:r>
      <w:r w:rsidRPr="00A567EB">
        <w:t>р</w:t>
      </w:r>
      <w:r w:rsidRPr="00A567EB">
        <w:t>мации об участниках бюджетного процесса), внесенный членами Совета Федерации Федерального Собрания Российской Федерации В.И. Матвие</w:t>
      </w:r>
      <w:r w:rsidRPr="00A567EB">
        <w:t>н</w:t>
      </w:r>
      <w:r w:rsidRPr="00A567EB">
        <w:t>ко,</w:t>
      </w:r>
      <w:r w:rsidR="00E23792" w:rsidRPr="00A567EB">
        <w:t xml:space="preserve"> </w:t>
      </w:r>
      <w:r w:rsidRPr="00A567EB">
        <w:t>Е.В. Бушминым, С.Н. Рябухиным, В.А. Петровым, Н.А. Журавлевым,</w:t>
      </w:r>
      <w:r w:rsidR="00E23792" w:rsidRPr="00A567EB">
        <w:t xml:space="preserve"> </w:t>
      </w:r>
      <w:r w:rsidRPr="00A567EB">
        <w:t>В.Б. Шубой.</w:t>
      </w:r>
      <w:proofErr w:type="gramEnd"/>
    </w:p>
    <w:p w:rsidR="009910A3" w:rsidRPr="00A567EB" w:rsidRDefault="009910A3" w:rsidP="003D75D2">
      <w:pPr>
        <w:ind w:firstLine="709"/>
      </w:pPr>
      <w:r w:rsidRPr="00A567EB">
        <w:t xml:space="preserve">3. Рассмотрено заключение на проект федерального закона </w:t>
      </w:r>
      <w:r w:rsidR="00530200">
        <w:br/>
      </w:r>
      <w:r w:rsidRPr="00A567EB">
        <w:t>№ 584734-6 «О внесении изменений в статью 220 части второй Налогового кодекса Российской Федерации» (в части особенностей предоставления имущественного налогового вычета по налогу на доходы физических лиц), внесенный</w:t>
      </w:r>
      <w:r w:rsidR="00E23792" w:rsidRPr="00A567EB">
        <w:t xml:space="preserve"> </w:t>
      </w:r>
      <w:r w:rsidRPr="00A567EB">
        <w:t>Воронежской областной Думой.</w:t>
      </w:r>
    </w:p>
    <w:p w:rsidR="009910A3" w:rsidRPr="00A567EB" w:rsidRDefault="009910A3" w:rsidP="003D75D2">
      <w:pPr>
        <w:ind w:firstLine="709"/>
      </w:pPr>
      <w:r w:rsidRPr="00A567EB">
        <w:t>Участие председателя и депутатов – членов</w:t>
      </w:r>
      <w:r w:rsidR="00E23792" w:rsidRPr="00A567EB">
        <w:t xml:space="preserve"> </w:t>
      </w:r>
      <w:r w:rsidRPr="00A567EB">
        <w:t>комитета</w:t>
      </w:r>
      <w:r w:rsidR="00E23792" w:rsidRPr="00A567EB">
        <w:t xml:space="preserve"> </w:t>
      </w:r>
      <w:r w:rsidRPr="00A567EB">
        <w:t>в мероприят</w:t>
      </w:r>
      <w:r w:rsidRPr="00A567EB">
        <w:t>и</w:t>
      </w:r>
      <w:r w:rsidRPr="00A567EB">
        <w:t>ях, проводимых Законодательным Собранием Иркутской области, Прав</w:t>
      </w:r>
      <w:r w:rsidRPr="00A567EB">
        <w:t>и</w:t>
      </w:r>
      <w:r w:rsidRPr="00A567EB">
        <w:t>тельством</w:t>
      </w:r>
      <w:r w:rsidR="00E23792" w:rsidRPr="00A567EB">
        <w:t xml:space="preserve"> </w:t>
      </w:r>
      <w:r w:rsidRPr="00A567EB">
        <w:t>Иркутской области и другими организациями</w:t>
      </w:r>
      <w:r w:rsidR="00530200">
        <w:t>.</w:t>
      </w:r>
      <w:r w:rsidRPr="00A567EB">
        <w:t xml:space="preserve"> </w:t>
      </w:r>
    </w:p>
    <w:p w:rsidR="009910A3" w:rsidRPr="00A567EB" w:rsidRDefault="009910A3" w:rsidP="003D75D2">
      <w:pPr>
        <w:ind w:firstLine="709"/>
      </w:pPr>
      <w:r w:rsidRPr="00A567EB">
        <w:t>Под руководством председателя комитета Дикусаровой Н.И. состо</w:t>
      </w:r>
      <w:r w:rsidRPr="00A567EB">
        <w:t>я</w:t>
      </w:r>
      <w:r w:rsidRPr="00A567EB">
        <w:t>лась стажировка для председателей и членов комиссий по финансам и бюджету представительных органов муниципальных образований Ирку</w:t>
      </w:r>
      <w:r w:rsidRPr="00A567EB">
        <w:t>т</w:t>
      </w:r>
      <w:r w:rsidRPr="00A567EB">
        <w:t>ской области.</w:t>
      </w:r>
    </w:p>
    <w:p w:rsidR="009910A3" w:rsidRPr="00A567EB" w:rsidRDefault="009910A3" w:rsidP="003D75D2">
      <w:pPr>
        <w:ind w:firstLine="709"/>
      </w:pPr>
      <w:r w:rsidRPr="00A567EB">
        <w:t>Кроме того, председатель и депутаты</w:t>
      </w:r>
      <w:r w:rsidR="00E23792" w:rsidRPr="00A567EB">
        <w:t xml:space="preserve"> </w:t>
      </w:r>
      <w:r w:rsidRPr="00A567EB">
        <w:t>комитета принимали</w:t>
      </w:r>
      <w:r w:rsidR="00E23792" w:rsidRPr="00A567EB">
        <w:t xml:space="preserve"> </w:t>
      </w:r>
      <w:r w:rsidRPr="00A567EB">
        <w:t>участие в следующих мероприятиях:</w:t>
      </w:r>
    </w:p>
    <w:p w:rsidR="009910A3" w:rsidRPr="00A567EB" w:rsidRDefault="00530200" w:rsidP="003D75D2">
      <w:pPr>
        <w:ind w:firstLine="709"/>
      </w:pPr>
      <w:r>
        <w:t>-</w:t>
      </w:r>
      <w:r w:rsidR="00E23792" w:rsidRPr="00A567EB">
        <w:t xml:space="preserve"> </w:t>
      </w:r>
      <w:r w:rsidR="009910A3" w:rsidRPr="00A567EB">
        <w:t>заседания</w:t>
      </w:r>
      <w:r w:rsidR="00E23792" w:rsidRPr="00A567EB">
        <w:t xml:space="preserve"> </w:t>
      </w:r>
      <w:r w:rsidR="009910A3" w:rsidRPr="00A567EB">
        <w:t>Правительства Иркутской области (весь период);</w:t>
      </w:r>
    </w:p>
    <w:p w:rsidR="009910A3" w:rsidRPr="00A567EB" w:rsidRDefault="00530200" w:rsidP="003D75D2">
      <w:pPr>
        <w:ind w:firstLine="709"/>
      </w:pPr>
      <w:r>
        <w:t>-</w:t>
      </w:r>
      <w:r w:rsidR="009910A3" w:rsidRPr="00A567EB">
        <w:t xml:space="preserve"> заседания бюджетной комиссии Правительства Иркутской области по разработке государственных</w:t>
      </w:r>
      <w:r w:rsidR="00E23792" w:rsidRPr="00A567EB">
        <w:t xml:space="preserve"> </w:t>
      </w:r>
      <w:r w:rsidR="009910A3" w:rsidRPr="00A567EB">
        <w:t>программ Иркутской области (весь пер</w:t>
      </w:r>
      <w:r w:rsidR="009910A3" w:rsidRPr="00A567EB">
        <w:t>и</w:t>
      </w:r>
      <w:r w:rsidR="009910A3" w:rsidRPr="00A567EB">
        <w:t>од);</w:t>
      </w:r>
    </w:p>
    <w:p w:rsidR="009910A3" w:rsidRPr="00A567EB" w:rsidRDefault="00530200" w:rsidP="003D75D2">
      <w:pPr>
        <w:ind w:firstLine="709"/>
      </w:pPr>
      <w:r>
        <w:t>-</w:t>
      </w:r>
      <w:r w:rsidR="009910A3" w:rsidRPr="00A567EB">
        <w:t xml:space="preserve"> заседани</w:t>
      </w:r>
      <w:r>
        <w:t>е</w:t>
      </w:r>
      <w:r w:rsidR="009910A3" w:rsidRPr="00A567EB">
        <w:t xml:space="preserve"> областной конференции совета женщин;</w:t>
      </w:r>
    </w:p>
    <w:p w:rsidR="009910A3" w:rsidRPr="00A567EB" w:rsidRDefault="00530200" w:rsidP="003D75D2">
      <w:pPr>
        <w:ind w:firstLine="709"/>
      </w:pPr>
      <w:r>
        <w:t>- научно-практическая</w:t>
      </w:r>
      <w:r w:rsidR="009910A3" w:rsidRPr="00A567EB">
        <w:t xml:space="preserve"> конференци</w:t>
      </w:r>
      <w:r>
        <w:t>я</w:t>
      </w:r>
      <w:r w:rsidR="009910A3" w:rsidRPr="00A567EB">
        <w:t xml:space="preserve"> на тему «Бюджетный федер</w:t>
      </w:r>
      <w:r w:rsidR="009910A3" w:rsidRPr="00A567EB">
        <w:t>а</w:t>
      </w:r>
      <w:r w:rsidR="009910A3" w:rsidRPr="00A567EB">
        <w:t>лизм: итоги и перспективы» организованного комитетом Совета Федер</w:t>
      </w:r>
      <w:r w:rsidR="009910A3" w:rsidRPr="00A567EB">
        <w:t>а</w:t>
      </w:r>
      <w:r w:rsidR="009910A3" w:rsidRPr="00A567EB">
        <w:lastRenderedPageBreak/>
        <w:t>ции Федерального Собрания Российской Федерации по бюджету и фина</w:t>
      </w:r>
      <w:r w:rsidR="009910A3" w:rsidRPr="00A567EB">
        <w:t>н</w:t>
      </w:r>
      <w:r w:rsidR="009910A3" w:rsidRPr="00A567EB">
        <w:t>совым рынкам</w:t>
      </w:r>
      <w:r>
        <w:t>;</w:t>
      </w:r>
    </w:p>
    <w:p w:rsidR="009910A3" w:rsidRPr="00A567EB" w:rsidRDefault="00530200" w:rsidP="003D75D2">
      <w:pPr>
        <w:ind w:firstLine="709"/>
      </w:pPr>
      <w:r>
        <w:t>-</w:t>
      </w:r>
      <w:r w:rsidR="009910A3" w:rsidRPr="00A567EB">
        <w:t xml:space="preserve"> интернет-конференци</w:t>
      </w:r>
      <w:r>
        <w:t>я</w:t>
      </w:r>
      <w:r w:rsidR="009910A3" w:rsidRPr="00A567EB">
        <w:t xml:space="preserve">, </w:t>
      </w:r>
      <w:proofErr w:type="gramStart"/>
      <w:r w:rsidR="009910A3" w:rsidRPr="00A567EB">
        <w:t>приуроченн</w:t>
      </w:r>
      <w:r>
        <w:t>ая</w:t>
      </w:r>
      <w:proofErr w:type="gramEnd"/>
      <w:r w:rsidR="009910A3" w:rsidRPr="00A567EB">
        <w:t xml:space="preserve"> к 20-летию парламентаризма;</w:t>
      </w:r>
    </w:p>
    <w:p w:rsidR="009910A3" w:rsidRPr="00A567EB" w:rsidRDefault="00530200" w:rsidP="003D75D2">
      <w:pPr>
        <w:ind w:firstLine="709"/>
      </w:pPr>
      <w:r>
        <w:t>-</w:t>
      </w:r>
      <w:r w:rsidR="009910A3" w:rsidRPr="00A567EB">
        <w:t xml:space="preserve"> высадк</w:t>
      </w:r>
      <w:r w:rsidR="00EF461E">
        <w:t>а</w:t>
      </w:r>
      <w:r w:rsidR="009910A3" w:rsidRPr="00A567EB">
        <w:t xml:space="preserve"> деревьев на Нижней Набережной Иркутска;</w:t>
      </w:r>
    </w:p>
    <w:p w:rsidR="009910A3" w:rsidRPr="00A567EB" w:rsidRDefault="00530200" w:rsidP="003D75D2">
      <w:pPr>
        <w:ind w:firstLine="709"/>
      </w:pPr>
      <w:r>
        <w:t xml:space="preserve">- </w:t>
      </w:r>
      <w:r w:rsidR="009910A3" w:rsidRPr="00A567EB">
        <w:t>2-</w:t>
      </w:r>
      <w:r w:rsidR="00EF461E">
        <w:t>е</w:t>
      </w:r>
      <w:r w:rsidR="009910A3" w:rsidRPr="00A567EB">
        <w:t xml:space="preserve"> заседани</w:t>
      </w:r>
      <w:r w:rsidR="00EF461E">
        <w:t>е</w:t>
      </w:r>
      <w:r w:rsidR="009910A3" w:rsidRPr="00A567EB">
        <w:t xml:space="preserve"> Палаты молодых законодателей при Совете Федер</w:t>
      </w:r>
      <w:r w:rsidR="009910A3" w:rsidRPr="00A567EB">
        <w:t>а</w:t>
      </w:r>
      <w:r w:rsidR="009910A3" w:rsidRPr="00A567EB">
        <w:t>ции Федерального Собрания Российской Федерации по бюджету и фина</w:t>
      </w:r>
      <w:r w:rsidR="009910A3" w:rsidRPr="00A567EB">
        <w:t>н</w:t>
      </w:r>
      <w:r w:rsidR="009910A3" w:rsidRPr="00A567EB">
        <w:t>совым рынкам;</w:t>
      </w:r>
    </w:p>
    <w:p w:rsidR="009910A3" w:rsidRPr="00A567EB" w:rsidRDefault="00530200" w:rsidP="003D75D2">
      <w:pPr>
        <w:ind w:firstLine="709"/>
      </w:pPr>
      <w:r>
        <w:t>-</w:t>
      </w:r>
      <w:r w:rsidR="009910A3" w:rsidRPr="00A567EB">
        <w:t xml:space="preserve"> празднично</w:t>
      </w:r>
      <w:r w:rsidR="00EF461E">
        <w:t>е</w:t>
      </w:r>
      <w:r w:rsidR="009910A3" w:rsidRPr="00A567EB">
        <w:t xml:space="preserve"> шестви</w:t>
      </w:r>
      <w:r w:rsidR="00EF461E">
        <w:t>е</w:t>
      </w:r>
      <w:r w:rsidR="009910A3" w:rsidRPr="00A567EB">
        <w:t>, посвященно</w:t>
      </w:r>
      <w:r w:rsidR="00EF461E">
        <w:t>е</w:t>
      </w:r>
      <w:r w:rsidR="009910A3" w:rsidRPr="00A567EB">
        <w:t xml:space="preserve"> Дню Победы (Чунский район);</w:t>
      </w:r>
    </w:p>
    <w:p w:rsidR="009910A3" w:rsidRPr="00A567EB" w:rsidRDefault="00530200" w:rsidP="003D75D2">
      <w:pPr>
        <w:ind w:firstLine="709"/>
      </w:pPr>
      <w:r>
        <w:t>-</w:t>
      </w:r>
      <w:r w:rsidR="009910A3" w:rsidRPr="00A567EB">
        <w:t xml:space="preserve"> заседани</w:t>
      </w:r>
      <w:r w:rsidR="00EF461E">
        <w:t>е</w:t>
      </w:r>
      <w:r w:rsidR="009910A3" w:rsidRPr="00A567EB">
        <w:t xml:space="preserve"> Совета при Губернаторе Иркутской области по реализ</w:t>
      </w:r>
      <w:r w:rsidR="009910A3" w:rsidRPr="00A567EB">
        <w:t>а</w:t>
      </w:r>
      <w:r w:rsidR="009910A3" w:rsidRPr="00A567EB">
        <w:t>ции приоритетных проектов;</w:t>
      </w:r>
    </w:p>
    <w:p w:rsidR="009910A3" w:rsidRPr="00A567EB" w:rsidRDefault="00530200" w:rsidP="003D75D2">
      <w:pPr>
        <w:ind w:firstLine="709"/>
      </w:pPr>
      <w:r>
        <w:t>-</w:t>
      </w:r>
      <w:r w:rsidR="009910A3" w:rsidRPr="00A567EB">
        <w:t xml:space="preserve"> расширенно</w:t>
      </w:r>
      <w:r w:rsidR="00EF461E">
        <w:t>е</w:t>
      </w:r>
      <w:r w:rsidR="009910A3" w:rsidRPr="00A567EB">
        <w:t xml:space="preserve"> заседани</w:t>
      </w:r>
      <w:r w:rsidR="00EF461E">
        <w:t>е</w:t>
      </w:r>
      <w:r w:rsidR="009910A3" w:rsidRPr="00A567EB">
        <w:t xml:space="preserve"> Правления секции Ассоциации муниц</w:t>
      </w:r>
      <w:r w:rsidR="009910A3" w:rsidRPr="00A567EB">
        <w:t>и</w:t>
      </w:r>
      <w:r w:rsidR="009910A3" w:rsidRPr="00A567EB">
        <w:t>пального образования Иркутской области «Бюджетный процесс и сове</w:t>
      </w:r>
      <w:r w:rsidR="009910A3" w:rsidRPr="00A567EB">
        <w:t>р</w:t>
      </w:r>
      <w:r w:rsidR="009910A3" w:rsidRPr="00A567EB">
        <w:t>шенствование межбюджетных отношений» (весь период);</w:t>
      </w:r>
    </w:p>
    <w:p w:rsidR="009910A3" w:rsidRPr="00A567EB" w:rsidRDefault="00EF461E" w:rsidP="003D75D2">
      <w:pPr>
        <w:ind w:firstLine="709"/>
      </w:pPr>
      <w:r>
        <w:t>-</w:t>
      </w:r>
      <w:r w:rsidR="009910A3" w:rsidRPr="00A567EB">
        <w:t xml:space="preserve"> заседани</w:t>
      </w:r>
      <w:r>
        <w:t>е</w:t>
      </w:r>
      <w:r w:rsidR="009910A3" w:rsidRPr="00A567EB">
        <w:t xml:space="preserve"> рабочей группы при уполномоченном по защите прав предпринимателей Иркутской области по вопросу подготовки проекта з</w:t>
      </w:r>
      <w:r w:rsidR="009910A3" w:rsidRPr="00A567EB">
        <w:t>а</w:t>
      </w:r>
      <w:r w:rsidR="009910A3" w:rsidRPr="00A567EB">
        <w:t>кона Иркутской области, устанавливающего особенности определения налоговой базы, исчисления и уплаты налога в отношении отдельных об</w:t>
      </w:r>
      <w:r w:rsidR="009910A3" w:rsidRPr="00A567EB">
        <w:t>ъ</w:t>
      </w:r>
      <w:r w:rsidR="009910A3" w:rsidRPr="00A567EB">
        <w:t xml:space="preserve">ектов недвижимого имущества (25.08.2014 г.); </w:t>
      </w:r>
    </w:p>
    <w:p w:rsidR="009910A3" w:rsidRPr="00A567EB" w:rsidRDefault="00EF461E" w:rsidP="003D75D2">
      <w:pPr>
        <w:ind w:firstLine="709"/>
      </w:pPr>
      <w:r>
        <w:t>-</w:t>
      </w:r>
      <w:r w:rsidR="009910A3" w:rsidRPr="00A567EB">
        <w:t xml:space="preserve"> заседани</w:t>
      </w:r>
      <w:r>
        <w:t>е</w:t>
      </w:r>
      <w:r w:rsidR="009910A3" w:rsidRPr="00A567EB">
        <w:t xml:space="preserve"> рабочей группы в рамках реализации </w:t>
      </w:r>
      <w:r w:rsidRPr="00A567EB">
        <w:t xml:space="preserve">распоряжения </w:t>
      </w:r>
      <w:r w:rsidR="009910A3" w:rsidRPr="00A567EB">
        <w:t>Пр</w:t>
      </w:r>
      <w:r w:rsidR="009910A3" w:rsidRPr="00A567EB">
        <w:t>а</w:t>
      </w:r>
      <w:r w:rsidR="009910A3" w:rsidRPr="00A567EB">
        <w:t>вительства Иркутской области</w:t>
      </w:r>
      <w:r w:rsidR="00E23792" w:rsidRPr="00A567EB">
        <w:t xml:space="preserve"> </w:t>
      </w:r>
      <w:r w:rsidR="009910A3" w:rsidRPr="00A567EB">
        <w:t>от 21 августа 2014 года № 690-рп</w:t>
      </w:r>
      <w:r w:rsidR="00E23792" w:rsidRPr="00A567EB">
        <w:t xml:space="preserve"> </w:t>
      </w:r>
      <w:r w:rsidR="009910A3" w:rsidRPr="00A567EB">
        <w:t>«О раб</w:t>
      </w:r>
      <w:r w:rsidR="009910A3" w:rsidRPr="00A567EB">
        <w:t>о</w:t>
      </w:r>
      <w:r w:rsidR="009910A3" w:rsidRPr="00A567EB">
        <w:t>чей группе по разработке и реализации комплекса мер, направленных на повышение доступности услуг связи в сельской местности на территории Иркутской области (04.09.2014 г.);</w:t>
      </w:r>
    </w:p>
    <w:p w:rsidR="009910A3" w:rsidRPr="00A567EB" w:rsidRDefault="00EF461E" w:rsidP="003D75D2">
      <w:pPr>
        <w:ind w:firstLine="709"/>
      </w:pPr>
      <w:proofErr w:type="gramStart"/>
      <w:r>
        <w:t>-</w:t>
      </w:r>
      <w:r w:rsidR="009910A3" w:rsidRPr="00A567EB">
        <w:t xml:space="preserve"> рабоче</w:t>
      </w:r>
      <w:r>
        <w:t>е</w:t>
      </w:r>
      <w:r w:rsidR="009910A3" w:rsidRPr="00A567EB">
        <w:t xml:space="preserve"> совещани</w:t>
      </w:r>
      <w:r>
        <w:t>е</w:t>
      </w:r>
      <w:r w:rsidR="009910A3" w:rsidRPr="00A567EB">
        <w:t xml:space="preserve"> под председательством заместителя Председ</w:t>
      </w:r>
      <w:r w:rsidR="009910A3" w:rsidRPr="00A567EB">
        <w:t>а</w:t>
      </w:r>
      <w:r w:rsidR="009910A3" w:rsidRPr="00A567EB">
        <w:t>теля Правительства Иркутской области Мохкамовой Е.Н. по обращению мэра муниципального образования «город Черемхово»</w:t>
      </w:r>
      <w:r w:rsidR="00E23792" w:rsidRPr="00A567EB">
        <w:t xml:space="preserve"> </w:t>
      </w:r>
      <w:r w:rsidR="009910A3" w:rsidRPr="00A567EB">
        <w:t xml:space="preserve">Семенова В.А. по вопросу увеличения финансовой помощи из областного бюджета на 2014 год в части дотации на поддержку мер по сбалансированности бюджетов для обеспечения жизнедеятельности муниципальному образованию «город Черемхово» (05.09.2014 г.); </w:t>
      </w:r>
      <w:proofErr w:type="gramEnd"/>
    </w:p>
    <w:p w:rsidR="009910A3" w:rsidRPr="00A567EB" w:rsidRDefault="00EF461E" w:rsidP="003D75D2">
      <w:pPr>
        <w:ind w:firstLine="709"/>
      </w:pPr>
      <w:r>
        <w:t>-</w:t>
      </w:r>
      <w:r w:rsidR="009910A3" w:rsidRPr="00A567EB">
        <w:t xml:space="preserve"> заседани</w:t>
      </w:r>
      <w:r>
        <w:t>е</w:t>
      </w:r>
      <w:r w:rsidR="009910A3" w:rsidRPr="00A567EB">
        <w:t xml:space="preserve"> комиссии по реализации проектов народных инициатив по вопросу рассмотрения обращений муниципальных образований о пер</w:t>
      </w:r>
      <w:r w:rsidR="009910A3" w:rsidRPr="00A567EB">
        <w:t>е</w:t>
      </w:r>
      <w:r w:rsidR="009910A3" w:rsidRPr="00A567EB">
        <w:t>распределении экономии на дополнительные проекты и внесении измен</w:t>
      </w:r>
      <w:r w:rsidR="009910A3" w:rsidRPr="00A567EB">
        <w:t>е</w:t>
      </w:r>
      <w:r w:rsidR="009910A3" w:rsidRPr="00A567EB">
        <w:t>ний в ранее утвержденные перечни (10.09.2014; 29.09.2014);</w:t>
      </w:r>
    </w:p>
    <w:p w:rsidR="009910A3" w:rsidRPr="00A567EB" w:rsidRDefault="00EF461E" w:rsidP="003D75D2">
      <w:pPr>
        <w:ind w:firstLine="709"/>
      </w:pPr>
      <w:r>
        <w:t>-</w:t>
      </w:r>
      <w:r w:rsidR="009910A3" w:rsidRPr="00A567EB">
        <w:t xml:space="preserve"> совещани</w:t>
      </w:r>
      <w:r>
        <w:t>е</w:t>
      </w:r>
      <w:r w:rsidR="009910A3" w:rsidRPr="00A567EB">
        <w:t xml:space="preserve"> под председательством первого заместителя председат</w:t>
      </w:r>
      <w:r w:rsidR="009910A3" w:rsidRPr="00A567EB">
        <w:t>е</w:t>
      </w:r>
      <w:r w:rsidR="009910A3" w:rsidRPr="00A567EB">
        <w:t>ля Правительства Иркутской области Игнатенко В.В. по реализации о</w:t>
      </w:r>
      <w:r w:rsidR="009910A3" w:rsidRPr="00A567EB">
        <w:t>т</w:t>
      </w:r>
      <w:r w:rsidR="009910A3" w:rsidRPr="00A567EB">
        <w:t xml:space="preserve">дельных положений Федерального закона от 6 октября 2003 года </w:t>
      </w:r>
      <w:r>
        <w:br/>
      </w:r>
      <w:r w:rsidR="009910A3" w:rsidRPr="00A567EB">
        <w:t>№ 131-ФЗ «Об общих принципах организации местного самоуправления в Российской Федерации» (18.09.2014);</w:t>
      </w:r>
    </w:p>
    <w:p w:rsidR="009910A3" w:rsidRPr="00A567EB" w:rsidRDefault="00EF461E" w:rsidP="003D75D2">
      <w:pPr>
        <w:ind w:firstLine="709"/>
      </w:pPr>
      <w:r>
        <w:t>-</w:t>
      </w:r>
      <w:r w:rsidR="009910A3" w:rsidRPr="00A567EB">
        <w:t xml:space="preserve"> рабоч</w:t>
      </w:r>
      <w:r>
        <w:t>ая</w:t>
      </w:r>
      <w:r w:rsidR="009910A3" w:rsidRPr="00A567EB">
        <w:t xml:space="preserve"> поездк</w:t>
      </w:r>
      <w:r>
        <w:t>а</w:t>
      </w:r>
      <w:r w:rsidR="009910A3" w:rsidRPr="00A567EB">
        <w:t xml:space="preserve"> депутатов – членов фракции Партии </w:t>
      </w:r>
      <w:r w:rsidRPr="00EF461E">
        <w:rPr>
          <w:b/>
        </w:rPr>
        <w:t>«ЕДИНАЯ РОССИЯ»</w:t>
      </w:r>
      <w:r w:rsidR="009910A3" w:rsidRPr="00A567EB">
        <w:t xml:space="preserve"> в Законодательном Собрании Иркутской области совместно с представителями Правительства Иркутской области ОГАУЗ «ИГКБ № 9» (25.09.2014);</w:t>
      </w:r>
    </w:p>
    <w:p w:rsidR="009910A3" w:rsidRPr="00A567EB" w:rsidRDefault="00EF461E" w:rsidP="003D75D2">
      <w:pPr>
        <w:ind w:firstLine="709"/>
      </w:pPr>
      <w:r>
        <w:lastRenderedPageBreak/>
        <w:t>-</w:t>
      </w:r>
      <w:r w:rsidR="009910A3" w:rsidRPr="00A567EB">
        <w:t xml:space="preserve"> встреч</w:t>
      </w:r>
      <w:r>
        <w:t>а</w:t>
      </w:r>
      <w:r w:rsidR="009910A3" w:rsidRPr="00A567EB">
        <w:t xml:space="preserve"> депутатов Законодательного Собрания Иркутской области с делегацией Иркутского землячества «Байкал» (24.09.2014);</w:t>
      </w:r>
    </w:p>
    <w:p w:rsidR="009910A3" w:rsidRPr="00A567EB" w:rsidRDefault="00EF461E" w:rsidP="003D75D2">
      <w:pPr>
        <w:ind w:firstLine="709"/>
      </w:pPr>
      <w:r>
        <w:t>-</w:t>
      </w:r>
      <w:r w:rsidR="009910A3" w:rsidRPr="00A567EB">
        <w:t xml:space="preserve"> награждени</w:t>
      </w:r>
      <w:r>
        <w:t>е</w:t>
      </w:r>
      <w:r w:rsidR="009910A3" w:rsidRPr="00A567EB">
        <w:t xml:space="preserve"> Почетным знаком имени Юрия Абрамовича Ножикова «ПРИЗНАНИЕ» (26.09.2014);</w:t>
      </w:r>
    </w:p>
    <w:p w:rsidR="009910A3" w:rsidRPr="00A567EB" w:rsidRDefault="00E23792" w:rsidP="003D75D2">
      <w:pPr>
        <w:ind w:firstLine="709"/>
      </w:pPr>
      <w:r w:rsidRPr="00A567EB">
        <w:t xml:space="preserve"> </w:t>
      </w:r>
      <w:r w:rsidR="00EF461E">
        <w:t>-</w:t>
      </w:r>
      <w:r w:rsidR="009910A3" w:rsidRPr="00A567EB">
        <w:t xml:space="preserve"> интернет-конференци</w:t>
      </w:r>
      <w:r w:rsidR="00EF461E">
        <w:t>я</w:t>
      </w:r>
      <w:r w:rsidR="009910A3" w:rsidRPr="00A567EB">
        <w:t xml:space="preserve"> по итогам парламентского сезона второго созыва Законодательного Собрания Иркутской области (30.09.2014)</w:t>
      </w:r>
      <w:r w:rsidR="00EF461E">
        <w:t>;</w:t>
      </w:r>
    </w:p>
    <w:p w:rsidR="009910A3" w:rsidRPr="00A567EB" w:rsidRDefault="00EF461E" w:rsidP="003D75D2">
      <w:pPr>
        <w:pStyle w:val="western"/>
        <w:spacing w:before="0" w:beforeAutospacing="0" w:after="0" w:afterAutospacing="0"/>
        <w:ind w:firstLine="709"/>
      </w:pPr>
      <w:r>
        <w:t>-</w:t>
      </w:r>
      <w:r w:rsidR="009910A3" w:rsidRPr="00A567EB">
        <w:t xml:space="preserve"> совещани</w:t>
      </w:r>
      <w:r>
        <w:t>е</w:t>
      </w:r>
      <w:r w:rsidR="009910A3" w:rsidRPr="00A567EB">
        <w:t xml:space="preserve"> под председательством первого заместителя председат</w:t>
      </w:r>
      <w:r w:rsidR="009910A3" w:rsidRPr="00A567EB">
        <w:t>е</w:t>
      </w:r>
      <w:r w:rsidR="009910A3" w:rsidRPr="00A567EB">
        <w:t>ля Правительства Иркутской области Игнатенко В.В. по реализации о</w:t>
      </w:r>
      <w:r w:rsidR="009910A3" w:rsidRPr="00A567EB">
        <w:t>т</w:t>
      </w:r>
      <w:r w:rsidR="009910A3" w:rsidRPr="00A567EB">
        <w:t>дельных положений Федерального закона от 6 октября 2003 года № 131-ФЗ «Об общих принципах организации местного самоуправления в Ро</w:t>
      </w:r>
      <w:r w:rsidR="009910A3" w:rsidRPr="00A567EB">
        <w:t>с</w:t>
      </w:r>
      <w:r w:rsidR="009910A3" w:rsidRPr="00A567EB">
        <w:t>сийской Федерации»;</w:t>
      </w:r>
    </w:p>
    <w:p w:rsidR="009910A3" w:rsidRPr="00A567EB" w:rsidRDefault="00EF461E" w:rsidP="003D75D2">
      <w:pPr>
        <w:pStyle w:val="western"/>
        <w:spacing w:before="0" w:beforeAutospacing="0" w:after="0" w:afterAutospacing="0"/>
        <w:ind w:firstLine="709"/>
      </w:pPr>
      <w:r>
        <w:t>-</w:t>
      </w:r>
      <w:r w:rsidR="009910A3" w:rsidRPr="00A567EB">
        <w:t xml:space="preserve"> работ</w:t>
      </w:r>
      <w:r>
        <w:t>а</w:t>
      </w:r>
      <w:r w:rsidR="009910A3" w:rsidRPr="00A567EB">
        <w:t xml:space="preserve"> депутатов – членов фракции ВПП </w:t>
      </w:r>
      <w:r w:rsidR="009910A3" w:rsidRPr="00EF461E">
        <w:rPr>
          <w:b/>
        </w:rPr>
        <w:t>«ЕДИНАЯ РОССИЯ»</w:t>
      </w:r>
      <w:r w:rsidR="009910A3" w:rsidRPr="00A567EB">
        <w:t xml:space="preserve"> Законодательного Собрания Иркутской области на территории муниц</w:t>
      </w:r>
      <w:r w:rsidR="009910A3" w:rsidRPr="00A567EB">
        <w:t>и</w:t>
      </w:r>
      <w:r w:rsidR="009910A3" w:rsidRPr="00A567EB">
        <w:t>пального образования «Баяндаевский район»</w:t>
      </w:r>
      <w:r>
        <w:t>;</w:t>
      </w:r>
    </w:p>
    <w:p w:rsidR="009910A3" w:rsidRPr="00A567EB" w:rsidRDefault="00EF461E" w:rsidP="003D75D2">
      <w:pPr>
        <w:pStyle w:val="western"/>
        <w:spacing w:before="0" w:beforeAutospacing="0" w:after="0" w:afterAutospacing="0"/>
        <w:ind w:firstLine="709"/>
      </w:pPr>
      <w:r>
        <w:t>-</w:t>
      </w:r>
      <w:r w:rsidR="009910A3" w:rsidRPr="00A567EB">
        <w:t xml:space="preserve"> выездно</w:t>
      </w:r>
      <w:r>
        <w:t>е</w:t>
      </w:r>
      <w:r w:rsidR="009910A3" w:rsidRPr="00A567EB">
        <w:t xml:space="preserve"> заседани</w:t>
      </w:r>
      <w:r>
        <w:t>е</w:t>
      </w:r>
      <w:r w:rsidR="009910A3" w:rsidRPr="00A567EB">
        <w:t xml:space="preserve"> комитета по бюджету и финансовым рынкам Совета Федерации Федерального Собрания Российской Федерации на тему «Реализация плана мероприятий («дорожной карты») по совершенствов</w:t>
      </w:r>
      <w:r w:rsidR="009910A3" w:rsidRPr="00A567EB">
        <w:t>а</w:t>
      </w:r>
      <w:r w:rsidR="009910A3" w:rsidRPr="00A567EB">
        <w:t>нию межбюджетных отношений» (г. Пермь, 20.10.2014 г.);</w:t>
      </w:r>
    </w:p>
    <w:p w:rsidR="009910A3" w:rsidRPr="00A567EB" w:rsidRDefault="00EF461E" w:rsidP="003D75D2">
      <w:pPr>
        <w:pStyle w:val="western"/>
        <w:spacing w:before="0" w:beforeAutospacing="0" w:after="0" w:afterAutospacing="0"/>
        <w:ind w:firstLine="709"/>
      </w:pPr>
      <w:r>
        <w:t>-</w:t>
      </w:r>
      <w:r w:rsidR="009910A3" w:rsidRPr="00A567EB">
        <w:t xml:space="preserve"> заседани</w:t>
      </w:r>
      <w:r>
        <w:t>е</w:t>
      </w:r>
      <w:r w:rsidR="009910A3" w:rsidRPr="00A567EB">
        <w:t xml:space="preserve"> Совета Законодательного Собрания Иркутской области по взаимодействию с представительными органами муниципальных обр</w:t>
      </w:r>
      <w:r w:rsidR="009910A3" w:rsidRPr="00A567EB">
        <w:t>а</w:t>
      </w:r>
      <w:r w:rsidR="009910A3" w:rsidRPr="00A567EB">
        <w:t>зований (26.12.2014 г.).</w:t>
      </w:r>
    </w:p>
    <w:p w:rsidR="009910A3" w:rsidRPr="00A567EB" w:rsidRDefault="009910A3" w:rsidP="003D75D2">
      <w:pPr>
        <w:pStyle w:val="western"/>
        <w:spacing w:before="0" w:beforeAutospacing="0" w:after="0" w:afterAutospacing="0"/>
        <w:ind w:firstLine="709"/>
      </w:pPr>
      <w:r w:rsidRPr="00A567EB">
        <w:t>Комитет по бюджету постоянно держит под контролем исполнение ранее принятых законов и ведет их корректировку с учетом практики пр</w:t>
      </w:r>
      <w:r w:rsidRPr="00A567EB">
        <w:t>и</w:t>
      </w:r>
      <w:r w:rsidRPr="00A567EB">
        <w:t xml:space="preserve">менения последних изменений бюджетного и налогового законодательства на федеральном уровне. </w:t>
      </w:r>
    </w:p>
    <w:p w:rsidR="009910A3" w:rsidRPr="00A567EB" w:rsidRDefault="009910A3" w:rsidP="003D75D2">
      <w:pPr>
        <w:ind w:firstLine="709"/>
      </w:pPr>
      <w:r w:rsidRPr="00A567EB">
        <w:t>Следует отметить, что в настоящее время все областные законы,</w:t>
      </w:r>
      <w:r w:rsidR="00E23792" w:rsidRPr="00A567EB">
        <w:t xml:space="preserve"> </w:t>
      </w:r>
      <w:r w:rsidRPr="00A567EB">
        <w:t>к</w:t>
      </w:r>
      <w:r w:rsidRPr="00A567EB">
        <w:t>а</w:t>
      </w:r>
      <w:r w:rsidRPr="00A567EB">
        <w:t>сающиеся бюджетных взаимоотношений, финансов, налогов,</w:t>
      </w:r>
      <w:r w:rsidR="00E23792" w:rsidRPr="00A567EB">
        <w:t xml:space="preserve"> </w:t>
      </w:r>
      <w:r w:rsidRPr="00A567EB">
        <w:t>ценообраз</w:t>
      </w:r>
      <w:r w:rsidRPr="00A567EB">
        <w:t>о</w:t>
      </w:r>
      <w:r w:rsidRPr="00A567EB">
        <w:t>вания, приведены в полное соответствие с федеральным законодател</w:t>
      </w:r>
      <w:r w:rsidRPr="00A567EB">
        <w:t>ь</w:t>
      </w:r>
      <w:r w:rsidRPr="00A567EB">
        <w:t>ством.</w:t>
      </w:r>
    </w:p>
    <w:p w:rsidR="00157121" w:rsidRPr="00A567EB" w:rsidRDefault="00157121" w:rsidP="003D75D2">
      <w:pPr>
        <w:pStyle w:val="20"/>
        <w:ind w:firstLine="709"/>
      </w:pPr>
      <w:bookmarkStart w:id="47" w:name="_Toc401051960"/>
      <w:bookmarkStart w:id="48" w:name="_Toc410822659"/>
      <w:r w:rsidRPr="00A567EB">
        <w:lastRenderedPageBreak/>
        <w:t>Комитет по социально-культурному</w:t>
      </w:r>
      <w:r w:rsidR="0009244A" w:rsidRPr="00A567EB">
        <w:t xml:space="preserve"> </w:t>
      </w:r>
      <w:r w:rsidRPr="00A567EB">
        <w:t>законодательству</w:t>
      </w:r>
      <w:r w:rsidR="00CB4523" w:rsidRPr="00A567EB">
        <w:t xml:space="preserve"> </w:t>
      </w:r>
      <w:r w:rsidR="005546C4" w:rsidRPr="00A567EB">
        <w:br/>
      </w:r>
      <w:r w:rsidRPr="00A567EB">
        <w:t>Законодательного Собрания Иркутской области</w:t>
      </w:r>
      <w:bookmarkEnd w:id="47"/>
      <w:bookmarkEnd w:id="48"/>
      <w:r w:rsidRPr="00A567EB">
        <w:t xml:space="preserve"> </w:t>
      </w:r>
    </w:p>
    <w:p w:rsidR="002A5B95" w:rsidRDefault="002A5B95" w:rsidP="002A5B95">
      <w:pPr>
        <w:ind w:firstLine="0"/>
      </w:pPr>
      <w:r w:rsidRPr="002A5B95">
        <w:rPr>
          <w:noProof/>
        </w:rPr>
        <w:drawing>
          <wp:inline distT="0" distB="0" distL="0" distR="0">
            <wp:extent cx="5760085" cy="3843447"/>
            <wp:effectExtent l="0" t="0" r="0" b="5080"/>
            <wp:docPr id="40" name="Рисунок 40" descr="S:\Папка обмена для ОргОтдела\отчеты\2 созыв\фото для отчета\комитеты\DSC_2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Папка обмена для ОргОтдела\отчеты\2 созыв\фото для отчета\комитеты\DSC_2021.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760085" cy="3843447"/>
                    </a:xfrm>
                    <a:prstGeom prst="rect">
                      <a:avLst/>
                    </a:prstGeom>
                    <a:noFill/>
                    <a:ln>
                      <a:noFill/>
                    </a:ln>
                  </pic:spPr>
                </pic:pic>
              </a:graphicData>
            </a:graphic>
          </wp:inline>
        </w:drawing>
      </w:r>
    </w:p>
    <w:p w:rsidR="00A01922" w:rsidRPr="00A567EB" w:rsidRDefault="00A01922" w:rsidP="003D75D2">
      <w:pPr>
        <w:ind w:firstLine="709"/>
      </w:pPr>
      <w:r w:rsidRPr="00A567EB">
        <w:t>Комитет по социально-культурному законодательству осуществлял свою деятельность в сфере образования, культуры и искусства, физической культуры и спорта, труда и занятости, молодежной политики в соотве</w:t>
      </w:r>
      <w:r w:rsidRPr="00A567EB">
        <w:t>т</w:t>
      </w:r>
      <w:r w:rsidRPr="00A567EB">
        <w:t xml:space="preserve">ствии с Регламентом Законодательного Собрания Иркутской области и планом работы Законодательного Собрания Иркутской области на 2014 год. </w:t>
      </w:r>
    </w:p>
    <w:p w:rsidR="00A01922" w:rsidRPr="00A567EB" w:rsidRDefault="00A01922" w:rsidP="003D75D2">
      <w:pPr>
        <w:ind w:firstLine="709"/>
      </w:pPr>
      <w:r w:rsidRPr="00A567EB">
        <w:t>За отчетный период</w:t>
      </w:r>
      <w:r w:rsidR="00E23792" w:rsidRPr="00A567EB">
        <w:t xml:space="preserve"> </w:t>
      </w:r>
      <w:r w:rsidRPr="00A567EB">
        <w:t>состоялось 21</w:t>
      </w:r>
      <w:r w:rsidR="00E23792" w:rsidRPr="00A567EB">
        <w:t xml:space="preserve"> </w:t>
      </w:r>
      <w:r w:rsidRPr="00A567EB">
        <w:t>заседание комитета.</w:t>
      </w:r>
    </w:p>
    <w:p w:rsidR="00A01922" w:rsidRPr="00A567EB" w:rsidRDefault="00A01922" w:rsidP="003D75D2">
      <w:pPr>
        <w:ind w:firstLine="709"/>
      </w:pPr>
      <w:r w:rsidRPr="00A567EB">
        <w:t>На заседаниях комитета рассмотрено 85 вопросов, из них 46 вынес</w:t>
      </w:r>
      <w:r w:rsidRPr="00A567EB">
        <w:t>е</w:t>
      </w:r>
      <w:r w:rsidRPr="00A567EB">
        <w:t>но на рассмотрение Законодательного Собрания Иркутской области.</w:t>
      </w:r>
    </w:p>
    <w:p w:rsidR="00A01922" w:rsidRPr="00A567EB" w:rsidRDefault="00A01922" w:rsidP="003D75D2">
      <w:pPr>
        <w:ind w:firstLine="709"/>
      </w:pPr>
      <w:r w:rsidRPr="00A567EB">
        <w:t>Рассмотрено 22 законопроекта,</w:t>
      </w:r>
      <w:r w:rsidR="00E23792" w:rsidRPr="00A567EB">
        <w:t xml:space="preserve"> </w:t>
      </w:r>
      <w:r w:rsidRPr="00A567EB">
        <w:t>принят</w:t>
      </w:r>
      <w:r w:rsidR="000C6DC0" w:rsidRPr="00A567EB">
        <w:t>о окончательно – 22.</w:t>
      </w:r>
    </w:p>
    <w:p w:rsidR="00A01922" w:rsidRPr="00A567EB" w:rsidRDefault="00A01922" w:rsidP="003D75D2">
      <w:pPr>
        <w:ind w:firstLine="709"/>
      </w:pPr>
      <w:r w:rsidRPr="00A567EB">
        <w:t>Наиболее значимым является Закон Иркутской области от 10</w:t>
      </w:r>
      <w:r w:rsidR="00E23792" w:rsidRPr="00A567EB">
        <w:t xml:space="preserve"> </w:t>
      </w:r>
      <w:r w:rsidRPr="00A567EB">
        <w:t>июля 2014 года № 91-ОЗ</w:t>
      </w:r>
      <w:r w:rsidR="00E23792" w:rsidRPr="00A567EB">
        <w:t xml:space="preserve"> </w:t>
      </w:r>
      <w:r w:rsidRPr="00A567EB">
        <w:t>«Об отдельных вопросах образования в Иркутской о</w:t>
      </w:r>
      <w:r w:rsidRPr="00A567EB">
        <w:t>б</w:t>
      </w:r>
      <w:r w:rsidRPr="00A567EB">
        <w:t xml:space="preserve">ласти», работа над которым велась в трех чтениях. Указанный Закон направлен на комплексное регулирование правовых отношений в сфере образования на территории Иркутской области, в том числе </w:t>
      </w:r>
      <w:proofErr w:type="gramStart"/>
      <w:r w:rsidRPr="00A567EB">
        <w:t>на</w:t>
      </w:r>
      <w:proofErr w:type="gramEnd"/>
      <w:r w:rsidRPr="00A567EB">
        <w:t>:</w:t>
      </w:r>
    </w:p>
    <w:p w:rsidR="00A01922" w:rsidRPr="00A567EB" w:rsidRDefault="00A01922" w:rsidP="003D75D2">
      <w:pPr>
        <w:ind w:firstLine="709"/>
      </w:pPr>
      <w:r w:rsidRPr="00A567EB">
        <w:t>- урегулирование</w:t>
      </w:r>
      <w:r w:rsidR="00E23792" w:rsidRPr="00A567EB">
        <w:t xml:space="preserve"> </w:t>
      </w:r>
      <w:r w:rsidRPr="00A567EB">
        <w:t>отдельных вопросов, связанных с инновационной деятельностью, организацией первичной медико-санитарной помощи об</w:t>
      </w:r>
      <w:r w:rsidRPr="00A567EB">
        <w:t>у</w:t>
      </w:r>
      <w:r w:rsidRPr="00A567EB">
        <w:t>чающихся в государственных образовательных организациях области, м</w:t>
      </w:r>
      <w:r w:rsidRPr="00A567EB">
        <w:t>у</w:t>
      </w:r>
      <w:r w:rsidRPr="00A567EB">
        <w:t xml:space="preserve">ниципальных образовательных организациях в области; </w:t>
      </w:r>
    </w:p>
    <w:p w:rsidR="00A01922" w:rsidRPr="00A567EB" w:rsidRDefault="00A01922" w:rsidP="003D75D2">
      <w:pPr>
        <w:ind w:firstLine="709"/>
      </w:pPr>
      <w:r w:rsidRPr="00A567EB">
        <w:t>- выявление и поддержку лиц, проявивших выдающиеся способн</w:t>
      </w:r>
      <w:r w:rsidRPr="00A567EB">
        <w:t>о</w:t>
      </w:r>
      <w:r w:rsidRPr="00A567EB">
        <w:t>сти; компенсацией части родительской платы, взымаемой с родителей (з</w:t>
      </w:r>
      <w:r w:rsidRPr="00A567EB">
        <w:t>а</w:t>
      </w:r>
      <w:r w:rsidRPr="00A567EB">
        <w:t>конных представителей) за присмотр и уход за детьми, осваивающими о</w:t>
      </w:r>
      <w:r w:rsidRPr="00A567EB">
        <w:t>б</w:t>
      </w:r>
      <w:r w:rsidRPr="00A567EB">
        <w:lastRenderedPageBreak/>
        <w:t>разовательные программы дошкольного образования в образовательных организациях;</w:t>
      </w:r>
    </w:p>
    <w:p w:rsidR="00A01922" w:rsidRPr="00A567EB" w:rsidRDefault="00A01922" w:rsidP="003D75D2">
      <w:pPr>
        <w:ind w:firstLine="709"/>
      </w:pPr>
      <w:r w:rsidRPr="00A567EB">
        <w:t>- установление дополнительной меры социальной поддержки в сфере образования для отдельных категорий граждан, в том числе по стипенд</w:t>
      </w:r>
      <w:r w:rsidRPr="00A567EB">
        <w:t>и</w:t>
      </w:r>
      <w:r w:rsidRPr="00A567EB">
        <w:t>альному обеспечению обучающихся государственных образовательных организаций области, обеспечению питанием, предоставлением мест в о</w:t>
      </w:r>
      <w:r w:rsidRPr="00A567EB">
        <w:t>б</w:t>
      </w:r>
      <w:r w:rsidRPr="00A567EB">
        <w:t>щежитиях образовательных организаций, обеспечению обучающихся в</w:t>
      </w:r>
      <w:r w:rsidRPr="00A567EB">
        <w:t>е</w:t>
      </w:r>
      <w:r w:rsidRPr="00A567EB">
        <w:t>щевым имуществом (обмундированием).</w:t>
      </w:r>
    </w:p>
    <w:p w:rsidR="00A01922" w:rsidRPr="00A567EB" w:rsidRDefault="00A01922" w:rsidP="003D75D2">
      <w:pPr>
        <w:ind w:firstLine="709"/>
      </w:pPr>
      <w:r w:rsidRPr="00A567EB">
        <w:t>Закон Иркутской области от 6 марта 2014 года № 22-ОЗ «О квотир</w:t>
      </w:r>
      <w:r w:rsidRPr="00A567EB">
        <w:t>о</w:t>
      </w:r>
      <w:r w:rsidRPr="00A567EB">
        <w:t xml:space="preserve">вании рабочих мест для несовершеннолетних». </w:t>
      </w:r>
    </w:p>
    <w:p w:rsidR="00A01922" w:rsidRPr="00A567EB" w:rsidRDefault="00A01922" w:rsidP="003D75D2">
      <w:pPr>
        <w:ind w:firstLine="709"/>
      </w:pPr>
      <w:r w:rsidRPr="00A567EB">
        <w:t>Указанный Закон направлен на содействие занятости несовершенн</w:t>
      </w:r>
      <w:r w:rsidRPr="00A567EB">
        <w:t>о</w:t>
      </w:r>
      <w:r w:rsidRPr="00A567EB">
        <w:t>летних граждан. Квота для приема на работу несовершеннолетних уст</w:t>
      </w:r>
      <w:r w:rsidRPr="00A567EB">
        <w:t>а</w:t>
      </w:r>
      <w:r w:rsidRPr="00A567EB">
        <w:t>навливается для организаций, осуществляющих деятельность на террит</w:t>
      </w:r>
      <w:r w:rsidRPr="00A567EB">
        <w:t>о</w:t>
      </w:r>
      <w:r w:rsidRPr="00A567EB">
        <w:t>рии области и имеющих среднесписочную численность работников более 100 человек, в размере 1 процента к среднесписочной численности рабо</w:t>
      </w:r>
      <w:r w:rsidRPr="00A567EB">
        <w:t>т</w:t>
      </w:r>
      <w:r w:rsidRPr="00A567EB">
        <w:t>ников организаций. Организация квотируемого рабочего места не ос</w:t>
      </w:r>
      <w:r w:rsidRPr="00A567EB">
        <w:t>у</w:t>
      </w:r>
      <w:r w:rsidRPr="00A567EB">
        <w:t>ществляется на рабочих местах, где труд несовершеннолетних запрещен или условия труда не соответствуют нормам и требованиям законодател</w:t>
      </w:r>
      <w:r w:rsidRPr="00A567EB">
        <w:t>ь</w:t>
      </w:r>
      <w:r w:rsidRPr="00A567EB">
        <w:t>ства Российской Федерации.</w:t>
      </w:r>
    </w:p>
    <w:p w:rsidR="00A01922" w:rsidRPr="00A567EB" w:rsidRDefault="00A01922" w:rsidP="003D75D2">
      <w:pPr>
        <w:ind w:firstLine="709"/>
      </w:pPr>
      <w:r w:rsidRPr="00A567EB">
        <w:t>Принятие указанного Закона обусловлено необходимостью правов</w:t>
      </w:r>
      <w:r w:rsidRPr="00A567EB">
        <w:t>о</w:t>
      </w:r>
      <w:r w:rsidRPr="00A567EB">
        <w:t>го регулирования на территории области вопроса трудоустройства</w:t>
      </w:r>
      <w:r w:rsidR="00E23792" w:rsidRPr="00A567EB">
        <w:t xml:space="preserve"> </w:t>
      </w:r>
      <w:r w:rsidRPr="00A567EB">
        <w:t>нес</w:t>
      </w:r>
      <w:r w:rsidRPr="00A567EB">
        <w:t>о</w:t>
      </w:r>
      <w:r w:rsidRPr="00A567EB">
        <w:t>вершеннолетних. Трудоустройство данной категории граждан</w:t>
      </w:r>
      <w:r w:rsidR="00E23792" w:rsidRPr="00A567EB">
        <w:t xml:space="preserve"> </w:t>
      </w:r>
      <w:r w:rsidRPr="00A567EB">
        <w:t>и получение собственного дохода способствует</w:t>
      </w:r>
      <w:r w:rsidR="00E23792" w:rsidRPr="00A567EB">
        <w:t xml:space="preserve"> </w:t>
      </w:r>
      <w:r w:rsidRPr="00A567EB">
        <w:t>формированию самостоятельности м</w:t>
      </w:r>
      <w:r w:rsidRPr="00A567EB">
        <w:t>о</w:t>
      </w:r>
      <w:r w:rsidRPr="00A567EB">
        <w:t>лодых людей, возможности самоопределения в профессии, воспитанию трудолюбия.</w:t>
      </w:r>
    </w:p>
    <w:p w:rsidR="00A01922" w:rsidRPr="00A567EB" w:rsidRDefault="00A01922" w:rsidP="003D75D2">
      <w:pPr>
        <w:ind w:firstLine="709"/>
      </w:pPr>
      <w:proofErr w:type="gramStart"/>
      <w:r w:rsidRPr="00A567EB">
        <w:t>В целях совершенствования правоприменения Закона во втором квартале 2014</w:t>
      </w:r>
      <w:r w:rsidR="00E23792" w:rsidRPr="00A567EB">
        <w:t xml:space="preserve"> </w:t>
      </w:r>
      <w:r w:rsidRPr="00A567EB">
        <w:t>года был принят Закон Иркутской области от 10 июля 2014 года № 93-ОЗ «О внесении изменения в часть 1 статьи 2 Закона Иркутской области «О квотировании рабочих мест для несовершеннолетних», закре</w:t>
      </w:r>
      <w:r w:rsidRPr="00A567EB">
        <w:t>п</w:t>
      </w:r>
      <w:r w:rsidRPr="00A567EB">
        <w:t>ляющий</w:t>
      </w:r>
      <w:r w:rsidR="00E23792" w:rsidRPr="00A567EB">
        <w:t xml:space="preserve"> </w:t>
      </w:r>
      <w:r w:rsidRPr="00A567EB">
        <w:t>особенность определения среднесписочной численности работн</w:t>
      </w:r>
      <w:r w:rsidRPr="00A567EB">
        <w:t>и</w:t>
      </w:r>
      <w:r w:rsidRPr="00A567EB">
        <w:t>ков организаций, для которых устанавливается квота для приема на работу несовершеннолетних.</w:t>
      </w:r>
      <w:proofErr w:type="gramEnd"/>
      <w:r w:rsidRPr="00A567EB">
        <w:t xml:space="preserve"> Из указанной численности исключаются работники, условия труда которых отнесены к вредным и (или) опасным условиям труда по результатам аттестации рабочих мест по условиям труда или р</w:t>
      </w:r>
      <w:r w:rsidRPr="00A567EB">
        <w:t>е</w:t>
      </w:r>
      <w:r w:rsidRPr="00A567EB">
        <w:t>зультатам специальной оценки условий труда.</w:t>
      </w:r>
    </w:p>
    <w:p w:rsidR="00A01922" w:rsidRPr="00A567EB" w:rsidRDefault="00A01922" w:rsidP="003D75D2">
      <w:pPr>
        <w:ind w:firstLine="709"/>
        <w:rPr>
          <w:snapToGrid w:val="0"/>
        </w:rPr>
      </w:pPr>
      <w:r w:rsidRPr="00A567EB">
        <w:t xml:space="preserve">Закон Иркутской области от 16 июня 2014 года № 72-ОЗ </w:t>
      </w:r>
      <w:r w:rsidRPr="00A567EB">
        <w:rPr>
          <w:snapToGrid w:val="0"/>
        </w:rPr>
        <w:t>«</w:t>
      </w:r>
      <w:r w:rsidRPr="00A567EB">
        <w:t>О внес</w:t>
      </w:r>
      <w:r w:rsidRPr="00A567EB">
        <w:t>е</w:t>
      </w:r>
      <w:r w:rsidRPr="00A567EB">
        <w:t>нии изменений в часть 3 статьи 2</w:t>
      </w:r>
      <w:r w:rsidR="00E23792" w:rsidRPr="00A567EB">
        <w:t xml:space="preserve"> </w:t>
      </w:r>
      <w:r w:rsidRPr="00A567EB">
        <w:t>Закона Иркутской области «О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w:t>
      </w:r>
      <w:r w:rsidRPr="00A567EB">
        <w:rPr>
          <w:snapToGrid w:val="0"/>
        </w:rPr>
        <w:t xml:space="preserve">». </w:t>
      </w:r>
    </w:p>
    <w:p w:rsidR="00A01922" w:rsidRPr="00A567EB" w:rsidRDefault="00A01922" w:rsidP="003D75D2">
      <w:pPr>
        <w:ind w:firstLine="709"/>
      </w:pPr>
      <w:r w:rsidRPr="00A567EB">
        <w:t xml:space="preserve">Указанный </w:t>
      </w:r>
      <w:r w:rsidR="00EF461E" w:rsidRPr="00A567EB">
        <w:t xml:space="preserve">Закон </w:t>
      </w:r>
      <w:r w:rsidRPr="00A567EB">
        <w:t>направлен на расширение</w:t>
      </w:r>
      <w:r w:rsidR="00E23792" w:rsidRPr="00A567EB">
        <w:t xml:space="preserve"> </w:t>
      </w:r>
      <w:r w:rsidRPr="00A567EB">
        <w:t>возможности для пред</w:t>
      </w:r>
      <w:r w:rsidRPr="00A567EB">
        <w:t>о</w:t>
      </w:r>
      <w:r w:rsidRPr="00A567EB">
        <w:t>ставления детям-сиротам жилых помещений специализированного ж</w:t>
      </w:r>
      <w:r w:rsidRPr="00A567EB">
        <w:t>и</w:t>
      </w:r>
      <w:r w:rsidRPr="00A567EB">
        <w:t>лищного фонда Иркутской области</w:t>
      </w:r>
      <w:r w:rsidR="000C6DC0" w:rsidRPr="00A567EB">
        <w:t>.</w:t>
      </w:r>
    </w:p>
    <w:p w:rsidR="00A01922" w:rsidRPr="00A567EB" w:rsidRDefault="00A01922" w:rsidP="003D75D2">
      <w:pPr>
        <w:ind w:firstLine="709"/>
      </w:pPr>
      <w:proofErr w:type="gramStart"/>
      <w:r w:rsidRPr="00A567EB">
        <w:lastRenderedPageBreak/>
        <w:t>Закон Иркутской области от 31 октября 2014 года</w:t>
      </w:r>
      <w:r w:rsidR="00E23792" w:rsidRPr="00A567EB">
        <w:t xml:space="preserve"> </w:t>
      </w:r>
      <w:r w:rsidRPr="00A567EB">
        <w:t>№ 127-ОЗ</w:t>
      </w:r>
      <w:r w:rsidR="00E23792" w:rsidRPr="00A567EB">
        <w:t xml:space="preserve"> </w:t>
      </w:r>
      <w:r w:rsidRPr="00A567EB">
        <w:t>«О вн</w:t>
      </w:r>
      <w:r w:rsidRPr="00A567EB">
        <w:t>е</w:t>
      </w:r>
      <w:r w:rsidRPr="00A567EB">
        <w:t>сении изменений в статью 2 Закона Иркутской области «Об отдельных в</w:t>
      </w:r>
      <w:r w:rsidRPr="00A567EB">
        <w:t>о</w:t>
      </w:r>
      <w:r w:rsidRPr="00A567EB">
        <w:t>просах квотирования рабочих мест для инвалидов в Иркутской области» принят в целях установления обязанности работодателей по ежемесячному информированию государственных учреждений службы занятости насел</w:t>
      </w:r>
      <w:r w:rsidRPr="00A567EB">
        <w:t>е</w:t>
      </w:r>
      <w:r w:rsidRPr="00A567EB">
        <w:t>ния о наличии свободных рабочих мест и вакантных должностей, созда</w:t>
      </w:r>
      <w:r w:rsidRPr="00A567EB">
        <w:t>н</w:t>
      </w:r>
      <w:r w:rsidRPr="00A567EB">
        <w:t>ных или выделенных рабочих местах для трудоустройства инвалидов в</w:t>
      </w:r>
      <w:proofErr w:type="gramEnd"/>
      <w:r w:rsidRPr="00A567EB">
        <w:t xml:space="preserve"> </w:t>
      </w:r>
      <w:proofErr w:type="gramStart"/>
      <w:r w:rsidRPr="00A567EB">
        <w:t>с</w:t>
      </w:r>
      <w:r w:rsidRPr="00A567EB">
        <w:t>о</w:t>
      </w:r>
      <w:r w:rsidRPr="00A567EB">
        <w:t>ответствии</w:t>
      </w:r>
      <w:proofErr w:type="gramEnd"/>
      <w:r w:rsidRPr="00A567EB">
        <w:t xml:space="preserve"> с установленной квотой для приема на работу инвалидов, включая информацию о локальных нормативных актах, содержащих св</w:t>
      </w:r>
      <w:r w:rsidRPr="00A567EB">
        <w:t>е</w:t>
      </w:r>
      <w:r w:rsidRPr="00A567EB">
        <w:t>дения о данных рабочих местах, выполнении квоты для приема на работу инвалидов.</w:t>
      </w:r>
    </w:p>
    <w:p w:rsidR="00A01922" w:rsidRPr="00A567EB" w:rsidRDefault="00A01922" w:rsidP="003D75D2">
      <w:pPr>
        <w:ind w:firstLine="709"/>
      </w:pPr>
      <w:proofErr w:type="gramStart"/>
      <w:r w:rsidRPr="00A567EB">
        <w:t>Закон Иркутской области «О нормативах обеспечения государстве</w:t>
      </w:r>
      <w:r w:rsidRPr="00A567EB">
        <w:t>н</w:t>
      </w:r>
      <w:r w:rsidRPr="00A567EB">
        <w:t>ных гарантий реализации прав на получение общедоступного и бесплатн</w:t>
      </w:r>
      <w:r w:rsidRPr="00A567EB">
        <w:t>о</w:t>
      </w:r>
      <w:r w:rsidRPr="00A567EB">
        <w:t>го дошкольного образования в муниципальных дошкольных образовател</w:t>
      </w:r>
      <w:r w:rsidRPr="00A567EB">
        <w:t>ь</w:t>
      </w:r>
      <w:r w:rsidRPr="00A567EB">
        <w:t>ных</w:t>
      </w:r>
      <w:r w:rsidR="00E23792" w:rsidRPr="00A567EB">
        <w:t xml:space="preserve"> </w:t>
      </w:r>
      <w:r w:rsidRPr="00A567EB">
        <w:t>и общеобразовательных организациях в Иркутской области, общед</w:t>
      </w:r>
      <w:r w:rsidRPr="00A567EB">
        <w:t>о</w:t>
      </w:r>
      <w:r w:rsidRPr="00A567EB">
        <w:t>ступного и бесплатного начального общего, основного общего, среднего общего образования в муниципальных общеобразовательных организациях в Иркутской области, обеспечения дополнительного образования детей в муниципальных общеобразовательных организациях в Иркутской обл</w:t>
      </w:r>
      <w:r w:rsidRPr="00A567EB">
        <w:t>а</w:t>
      </w:r>
      <w:r w:rsidRPr="00A567EB">
        <w:t>сти» утверждает нормативы обеспечения государственных гарантий</w:t>
      </w:r>
      <w:proofErr w:type="gramEnd"/>
      <w:r w:rsidRPr="00A567EB">
        <w:t xml:space="preserve"> на п</w:t>
      </w:r>
      <w:r w:rsidRPr="00A567EB">
        <w:t>о</w:t>
      </w:r>
      <w:r w:rsidRPr="00A567EB">
        <w:t>лучение дошкольного образования на 1 воспитанника и на получение начального общего, основного общего и среднего общего образования на</w:t>
      </w:r>
      <w:r w:rsidR="00E23792" w:rsidRPr="00A567EB">
        <w:t xml:space="preserve"> </w:t>
      </w:r>
      <w:r w:rsidRPr="00A567EB">
        <w:t>2015, 2016 и 2017 годы.</w:t>
      </w:r>
      <w:r w:rsidR="00E23792" w:rsidRPr="00A567EB">
        <w:t xml:space="preserve"> </w:t>
      </w:r>
      <w:r w:rsidRPr="00A567EB">
        <w:t>Методика расчета указанных нормативов утве</w:t>
      </w:r>
      <w:r w:rsidRPr="00A567EB">
        <w:t>р</w:t>
      </w:r>
      <w:r w:rsidRPr="00A567EB">
        <w:t>ждена постановлением Правительства Иркутской области от 28 ноября 2014 года № 603-пп.</w:t>
      </w:r>
    </w:p>
    <w:p w:rsidR="00A01922" w:rsidRPr="00A567EB" w:rsidRDefault="000C6DC0" w:rsidP="003D75D2">
      <w:pPr>
        <w:ind w:firstLine="709"/>
        <w:rPr>
          <w:b/>
        </w:rPr>
      </w:pPr>
      <w:r w:rsidRPr="00A567EB">
        <w:rPr>
          <w:b/>
        </w:rPr>
        <w:t>М</w:t>
      </w:r>
      <w:r w:rsidR="00A01922" w:rsidRPr="00A567EB">
        <w:rPr>
          <w:b/>
        </w:rPr>
        <w:t>ероприятия</w:t>
      </w:r>
      <w:r w:rsidRPr="00A567EB">
        <w:rPr>
          <w:b/>
        </w:rPr>
        <w:t>, проведенные комитетом в 2014 году</w:t>
      </w:r>
    </w:p>
    <w:p w:rsidR="00A01922" w:rsidRPr="00A567EB" w:rsidRDefault="00A01922" w:rsidP="003D75D2">
      <w:pPr>
        <w:ind w:firstLine="709"/>
      </w:pPr>
      <w:r w:rsidRPr="00A567EB">
        <w:rPr>
          <w:b/>
        </w:rPr>
        <w:t>26 февраля 2014 года</w:t>
      </w:r>
      <w:r w:rsidRPr="00A567EB">
        <w:t xml:space="preserve"> комитет по социально-культурному законод</w:t>
      </w:r>
      <w:r w:rsidRPr="00A567EB">
        <w:t>а</w:t>
      </w:r>
      <w:r w:rsidRPr="00A567EB">
        <w:t>тельству совместно с комитетом по собственности и экономической пол</w:t>
      </w:r>
      <w:r w:rsidRPr="00A567EB">
        <w:t>и</w:t>
      </w:r>
      <w:r w:rsidRPr="00A567EB">
        <w:t>тике организован круглый стол на тему «Развитие социального предпр</w:t>
      </w:r>
      <w:r w:rsidRPr="00A567EB">
        <w:t>и</w:t>
      </w:r>
      <w:r w:rsidRPr="00A567EB">
        <w:t>нимательства» (в части деятельности негосударственных организаций, оказывающих услуги в сфере дошкольного образования).</w:t>
      </w:r>
    </w:p>
    <w:p w:rsidR="00A01922" w:rsidRPr="00A567EB" w:rsidRDefault="00A01922" w:rsidP="003D75D2">
      <w:pPr>
        <w:pStyle w:val="Default"/>
        <w:ind w:firstLine="709"/>
        <w:jc w:val="both"/>
        <w:rPr>
          <w:color w:val="auto"/>
          <w:sz w:val="28"/>
          <w:szCs w:val="28"/>
        </w:rPr>
      </w:pPr>
      <w:r w:rsidRPr="00A567EB">
        <w:rPr>
          <w:color w:val="auto"/>
          <w:sz w:val="28"/>
          <w:szCs w:val="28"/>
        </w:rPr>
        <w:t>Цель</w:t>
      </w:r>
      <w:r w:rsidR="00E23792" w:rsidRPr="00A567EB">
        <w:rPr>
          <w:color w:val="auto"/>
          <w:sz w:val="28"/>
          <w:szCs w:val="28"/>
        </w:rPr>
        <w:t xml:space="preserve"> </w:t>
      </w:r>
      <w:r w:rsidRPr="00A567EB">
        <w:rPr>
          <w:color w:val="auto"/>
          <w:sz w:val="28"/>
          <w:szCs w:val="28"/>
        </w:rPr>
        <w:t>данного мероприятия – обозначить основные задачи по разв</w:t>
      </w:r>
      <w:r w:rsidRPr="00A567EB">
        <w:rPr>
          <w:color w:val="auto"/>
          <w:sz w:val="28"/>
          <w:szCs w:val="28"/>
        </w:rPr>
        <w:t>и</w:t>
      </w:r>
      <w:r w:rsidRPr="00A567EB">
        <w:rPr>
          <w:color w:val="auto"/>
          <w:sz w:val="28"/>
          <w:szCs w:val="28"/>
        </w:rPr>
        <w:t>тию негосударственных форм дошкольных образовательных организаций.</w:t>
      </w:r>
    </w:p>
    <w:p w:rsidR="00A01922" w:rsidRPr="00A567EB" w:rsidRDefault="00A01922" w:rsidP="003D75D2">
      <w:pPr>
        <w:ind w:firstLine="709"/>
      </w:pPr>
      <w:r w:rsidRPr="00A567EB">
        <w:t>Участники круглого стола высказали мнение о необходимости ра</w:t>
      </w:r>
      <w:r w:rsidRPr="00A567EB">
        <w:t>з</w:t>
      </w:r>
      <w:r w:rsidRPr="00A567EB">
        <w:t>вития форм поддержки субъектов малого и среднего предпринимательства в сфере дошкольного образования,</w:t>
      </w:r>
      <w:r w:rsidR="00E23792" w:rsidRPr="00A567EB">
        <w:t xml:space="preserve"> </w:t>
      </w:r>
      <w:r w:rsidRPr="00A567EB">
        <w:t>активизации работы по организации семинаров, консультационных пунктов, горячих линий для субъектов м</w:t>
      </w:r>
      <w:r w:rsidRPr="00A567EB">
        <w:t>а</w:t>
      </w:r>
      <w:r w:rsidRPr="00A567EB">
        <w:t>лого и среднего предпринимательства по вопросам, связанным с организ</w:t>
      </w:r>
      <w:r w:rsidRPr="00A567EB">
        <w:t>а</w:t>
      </w:r>
      <w:r w:rsidRPr="00A567EB">
        <w:t>цией и деятельностью частных детских садов.</w:t>
      </w:r>
      <w:r w:rsidR="00E23792" w:rsidRPr="00A567EB">
        <w:t xml:space="preserve"> </w:t>
      </w:r>
    </w:p>
    <w:p w:rsidR="00A01922" w:rsidRPr="00A567EB" w:rsidRDefault="00A01922" w:rsidP="003D75D2">
      <w:pPr>
        <w:ind w:firstLine="709"/>
      </w:pPr>
      <w:r w:rsidRPr="00A567EB">
        <w:t>Органам местного самоуправления Иркутской области предложены рекомендации совершенствовать и развивать формы поддержки негос</w:t>
      </w:r>
      <w:r w:rsidRPr="00A567EB">
        <w:t>у</w:t>
      </w:r>
      <w:r w:rsidRPr="00A567EB">
        <w:t>дарственных организаций, оказывающих услуги в сфере дошкольного о</w:t>
      </w:r>
      <w:r w:rsidRPr="00A567EB">
        <w:t>б</w:t>
      </w:r>
      <w:r w:rsidRPr="00A567EB">
        <w:t>разования, а также необходимость рассмотрения возможности предоста</w:t>
      </w:r>
      <w:r w:rsidRPr="00A567EB">
        <w:t>в</w:t>
      </w:r>
      <w:r w:rsidRPr="00A567EB">
        <w:t>ления помещений, находящихся в муниципальной собственности, субъе</w:t>
      </w:r>
      <w:r w:rsidRPr="00A567EB">
        <w:t>к</w:t>
      </w:r>
      <w:r w:rsidRPr="00A567EB">
        <w:lastRenderedPageBreak/>
        <w:t>там малого и среднего предпринимательства в сфере дошкольного образ</w:t>
      </w:r>
      <w:r w:rsidRPr="00A567EB">
        <w:t>о</w:t>
      </w:r>
      <w:r w:rsidRPr="00A567EB">
        <w:t>вания на льготных условиях.</w:t>
      </w:r>
    </w:p>
    <w:p w:rsidR="00A01922" w:rsidRPr="00A567EB" w:rsidRDefault="00A01922" w:rsidP="003D75D2">
      <w:pPr>
        <w:ind w:firstLine="709"/>
      </w:pPr>
      <w:r w:rsidRPr="00A567EB">
        <w:rPr>
          <w:b/>
        </w:rPr>
        <w:t xml:space="preserve">22 мая </w:t>
      </w:r>
      <w:r w:rsidRPr="00A567EB">
        <w:t>проведен совместно с Уполномоченным по правам ребенка в Иркутской области</w:t>
      </w:r>
      <w:r w:rsidR="00E23792" w:rsidRPr="00A567EB">
        <w:t xml:space="preserve"> </w:t>
      </w:r>
      <w:r w:rsidRPr="00A567EB">
        <w:t>круглый стол на тему «</w:t>
      </w:r>
      <w:r w:rsidRPr="00A567EB">
        <w:rPr>
          <w:bCs/>
        </w:rPr>
        <w:t>О защите жилищных прав д</w:t>
      </w:r>
      <w:r w:rsidRPr="00A567EB">
        <w:rPr>
          <w:bCs/>
        </w:rPr>
        <w:t>е</w:t>
      </w:r>
      <w:r w:rsidRPr="00A567EB">
        <w:rPr>
          <w:bCs/>
        </w:rPr>
        <w:t>тей-сирот на территории</w:t>
      </w:r>
      <w:r w:rsidR="00E23792" w:rsidRPr="00A567EB">
        <w:rPr>
          <w:bCs/>
        </w:rPr>
        <w:t xml:space="preserve"> </w:t>
      </w:r>
      <w:r w:rsidRPr="00A567EB">
        <w:rPr>
          <w:bCs/>
        </w:rPr>
        <w:t>Иркутской области</w:t>
      </w:r>
      <w:r w:rsidRPr="00A567EB">
        <w:t>». На заседании круглого стола обсуждались вопросы</w:t>
      </w:r>
      <w:r w:rsidR="00E23792" w:rsidRPr="00A567EB">
        <w:t xml:space="preserve"> </w:t>
      </w:r>
      <w:r w:rsidRPr="00A567EB">
        <w:t>сохранения права собственности либо права польз</w:t>
      </w:r>
      <w:r w:rsidRPr="00A567EB">
        <w:t>о</w:t>
      </w:r>
      <w:r w:rsidRPr="00A567EB">
        <w:t>вания жилыми помещениями, в отношении которых дети-сироты и дети, оставшиеся без попечения родителей, являются собственниками либо нанимателями (членами семьи нанимателя) по договорам социального найма жилых помещений; развитие центров постинтернатного сопрово</w:t>
      </w:r>
      <w:r w:rsidRPr="00A567EB">
        <w:t>ж</w:t>
      </w:r>
      <w:r w:rsidRPr="00A567EB">
        <w:t>дения выпускников учреждений для детей-сирот и детей, оставшихся без попечения родителей, и лиц из их числа как механизма защиты жилищных прав указанной категории;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w:t>
      </w:r>
    </w:p>
    <w:p w:rsidR="00A01922" w:rsidRPr="00A567EB" w:rsidRDefault="00A01922" w:rsidP="003D75D2">
      <w:pPr>
        <w:ind w:firstLine="709"/>
      </w:pPr>
      <w:r w:rsidRPr="00A567EB">
        <w:rPr>
          <w:b/>
        </w:rPr>
        <w:t>27 июня 2014 года</w:t>
      </w:r>
      <w:r w:rsidRPr="00A567EB">
        <w:t xml:space="preserve"> проведен совместно с Уполномоченным по пр</w:t>
      </w:r>
      <w:r w:rsidRPr="00A567EB">
        <w:t>а</w:t>
      </w:r>
      <w:r w:rsidRPr="00A567EB">
        <w:t>вам ребенка в Иркутской области</w:t>
      </w:r>
      <w:r w:rsidR="00E23792" w:rsidRPr="00A567EB">
        <w:t xml:space="preserve"> </w:t>
      </w:r>
      <w:r w:rsidRPr="00A567EB">
        <w:t>круглый стол на тему «Вопросы обесп</w:t>
      </w:r>
      <w:r w:rsidRPr="00A567EB">
        <w:t>е</w:t>
      </w:r>
      <w:r w:rsidRPr="00A567EB">
        <w:t xml:space="preserve">чения информационной безопасности школьников в </w:t>
      </w:r>
      <w:proofErr w:type="gramStart"/>
      <w:r w:rsidRPr="00A567EB">
        <w:t>Интернет</w:t>
      </w:r>
      <w:r w:rsidR="006000C9">
        <w:t>-</w:t>
      </w:r>
      <w:r w:rsidRPr="00A567EB">
        <w:t>пространстве</w:t>
      </w:r>
      <w:proofErr w:type="gramEnd"/>
      <w:r w:rsidRPr="00A567EB">
        <w:t>».</w:t>
      </w:r>
    </w:p>
    <w:p w:rsidR="00A01922" w:rsidRPr="00A567EB" w:rsidRDefault="00A01922" w:rsidP="003D75D2">
      <w:pPr>
        <w:ind w:firstLine="709"/>
      </w:pPr>
      <w:r w:rsidRPr="00A567EB">
        <w:t>В соответствии с Национальной стратегией действий в интересах д</w:t>
      </w:r>
      <w:r w:rsidRPr="00A567EB">
        <w:t>е</w:t>
      </w:r>
      <w:r w:rsidRPr="00A567EB">
        <w:t>тей на 2012 – 2017 годы, утвержденной Указом Президента Российской Федерации от 1 июня 2012 года № 761, одной из</w:t>
      </w:r>
      <w:r w:rsidR="00E23792" w:rsidRPr="00A567EB">
        <w:t xml:space="preserve"> </w:t>
      </w:r>
      <w:r w:rsidRPr="00A567EB">
        <w:t>задач является обеспеч</w:t>
      </w:r>
      <w:r w:rsidRPr="00A567EB">
        <w:t>е</w:t>
      </w:r>
      <w:r w:rsidRPr="00A567EB">
        <w:t>ние информационной безопасности детства путем реализации единой го</w:t>
      </w:r>
      <w:r w:rsidRPr="00A567EB">
        <w:t>с</w:t>
      </w:r>
      <w:r w:rsidRPr="00A567EB">
        <w:t>ударственной политики в сфере защиты детей от информации, причиня</w:t>
      </w:r>
      <w:r w:rsidRPr="00A567EB">
        <w:t>ю</w:t>
      </w:r>
      <w:r w:rsidRPr="00A567EB">
        <w:t>щей вред их здоровью и развитию.</w:t>
      </w:r>
    </w:p>
    <w:p w:rsidR="00A01922" w:rsidRPr="00A567EB" w:rsidRDefault="00A01922" w:rsidP="003D75D2">
      <w:pPr>
        <w:ind w:firstLine="709"/>
      </w:pPr>
      <w:r w:rsidRPr="00A567EB">
        <w:t>Актуальность обсуждения данной темы вызвана растущей</w:t>
      </w:r>
      <w:r w:rsidR="00E23792" w:rsidRPr="00A567EB">
        <w:t xml:space="preserve"> </w:t>
      </w:r>
      <w:r w:rsidRPr="00A567EB">
        <w:t>обеспок</w:t>
      </w:r>
      <w:r w:rsidRPr="00A567EB">
        <w:t>о</w:t>
      </w:r>
      <w:r w:rsidRPr="00A567EB">
        <w:t xml:space="preserve">енностью у педагогов, родителей, общественности негативным влиянием современной информационной среды на детей. </w:t>
      </w:r>
    </w:p>
    <w:p w:rsidR="00A01922" w:rsidRPr="00A567EB" w:rsidRDefault="00A01922" w:rsidP="003D75D2">
      <w:pPr>
        <w:ind w:firstLine="709"/>
      </w:pPr>
      <w:r w:rsidRPr="00A567EB">
        <w:t>Целью</w:t>
      </w:r>
      <w:r w:rsidR="00E23792" w:rsidRPr="00A567EB">
        <w:t xml:space="preserve"> </w:t>
      </w:r>
      <w:r w:rsidRPr="00A567EB">
        <w:t>круглого стола явилось обсуждение проблем, существующих в рассматриваемой сфере, и выработка предложений по совершенствов</w:t>
      </w:r>
      <w:r w:rsidRPr="00A567EB">
        <w:t>а</w:t>
      </w:r>
      <w:r w:rsidRPr="00A567EB">
        <w:t>нию механизма и системы мер, направленных на обеспечение информац</w:t>
      </w:r>
      <w:r w:rsidRPr="00A567EB">
        <w:t>и</w:t>
      </w:r>
      <w:r w:rsidRPr="00A567EB">
        <w:t>онной безопасности школьников в «</w:t>
      </w:r>
      <w:proofErr w:type="gramStart"/>
      <w:r w:rsidRPr="00A567EB">
        <w:t>Интернет</w:t>
      </w:r>
      <w:r w:rsidR="006000C9">
        <w:t>-</w:t>
      </w:r>
      <w:r w:rsidRPr="00A567EB">
        <w:t>пространстве</w:t>
      </w:r>
      <w:proofErr w:type="gramEnd"/>
      <w:r w:rsidRPr="00A567EB">
        <w:t xml:space="preserve">». </w:t>
      </w:r>
    </w:p>
    <w:p w:rsidR="00A01922" w:rsidRPr="00A567EB" w:rsidRDefault="00A01922" w:rsidP="003D75D2">
      <w:pPr>
        <w:ind w:firstLine="709"/>
      </w:pPr>
      <w:proofErr w:type="gramStart"/>
      <w:r w:rsidRPr="00A567EB">
        <w:rPr>
          <w:b/>
        </w:rPr>
        <w:t>С 15</w:t>
      </w:r>
      <w:r w:rsidR="00E23792" w:rsidRPr="00A567EB">
        <w:rPr>
          <w:b/>
        </w:rPr>
        <w:t xml:space="preserve"> </w:t>
      </w:r>
      <w:r w:rsidRPr="00A567EB">
        <w:rPr>
          <w:b/>
        </w:rPr>
        <w:t>по 29 апреля 2014 года</w:t>
      </w:r>
      <w:r w:rsidRPr="00A567EB">
        <w:t xml:space="preserve"> депутатами Молодежного </w:t>
      </w:r>
      <w:r w:rsidR="000C6DC0" w:rsidRPr="00A567EB">
        <w:t>п</w:t>
      </w:r>
      <w:r w:rsidRPr="00A567EB">
        <w:t>арламента при Законодательном Собрании Иркутской области,</w:t>
      </w:r>
      <w:r w:rsidR="00E23792" w:rsidRPr="00A567EB">
        <w:t xml:space="preserve"> </w:t>
      </w:r>
      <w:r w:rsidRPr="00A567EB">
        <w:t>депутатами</w:t>
      </w:r>
      <w:r w:rsidR="006000C9">
        <w:t xml:space="preserve"> </w:t>
      </w:r>
      <w:r w:rsidR="000C6DC0" w:rsidRPr="00A567EB">
        <w:t>– членами</w:t>
      </w:r>
      <w:r w:rsidRPr="00A567EB">
        <w:t xml:space="preserve"> комитета</w:t>
      </w:r>
      <w:r w:rsidR="00E23792" w:rsidRPr="00A567EB">
        <w:t xml:space="preserve"> </w:t>
      </w:r>
      <w:r w:rsidRPr="00A567EB">
        <w:t>по социально-культурному законодательству Законодательного Собрания Иркутской области, министерством по физической культуре, спорту и молодежной политик</w:t>
      </w:r>
      <w:r w:rsidR="006000C9">
        <w:t>е</w:t>
      </w:r>
      <w:r w:rsidRPr="00A567EB">
        <w:t xml:space="preserve"> Иркутской области, министерством обр</w:t>
      </w:r>
      <w:r w:rsidRPr="00A567EB">
        <w:t>а</w:t>
      </w:r>
      <w:r w:rsidRPr="00A567EB">
        <w:t>зования Иркутской области, антинаркотической комиссией</w:t>
      </w:r>
      <w:r w:rsidR="00E23792" w:rsidRPr="00A567EB">
        <w:t xml:space="preserve"> </w:t>
      </w:r>
      <w:r w:rsidRPr="00A567EB">
        <w:t>Иркутской о</w:t>
      </w:r>
      <w:r w:rsidRPr="00A567EB">
        <w:t>б</w:t>
      </w:r>
      <w:r w:rsidRPr="00A567EB">
        <w:t>ласти, Управлением Федеральной службы Российской Федерации по ко</w:t>
      </w:r>
      <w:r w:rsidRPr="00A567EB">
        <w:t>н</w:t>
      </w:r>
      <w:r w:rsidRPr="00A567EB">
        <w:t>тролю за оборотом наркотиков</w:t>
      </w:r>
      <w:r w:rsidR="00E23792" w:rsidRPr="00A567EB">
        <w:t xml:space="preserve"> </w:t>
      </w:r>
      <w:r w:rsidRPr="00A567EB">
        <w:t>по Иркутской области, СРО</w:t>
      </w:r>
      <w:r w:rsidR="00E23792" w:rsidRPr="00A567EB">
        <w:t xml:space="preserve"> </w:t>
      </w:r>
      <w:r w:rsidRPr="00A567EB">
        <w:t>Некоммерч</w:t>
      </w:r>
      <w:r w:rsidRPr="00A567EB">
        <w:t>е</w:t>
      </w:r>
      <w:r w:rsidRPr="00A567EB">
        <w:t>ское партнерство управляющих</w:t>
      </w:r>
      <w:proofErr w:type="gramEnd"/>
      <w:r w:rsidRPr="00A567EB">
        <w:t xml:space="preserve"> многоквартирными домами Иркутской о</w:t>
      </w:r>
      <w:r w:rsidRPr="00A567EB">
        <w:t>б</w:t>
      </w:r>
      <w:r w:rsidRPr="00A567EB">
        <w:t>ласти была организована акци</w:t>
      </w:r>
      <w:r w:rsidR="000C6DC0" w:rsidRPr="00A567EB">
        <w:t>я</w:t>
      </w:r>
      <w:r w:rsidRPr="00A567EB">
        <w:t xml:space="preserve"> по пропаганде здорового образа жизни и</w:t>
      </w:r>
      <w:r w:rsidR="00E23792" w:rsidRPr="00A567EB">
        <w:t xml:space="preserve"> </w:t>
      </w:r>
      <w:r w:rsidRPr="00A567EB">
        <w:t>профилактике употребления синтетических наркотиков под лозунгом «Б</w:t>
      </w:r>
      <w:r w:rsidRPr="00A567EB">
        <w:t>у</w:t>
      </w:r>
      <w:r w:rsidRPr="00A567EB">
        <w:t xml:space="preserve">дущее за нами!». В рамках мероприятия проводились встречи с учащимися </w:t>
      </w:r>
      <w:r w:rsidRPr="00A567EB">
        <w:lastRenderedPageBreak/>
        <w:t>старших классов школ ряда муниципальных образований области, со ст</w:t>
      </w:r>
      <w:r w:rsidRPr="00A567EB">
        <w:t>у</w:t>
      </w:r>
      <w:r w:rsidRPr="00A567EB">
        <w:t>дентами учреждений среднего профессионального образования по вопр</w:t>
      </w:r>
      <w:r w:rsidRPr="00A567EB">
        <w:t>о</w:t>
      </w:r>
      <w:r w:rsidRPr="00A567EB">
        <w:t>сам профилактики употребления синтетических наркотиков. Акция пр</w:t>
      </w:r>
      <w:r w:rsidRPr="00A567EB">
        <w:t>о</w:t>
      </w:r>
      <w:r w:rsidRPr="00A567EB">
        <w:t>шла в 10 муниципальных образованиях Иркутской области, состоялись встречи с учащимися 82 школ, 20 техникумов и двух вузов. Также была проведена работа по закрашиванию на стенах жилых домов объявлений с рекламой синтетических наркотиков.</w:t>
      </w:r>
    </w:p>
    <w:p w:rsidR="00A01922" w:rsidRPr="00A567EB" w:rsidRDefault="00A01922" w:rsidP="003D75D2">
      <w:pPr>
        <w:ind w:firstLine="709"/>
        <w:rPr>
          <w:bCs/>
        </w:rPr>
      </w:pPr>
      <w:r w:rsidRPr="00A567EB">
        <w:rPr>
          <w:b/>
        </w:rPr>
        <w:t xml:space="preserve">3 июня 2014 года </w:t>
      </w:r>
      <w:r w:rsidRPr="00A567EB">
        <w:t>на площадке комитета по социально-культурному законодательству совместно с представителями органов исполнительной власти состоялось обсуждение темы, обозначенной в Послании</w:t>
      </w:r>
      <w:r w:rsidR="00E23792" w:rsidRPr="00A567EB">
        <w:t xml:space="preserve"> </w:t>
      </w:r>
      <w:r w:rsidRPr="00A567EB">
        <w:t>Президе</w:t>
      </w:r>
      <w:r w:rsidRPr="00A567EB">
        <w:t>н</w:t>
      </w:r>
      <w:r w:rsidRPr="00A567EB">
        <w:t>та Российской Федерации, касающейся</w:t>
      </w:r>
      <w:r w:rsidR="00E23792" w:rsidRPr="00A567EB">
        <w:t xml:space="preserve"> </w:t>
      </w:r>
      <w:r w:rsidRPr="00A567EB">
        <w:t>перспектив строительства зданий, которые могут быть использованы организациями как дошкольного, так</w:t>
      </w:r>
      <w:r w:rsidR="00E23792" w:rsidRPr="00A567EB">
        <w:t xml:space="preserve"> </w:t>
      </w:r>
      <w:r w:rsidRPr="00A567EB">
        <w:t>начального общего образования. Участниками совещания была рассмотр</w:t>
      </w:r>
      <w:r w:rsidRPr="00A567EB">
        <w:t>е</w:t>
      </w:r>
      <w:r w:rsidRPr="00A567EB">
        <w:t xml:space="preserve">на возможность </w:t>
      </w:r>
      <w:r w:rsidRPr="00A567EB">
        <w:rPr>
          <w:bCs/>
        </w:rPr>
        <w:t>использования действующих проектов,</w:t>
      </w:r>
      <w:r w:rsidR="00E23792" w:rsidRPr="00A567EB">
        <w:rPr>
          <w:bCs/>
        </w:rPr>
        <w:t xml:space="preserve"> </w:t>
      </w:r>
      <w:r w:rsidRPr="00A567EB">
        <w:rPr>
          <w:bCs/>
        </w:rPr>
        <w:t>а также перспе</w:t>
      </w:r>
      <w:r w:rsidRPr="00A567EB">
        <w:rPr>
          <w:bCs/>
        </w:rPr>
        <w:t>к</w:t>
      </w:r>
      <w:r w:rsidRPr="00A567EB">
        <w:rPr>
          <w:bCs/>
        </w:rPr>
        <w:t>тивы разработки новых проектов «Детский сад</w:t>
      </w:r>
      <w:r w:rsidR="000C6DC0" w:rsidRPr="00A567EB">
        <w:rPr>
          <w:bCs/>
        </w:rPr>
        <w:t xml:space="preserve"> – </w:t>
      </w:r>
      <w:r w:rsidRPr="00A567EB">
        <w:rPr>
          <w:bCs/>
        </w:rPr>
        <w:t xml:space="preserve">начальная школа». </w:t>
      </w:r>
    </w:p>
    <w:p w:rsidR="00A01922" w:rsidRPr="00A567EB" w:rsidRDefault="00A01922" w:rsidP="003D75D2">
      <w:pPr>
        <w:ind w:firstLine="709"/>
      </w:pPr>
      <w:r w:rsidRPr="00A567EB">
        <w:rPr>
          <w:b/>
        </w:rPr>
        <w:t xml:space="preserve">17 сентября </w:t>
      </w:r>
      <w:r w:rsidRPr="00A567EB">
        <w:t>в рамках заседания</w:t>
      </w:r>
      <w:r w:rsidRPr="00A567EB">
        <w:rPr>
          <w:b/>
        </w:rPr>
        <w:t xml:space="preserve"> </w:t>
      </w:r>
      <w:r w:rsidRPr="00A567EB">
        <w:t>Законодательного Собрания</w:t>
      </w:r>
      <w:r w:rsidR="000C6DC0" w:rsidRPr="00A567EB">
        <w:t xml:space="preserve"> Ирку</w:t>
      </w:r>
      <w:r w:rsidR="000C6DC0" w:rsidRPr="00A567EB">
        <w:t>т</w:t>
      </w:r>
      <w:r w:rsidR="000C6DC0" w:rsidRPr="00A567EB">
        <w:t>ской области</w:t>
      </w:r>
      <w:r w:rsidR="00E23792" w:rsidRPr="00A567EB">
        <w:t xml:space="preserve"> </w:t>
      </w:r>
      <w:r w:rsidRPr="00A567EB">
        <w:t>состоялся Правительственный час на тему «О ходе исполн</w:t>
      </w:r>
      <w:r w:rsidRPr="00A567EB">
        <w:t>е</w:t>
      </w:r>
      <w:r w:rsidRPr="00A567EB">
        <w:t>ния в Иркутской области требований Указа Президента РФ от 7 мая 2012 года</w:t>
      </w:r>
      <w:r w:rsidR="00E23792" w:rsidRPr="00A567EB">
        <w:t xml:space="preserve"> </w:t>
      </w:r>
      <w:r w:rsidRPr="00A567EB">
        <w:t>«О мероприятиях по реализации гос</w:t>
      </w:r>
      <w:r w:rsidR="00130E6A" w:rsidRPr="00A567EB">
        <w:t>ударственной социальной пол</w:t>
      </w:r>
      <w:r w:rsidR="00130E6A" w:rsidRPr="00A567EB">
        <w:t>и</w:t>
      </w:r>
      <w:r w:rsidR="00130E6A" w:rsidRPr="00A567EB">
        <w:t>тики</w:t>
      </w:r>
      <w:r w:rsidRPr="00A567EB">
        <w:t>».</w:t>
      </w:r>
    </w:p>
    <w:p w:rsidR="00A01922" w:rsidRPr="00A567EB" w:rsidRDefault="00A01922" w:rsidP="003D75D2">
      <w:pPr>
        <w:ind w:firstLine="709"/>
      </w:pPr>
      <w:r w:rsidRPr="00A567EB">
        <w:t>Основное внимание было уделено вопросам заработной платы р</w:t>
      </w:r>
      <w:r w:rsidRPr="00A567EB">
        <w:t>а</w:t>
      </w:r>
      <w:r w:rsidRPr="00A567EB">
        <w:t>ботник</w:t>
      </w:r>
      <w:r w:rsidR="000C6DC0" w:rsidRPr="00A567EB">
        <w:t>ов</w:t>
      </w:r>
      <w:r w:rsidR="00E23792" w:rsidRPr="00A567EB">
        <w:t xml:space="preserve"> </w:t>
      </w:r>
      <w:r w:rsidRPr="00A567EB">
        <w:t>бюджетной сферы и обеспечения рабочими местами инвалидов в регионе.</w:t>
      </w:r>
    </w:p>
    <w:p w:rsidR="00A01922" w:rsidRPr="00A567EB" w:rsidRDefault="00A01922" w:rsidP="003D75D2">
      <w:pPr>
        <w:ind w:firstLine="709"/>
      </w:pPr>
      <w:r w:rsidRPr="00A567EB">
        <w:t>Заместитель Председателя Правительства Иркутской области</w:t>
      </w:r>
      <w:r w:rsidR="00E23792" w:rsidRPr="00A567EB">
        <w:t xml:space="preserve"> </w:t>
      </w:r>
      <w:r w:rsidRPr="00A567EB">
        <w:t xml:space="preserve">В.Ф. Вобликова сообщила, что </w:t>
      </w:r>
      <w:r w:rsidRPr="00A567EB">
        <w:rPr>
          <w:bCs/>
        </w:rPr>
        <w:t>в I</w:t>
      </w:r>
      <w:r w:rsidRPr="00A567EB">
        <w:rPr>
          <w:b/>
          <w:bCs/>
        </w:rPr>
        <w:t xml:space="preserve"> </w:t>
      </w:r>
      <w:r w:rsidRPr="00A567EB">
        <w:t>полугодии 2014 года по данным Росстата о</w:t>
      </w:r>
      <w:r w:rsidRPr="00A567EB">
        <w:t>т</w:t>
      </w:r>
      <w:r w:rsidRPr="00A567EB">
        <w:t>мечается положительная динамика роста заработной платы по категориям работников бюджетной сферы. В среднем заработная плата в учреждениях социальной сферы за 2013 год выросла на 25,2</w:t>
      </w:r>
      <w:r w:rsidR="0045475A">
        <w:t xml:space="preserve"> </w:t>
      </w:r>
      <w:r w:rsidRPr="00A567EB">
        <w:t>% и составила 20 964 руб. За первое полугодие 2014 заработная плата сложилась на уровне 23 720,3 руб. (по отношению к аналогичному уровню прошлого года увеличилась на 8</w:t>
      </w:r>
      <w:r w:rsidR="0045475A">
        <w:t xml:space="preserve"> </w:t>
      </w:r>
      <w:r w:rsidRPr="00A567EB">
        <w:t xml:space="preserve">%). </w:t>
      </w:r>
    </w:p>
    <w:p w:rsidR="00A01922" w:rsidRPr="00A567EB" w:rsidRDefault="00A01922" w:rsidP="0045475A">
      <w:pPr>
        <w:pStyle w:val="a7"/>
        <w:spacing w:after="0"/>
        <w:ind w:firstLine="709"/>
      </w:pPr>
      <w:r w:rsidRPr="00A567EB">
        <w:rPr>
          <w:b/>
          <w:sz w:val="28"/>
          <w:szCs w:val="28"/>
        </w:rPr>
        <w:t>29 сентября</w:t>
      </w:r>
      <w:r w:rsidRPr="00A567EB">
        <w:rPr>
          <w:sz w:val="28"/>
          <w:szCs w:val="28"/>
        </w:rPr>
        <w:t xml:space="preserve"> проведен совместно с Уполномоченным по правам р</w:t>
      </w:r>
      <w:r w:rsidRPr="00A567EB">
        <w:rPr>
          <w:sz w:val="28"/>
          <w:szCs w:val="28"/>
        </w:rPr>
        <w:t>е</w:t>
      </w:r>
      <w:r w:rsidRPr="00A567EB">
        <w:rPr>
          <w:sz w:val="28"/>
          <w:szCs w:val="28"/>
        </w:rPr>
        <w:t>бенка в Иркутской области</w:t>
      </w:r>
      <w:r w:rsidR="00E23792" w:rsidRPr="00A567EB">
        <w:rPr>
          <w:sz w:val="28"/>
          <w:szCs w:val="28"/>
        </w:rPr>
        <w:t xml:space="preserve"> </w:t>
      </w:r>
      <w:r w:rsidRPr="00A567EB">
        <w:rPr>
          <w:sz w:val="28"/>
          <w:szCs w:val="28"/>
        </w:rPr>
        <w:t>круглый стол на тему «Об эффективности де</w:t>
      </w:r>
      <w:r w:rsidRPr="00A567EB">
        <w:rPr>
          <w:sz w:val="28"/>
          <w:szCs w:val="28"/>
        </w:rPr>
        <w:t>я</w:t>
      </w:r>
      <w:r w:rsidRPr="00A567EB">
        <w:rPr>
          <w:sz w:val="28"/>
          <w:szCs w:val="28"/>
        </w:rPr>
        <w:t>тельности психолого-медико-педагогических комиссий (ПМПК) на терр</w:t>
      </w:r>
      <w:r w:rsidRPr="00A567EB">
        <w:rPr>
          <w:sz w:val="28"/>
          <w:szCs w:val="28"/>
        </w:rPr>
        <w:t>и</w:t>
      </w:r>
      <w:r w:rsidRPr="00A567EB">
        <w:rPr>
          <w:sz w:val="28"/>
          <w:szCs w:val="28"/>
        </w:rPr>
        <w:t>тории Иркутской области. Проблемы и перспективы развития».</w:t>
      </w:r>
      <w:r w:rsidRPr="00A567EB">
        <w:t xml:space="preserve"> </w:t>
      </w:r>
    </w:p>
    <w:p w:rsidR="00A01922" w:rsidRPr="00A567EB" w:rsidRDefault="00A01922" w:rsidP="0045475A">
      <w:pPr>
        <w:ind w:firstLine="709"/>
      </w:pPr>
      <w:r w:rsidRPr="00A567EB">
        <w:t xml:space="preserve">Цель круглого стола </w:t>
      </w:r>
      <w:r w:rsidR="0045475A">
        <w:t>–</w:t>
      </w:r>
      <w:r w:rsidRPr="00A567EB">
        <w:t xml:space="preserve"> обсуждение проблем, существующих в ра</w:t>
      </w:r>
      <w:r w:rsidRPr="00A567EB">
        <w:t>с</w:t>
      </w:r>
      <w:r w:rsidRPr="00A567EB">
        <w:t>сматриваемой сфере, и выработка предложений по совершенствованию работы ПМПК. Крайне актуальной</w:t>
      </w:r>
      <w:r w:rsidR="00E23792" w:rsidRPr="00A567EB">
        <w:t xml:space="preserve"> </w:t>
      </w:r>
      <w:r w:rsidRPr="00A567EB">
        <w:t>является и проблема создания условий обеспечения равного доступа</w:t>
      </w:r>
      <w:r w:rsidR="00E23792" w:rsidRPr="00A567EB">
        <w:t xml:space="preserve"> </w:t>
      </w:r>
      <w:r w:rsidRPr="00A567EB">
        <w:t>для детей с ограниченными возможностями здоровья</w:t>
      </w:r>
      <w:r w:rsidR="00E23792" w:rsidRPr="00A567EB">
        <w:t xml:space="preserve"> </w:t>
      </w:r>
      <w:r w:rsidRPr="00A567EB">
        <w:t>к образованию всех уровней.</w:t>
      </w:r>
      <w:r w:rsidR="00E23792" w:rsidRPr="00A567EB">
        <w:t xml:space="preserve"> </w:t>
      </w:r>
      <w:r w:rsidRPr="00A567EB">
        <w:t>В</w:t>
      </w:r>
      <w:r w:rsidR="00E23792" w:rsidRPr="00A567EB">
        <w:t xml:space="preserve"> </w:t>
      </w:r>
      <w:r w:rsidRPr="00A567EB">
        <w:t>связи с этим в рамках данного круглого стола также</w:t>
      </w:r>
      <w:r w:rsidR="00E23792" w:rsidRPr="00A567EB">
        <w:t xml:space="preserve"> </w:t>
      </w:r>
      <w:r w:rsidRPr="00A567EB">
        <w:t>обсуждались вопросы, касающиеся развития системы специальных (коррекционных) образовательных учреждений (классов) на территории Иркутской области.</w:t>
      </w:r>
    </w:p>
    <w:p w:rsidR="00A01922" w:rsidRPr="00A567EB" w:rsidRDefault="00A01922" w:rsidP="003D75D2">
      <w:pPr>
        <w:ind w:firstLine="709"/>
      </w:pPr>
      <w:r w:rsidRPr="00A567EB">
        <w:lastRenderedPageBreak/>
        <w:t>В рамках работы над поправками к проектам законов Иркутской о</w:t>
      </w:r>
      <w:r w:rsidRPr="00A567EB">
        <w:t>б</w:t>
      </w:r>
      <w:r w:rsidRPr="00A567EB">
        <w:t>ласти</w:t>
      </w:r>
      <w:r w:rsidR="00E23792" w:rsidRPr="00A567EB">
        <w:t xml:space="preserve"> </w:t>
      </w:r>
      <w:r w:rsidRPr="00A567EB">
        <w:t>проведено 16</w:t>
      </w:r>
      <w:r w:rsidR="00E23792" w:rsidRPr="00A567EB">
        <w:t xml:space="preserve"> </w:t>
      </w:r>
      <w:r w:rsidRPr="00A567EB">
        <w:t>рабочих совещаний.</w:t>
      </w:r>
    </w:p>
    <w:p w:rsidR="00A01922" w:rsidRPr="00A567EB" w:rsidRDefault="00A01922" w:rsidP="003D75D2">
      <w:pPr>
        <w:ind w:firstLine="709"/>
      </w:pPr>
      <w:proofErr w:type="gramStart"/>
      <w:r w:rsidRPr="00A567EB">
        <w:t>При рассмотрении 9 октября 2014 года на заседании комитета по с</w:t>
      </w:r>
      <w:r w:rsidRPr="00A567EB">
        <w:t>о</w:t>
      </w:r>
      <w:r w:rsidRPr="00A567EB">
        <w:t>циально-культурному законодательству</w:t>
      </w:r>
      <w:r w:rsidR="00E23792" w:rsidRPr="00A567EB">
        <w:t xml:space="preserve"> </w:t>
      </w:r>
      <w:r w:rsidRPr="00A567EB">
        <w:t>требования прокурора Иркутской области об изменении Закона</w:t>
      </w:r>
      <w:r w:rsidR="00E23792" w:rsidRPr="00A567EB">
        <w:t xml:space="preserve"> </w:t>
      </w:r>
      <w:r w:rsidRPr="00A567EB">
        <w:t>Иркутской области от 28 декабря 2012 года № 164-ОЗ</w:t>
      </w:r>
      <w:r w:rsidR="00E23792" w:rsidRPr="00A567EB">
        <w:t xml:space="preserve"> </w:t>
      </w:r>
      <w:r w:rsidRPr="00A567EB">
        <w:t>«О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 пр</w:t>
      </w:r>
      <w:r w:rsidRPr="00A567EB">
        <w:t>и</w:t>
      </w:r>
      <w:r w:rsidRPr="00A567EB">
        <w:t>нято решение создать при комитете по социально-культурному законод</w:t>
      </w:r>
      <w:r w:rsidRPr="00A567EB">
        <w:t>а</w:t>
      </w:r>
      <w:r w:rsidRPr="00A567EB">
        <w:t>тельству</w:t>
      </w:r>
      <w:proofErr w:type="gramEnd"/>
      <w:r w:rsidRPr="00A567EB">
        <w:t xml:space="preserve"> Законодательного Собрания Иркутской области рабочую группу с целью проработки вопросов, изложенных в требовании прокурора Ирку</w:t>
      </w:r>
      <w:r w:rsidRPr="00A567EB">
        <w:t>т</w:t>
      </w:r>
      <w:r w:rsidRPr="00A567EB">
        <w:t>ской области об изменении указанного Закона</w:t>
      </w:r>
      <w:r w:rsidR="00E23792" w:rsidRPr="00A567EB">
        <w:t xml:space="preserve"> </w:t>
      </w:r>
      <w:r w:rsidRPr="00A567EB">
        <w:t>Иркутской области. Пров</w:t>
      </w:r>
      <w:r w:rsidRPr="00A567EB">
        <w:t>е</w:t>
      </w:r>
      <w:r w:rsidRPr="00A567EB">
        <w:t>дение заседаний рабочей группы планируется в 2015 году.</w:t>
      </w:r>
    </w:p>
    <w:p w:rsidR="00A01922" w:rsidRPr="00A567EB" w:rsidRDefault="000C6DC0" w:rsidP="003D75D2">
      <w:pPr>
        <w:ind w:firstLine="709"/>
      </w:pPr>
      <w:r w:rsidRPr="00A567EB">
        <w:t>П</w:t>
      </w:r>
      <w:r w:rsidR="00A01922" w:rsidRPr="00A567EB">
        <w:t>редседател</w:t>
      </w:r>
      <w:r w:rsidRPr="00A567EB">
        <w:t>ь</w:t>
      </w:r>
      <w:r w:rsidR="00A01922" w:rsidRPr="00A567EB">
        <w:t xml:space="preserve"> комитета </w:t>
      </w:r>
      <w:r w:rsidRPr="00A567EB">
        <w:t>И.А. Синцова в течение года принимала уч</w:t>
      </w:r>
      <w:r w:rsidRPr="00A567EB">
        <w:t>а</w:t>
      </w:r>
      <w:r w:rsidRPr="00A567EB">
        <w:t xml:space="preserve">стие </w:t>
      </w:r>
      <w:r w:rsidR="00A01922" w:rsidRPr="00A567EB">
        <w:t>в рабочих группах, комиссиях, мероприятиях, проводимых Прав</w:t>
      </w:r>
      <w:r w:rsidR="00A01922" w:rsidRPr="00A567EB">
        <w:t>и</w:t>
      </w:r>
      <w:r w:rsidR="00A01922" w:rsidRPr="00A567EB">
        <w:t>тельством Иркутской области и общественными организациями:</w:t>
      </w:r>
    </w:p>
    <w:p w:rsidR="00A01922" w:rsidRPr="00A567EB" w:rsidRDefault="00A01922" w:rsidP="003D75D2">
      <w:pPr>
        <w:ind w:firstLine="709"/>
      </w:pPr>
      <w:r w:rsidRPr="00A567EB">
        <w:t>- августовская педагогическая видеоконференция-совещание «Разв</w:t>
      </w:r>
      <w:r w:rsidRPr="00A567EB">
        <w:t>и</w:t>
      </w:r>
      <w:r w:rsidRPr="00A567EB">
        <w:t>тие региональной системы образования в контексте образовательной пол</w:t>
      </w:r>
      <w:r w:rsidRPr="00A567EB">
        <w:t>и</w:t>
      </w:r>
      <w:r w:rsidRPr="00A567EB">
        <w:t>тики: состояние, проблемы, перспективы»;</w:t>
      </w:r>
    </w:p>
    <w:p w:rsidR="00A01922" w:rsidRPr="00A567EB" w:rsidRDefault="00A01922" w:rsidP="003D75D2">
      <w:pPr>
        <w:ind w:firstLine="709"/>
      </w:pPr>
      <w:r w:rsidRPr="00A567EB">
        <w:t>- заседание Комиссии по реализации проектов народных инициатив;</w:t>
      </w:r>
    </w:p>
    <w:p w:rsidR="00A01922" w:rsidRPr="00A567EB" w:rsidRDefault="00A01922" w:rsidP="003D75D2">
      <w:pPr>
        <w:ind w:firstLine="709"/>
      </w:pPr>
      <w:r w:rsidRPr="00A567EB">
        <w:t>- областное совещание руководителей муниципальных органов управления образованием;</w:t>
      </w:r>
    </w:p>
    <w:p w:rsidR="00A01922" w:rsidRPr="00A567EB" w:rsidRDefault="00A01922" w:rsidP="003D75D2">
      <w:pPr>
        <w:ind w:firstLine="709"/>
      </w:pPr>
      <w:r w:rsidRPr="00A567EB">
        <w:t>- заседание конкурсной комиссии Конкурса социально-значимых проектов «Губернское собрание общественности»;</w:t>
      </w:r>
    </w:p>
    <w:p w:rsidR="00A01922" w:rsidRPr="00A567EB" w:rsidRDefault="0045475A" w:rsidP="003D75D2">
      <w:pPr>
        <w:ind w:firstLine="709"/>
      </w:pPr>
      <w:r>
        <w:t>-</w:t>
      </w:r>
      <w:r w:rsidR="00A01922" w:rsidRPr="00A567EB">
        <w:t xml:space="preserve"> заседание антинаркотической комиссии в Иркутской области</w:t>
      </w:r>
      <w:r>
        <w:t>;</w:t>
      </w:r>
    </w:p>
    <w:p w:rsidR="00A01922" w:rsidRPr="00A567EB" w:rsidRDefault="00A01922" w:rsidP="003D75D2">
      <w:pPr>
        <w:ind w:firstLine="709"/>
      </w:pPr>
      <w:r w:rsidRPr="00A567EB">
        <w:t xml:space="preserve">- </w:t>
      </w:r>
      <w:r w:rsidR="0045475A" w:rsidRPr="00A567EB">
        <w:t xml:space="preserve">Бюджетная </w:t>
      </w:r>
      <w:r w:rsidRPr="00A567EB">
        <w:t>комиссия при Правительстве Иркутской области;</w:t>
      </w:r>
    </w:p>
    <w:p w:rsidR="00A01922" w:rsidRPr="00A567EB" w:rsidRDefault="00A01922" w:rsidP="003D75D2">
      <w:pPr>
        <w:ind w:firstLine="709"/>
      </w:pPr>
      <w:r w:rsidRPr="00A567EB">
        <w:t xml:space="preserve">- </w:t>
      </w:r>
      <w:r w:rsidR="0045475A" w:rsidRPr="00A567EB">
        <w:t xml:space="preserve">рабочая </w:t>
      </w:r>
      <w:r w:rsidRPr="00A567EB">
        <w:t>группа по вопросам развития адаптивной физической кул</w:t>
      </w:r>
      <w:r w:rsidRPr="00A567EB">
        <w:t>ь</w:t>
      </w:r>
      <w:r w:rsidRPr="00A567EB">
        <w:t>туры и спорта в Иркутской области;</w:t>
      </w:r>
    </w:p>
    <w:p w:rsidR="00A01922" w:rsidRPr="00A567EB" w:rsidRDefault="00A01922" w:rsidP="003D75D2">
      <w:pPr>
        <w:ind w:firstLine="709"/>
      </w:pPr>
      <w:r w:rsidRPr="00A567EB">
        <w:t xml:space="preserve">- </w:t>
      </w:r>
      <w:r w:rsidR="0045475A" w:rsidRPr="00A567EB">
        <w:t xml:space="preserve">расширенная </w:t>
      </w:r>
      <w:r w:rsidRPr="00A567EB">
        <w:t>коллегия с участием руководителей территориальных подразделений министерства и директоров областных государственных учреждений социального обслуживания Иркутской области;</w:t>
      </w:r>
    </w:p>
    <w:p w:rsidR="00A01922" w:rsidRPr="00A567EB" w:rsidRDefault="00A01922" w:rsidP="003D75D2">
      <w:pPr>
        <w:ind w:firstLine="709"/>
      </w:pPr>
      <w:r w:rsidRPr="00A567EB">
        <w:t xml:space="preserve">- </w:t>
      </w:r>
      <w:r w:rsidR="0045475A" w:rsidRPr="00A567EB">
        <w:t xml:space="preserve">комиссия </w:t>
      </w:r>
      <w:r w:rsidRPr="00A567EB">
        <w:t>по вопросам предоставления жилых помещений для с</w:t>
      </w:r>
      <w:r w:rsidRPr="00A567EB">
        <w:t>о</w:t>
      </w:r>
      <w:r w:rsidRPr="00A567EB">
        <w:t>циальной защиты отдельных категорий граждан специализированного ж</w:t>
      </w:r>
      <w:r w:rsidRPr="00A567EB">
        <w:t>и</w:t>
      </w:r>
      <w:r w:rsidRPr="00A567EB">
        <w:t>лищного фонда Иркутской области;</w:t>
      </w:r>
    </w:p>
    <w:p w:rsidR="00A01922" w:rsidRPr="00A567EB" w:rsidRDefault="00A01922" w:rsidP="003D75D2">
      <w:pPr>
        <w:ind w:firstLine="709"/>
      </w:pPr>
      <w:r w:rsidRPr="00A567EB">
        <w:t xml:space="preserve">- </w:t>
      </w:r>
      <w:r w:rsidR="0045475A" w:rsidRPr="00A567EB">
        <w:t xml:space="preserve">совещание </w:t>
      </w:r>
      <w:proofErr w:type="gramStart"/>
      <w:r w:rsidRPr="00A567EB">
        <w:t>председателей территориальных организаций Профсо</w:t>
      </w:r>
      <w:r w:rsidRPr="00A567EB">
        <w:t>ю</w:t>
      </w:r>
      <w:r w:rsidRPr="00A567EB">
        <w:t>за работников народного образования</w:t>
      </w:r>
      <w:proofErr w:type="gramEnd"/>
      <w:r w:rsidR="00EA757D" w:rsidRPr="00A567EB">
        <w:t>;</w:t>
      </w:r>
    </w:p>
    <w:p w:rsidR="00A01922" w:rsidRPr="00A567EB" w:rsidRDefault="00A01922" w:rsidP="003D75D2">
      <w:pPr>
        <w:ind w:firstLine="709"/>
      </w:pPr>
      <w:r w:rsidRPr="00A567EB">
        <w:t xml:space="preserve">- </w:t>
      </w:r>
      <w:r w:rsidR="0045475A" w:rsidRPr="00A567EB">
        <w:t xml:space="preserve">форум </w:t>
      </w:r>
      <w:r w:rsidRPr="00A567EB">
        <w:t>«Образование Прибайкалья</w:t>
      </w:r>
      <w:r w:rsidR="0045475A">
        <w:t>-</w:t>
      </w:r>
      <w:r w:rsidRPr="00A567EB">
        <w:t>2014»</w:t>
      </w:r>
    </w:p>
    <w:p w:rsidR="00A01922" w:rsidRPr="00A567EB" w:rsidRDefault="00A01922" w:rsidP="003D75D2">
      <w:pPr>
        <w:ind w:firstLine="709"/>
      </w:pPr>
      <w:r w:rsidRPr="00A567EB">
        <w:t>- заседание Координационного совет</w:t>
      </w:r>
      <w:r w:rsidR="0045475A">
        <w:t>а</w:t>
      </w:r>
      <w:r w:rsidRPr="00A567EB">
        <w:t xml:space="preserve"> руководителей органов упра</w:t>
      </w:r>
      <w:r w:rsidRPr="00A567EB">
        <w:t>в</w:t>
      </w:r>
      <w:r w:rsidRPr="00A567EB">
        <w:t>ления культурой муниципальных образований Иркутской области «Итоги реализации государственной политики в сфере культуры Иркутской обл</w:t>
      </w:r>
      <w:r w:rsidRPr="00A567EB">
        <w:t>а</w:t>
      </w:r>
      <w:r w:rsidRPr="00A567EB">
        <w:t>сти в 2013 году и стратегия развития сферы культуры в 2014 году»</w:t>
      </w:r>
    </w:p>
    <w:p w:rsidR="00A01922" w:rsidRPr="00A567EB" w:rsidRDefault="00A01922" w:rsidP="003D75D2">
      <w:pPr>
        <w:ind w:firstLine="709"/>
      </w:pPr>
      <w:r w:rsidRPr="00A567EB">
        <w:t>- семинар с депутатами представительных органов муниципальных образований (МО «Баяндаевский район», МО «Эхирит-Булагатский ра</w:t>
      </w:r>
      <w:r w:rsidRPr="00A567EB">
        <w:t>й</w:t>
      </w:r>
      <w:r w:rsidRPr="00A567EB">
        <w:t>он», Ольхонского районного МО);</w:t>
      </w:r>
    </w:p>
    <w:p w:rsidR="00A01922" w:rsidRPr="00A567EB" w:rsidRDefault="00A01922" w:rsidP="003D75D2">
      <w:pPr>
        <w:ind w:firstLine="709"/>
      </w:pPr>
      <w:r w:rsidRPr="00A567EB">
        <w:lastRenderedPageBreak/>
        <w:t>-</w:t>
      </w:r>
      <w:r w:rsidR="00E23792" w:rsidRPr="00A567EB">
        <w:t xml:space="preserve"> </w:t>
      </w:r>
      <w:r w:rsidRPr="00A567EB">
        <w:t>заседание рабочей группы по вопросу реализации региональной с</w:t>
      </w:r>
      <w:r w:rsidRPr="00A567EB">
        <w:t>и</w:t>
      </w:r>
      <w:r w:rsidRPr="00A567EB">
        <w:t>стемы по организации и ведению физкультурно-оздоровительной и спо</w:t>
      </w:r>
      <w:r w:rsidRPr="00A567EB">
        <w:t>р</w:t>
      </w:r>
      <w:r w:rsidRPr="00A567EB">
        <w:t>тивно-массовой работы с инвалидами и лицами с ограниченными возмо</w:t>
      </w:r>
      <w:r w:rsidRPr="00A567EB">
        <w:t>ж</w:t>
      </w:r>
      <w:r w:rsidRPr="00A567EB">
        <w:t>ностями здоровья в 2014 году;</w:t>
      </w:r>
    </w:p>
    <w:p w:rsidR="00A01922" w:rsidRPr="00A567EB" w:rsidRDefault="00A01922" w:rsidP="003D75D2">
      <w:pPr>
        <w:ind w:firstLine="709"/>
      </w:pPr>
      <w:r w:rsidRPr="00A567EB">
        <w:t>- заседание Экспертного совета по областному конкурсу летних пр</w:t>
      </w:r>
      <w:r w:rsidRPr="00A567EB">
        <w:t>о</w:t>
      </w:r>
      <w:r w:rsidRPr="00A567EB">
        <w:t>грамм для детей и молодежи среди детских и молодежных общественных объединений Иркутской области и областному конкурсу программ по о</w:t>
      </w:r>
      <w:r w:rsidRPr="00A567EB">
        <w:t>р</w:t>
      </w:r>
      <w:r w:rsidRPr="00A567EB">
        <w:t>ганизации и проведению лагерей патриотической направленности;</w:t>
      </w:r>
    </w:p>
    <w:p w:rsidR="00A01922" w:rsidRPr="00A567EB" w:rsidRDefault="00A01922" w:rsidP="003D75D2">
      <w:pPr>
        <w:ind w:firstLine="709"/>
      </w:pPr>
      <w:r w:rsidRPr="00A567EB">
        <w:t>- стажировка для председателей и членов комиссий по социальным вопросам представительных органов муниципальных образований Ирку</w:t>
      </w:r>
      <w:r w:rsidRPr="00A567EB">
        <w:t>т</w:t>
      </w:r>
      <w:r w:rsidRPr="00A567EB">
        <w:t>ской области (г. Иркутск);</w:t>
      </w:r>
    </w:p>
    <w:p w:rsidR="00A01922" w:rsidRPr="00A567EB" w:rsidRDefault="00A01922" w:rsidP="003D75D2">
      <w:pPr>
        <w:ind w:firstLine="709"/>
      </w:pPr>
      <w:r w:rsidRPr="00A567EB">
        <w:t>-</w:t>
      </w:r>
      <w:r w:rsidR="00E23792" w:rsidRPr="00A567EB">
        <w:t xml:space="preserve"> </w:t>
      </w:r>
      <w:r w:rsidR="00EA757D" w:rsidRPr="00A567EB">
        <w:t>з</w:t>
      </w:r>
      <w:r w:rsidRPr="00A567EB">
        <w:t>аседание Экспертного совета по предоставлению субсидий в сфере культурной деятельности при Правительстве Иркутской области;</w:t>
      </w:r>
    </w:p>
    <w:p w:rsidR="00A01922" w:rsidRPr="00A567EB" w:rsidRDefault="00A01922" w:rsidP="003D75D2">
      <w:pPr>
        <w:ind w:firstLine="709"/>
      </w:pPr>
      <w:r w:rsidRPr="00A567EB">
        <w:t>- заседание Бюджетной комиссии при Правительстве Иркутской о</w:t>
      </w:r>
      <w:r w:rsidRPr="00A567EB">
        <w:t>б</w:t>
      </w:r>
      <w:r w:rsidRPr="00A567EB">
        <w:t>ласти;</w:t>
      </w:r>
    </w:p>
    <w:p w:rsidR="00A01922" w:rsidRPr="00A567EB" w:rsidRDefault="00A01922" w:rsidP="003D75D2">
      <w:pPr>
        <w:ind w:firstLine="709"/>
      </w:pPr>
      <w:r w:rsidRPr="00A567EB">
        <w:t xml:space="preserve">- </w:t>
      </w:r>
      <w:r w:rsidR="00EA757D" w:rsidRPr="00A567EB">
        <w:t>з</w:t>
      </w:r>
      <w:r w:rsidRPr="00A567EB">
        <w:t>аседание Совета при Губернаторе Иркутской области по реализ</w:t>
      </w:r>
      <w:r w:rsidRPr="00A567EB">
        <w:t>а</w:t>
      </w:r>
      <w:r w:rsidRPr="00A567EB">
        <w:t xml:space="preserve">ции приоритетных национальных проектов; </w:t>
      </w:r>
    </w:p>
    <w:p w:rsidR="00A01922" w:rsidRPr="00A567EB" w:rsidRDefault="00A01922" w:rsidP="003D75D2">
      <w:pPr>
        <w:ind w:firstLine="709"/>
      </w:pPr>
      <w:r w:rsidRPr="00A567EB">
        <w:t>- совещания с главами (мэрами) муниципальных образований Ирку</w:t>
      </w:r>
      <w:r w:rsidRPr="00A567EB">
        <w:t>т</w:t>
      </w:r>
      <w:r w:rsidRPr="00A567EB">
        <w:t>ской области по вопросу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w:t>
      </w:r>
    </w:p>
    <w:p w:rsidR="00A01922" w:rsidRPr="00A567EB" w:rsidRDefault="00A01922" w:rsidP="003D75D2">
      <w:pPr>
        <w:ind w:firstLine="709"/>
      </w:pPr>
      <w:proofErr w:type="gramStart"/>
      <w:r w:rsidRPr="00A567EB">
        <w:t>В рамках реализации контрольных функций 23 июня</w:t>
      </w:r>
      <w:r w:rsidR="00E23792" w:rsidRPr="00A567EB">
        <w:t xml:space="preserve"> </w:t>
      </w:r>
      <w:r w:rsidRPr="00A567EB">
        <w:t>на заседании комитета по социально-культурному законодательству рассмотрен вопрос о ходе исполнения Закона Иркутской области от 7</w:t>
      </w:r>
      <w:r w:rsidR="0045475A">
        <w:t xml:space="preserve"> октября </w:t>
      </w:r>
      <w:r w:rsidRPr="00A567EB">
        <w:t xml:space="preserve">2009 </w:t>
      </w:r>
      <w:r w:rsidR="0045475A">
        <w:t xml:space="preserve">года </w:t>
      </w:r>
      <w:r w:rsidR="0045475A">
        <w:br/>
      </w:r>
      <w:r w:rsidRPr="00A567EB">
        <w:t>№ 62/28-оз «О профилактике незаконного потребления наркотических средств и психотропных веществ, наркомании и токсикомании в Ирку</w:t>
      </w:r>
      <w:r w:rsidRPr="00A567EB">
        <w:t>т</w:t>
      </w:r>
      <w:r w:rsidRPr="00A567EB">
        <w:t>ской области» за 2013 год и первый квартал 2014 года.</w:t>
      </w:r>
      <w:proofErr w:type="gramEnd"/>
    </w:p>
    <w:p w:rsidR="00A01922" w:rsidRPr="00A567EB" w:rsidRDefault="00A01922" w:rsidP="003D75D2">
      <w:pPr>
        <w:ind w:firstLine="709"/>
      </w:pPr>
      <w:r w:rsidRPr="00A567EB">
        <w:t>Информация по данному вопросу была представлена министерством образования, министерством здравоохранения,</w:t>
      </w:r>
      <w:r w:rsidR="00E23792" w:rsidRPr="00A567EB">
        <w:t xml:space="preserve"> </w:t>
      </w:r>
      <w:r w:rsidRPr="00A567EB">
        <w:t>министерством по физич</w:t>
      </w:r>
      <w:r w:rsidRPr="00A567EB">
        <w:t>е</w:t>
      </w:r>
      <w:r w:rsidRPr="00A567EB">
        <w:t>ской культуре, спорту и молодежной политике Иркутской области.</w:t>
      </w:r>
    </w:p>
    <w:p w:rsidR="00A01922" w:rsidRPr="00A567EB" w:rsidRDefault="00A01922" w:rsidP="003D75D2">
      <w:pPr>
        <w:ind w:firstLine="709"/>
      </w:pPr>
      <w:proofErr w:type="gramStart"/>
      <w:r w:rsidRPr="00A567EB">
        <w:t>Представителями</w:t>
      </w:r>
      <w:r w:rsidR="00E23792" w:rsidRPr="00A567EB">
        <w:t xml:space="preserve"> </w:t>
      </w:r>
      <w:r w:rsidRPr="00A567EB">
        <w:t>органов исполнительной власти было озвучено, что в 2013 году</w:t>
      </w:r>
      <w:r w:rsidR="00E23792" w:rsidRPr="00A567EB">
        <w:t xml:space="preserve"> </w:t>
      </w:r>
      <w:r w:rsidRPr="00A567EB">
        <w:t>в 40 муниципальных образованиях действовали муниц</w:t>
      </w:r>
      <w:r w:rsidRPr="00A567EB">
        <w:t>и</w:t>
      </w:r>
      <w:r w:rsidRPr="00A567EB">
        <w:t>пальные целевые программы по профилактике наркомании, из бюджетов муниципальных образований на реализацию мероприятий по</w:t>
      </w:r>
      <w:r w:rsidR="00EA757D" w:rsidRPr="00A567EB">
        <w:t xml:space="preserve"> </w:t>
      </w:r>
      <w:r w:rsidRPr="00A567EB">
        <w:t>профилакт</w:t>
      </w:r>
      <w:r w:rsidRPr="00A567EB">
        <w:t>и</w:t>
      </w:r>
      <w:r w:rsidRPr="00A567EB">
        <w:t>ке наркомании выделено 9815,779 тыс. рублей, профинансировано 8231,011 тыс. рублей, израсходовано 8224,129 тыс., что составляет 83,8</w:t>
      </w:r>
      <w:r w:rsidR="0045475A">
        <w:t xml:space="preserve"> </w:t>
      </w:r>
      <w:r w:rsidRPr="00A567EB">
        <w:t>% от предусмотренного финансирования, в 15 муниципальных образованиях, где программы заканчивали свое действие в 2013 году</w:t>
      </w:r>
      <w:proofErr w:type="gramEnd"/>
      <w:r w:rsidRPr="00A567EB">
        <w:t>, утверждены пр</w:t>
      </w:r>
      <w:r w:rsidRPr="00A567EB">
        <w:t>о</w:t>
      </w:r>
      <w:r w:rsidRPr="00A567EB">
        <w:t>граммы на 2014 год. ОГКУ «Центр профилактики наркомании» в 2013 г</w:t>
      </w:r>
      <w:r w:rsidRPr="00A567EB">
        <w:t>о</w:t>
      </w:r>
      <w:r w:rsidRPr="00A567EB">
        <w:t>ду обеспечена деятельность 48 специалистов региональной системы в 42 муниципальных образованиях</w:t>
      </w:r>
      <w:r w:rsidR="00EA757D" w:rsidRPr="00A567EB">
        <w:t xml:space="preserve"> </w:t>
      </w:r>
      <w:r w:rsidRPr="00A567EB">
        <w:t>Иркутской области, в 1</w:t>
      </w:r>
      <w:r w:rsidR="00EA757D" w:rsidRPr="00A567EB">
        <w:t>-м</w:t>
      </w:r>
      <w:r w:rsidRPr="00A567EB">
        <w:t xml:space="preserve"> квартале 2014 г</w:t>
      </w:r>
      <w:r w:rsidRPr="00A567EB">
        <w:t>о</w:t>
      </w:r>
      <w:r w:rsidRPr="00A567EB">
        <w:t xml:space="preserve">да 46 специалистов в 41 муниципальном образовании. </w:t>
      </w:r>
    </w:p>
    <w:p w:rsidR="00A01922" w:rsidRPr="00A567EB" w:rsidRDefault="00A01922" w:rsidP="003D75D2">
      <w:pPr>
        <w:ind w:firstLine="709"/>
      </w:pPr>
      <w:r w:rsidRPr="00A567EB">
        <w:t>По результатам обсуждения работы, которая проводится в муниц</w:t>
      </w:r>
      <w:r w:rsidRPr="00A567EB">
        <w:t>и</w:t>
      </w:r>
      <w:r w:rsidRPr="00A567EB">
        <w:t>пальных образованиях по вопросам профилактики наркомании,</w:t>
      </w:r>
      <w:r w:rsidR="00E23792" w:rsidRPr="00A567EB">
        <w:t xml:space="preserve"> </w:t>
      </w:r>
      <w:r w:rsidRPr="00A567EB">
        <w:t>был</w:t>
      </w:r>
      <w:r w:rsidR="00EA757D" w:rsidRPr="00A567EB">
        <w:t>а</w:t>
      </w:r>
      <w:r w:rsidRPr="00A567EB">
        <w:t xml:space="preserve"> о</w:t>
      </w:r>
      <w:r w:rsidRPr="00A567EB">
        <w:t>т</w:t>
      </w:r>
      <w:r w:rsidRPr="00A567EB">
        <w:lastRenderedPageBreak/>
        <w:t xml:space="preserve">мечена необходимость </w:t>
      </w:r>
      <w:proofErr w:type="gramStart"/>
      <w:r w:rsidRPr="00A567EB">
        <w:t>активизации усилий органов власти ряда муниц</w:t>
      </w:r>
      <w:r w:rsidRPr="00A567EB">
        <w:t>и</w:t>
      </w:r>
      <w:r w:rsidRPr="00A567EB">
        <w:t>пальных образований</w:t>
      </w:r>
      <w:proofErr w:type="gramEnd"/>
      <w:r w:rsidRPr="00A567EB">
        <w:t xml:space="preserve"> по работе в данном направлении.</w:t>
      </w:r>
    </w:p>
    <w:p w:rsidR="00A01922" w:rsidRPr="00A567EB" w:rsidRDefault="00A01922" w:rsidP="003D75D2">
      <w:pPr>
        <w:ind w:firstLine="709"/>
      </w:pPr>
      <w:r w:rsidRPr="00A567EB">
        <w:t>В соответствии с планом работы Законодательного Собрания Ирку</w:t>
      </w:r>
      <w:r w:rsidRPr="00A567EB">
        <w:t>т</w:t>
      </w:r>
      <w:r w:rsidRPr="00A567EB">
        <w:t>ской области комитет по социально-культурному законодательству ос</w:t>
      </w:r>
      <w:r w:rsidRPr="00A567EB">
        <w:t>у</w:t>
      </w:r>
      <w:r w:rsidRPr="00A567EB">
        <w:t xml:space="preserve">ществлял в </w:t>
      </w:r>
      <w:r w:rsidRPr="00A567EB">
        <w:rPr>
          <w:lang w:val="en-US"/>
        </w:rPr>
        <w:t>III</w:t>
      </w:r>
      <w:r w:rsidRPr="00A567EB">
        <w:t xml:space="preserve"> квартале 2014 года мониторинг правоприменительной пра</w:t>
      </w:r>
      <w:r w:rsidRPr="00A567EB">
        <w:t>к</w:t>
      </w:r>
      <w:r w:rsidRPr="00A567EB">
        <w:t>тики</w:t>
      </w:r>
      <w:r w:rsidR="00E23792" w:rsidRPr="00A567EB">
        <w:t xml:space="preserve"> </w:t>
      </w:r>
      <w:r w:rsidRPr="00A567EB">
        <w:t>Закона Иркутской области от 29 мая 2009 года № 27-ОЗ «Об отдел</w:t>
      </w:r>
      <w:r w:rsidRPr="00A567EB">
        <w:t>ь</w:t>
      </w:r>
      <w:r w:rsidRPr="00A567EB">
        <w:t>ных вопросах квотирования рабочих мест для инвалидов в Иркутской о</w:t>
      </w:r>
      <w:r w:rsidRPr="00A567EB">
        <w:t>б</w:t>
      </w:r>
      <w:r w:rsidRPr="00A567EB">
        <w:t>ласти».</w:t>
      </w:r>
    </w:p>
    <w:p w:rsidR="00A01922" w:rsidRPr="00A567EB" w:rsidRDefault="00A01922" w:rsidP="003D75D2">
      <w:pPr>
        <w:ind w:firstLine="709"/>
      </w:pPr>
      <w:r w:rsidRPr="00A567EB">
        <w:t>В целях анализа ситуации и совершенствования работы по вопросам содействия трудоустройству инвалидов комитет провел следующие мер</w:t>
      </w:r>
      <w:r w:rsidRPr="00A567EB">
        <w:t>о</w:t>
      </w:r>
      <w:r w:rsidRPr="00A567EB">
        <w:t>приятия:</w:t>
      </w:r>
    </w:p>
    <w:p w:rsidR="00A01922" w:rsidRPr="00A567EB" w:rsidRDefault="00A01922" w:rsidP="003D75D2">
      <w:pPr>
        <w:ind w:firstLine="709"/>
      </w:pPr>
      <w:r w:rsidRPr="00A567EB">
        <w:t>- 2 августа председатель комитета посетила Главное</w:t>
      </w:r>
      <w:r w:rsidR="00E23792" w:rsidRPr="00A567EB">
        <w:t xml:space="preserve"> </w:t>
      </w:r>
      <w:r w:rsidRPr="00A567EB">
        <w:t>управление МЧС России по Иркутской области. В штатном расписании данной орг</w:t>
      </w:r>
      <w:r w:rsidRPr="00A567EB">
        <w:t>а</w:t>
      </w:r>
      <w:r w:rsidRPr="00A567EB">
        <w:t>низации введены должности диспетчеров, бухгалтера для людей с огран</w:t>
      </w:r>
      <w:r w:rsidRPr="00A567EB">
        <w:t>и</w:t>
      </w:r>
      <w:r w:rsidRPr="00A567EB">
        <w:t xml:space="preserve">ченными физическими возможностями. </w:t>
      </w:r>
      <w:r w:rsidR="00EA757D" w:rsidRPr="00A567EB">
        <w:t xml:space="preserve">И.А. </w:t>
      </w:r>
      <w:r w:rsidRPr="00A567EB">
        <w:t>Синцова встретилась с начальником Главного</w:t>
      </w:r>
      <w:r w:rsidR="00E23792" w:rsidRPr="00A567EB">
        <w:t xml:space="preserve"> </w:t>
      </w:r>
      <w:r w:rsidRPr="00A567EB">
        <w:t>управления МЧС России по Иркутской области</w:t>
      </w:r>
      <w:r w:rsidR="00E23792" w:rsidRPr="00A567EB">
        <w:t xml:space="preserve"> </w:t>
      </w:r>
      <w:r w:rsidRPr="00A567EB">
        <w:t>В.Н. Нелюбовым и сотрудниками, работающими на этих должностях,</w:t>
      </w:r>
      <w:r w:rsidR="00E23792" w:rsidRPr="00A567EB">
        <w:t xml:space="preserve"> </w:t>
      </w:r>
      <w:r w:rsidRPr="00A567EB">
        <w:t>о</w:t>
      </w:r>
      <w:r w:rsidRPr="00A567EB">
        <w:t>б</w:t>
      </w:r>
      <w:r w:rsidRPr="00A567EB">
        <w:t>судила опыт работы</w:t>
      </w:r>
      <w:r w:rsidR="00E23792" w:rsidRPr="00A567EB">
        <w:t xml:space="preserve"> </w:t>
      </w:r>
      <w:r w:rsidRPr="00A567EB">
        <w:t>в данном направлении, ознакомилась с созданными условиями труда</w:t>
      </w:r>
      <w:r w:rsidR="0045475A">
        <w:t>;</w:t>
      </w:r>
    </w:p>
    <w:p w:rsidR="00A01922" w:rsidRPr="00A567EB" w:rsidRDefault="00A01922" w:rsidP="003D75D2">
      <w:pPr>
        <w:ind w:firstLine="709"/>
        <w:rPr>
          <w:rFonts w:eastAsia="Arial Unicode MS"/>
        </w:rPr>
      </w:pPr>
      <w:r w:rsidRPr="00A567EB">
        <w:t xml:space="preserve">- в июле </w:t>
      </w:r>
      <w:r w:rsidR="00EA757D" w:rsidRPr="00A567EB">
        <w:t xml:space="preserve">И.А. </w:t>
      </w:r>
      <w:r w:rsidRPr="00A567EB">
        <w:t>Синцова</w:t>
      </w:r>
      <w:r w:rsidR="00E23792" w:rsidRPr="00A567EB">
        <w:t xml:space="preserve"> </w:t>
      </w:r>
      <w:r w:rsidRPr="00A567EB">
        <w:t>посетила</w:t>
      </w:r>
      <w:r w:rsidR="00E23792" w:rsidRPr="00A567EB">
        <w:rPr>
          <w:b/>
        </w:rPr>
        <w:t xml:space="preserve"> </w:t>
      </w:r>
      <w:r w:rsidRPr="00A567EB">
        <w:t>Иркутскую</w:t>
      </w:r>
      <w:r w:rsidR="00E23792" w:rsidRPr="00A567EB">
        <w:t xml:space="preserve"> </w:t>
      </w:r>
      <w:r w:rsidRPr="00A567EB">
        <w:t>областную</w:t>
      </w:r>
      <w:r w:rsidR="00E23792" w:rsidRPr="00A567EB">
        <w:t xml:space="preserve"> </w:t>
      </w:r>
      <w:r w:rsidRPr="00A567EB">
        <w:t>организацию</w:t>
      </w:r>
      <w:r w:rsidR="00E23792" w:rsidRPr="00A567EB">
        <w:t xml:space="preserve"> </w:t>
      </w:r>
      <w:r w:rsidRPr="00A567EB">
        <w:t>общероссийской</w:t>
      </w:r>
      <w:r w:rsidR="00E23792" w:rsidRPr="00A567EB">
        <w:t xml:space="preserve"> </w:t>
      </w:r>
      <w:r w:rsidRPr="00A567EB">
        <w:t>общественной</w:t>
      </w:r>
      <w:r w:rsidR="00E23792" w:rsidRPr="00A567EB">
        <w:t xml:space="preserve"> </w:t>
      </w:r>
      <w:r w:rsidRPr="00A567EB">
        <w:t>организации</w:t>
      </w:r>
      <w:r w:rsidR="00E23792" w:rsidRPr="00A567EB">
        <w:t xml:space="preserve"> </w:t>
      </w:r>
      <w:r w:rsidRPr="00A567EB">
        <w:rPr>
          <w:rFonts w:eastAsia="Arial Unicode MS"/>
        </w:rPr>
        <w:t>«Всероссийское</w:t>
      </w:r>
      <w:r w:rsidR="00E23792" w:rsidRPr="00A567EB">
        <w:rPr>
          <w:rFonts w:eastAsia="Arial Unicode MS"/>
        </w:rPr>
        <w:t xml:space="preserve"> </w:t>
      </w:r>
      <w:r w:rsidRPr="00A567EB">
        <w:rPr>
          <w:rFonts w:eastAsia="Arial Unicode MS"/>
        </w:rPr>
        <w:t>общество и</w:t>
      </w:r>
      <w:r w:rsidRPr="00A567EB">
        <w:rPr>
          <w:rFonts w:eastAsia="Arial Unicode MS"/>
        </w:rPr>
        <w:t>н</w:t>
      </w:r>
      <w:r w:rsidRPr="00A567EB">
        <w:rPr>
          <w:rFonts w:eastAsia="Arial Unicode MS"/>
        </w:rPr>
        <w:t xml:space="preserve">валидов» и встретилась с активом данной организации. </w:t>
      </w:r>
      <w:proofErr w:type="gramStart"/>
      <w:r w:rsidRPr="00A567EB">
        <w:rPr>
          <w:rFonts w:eastAsia="Arial Unicode MS"/>
        </w:rPr>
        <w:t xml:space="preserve">На </w:t>
      </w:r>
      <w:r w:rsidRPr="00A567EB">
        <w:t>встрече</w:t>
      </w:r>
      <w:r w:rsidR="00E23792" w:rsidRPr="00A567EB">
        <w:t xml:space="preserve"> </w:t>
      </w:r>
      <w:r w:rsidRPr="00A567EB">
        <w:t>учас</w:t>
      </w:r>
      <w:r w:rsidRPr="00A567EB">
        <w:t>т</w:t>
      </w:r>
      <w:r w:rsidRPr="00A567EB">
        <w:t>ники обсудили проблемы, в том числе</w:t>
      </w:r>
      <w:r w:rsidR="00E23792" w:rsidRPr="00A567EB">
        <w:t xml:space="preserve"> </w:t>
      </w:r>
      <w:r w:rsidRPr="00A567EB">
        <w:t xml:space="preserve">касающиеся профессионального обучения инвалидов и </w:t>
      </w:r>
      <w:r w:rsidR="0045475A">
        <w:t>обеспечения их рабочими местами;</w:t>
      </w:r>
      <w:proofErr w:type="gramEnd"/>
    </w:p>
    <w:p w:rsidR="00A01922" w:rsidRPr="00A567EB" w:rsidRDefault="00A01922" w:rsidP="003D75D2">
      <w:pPr>
        <w:ind w:firstLine="709"/>
      </w:pPr>
      <w:r w:rsidRPr="00A567EB">
        <w:t>- 17 сентября</w:t>
      </w:r>
      <w:r w:rsidRPr="00A567EB">
        <w:rPr>
          <w:b/>
        </w:rPr>
        <w:t xml:space="preserve"> </w:t>
      </w:r>
      <w:r w:rsidRPr="00A567EB">
        <w:t>в рамках заседания</w:t>
      </w:r>
      <w:r w:rsidRPr="00A567EB">
        <w:rPr>
          <w:b/>
        </w:rPr>
        <w:t xml:space="preserve"> </w:t>
      </w:r>
      <w:r w:rsidRPr="00A567EB">
        <w:t>Законодательного Собрания сост</w:t>
      </w:r>
      <w:r w:rsidRPr="00A567EB">
        <w:t>о</w:t>
      </w:r>
      <w:r w:rsidRPr="00A567EB">
        <w:t>ялся Правительственный час на тему «О ходе исполнения в Иркутской о</w:t>
      </w:r>
      <w:r w:rsidRPr="00A567EB">
        <w:t>б</w:t>
      </w:r>
      <w:r w:rsidRPr="00A567EB">
        <w:t>ласти требований Указа Президента РФ от 7 мая 2012 года</w:t>
      </w:r>
      <w:r w:rsidR="00E23792" w:rsidRPr="00A567EB">
        <w:t xml:space="preserve"> </w:t>
      </w:r>
      <w:r w:rsidRPr="00A567EB">
        <w:t>«О меропри</w:t>
      </w:r>
      <w:r w:rsidRPr="00A567EB">
        <w:t>я</w:t>
      </w:r>
      <w:r w:rsidRPr="00A567EB">
        <w:t>тиях по реализации государственной социальной политике».</w:t>
      </w:r>
    </w:p>
    <w:p w:rsidR="00A01922" w:rsidRPr="00A567EB" w:rsidRDefault="00A01922" w:rsidP="003D75D2">
      <w:pPr>
        <w:ind w:firstLine="709"/>
      </w:pPr>
      <w:proofErr w:type="gramStart"/>
      <w:r w:rsidRPr="00A567EB">
        <w:t>По вопросам содействия занятости инвалидов Правительством И</w:t>
      </w:r>
      <w:r w:rsidRPr="00A567EB">
        <w:t>р</w:t>
      </w:r>
      <w:r w:rsidRPr="00A567EB">
        <w:t>кутской области представлена информация о том, что по состоянию на 1 сентября 2014 года с работодателями Иркутской области заключено 185 соглашений о предоставлении субсидий в целях возмещения затрат на приобретение, монтаж и установку оборудования для оснащения 204 раб</w:t>
      </w:r>
      <w:r w:rsidRPr="00A567EB">
        <w:t>о</w:t>
      </w:r>
      <w:r w:rsidRPr="00A567EB">
        <w:t>чих места для трудоустройства незанятых инвалидов или 79</w:t>
      </w:r>
      <w:r w:rsidR="0045475A">
        <w:t xml:space="preserve"> </w:t>
      </w:r>
      <w:r w:rsidRPr="00A567EB">
        <w:t>% от план</w:t>
      </w:r>
      <w:r w:rsidRPr="00A567EB">
        <w:t>о</w:t>
      </w:r>
      <w:r w:rsidRPr="00A567EB">
        <w:t>вых показателей на сумму 13678,5 тыс. рублей (77</w:t>
      </w:r>
      <w:proofErr w:type="gramEnd"/>
      <w:r w:rsidR="0045475A">
        <w:t xml:space="preserve"> </w:t>
      </w:r>
      <w:r w:rsidRPr="00A567EB">
        <w:t>% от плана).</w:t>
      </w:r>
    </w:p>
    <w:p w:rsidR="00A01922" w:rsidRPr="00A567EB" w:rsidRDefault="00A01922" w:rsidP="003D75D2">
      <w:pPr>
        <w:ind w:firstLine="709"/>
      </w:pPr>
      <w:r w:rsidRPr="00A567EB">
        <w:t>Трудоустроены 164 инвалида</w:t>
      </w:r>
      <w:r w:rsidR="00EA757D" w:rsidRPr="00A567EB">
        <w:t>,</w:t>
      </w:r>
      <w:r w:rsidRPr="00A567EB">
        <w:t xml:space="preserve"> или 64% от плановых показателей (I группа </w:t>
      </w:r>
      <w:r w:rsidR="0045475A">
        <w:t>–</w:t>
      </w:r>
      <w:r w:rsidRPr="00A567EB">
        <w:t xml:space="preserve"> 4 человека, II группа </w:t>
      </w:r>
      <w:r w:rsidR="0045475A">
        <w:t>–</w:t>
      </w:r>
      <w:r w:rsidRPr="00A567EB">
        <w:t xml:space="preserve"> 38 человек, III группа </w:t>
      </w:r>
      <w:r w:rsidR="0045475A">
        <w:t>–</w:t>
      </w:r>
      <w:r w:rsidRPr="00A567EB">
        <w:t xml:space="preserve"> 122 человек</w:t>
      </w:r>
      <w:r w:rsidR="0045475A">
        <w:t>а</w:t>
      </w:r>
      <w:r w:rsidRPr="00A567EB">
        <w:t>), в том числе на специальные рабочие места</w:t>
      </w:r>
      <w:r w:rsidR="00E23792" w:rsidRPr="00A567EB">
        <w:t xml:space="preserve"> </w:t>
      </w:r>
      <w:r w:rsidR="00EA757D" w:rsidRPr="00A567EB">
        <w:t>–</w:t>
      </w:r>
      <w:r w:rsidRPr="00A567EB">
        <w:t xml:space="preserve"> 4 инвалида. Доля инвалидов, трудоустроенных на оборудованные рабочие места в рамках Программы, от числа инвалидов, трудоустроенных при содействии органов занятости составила 19</w:t>
      </w:r>
      <w:r w:rsidR="0045475A">
        <w:t xml:space="preserve"> </w:t>
      </w:r>
      <w:r w:rsidRPr="00A567EB">
        <w:t>%.</w:t>
      </w:r>
    </w:p>
    <w:p w:rsidR="00A01922" w:rsidRPr="00A567EB" w:rsidRDefault="00A01922" w:rsidP="003D75D2">
      <w:pPr>
        <w:ind w:firstLine="709"/>
      </w:pPr>
      <w:r w:rsidRPr="00A567EB">
        <w:t>По состоянию на 1 августа 2014 года количество организаций, ос</w:t>
      </w:r>
      <w:r w:rsidRPr="00A567EB">
        <w:t>у</w:t>
      </w:r>
      <w:r w:rsidRPr="00A567EB">
        <w:t>ществляющих деятельность на территории Иркутской области и обяза</w:t>
      </w:r>
      <w:r w:rsidRPr="00A567EB">
        <w:t>н</w:t>
      </w:r>
      <w:r w:rsidRPr="00A567EB">
        <w:t xml:space="preserve">ных трудоустраивать инвалидов на квотируемые рабочие места, составило </w:t>
      </w:r>
      <w:r w:rsidRPr="00A567EB">
        <w:lastRenderedPageBreak/>
        <w:t xml:space="preserve">2240 единиц (в аналогичном периоде 2013 года </w:t>
      </w:r>
      <w:r w:rsidR="0045475A">
        <w:t>–</w:t>
      </w:r>
      <w:r w:rsidRPr="00A567EB">
        <w:t xml:space="preserve"> 904 единицы, увеличение в 2,48 раза) (в 2011 году </w:t>
      </w:r>
      <w:r w:rsidR="0045475A">
        <w:t>–</w:t>
      </w:r>
      <w:r w:rsidRPr="00A567EB">
        <w:t xml:space="preserve"> 854, в 2012 году </w:t>
      </w:r>
      <w:r w:rsidR="0045475A">
        <w:t>–</w:t>
      </w:r>
      <w:r w:rsidRPr="00A567EB">
        <w:t xml:space="preserve"> 968, в 2013 году </w:t>
      </w:r>
      <w:r w:rsidR="0045475A">
        <w:t>–</w:t>
      </w:r>
      <w:r w:rsidRPr="00A567EB">
        <w:t xml:space="preserve"> 930). Кол</w:t>
      </w:r>
      <w:r w:rsidRPr="00A567EB">
        <w:t>и</w:t>
      </w:r>
      <w:r w:rsidRPr="00A567EB">
        <w:t>чество квотируемых рабочих мест в этих организациях составило 7977 р</w:t>
      </w:r>
      <w:r w:rsidRPr="00A567EB">
        <w:t>а</w:t>
      </w:r>
      <w:r w:rsidRPr="00A567EB">
        <w:t>бочих мест. Численность инвалидов, работающих на квотируемых рабочих местах</w:t>
      </w:r>
      <w:r w:rsidR="0045475A">
        <w:t>,</w:t>
      </w:r>
      <w:r w:rsidRPr="00A567EB">
        <w:t xml:space="preserve"> </w:t>
      </w:r>
      <w:r w:rsidR="0045475A">
        <w:t>–</w:t>
      </w:r>
      <w:r w:rsidRPr="00A567EB">
        <w:t xml:space="preserve"> 5586 человек</w:t>
      </w:r>
      <w:r w:rsidR="0045475A">
        <w:t>,</w:t>
      </w:r>
      <w:r w:rsidRPr="00A567EB">
        <w:t xml:space="preserve"> или 71</w:t>
      </w:r>
      <w:r w:rsidR="0045475A">
        <w:t xml:space="preserve"> </w:t>
      </w:r>
      <w:r w:rsidRPr="00A567EB">
        <w:t xml:space="preserve">% (в аналогичном периоде 2013 года </w:t>
      </w:r>
      <w:r w:rsidR="0045475A">
        <w:t>–</w:t>
      </w:r>
      <w:r w:rsidRPr="00A567EB">
        <w:t xml:space="preserve"> </w:t>
      </w:r>
      <w:r w:rsidR="0045475A">
        <w:br/>
      </w:r>
      <w:r w:rsidRPr="00A567EB">
        <w:t xml:space="preserve">6451 человек) (в 2011 году </w:t>
      </w:r>
      <w:r w:rsidR="0045475A">
        <w:t>–</w:t>
      </w:r>
      <w:r w:rsidRPr="00A567EB">
        <w:t xml:space="preserve"> 7055 (72</w:t>
      </w:r>
      <w:r w:rsidR="0045475A">
        <w:t xml:space="preserve"> </w:t>
      </w:r>
      <w:r w:rsidRPr="00A567EB">
        <w:t xml:space="preserve">%), в 2012 году </w:t>
      </w:r>
      <w:r w:rsidR="0045475A">
        <w:t xml:space="preserve">– </w:t>
      </w:r>
      <w:r w:rsidRPr="00A567EB">
        <w:t>7117 (73</w:t>
      </w:r>
      <w:r w:rsidR="0045475A">
        <w:t xml:space="preserve"> </w:t>
      </w:r>
      <w:r w:rsidRPr="00A567EB">
        <w:t xml:space="preserve">%), в 2013 году </w:t>
      </w:r>
      <w:r w:rsidR="0045475A">
        <w:t>–</w:t>
      </w:r>
      <w:r w:rsidRPr="00A567EB">
        <w:t xml:space="preserve"> 6420 (63</w:t>
      </w:r>
      <w:r w:rsidR="0045475A">
        <w:t xml:space="preserve"> </w:t>
      </w:r>
      <w:r w:rsidRPr="00A567EB">
        <w:t>%)).</w:t>
      </w:r>
    </w:p>
    <w:p w:rsidR="00A01922" w:rsidRPr="00A567EB" w:rsidRDefault="00A01922" w:rsidP="003D75D2">
      <w:pPr>
        <w:ind w:firstLine="709"/>
      </w:pPr>
      <w:r w:rsidRPr="00A567EB">
        <w:t>Кроме этого, по теме, касающейся создания рабочих мест для инв</w:t>
      </w:r>
      <w:r w:rsidRPr="00A567EB">
        <w:t>а</w:t>
      </w:r>
      <w:r w:rsidRPr="00A567EB">
        <w:t>лидов, отделом исследований социально-экономических проблем и общ</w:t>
      </w:r>
      <w:r w:rsidRPr="00A567EB">
        <w:t>е</w:t>
      </w:r>
      <w:r w:rsidRPr="00A567EB">
        <w:t>ственных процессов аппарата Законодательного Собрания Иркутской о</w:t>
      </w:r>
      <w:r w:rsidRPr="00A567EB">
        <w:t>б</w:t>
      </w:r>
      <w:r w:rsidRPr="00A567EB">
        <w:t>ласти представлен мониторинг публикаций в региональных СМИ по да</w:t>
      </w:r>
      <w:r w:rsidRPr="00A567EB">
        <w:t>н</w:t>
      </w:r>
      <w:r w:rsidRPr="00A567EB">
        <w:t>ной теме. В данных материалах отражена информация о мерах, принима</w:t>
      </w:r>
      <w:r w:rsidRPr="00A567EB">
        <w:t>е</w:t>
      </w:r>
      <w:r w:rsidRPr="00A567EB">
        <w:t>мых органами исполнительной власти Иркутской области.</w:t>
      </w:r>
    </w:p>
    <w:p w:rsidR="00A01922" w:rsidRPr="00A567EB" w:rsidRDefault="00A01922" w:rsidP="0045475A">
      <w:pPr>
        <w:ind w:firstLine="709"/>
      </w:pPr>
      <w:r w:rsidRPr="00A567EB">
        <w:t>Учитывая актуальность вопросов социальной интеграции инвалидов в общество, данная тема является одним из приоритетных направлений р</w:t>
      </w:r>
      <w:r w:rsidRPr="00A567EB">
        <w:t>а</w:t>
      </w:r>
      <w:r w:rsidRPr="00A567EB">
        <w:t>боты комитета. В 2015 году в соответствии с протокольным поручением Законодательного Собрания Иркутской области</w:t>
      </w:r>
      <w:r w:rsidR="00E23792" w:rsidRPr="00A567EB">
        <w:t xml:space="preserve"> </w:t>
      </w:r>
      <w:r w:rsidRPr="00A567EB">
        <w:t>от 17 сентября 2014 года комитет</w:t>
      </w:r>
      <w:r w:rsidR="00E23792" w:rsidRPr="00A567EB">
        <w:t xml:space="preserve"> </w:t>
      </w:r>
      <w:r w:rsidRPr="00A567EB">
        <w:t>планирует работу по</w:t>
      </w:r>
      <w:r w:rsidR="00E23792" w:rsidRPr="00A567EB">
        <w:t xml:space="preserve"> </w:t>
      </w:r>
      <w:r w:rsidRPr="00A567EB">
        <w:t>рассмотрению вопросов в сфере содействия трудоустройству инвалидов и обеспечения доступности их професси</w:t>
      </w:r>
      <w:r w:rsidRPr="00A567EB">
        <w:t>о</w:t>
      </w:r>
      <w:r w:rsidRPr="00A567EB">
        <w:t>нального образования, в том числе повышение конкурентоспособности граждан с инвалидностью на рынке труда.</w:t>
      </w:r>
    </w:p>
    <w:p w:rsidR="00A01922" w:rsidRPr="00A567EB" w:rsidRDefault="00A01922" w:rsidP="0045475A">
      <w:pPr>
        <w:ind w:firstLine="709"/>
      </w:pPr>
      <w:r w:rsidRPr="00A567EB">
        <w:t>25 декабря проведено выездное заседание комитета по социально-культурному законодательству Законодательного Собрания Иркутской о</w:t>
      </w:r>
      <w:r w:rsidRPr="00A567EB">
        <w:t>б</w:t>
      </w:r>
      <w:r w:rsidRPr="00A567EB">
        <w:t>ласти на базе</w:t>
      </w:r>
      <w:r w:rsidR="00E23792" w:rsidRPr="00A567EB">
        <w:t xml:space="preserve"> </w:t>
      </w:r>
      <w:r w:rsidRPr="00A567EB">
        <w:t>ОГАОУ СПО «Ангарский техникум строительных технол</w:t>
      </w:r>
      <w:r w:rsidRPr="00A567EB">
        <w:t>о</w:t>
      </w:r>
      <w:r w:rsidRPr="00A567EB">
        <w:t xml:space="preserve">гий» в г. Ангарске. </w:t>
      </w:r>
    </w:p>
    <w:p w:rsidR="00A01922" w:rsidRPr="00A567EB" w:rsidRDefault="00A01922" w:rsidP="0045475A">
      <w:pPr>
        <w:ind w:firstLine="709"/>
      </w:pPr>
      <w:r w:rsidRPr="00A567EB">
        <w:t>На заседании комитета рассмотрены следующие вопросы:</w:t>
      </w:r>
    </w:p>
    <w:p w:rsidR="00A01922" w:rsidRPr="00A567EB" w:rsidRDefault="00A01922" w:rsidP="003D75D2">
      <w:pPr>
        <w:ind w:firstLine="709"/>
      </w:pPr>
      <w:r w:rsidRPr="00A567EB">
        <w:t>1. Реализация</w:t>
      </w:r>
      <w:r w:rsidR="00E23792" w:rsidRPr="00A567EB">
        <w:t xml:space="preserve"> </w:t>
      </w:r>
      <w:r w:rsidRPr="00A567EB">
        <w:t>подпрограммы «Развитие профессионального образ</w:t>
      </w:r>
      <w:r w:rsidRPr="00A567EB">
        <w:t>о</w:t>
      </w:r>
      <w:r w:rsidRPr="00A567EB">
        <w:t>вания» на 2014</w:t>
      </w:r>
      <w:r w:rsidR="0045475A">
        <w:t xml:space="preserve"> – </w:t>
      </w:r>
      <w:r w:rsidRPr="00A567EB">
        <w:t>2018 годы»</w:t>
      </w:r>
      <w:r w:rsidR="00E23792" w:rsidRPr="00A567EB">
        <w:t xml:space="preserve"> </w:t>
      </w:r>
      <w:r w:rsidRPr="00A567EB">
        <w:t>государственной программы Иркутской обл</w:t>
      </w:r>
      <w:r w:rsidRPr="00A567EB">
        <w:t>а</w:t>
      </w:r>
      <w:r w:rsidRPr="00A567EB">
        <w:t>сти «Развитие образования» на 2014</w:t>
      </w:r>
      <w:r w:rsidR="0045475A">
        <w:t xml:space="preserve"> – </w:t>
      </w:r>
      <w:r w:rsidRPr="00A567EB">
        <w:t>2018 годы</w:t>
      </w:r>
      <w:r w:rsidR="0045475A">
        <w:t>.</w:t>
      </w:r>
    </w:p>
    <w:p w:rsidR="00A01922" w:rsidRPr="00A567EB" w:rsidRDefault="00A01922" w:rsidP="003D75D2">
      <w:pPr>
        <w:ind w:firstLine="709"/>
      </w:pPr>
      <w:r w:rsidRPr="00A567EB">
        <w:t xml:space="preserve"> 2.</w:t>
      </w:r>
      <w:r w:rsidR="00E23792" w:rsidRPr="00A567EB">
        <w:t xml:space="preserve"> </w:t>
      </w:r>
      <w:r w:rsidRPr="00A567EB">
        <w:t>Правоприменение</w:t>
      </w:r>
      <w:r w:rsidR="00E23792" w:rsidRPr="00A567EB">
        <w:t xml:space="preserve"> </w:t>
      </w:r>
      <w:r w:rsidRPr="00A567EB">
        <w:t>Закона Иркутской области от 6 марта 2014 года № 22-ОЗ</w:t>
      </w:r>
      <w:r w:rsidR="00E23792" w:rsidRPr="00A567EB">
        <w:t xml:space="preserve"> </w:t>
      </w:r>
      <w:r w:rsidRPr="00A567EB">
        <w:t>«О квотировании рабочих мест для несовершеннолетних».</w:t>
      </w:r>
    </w:p>
    <w:p w:rsidR="00A01922" w:rsidRPr="00A567EB" w:rsidRDefault="00A01922" w:rsidP="003D75D2">
      <w:pPr>
        <w:ind w:firstLine="709"/>
      </w:pPr>
      <w:r w:rsidRPr="00A567EB">
        <w:t>В</w:t>
      </w:r>
      <w:r w:rsidR="00E23792" w:rsidRPr="00A567EB">
        <w:t xml:space="preserve"> </w:t>
      </w:r>
      <w:r w:rsidRPr="00A567EB">
        <w:t>мероприятии приняли участие</w:t>
      </w:r>
      <w:r w:rsidR="00E23792" w:rsidRPr="00A567EB">
        <w:t xml:space="preserve"> </w:t>
      </w:r>
      <w:r w:rsidRPr="00A567EB">
        <w:t>руководители и представители те</w:t>
      </w:r>
      <w:r w:rsidRPr="00A567EB">
        <w:t>х</w:t>
      </w:r>
      <w:r w:rsidRPr="00A567EB">
        <w:t>никумов, колледжей, института дополнительного образования, Торгово-промышленной палаты Восточной Сибири, Иркутской областной орган</w:t>
      </w:r>
      <w:r w:rsidRPr="00A567EB">
        <w:t>и</w:t>
      </w:r>
      <w:r w:rsidRPr="00A567EB">
        <w:t xml:space="preserve">зации Профсоюза работников народного образования и науки Российской Федерации. </w:t>
      </w:r>
    </w:p>
    <w:p w:rsidR="00A01922" w:rsidRPr="00A567EB" w:rsidRDefault="00A01922" w:rsidP="003D75D2">
      <w:pPr>
        <w:ind w:firstLine="709"/>
      </w:pPr>
      <w:r w:rsidRPr="00A567EB">
        <w:t>Министр образования Иркутской области Е.А. Осипова выступила с информацией о состоянии и перспективах развити</w:t>
      </w:r>
      <w:r w:rsidR="0045475A">
        <w:t>я</w:t>
      </w:r>
      <w:r w:rsidRPr="00A567EB">
        <w:t xml:space="preserve"> профессионального образования в нашем регионе, отметила, что наиболее популярными о</w:t>
      </w:r>
      <w:r w:rsidRPr="00A567EB">
        <w:t>т</w:t>
      </w:r>
      <w:r w:rsidRPr="00A567EB">
        <w:t>раслями среди учащихся являются техника и технология наземного тран</w:t>
      </w:r>
      <w:r w:rsidRPr="00A567EB">
        <w:t>с</w:t>
      </w:r>
      <w:r w:rsidRPr="00A567EB">
        <w:t>порта,</w:t>
      </w:r>
      <w:r w:rsidR="00E23792" w:rsidRPr="00A567EB">
        <w:t xml:space="preserve"> </w:t>
      </w:r>
      <w:r w:rsidRPr="00A567EB">
        <w:t xml:space="preserve">образовательные и педагогические науки, промышленная экология и биотехнологии. </w:t>
      </w:r>
      <w:proofErr w:type="gramStart"/>
      <w:r w:rsidRPr="00A567EB">
        <w:t>В рамках реализации указанной</w:t>
      </w:r>
      <w:r w:rsidR="00E23792" w:rsidRPr="00A567EB">
        <w:t xml:space="preserve"> </w:t>
      </w:r>
      <w:r w:rsidRPr="00A567EB">
        <w:t>подпрограммы в 2013 и 2014 годах средства направлялись на обновления материально-технической базы (осуществлялась закупка</w:t>
      </w:r>
      <w:r w:rsidR="00E23792" w:rsidRPr="00A567EB">
        <w:t xml:space="preserve"> </w:t>
      </w:r>
      <w:r w:rsidRPr="00A567EB">
        <w:t xml:space="preserve">сельскохозяйственной техники, </w:t>
      </w:r>
      <w:r w:rsidRPr="00A567EB">
        <w:lastRenderedPageBreak/>
        <w:t>оборудования для строительной техники, производственных мастерских, учебно-лабораторного оборудования и другого.</w:t>
      </w:r>
      <w:proofErr w:type="gramEnd"/>
      <w:r w:rsidRPr="00A567EB">
        <w:t xml:space="preserve"> В планах на 2015 год</w:t>
      </w:r>
      <w:r w:rsidR="00EA757D" w:rsidRPr="00A567EB">
        <w:t>, как</w:t>
      </w:r>
      <w:r w:rsidR="00E23792" w:rsidRPr="00A567EB">
        <w:t xml:space="preserve"> </w:t>
      </w:r>
      <w:r w:rsidRPr="00A567EB">
        <w:t>сообщила</w:t>
      </w:r>
      <w:r w:rsidR="00EA757D" w:rsidRPr="00A567EB">
        <w:t xml:space="preserve"> министр образования региона</w:t>
      </w:r>
      <w:r w:rsidRPr="00A567EB">
        <w:t>,</w:t>
      </w:r>
      <w:r w:rsidR="00E23792" w:rsidRPr="00A567EB">
        <w:t xml:space="preserve"> </w:t>
      </w:r>
      <w:r w:rsidRPr="00A567EB">
        <w:t>будет продолжена работа по о</w:t>
      </w:r>
      <w:r w:rsidRPr="00A567EB">
        <w:t>б</w:t>
      </w:r>
      <w:r w:rsidRPr="00A567EB">
        <w:t>новлению инфраструктуры организаций системы профессионального о</w:t>
      </w:r>
      <w:r w:rsidRPr="00A567EB">
        <w:t>б</w:t>
      </w:r>
      <w:r w:rsidRPr="00A567EB">
        <w:t xml:space="preserve">разования, повышению квалификации и подготовки кадров. </w:t>
      </w:r>
    </w:p>
    <w:p w:rsidR="00A01922" w:rsidRPr="00A567EB" w:rsidRDefault="00A01922" w:rsidP="003D75D2">
      <w:pPr>
        <w:ind w:firstLine="709"/>
      </w:pPr>
      <w:r w:rsidRPr="00A567EB">
        <w:t>Также на заседании комитета обсудили проблемы, связанные с дал</w:t>
      </w:r>
      <w:r w:rsidRPr="00A567EB">
        <w:t>ь</w:t>
      </w:r>
      <w:r w:rsidRPr="00A567EB">
        <w:t>нейшим трудоустройством выпускников. В частности</w:t>
      </w:r>
      <w:r w:rsidR="00EA757D" w:rsidRPr="00A567EB">
        <w:t>,</w:t>
      </w:r>
      <w:r w:rsidR="00E23792" w:rsidRPr="00A567EB">
        <w:t xml:space="preserve"> </w:t>
      </w:r>
      <w:r w:rsidRPr="00A567EB">
        <w:t>говорилось о нео</w:t>
      </w:r>
      <w:r w:rsidRPr="00A567EB">
        <w:t>б</w:t>
      </w:r>
      <w:r w:rsidRPr="00A567EB">
        <w:t>ходимости связывать развитие системы профобразования и подготовку специалистов с конкретной ситуацией в региональной экономике.</w:t>
      </w:r>
      <w:r w:rsidR="00E23792" w:rsidRPr="00A567EB">
        <w:t xml:space="preserve"> </w:t>
      </w:r>
    </w:p>
    <w:p w:rsidR="00A01922" w:rsidRPr="00A567EB" w:rsidRDefault="00A01922" w:rsidP="003D75D2">
      <w:pPr>
        <w:ind w:firstLine="709"/>
      </w:pPr>
      <w:r w:rsidRPr="00A567EB">
        <w:t>Участники заседания комитета ознакомились с материально-технической базой ОГАОУ СПО «Ангарский техникум строительных те</w:t>
      </w:r>
      <w:r w:rsidRPr="00A567EB">
        <w:t>х</w:t>
      </w:r>
      <w:r w:rsidRPr="00A567EB">
        <w:t xml:space="preserve">нологий», образовательными программами. </w:t>
      </w:r>
    </w:p>
    <w:p w:rsidR="00A01922" w:rsidRPr="00A567EB" w:rsidRDefault="00A01922" w:rsidP="003D75D2">
      <w:pPr>
        <w:ind w:firstLine="709"/>
      </w:pPr>
      <w:r w:rsidRPr="00A567EB">
        <w:t>Учитывая значимость вопроса профессиональной подготовки кадров, комитет планирует продолжить работу по данному направлению в 2015 году.</w:t>
      </w:r>
    </w:p>
    <w:p w:rsidR="00A01922" w:rsidRPr="00A567EB" w:rsidRDefault="00A01922" w:rsidP="003D75D2">
      <w:pPr>
        <w:ind w:firstLine="709"/>
      </w:pPr>
      <w:proofErr w:type="gramStart"/>
      <w:r w:rsidRPr="00A567EB">
        <w:t>По вопросу, касающемуся мониторинг</w:t>
      </w:r>
      <w:r w:rsidR="00B91783">
        <w:t>а</w:t>
      </w:r>
      <w:r w:rsidRPr="00A567EB">
        <w:t xml:space="preserve"> реализации Закона Ирку</w:t>
      </w:r>
      <w:r w:rsidRPr="00A567EB">
        <w:t>т</w:t>
      </w:r>
      <w:r w:rsidRPr="00A567EB">
        <w:t>ской области от 6 марта 2014 года № 22-ОЗ</w:t>
      </w:r>
      <w:r w:rsidR="00E23792" w:rsidRPr="00A567EB">
        <w:t xml:space="preserve"> </w:t>
      </w:r>
      <w:r w:rsidRPr="00A567EB">
        <w:t>«О квотировании рабочих мест для несовершеннолетних», министерство труда и занятости сообщило, что по состоянию на 1 октября 2014 года на территории Иркутской области осуществляли деятельность 876 организаций со среднесписочной числе</w:t>
      </w:r>
      <w:r w:rsidRPr="00A567EB">
        <w:t>н</w:t>
      </w:r>
      <w:r w:rsidRPr="00A567EB">
        <w:t>ностью работников более 100 человек, количество рабочих мест, подл</w:t>
      </w:r>
      <w:r w:rsidRPr="00A567EB">
        <w:t>е</w:t>
      </w:r>
      <w:r w:rsidRPr="00A567EB">
        <w:t>жащих квотированию, составило 2034 единицы.</w:t>
      </w:r>
      <w:proofErr w:type="gramEnd"/>
    </w:p>
    <w:p w:rsidR="00A01922" w:rsidRPr="00A567EB" w:rsidRDefault="00A01922" w:rsidP="003D75D2">
      <w:pPr>
        <w:ind w:firstLine="709"/>
      </w:pPr>
      <w:r w:rsidRPr="00A567EB">
        <w:t>В 2014 году в Центры занятости населения обратились 793 несове</w:t>
      </w:r>
      <w:r w:rsidRPr="00A567EB">
        <w:t>р</w:t>
      </w:r>
      <w:r w:rsidRPr="00A567EB">
        <w:t>шеннолетних гражданина в возрасте от 16 до 18 лет, не занятых учебой и трудовой деятельностью и нуждающихся в трудоустройстве и професси</w:t>
      </w:r>
      <w:r w:rsidRPr="00A567EB">
        <w:t>о</w:t>
      </w:r>
      <w:r w:rsidRPr="00A567EB">
        <w:t>нальном обучении. Из общего количества обратившихся 136 человек были направлены на курсы профессионального обучения, 198 человек труд</w:t>
      </w:r>
      <w:r w:rsidRPr="00A567EB">
        <w:t>о</w:t>
      </w:r>
      <w:r w:rsidRPr="00A567EB">
        <w:t>устроены на постоянные и временные рабочие места, в том</w:t>
      </w:r>
      <w:r w:rsidR="00B91783">
        <w:t xml:space="preserve"> </w:t>
      </w:r>
      <w:r w:rsidRPr="00A567EB">
        <w:t>числе 64 чел</w:t>
      </w:r>
      <w:r w:rsidRPr="00A567EB">
        <w:t>о</w:t>
      </w:r>
      <w:r w:rsidRPr="00A567EB">
        <w:t>века</w:t>
      </w:r>
      <w:r w:rsidR="00B91783">
        <w:t>,</w:t>
      </w:r>
      <w:r w:rsidRPr="00A567EB">
        <w:t xml:space="preserve"> или 8</w:t>
      </w:r>
      <w:r w:rsidR="00B91783">
        <w:t xml:space="preserve"> </w:t>
      </w:r>
      <w:r w:rsidRPr="00A567EB">
        <w:t>% от численности обратившихся</w:t>
      </w:r>
      <w:r w:rsidR="00B91783">
        <w:t>,</w:t>
      </w:r>
      <w:r w:rsidRPr="00A567EB">
        <w:t xml:space="preserve"> </w:t>
      </w:r>
      <w:r w:rsidR="00B91783">
        <w:t>–</w:t>
      </w:r>
      <w:r w:rsidRPr="00A567EB">
        <w:t xml:space="preserve"> на рабочие места, выделе</w:t>
      </w:r>
      <w:r w:rsidRPr="00A567EB">
        <w:t>н</w:t>
      </w:r>
      <w:r w:rsidRPr="00A567EB">
        <w:t>ные организациями в счет квот.</w:t>
      </w:r>
    </w:p>
    <w:p w:rsidR="00A01922" w:rsidRPr="00A567EB" w:rsidRDefault="00A01922" w:rsidP="003D75D2">
      <w:pPr>
        <w:ind w:firstLine="709"/>
      </w:pPr>
      <w:proofErr w:type="gramStart"/>
      <w:r w:rsidRPr="00A567EB">
        <w:t>Несовершеннолетние граждане были трудоустроены на квотируемые рабочие места в организациях, осуществляющих деятельность в сфере здравоохранения, электроэнергетики, теплоэнергетики, транспорта и связи, деревообрабатывающей и целлюлозно-бумажной промышленности, на р</w:t>
      </w:r>
      <w:r w:rsidRPr="00A567EB">
        <w:t>а</w:t>
      </w:r>
      <w:r w:rsidRPr="00A567EB">
        <w:t>бочие места, не требующие специальных знаний и специальной подгото</w:t>
      </w:r>
      <w:r w:rsidRPr="00A567EB">
        <w:t>в</w:t>
      </w:r>
      <w:r w:rsidRPr="00A567EB">
        <w:t>ки (подсобный рабочий, дворник, уборщик производственных и служе</w:t>
      </w:r>
      <w:r w:rsidRPr="00A567EB">
        <w:t>б</w:t>
      </w:r>
      <w:r w:rsidRPr="00A567EB">
        <w:t>ных помещений, оператор бюро информации, оператор ЭВМ, курьер, с</w:t>
      </w:r>
      <w:r w:rsidRPr="00A567EB">
        <w:t>а</w:t>
      </w:r>
      <w:r w:rsidRPr="00A567EB">
        <w:t>нитарка (мойщица), слесарь по контролю за измерительными приборами и другие).</w:t>
      </w:r>
      <w:proofErr w:type="gramEnd"/>
      <w:r w:rsidRPr="00A567EB">
        <w:t xml:space="preserve"> Размер заработной платы подростков составлял от 6,5 тыс. рублей до 12,5 тыс. рублей в месяц.</w:t>
      </w:r>
    </w:p>
    <w:p w:rsidR="00A01922" w:rsidRPr="00A567EB" w:rsidRDefault="00A01922" w:rsidP="003D75D2">
      <w:pPr>
        <w:ind w:firstLine="709"/>
      </w:pPr>
      <w:r w:rsidRPr="00A567EB">
        <w:t>На 1 октября 2014 года не выполняют квоту 665 организаций (76</w:t>
      </w:r>
      <w:r w:rsidR="00B91783">
        <w:t xml:space="preserve"> </w:t>
      </w:r>
      <w:r w:rsidRPr="00A567EB">
        <w:t>% от общего количества); информацию о выполнении квоты не предоставила 131 организация (15</w:t>
      </w:r>
      <w:r w:rsidR="00B91783">
        <w:t xml:space="preserve"> </w:t>
      </w:r>
      <w:r w:rsidRPr="00A567EB">
        <w:t>%), что в 2,5 раза меньше, чем в мае 2014 года.</w:t>
      </w:r>
    </w:p>
    <w:p w:rsidR="00A01922" w:rsidRPr="00A567EB" w:rsidRDefault="00A01922" w:rsidP="003D75D2">
      <w:pPr>
        <w:ind w:firstLine="709"/>
      </w:pPr>
      <w:r w:rsidRPr="00A567EB">
        <w:lastRenderedPageBreak/>
        <w:t>В целях дальнейшей успешной реализации указанного</w:t>
      </w:r>
      <w:r w:rsidR="00E23792" w:rsidRPr="00A567EB">
        <w:t xml:space="preserve"> </w:t>
      </w:r>
      <w:r w:rsidRPr="00A567EB">
        <w:t>Закона ком</w:t>
      </w:r>
      <w:r w:rsidRPr="00A567EB">
        <w:t>и</w:t>
      </w:r>
      <w:r w:rsidRPr="00A567EB">
        <w:t>тет рекомендовал министерству труда и занятости Иркутской области пр</w:t>
      </w:r>
      <w:r w:rsidRPr="00A567EB">
        <w:t>о</w:t>
      </w:r>
      <w:r w:rsidRPr="00A567EB">
        <w:t>должить</w:t>
      </w:r>
      <w:r w:rsidR="00E23792" w:rsidRPr="00A567EB">
        <w:t xml:space="preserve"> </w:t>
      </w:r>
      <w:r w:rsidRPr="00A567EB">
        <w:t xml:space="preserve">информационную и разъяснительную работу с организациями, осуществляющими деятельность по вопросам, связанным с квотированием рабочих мест для несовершеннолетних. </w:t>
      </w:r>
    </w:p>
    <w:p w:rsidR="00A01922" w:rsidRPr="00A567EB" w:rsidRDefault="00A01922" w:rsidP="003D75D2">
      <w:pPr>
        <w:ind w:firstLine="709"/>
      </w:pPr>
      <w:r w:rsidRPr="00A567EB">
        <w:t>В ноябре 2014 года на заседании комитета рассмотрена информация о ходе исполнения государственной программы Иркутской области «М</w:t>
      </w:r>
      <w:r w:rsidRPr="00A567EB">
        <w:t>о</w:t>
      </w:r>
      <w:r w:rsidRPr="00A567EB">
        <w:t>лодежная политика» на 2014</w:t>
      </w:r>
      <w:r w:rsidR="00B91783">
        <w:t xml:space="preserve"> – </w:t>
      </w:r>
      <w:r w:rsidRPr="00A567EB">
        <w:t>2018 годы в части реализации мероприятий по обеспечению занятости молодежи, развитию предпринимательской а</w:t>
      </w:r>
      <w:r w:rsidRPr="00A567EB">
        <w:t>к</w:t>
      </w:r>
      <w:r w:rsidRPr="00A567EB">
        <w:t>тивности, оптимизации качества профессионального ориентирования и профессиональной подготовки молодежи.</w:t>
      </w:r>
    </w:p>
    <w:p w:rsidR="00A01922" w:rsidRPr="00A567EB" w:rsidRDefault="00A01922" w:rsidP="003D75D2">
      <w:pPr>
        <w:ind w:firstLine="709"/>
      </w:pPr>
      <w:r w:rsidRPr="00A567EB">
        <w:t xml:space="preserve">В целях </w:t>
      </w:r>
      <w:proofErr w:type="gramStart"/>
      <w:r w:rsidRPr="00A567EB">
        <w:t>повышения эффективности реализации мероприятий гос</w:t>
      </w:r>
      <w:r w:rsidRPr="00A567EB">
        <w:t>у</w:t>
      </w:r>
      <w:r w:rsidRPr="00A567EB">
        <w:t>дарственной программы</w:t>
      </w:r>
      <w:proofErr w:type="gramEnd"/>
      <w:r w:rsidRPr="00A567EB">
        <w:t xml:space="preserve"> министерству по физической культуре, спорту и</w:t>
      </w:r>
      <w:r w:rsidR="00E23792" w:rsidRPr="00A567EB">
        <w:t xml:space="preserve"> </w:t>
      </w:r>
      <w:r w:rsidRPr="00A567EB">
        <w:t>молодежной политике Иркутской области рекомендовано усилить</w:t>
      </w:r>
      <w:r w:rsidR="00E23792" w:rsidRPr="00A567EB">
        <w:t xml:space="preserve"> </w:t>
      </w:r>
      <w:r w:rsidRPr="00A567EB">
        <w:t>взаим</w:t>
      </w:r>
      <w:r w:rsidRPr="00A567EB">
        <w:t>о</w:t>
      </w:r>
      <w:r w:rsidRPr="00A567EB">
        <w:t>действие</w:t>
      </w:r>
      <w:r w:rsidR="00E23792" w:rsidRPr="00A567EB">
        <w:t xml:space="preserve"> </w:t>
      </w:r>
      <w:r w:rsidRPr="00A567EB">
        <w:t>с образовательными организациями, расположенными на терр</w:t>
      </w:r>
      <w:r w:rsidRPr="00A567EB">
        <w:t>и</w:t>
      </w:r>
      <w:r w:rsidRPr="00A567EB">
        <w:t>тории Иркутской области, а также с Иркутским</w:t>
      </w:r>
      <w:r w:rsidR="00E23792" w:rsidRPr="00A567EB">
        <w:t xml:space="preserve"> </w:t>
      </w:r>
      <w:r w:rsidRPr="00A567EB">
        <w:t>региональным отделением</w:t>
      </w:r>
      <w:r w:rsidR="00E23792" w:rsidRPr="00A567EB">
        <w:t xml:space="preserve"> </w:t>
      </w:r>
      <w:r w:rsidRPr="00A567EB">
        <w:t>работодателей</w:t>
      </w:r>
      <w:r w:rsidR="00E23792" w:rsidRPr="00A567EB">
        <w:t xml:space="preserve"> </w:t>
      </w:r>
      <w:r w:rsidRPr="00A567EB">
        <w:t>«Партнерство товаропроизводителей и предпринимателей» и с Торгово-промышленной палатой Восточной Сибири.</w:t>
      </w:r>
    </w:p>
    <w:p w:rsidR="00A01922" w:rsidRPr="00A567EB" w:rsidRDefault="00A01922" w:rsidP="003D75D2">
      <w:pPr>
        <w:ind w:firstLine="709"/>
      </w:pPr>
      <w:r w:rsidRPr="00A567EB">
        <w:t>В соответствии с протокольным поручением Законодательного С</w:t>
      </w:r>
      <w:r w:rsidRPr="00A567EB">
        <w:t>о</w:t>
      </w:r>
      <w:r w:rsidRPr="00A567EB">
        <w:t>брания Иркутской области комитет проводит работу по мониторингу и</w:t>
      </w:r>
      <w:r w:rsidRPr="00A567EB">
        <w:t>с</w:t>
      </w:r>
      <w:r w:rsidRPr="00A567EB">
        <w:t>полнения Закона Иркутской области «О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w:t>
      </w:r>
      <w:r w:rsidRPr="00A567EB">
        <w:t>р</w:t>
      </w:r>
      <w:r w:rsidRPr="00A567EB">
        <w:t>кутской области». Во втором квартале планируется рассмотрение проекта закона Иркутской области «О внесении изменений в часть 3</w:t>
      </w:r>
      <w:r w:rsidR="00E23792" w:rsidRPr="00A567EB">
        <w:t xml:space="preserve"> </w:t>
      </w:r>
      <w:r w:rsidRPr="00A567EB">
        <w:t>статьи 2</w:t>
      </w:r>
      <w:r w:rsidR="00E23792" w:rsidRPr="00A567EB">
        <w:t xml:space="preserve"> </w:t>
      </w:r>
      <w:r w:rsidRPr="00A567EB">
        <w:t>Зак</w:t>
      </w:r>
      <w:r w:rsidRPr="00A567EB">
        <w:t>о</w:t>
      </w:r>
      <w:r w:rsidRPr="00A567EB">
        <w:t xml:space="preserve">на Иркутской области </w:t>
      </w:r>
      <w:r w:rsidRPr="00A567EB">
        <w:rPr>
          <w:b/>
        </w:rPr>
        <w:t>«</w:t>
      </w:r>
      <w:r w:rsidRPr="00A567EB">
        <w:t>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w:t>
      </w:r>
      <w:r w:rsidRPr="00A567EB">
        <w:rPr>
          <w:b/>
        </w:rPr>
        <w:t>»</w:t>
      </w:r>
      <w:r w:rsidRPr="00A567EB">
        <w:t>.</w:t>
      </w:r>
      <w:r w:rsidR="00E23792" w:rsidRPr="00A567EB">
        <w:rPr>
          <w:b/>
        </w:rPr>
        <w:t xml:space="preserve"> </w:t>
      </w:r>
    </w:p>
    <w:p w:rsidR="00A01922" w:rsidRPr="00A567EB" w:rsidRDefault="00A01922" w:rsidP="003D75D2">
      <w:pPr>
        <w:ind w:firstLine="709"/>
        <w:rPr>
          <w:b/>
        </w:rPr>
      </w:pPr>
      <w:r w:rsidRPr="00A567EB">
        <w:t>По данному направлению велась работа с обращениями граждан, председатель комитета участвовала</w:t>
      </w:r>
      <w:r w:rsidR="00E23792" w:rsidRPr="00A567EB">
        <w:t xml:space="preserve"> </w:t>
      </w:r>
      <w:r w:rsidR="00B91783">
        <w:t xml:space="preserve">в </w:t>
      </w:r>
      <w:r w:rsidRPr="00A567EB">
        <w:t>видеоконференции</w:t>
      </w:r>
      <w:r w:rsidRPr="00A567EB">
        <w:rPr>
          <w:b/>
        </w:rPr>
        <w:t xml:space="preserve"> </w:t>
      </w:r>
      <w:r w:rsidRPr="00A567EB">
        <w:t>«Об обеспечении детей-сирот и детей, оставшихся без попечения родителей, лиц из числа детей-сирот и детей, оставшихся без попечения родителей, жилыми пом</w:t>
      </w:r>
      <w:r w:rsidRPr="00A567EB">
        <w:t>е</w:t>
      </w:r>
      <w:r w:rsidRPr="00A567EB">
        <w:t>щениями в Иркутской области, о семейном устройстве детей-сирот и д</w:t>
      </w:r>
      <w:r w:rsidRPr="00A567EB">
        <w:t>е</w:t>
      </w:r>
      <w:r w:rsidRPr="00A567EB">
        <w:t>тей, оставшихся без попечения родителей, профилактике социального с</w:t>
      </w:r>
      <w:r w:rsidRPr="00A567EB">
        <w:t>и</w:t>
      </w:r>
      <w:r w:rsidRPr="00A567EB">
        <w:t xml:space="preserve">ротства». Также вопрос обеспечения жильем детей-сирот был озвучен в ходе </w:t>
      </w:r>
      <w:proofErr w:type="gramStart"/>
      <w:r w:rsidRPr="00A567EB">
        <w:t>интернет-конференции</w:t>
      </w:r>
      <w:proofErr w:type="gramEnd"/>
      <w:r w:rsidRPr="00A567EB">
        <w:t xml:space="preserve"> в Законодательном Собрании Иркутской о</w:t>
      </w:r>
      <w:r w:rsidRPr="00A567EB">
        <w:t>б</w:t>
      </w:r>
      <w:r w:rsidRPr="00A567EB">
        <w:t>ласти 30 сентября 2014 года.</w:t>
      </w:r>
      <w:r w:rsidR="00E23792" w:rsidRPr="00A567EB">
        <w:t xml:space="preserve"> </w:t>
      </w:r>
    </w:p>
    <w:p w:rsidR="00A01922" w:rsidRPr="00A567EB" w:rsidRDefault="00A01922" w:rsidP="003D75D2">
      <w:pPr>
        <w:ind w:firstLine="709"/>
      </w:pPr>
      <w:r w:rsidRPr="00A567EB">
        <w:t xml:space="preserve">В мае комитет совместно с Уполномоченным по правам ребенка </w:t>
      </w:r>
      <w:r w:rsidR="00B91783">
        <w:t xml:space="preserve">в Иркутской области </w:t>
      </w:r>
      <w:r w:rsidRPr="00A567EB">
        <w:t>провел круглый стол</w:t>
      </w:r>
      <w:r w:rsidR="00E23792" w:rsidRPr="00A567EB">
        <w:t xml:space="preserve"> </w:t>
      </w:r>
      <w:r w:rsidRPr="00A567EB">
        <w:t>«</w:t>
      </w:r>
      <w:r w:rsidRPr="00A567EB">
        <w:rPr>
          <w:bCs/>
        </w:rPr>
        <w:t>О защите жилищных прав детей-сирот на территории</w:t>
      </w:r>
      <w:r w:rsidR="00E23792" w:rsidRPr="00A567EB">
        <w:rPr>
          <w:bCs/>
        </w:rPr>
        <w:t xml:space="preserve"> </w:t>
      </w:r>
      <w:r w:rsidRPr="00A567EB">
        <w:rPr>
          <w:bCs/>
        </w:rPr>
        <w:t>Иркутской области</w:t>
      </w:r>
      <w:r w:rsidRPr="00A567EB">
        <w:t>».</w:t>
      </w:r>
    </w:p>
    <w:p w:rsidR="00CB126F" w:rsidRPr="00A567EB" w:rsidRDefault="00CB126F" w:rsidP="003D75D2">
      <w:pPr>
        <w:pStyle w:val="20"/>
        <w:ind w:firstLine="709"/>
      </w:pPr>
      <w:bookmarkStart w:id="49" w:name="_Toc401051961"/>
      <w:bookmarkStart w:id="50" w:name="_Toc410822660"/>
      <w:r w:rsidRPr="00A567EB">
        <w:lastRenderedPageBreak/>
        <w:t>Комитет по здравоохранению и социальной защите Законод</w:t>
      </w:r>
      <w:r w:rsidRPr="00A567EB">
        <w:t>а</w:t>
      </w:r>
      <w:r w:rsidRPr="00A567EB">
        <w:t>тельного Собрания Иркутской области</w:t>
      </w:r>
      <w:bookmarkEnd w:id="49"/>
      <w:bookmarkEnd w:id="50"/>
      <w:r w:rsidRPr="00A567EB">
        <w:t xml:space="preserve"> </w:t>
      </w:r>
    </w:p>
    <w:p w:rsidR="005C07F8" w:rsidRPr="00A567EB" w:rsidRDefault="00F4363D" w:rsidP="00F4363D">
      <w:pPr>
        <w:ind w:firstLine="0"/>
      </w:pPr>
      <w:r w:rsidRPr="00F4363D">
        <w:rPr>
          <w:noProof/>
        </w:rPr>
        <w:drawing>
          <wp:inline distT="0" distB="0" distL="0" distR="0">
            <wp:extent cx="5760085" cy="3843447"/>
            <wp:effectExtent l="0" t="0" r="0" b="5080"/>
            <wp:docPr id="42" name="Рисунок 42" descr="S:\Папка обмена для ОргОтдела\отчеты\2 созыв\фото для отчета\комитеты\DSC_39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Папка обмена для ОргОтдела\отчеты\2 созыв\фото для отчета\комитеты\DSC_3988.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760085" cy="3843447"/>
                    </a:xfrm>
                    <a:prstGeom prst="rect">
                      <a:avLst/>
                    </a:prstGeom>
                    <a:noFill/>
                    <a:ln>
                      <a:noFill/>
                    </a:ln>
                  </pic:spPr>
                </pic:pic>
              </a:graphicData>
            </a:graphic>
          </wp:inline>
        </w:drawing>
      </w:r>
      <w:r w:rsidR="005C07F8" w:rsidRPr="00A567EB">
        <w:t>Комитет по здравоохранению и социальной защите в своей деятельности руководствуется Конституцией Российской Федерации, федеральными конституционными законами, федеральными законами, иными нормати</w:t>
      </w:r>
      <w:r w:rsidR="005C07F8" w:rsidRPr="00A567EB">
        <w:t>в</w:t>
      </w:r>
      <w:r w:rsidR="005C07F8" w:rsidRPr="00A567EB">
        <w:t xml:space="preserve">ными правовыми актами Российской Федерации, </w:t>
      </w:r>
      <w:hyperlink r:id="rId73" w:history="1">
        <w:r w:rsidR="005C07F8" w:rsidRPr="00A567EB">
          <w:rPr>
            <w:rStyle w:val="aff"/>
            <w:color w:val="auto"/>
            <w:u w:val="none"/>
          </w:rPr>
          <w:t>Уставом</w:t>
        </w:r>
      </w:hyperlink>
      <w:r w:rsidR="005C07F8" w:rsidRPr="00A567EB">
        <w:t xml:space="preserve"> Иркутской о</w:t>
      </w:r>
      <w:r w:rsidR="005C07F8" w:rsidRPr="00A567EB">
        <w:t>б</w:t>
      </w:r>
      <w:r w:rsidR="005C07F8" w:rsidRPr="00A567EB">
        <w:t xml:space="preserve">ласти, </w:t>
      </w:r>
      <w:hyperlink r:id="rId74" w:history="1">
        <w:r w:rsidR="005C07F8" w:rsidRPr="00A567EB">
          <w:rPr>
            <w:rStyle w:val="aff"/>
            <w:color w:val="auto"/>
            <w:u w:val="none"/>
          </w:rPr>
          <w:t>Законом</w:t>
        </w:r>
      </w:hyperlink>
      <w:r w:rsidR="005C07F8" w:rsidRPr="00A567EB">
        <w:t xml:space="preserve"> Иркутской области</w:t>
      </w:r>
      <w:r w:rsidR="00E23792" w:rsidRPr="00A567EB">
        <w:t xml:space="preserve"> </w:t>
      </w:r>
      <w:r w:rsidR="005C07F8" w:rsidRPr="00A567EB">
        <w:t>«О Законодательном Собрании</w:t>
      </w:r>
      <w:r w:rsidR="00B91783">
        <w:t xml:space="preserve"> Ирку</w:t>
      </w:r>
      <w:r w:rsidR="00B91783">
        <w:t>т</w:t>
      </w:r>
      <w:r w:rsidR="00B91783">
        <w:t>ской области</w:t>
      </w:r>
      <w:r w:rsidR="005C07F8" w:rsidRPr="00A567EB">
        <w:t>»,</w:t>
      </w:r>
      <w:r w:rsidR="00E23792" w:rsidRPr="00A567EB">
        <w:t xml:space="preserve"> </w:t>
      </w:r>
      <w:hyperlink r:id="rId75" w:history="1">
        <w:r w:rsidR="005C07F8" w:rsidRPr="00A567EB">
          <w:rPr>
            <w:rStyle w:val="aff"/>
            <w:color w:val="auto"/>
            <w:u w:val="none"/>
          </w:rPr>
          <w:t>Регламентом</w:t>
        </w:r>
      </w:hyperlink>
      <w:r w:rsidR="005C07F8" w:rsidRPr="00A567EB">
        <w:t xml:space="preserve"> Законодательного Собрания Иркутской обл</w:t>
      </w:r>
      <w:r w:rsidR="005C07F8" w:rsidRPr="00A567EB">
        <w:t>а</w:t>
      </w:r>
      <w:r w:rsidR="005C07F8" w:rsidRPr="00A567EB">
        <w:t>сти.</w:t>
      </w:r>
    </w:p>
    <w:p w:rsidR="005C07F8" w:rsidRPr="00A567EB" w:rsidRDefault="005C07F8" w:rsidP="003D75D2">
      <w:pPr>
        <w:ind w:firstLine="709"/>
      </w:pPr>
      <w:r w:rsidRPr="00A567EB">
        <w:t>Деятельность комитета осуществлялась в соответствии с планом р</w:t>
      </w:r>
      <w:r w:rsidRPr="00A567EB">
        <w:t>а</w:t>
      </w:r>
      <w:r w:rsidRPr="00A567EB">
        <w:t>боты комитета на 2014 год, планом законопроектных работ Законодател</w:t>
      </w:r>
      <w:r w:rsidRPr="00A567EB">
        <w:t>ь</w:t>
      </w:r>
      <w:r w:rsidRPr="00A567EB">
        <w:t>ного Собрания Иркутской области на 2014 год, планом мероприятий Зак</w:t>
      </w:r>
      <w:r w:rsidRPr="00A567EB">
        <w:t>о</w:t>
      </w:r>
      <w:r w:rsidRPr="00A567EB">
        <w:t>нодательного Собрания области по реализации Послания Президента РФ Федеральному Собранию РФ.</w:t>
      </w:r>
    </w:p>
    <w:p w:rsidR="005C07F8" w:rsidRPr="00A567EB" w:rsidRDefault="005C07F8" w:rsidP="003D75D2">
      <w:pPr>
        <w:ind w:firstLine="709"/>
      </w:pPr>
      <w:r w:rsidRPr="00A567EB">
        <w:t>В 2014 году</w:t>
      </w:r>
      <w:r w:rsidR="00E23792" w:rsidRPr="00A567EB">
        <w:t xml:space="preserve"> </w:t>
      </w:r>
      <w:r w:rsidRPr="00A567EB">
        <w:t>проведено 17 заседаний комитета, на которых было ра</w:t>
      </w:r>
      <w:r w:rsidRPr="00A567EB">
        <w:t>с</w:t>
      </w:r>
      <w:r w:rsidRPr="00A567EB">
        <w:t>смотрено</w:t>
      </w:r>
      <w:r w:rsidR="00E23792" w:rsidRPr="00A567EB">
        <w:t xml:space="preserve"> </w:t>
      </w:r>
      <w:r w:rsidRPr="00A567EB">
        <w:t>115 вопросов, на рассмотрение сессии Законодательного Собр</w:t>
      </w:r>
      <w:r w:rsidRPr="00A567EB">
        <w:t>а</w:t>
      </w:r>
      <w:r w:rsidRPr="00A567EB">
        <w:t>ния внесено 45 вопрос</w:t>
      </w:r>
      <w:r w:rsidR="00E159C5" w:rsidRPr="00A567EB">
        <w:t>ов,</w:t>
      </w:r>
      <w:r w:rsidRPr="00A567EB">
        <w:t xml:space="preserve"> из них:</w:t>
      </w:r>
    </w:p>
    <w:p w:rsidR="005C07F8" w:rsidRPr="00A567EB" w:rsidRDefault="005C07F8" w:rsidP="003D75D2">
      <w:pPr>
        <w:ind w:firstLine="709"/>
      </w:pPr>
      <w:r w:rsidRPr="00A567EB">
        <w:t xml:space="preserve"> - Проект закона Иркутской области «О внесении изменений в Закон Иркутской области «Об отдельных мерах по защите детей от факторов, негативно влияющих на их физическое, интеллектуальное, психическое, духовное и нравственное развитие, в Иркутской области»;</w:t>
      </w:r>
    </w:p>
    <w:p w:rsidR="005C07F8" w:rsidRPr="00A567EB" w:rsidRDefault="005C07F8" w:rsidP="003D75D2">
      <w:pPr>
        <w:ind w:firstLine="709"/>
      </w:pPr>
      <w:r w:rsidRPr="00A567EB">
        <w:t xml:space="preserve">Проектом закона предлагается внести изменения в статьи 7, 9 Закона Иркутской области № 7-ОЗ, в соответствии с Федеральным законом от </w:t>
      </w:r>
      <w:r w:rsidR="00B91783">
        <w:t xml:space="preserve">    </w:t>
      </w:r>
      <w:r w:rsidRPr="00A567EB">
        <w:t>29 декабря 2012 года № 273-ФЗ «Об образовании в Российской Федер</w:t>
      </w:r>
      <w:r w:rsidRPr="00A567EB">
        <w:t>а</w:t>
      </w:r>
      <w:r w:rsidRPr="00A567EB">
        <w:t>ции»</w:t>
      </w:r>
      <w:r w:rsidR="00B91783">
        <w:t>.</w:t>
      </w:r>
      <w:r w:rsidR="00E23792" w:rsidRPr="00A567EB">
        <w:t xml:space="preserve"> </w:t>
      </w:r>
      <w:proofErr w:type="gramStart"/>
      <w:r w:rsidR="00B91783" w:rsidRPr="00A567EB">
        <w:t xml:space="preserve">Изменения </w:t>
      </w:r>
      <w:r w:rsidRPr="00A567EB">
        <w:t>направлены на замену терминов «учреждение», «общ</w:t>
      </w:r>
      <w:r w:rsidRPr="00A567EB">
        <w:t>е</w:t>
      </w:r>
      <w:r w:rsidRPr="00A567EB">
        <w:lastRenderedPageBreak/>
        <w:t>образовательное учреждение», «образовательное учреждение» терминами «организация», «общеобразовательная организация» соответственно, а также исключением термина «воспитанники» в связи с введением Фед</w:t>
      </w:r>
      <w:r w:rsidRPr="00A567EB">
        <w:t>е</w:t>
      </w:r>
      <w:r w:rsidRPr="00A567EB">
        <w:t xml:space="preserve">ральным законом № 273-ФЗ общего термина </w:t>
      </w:r>
      <w:r w:rsidR="00B91783">
        <w:t>–</w:t>
      </w:r>
      <w:r w:rsidRPr="00A567EB">
        <w:t xml:space="preserve"> «обучающиеся».</w:t>
      </w:r>
      <w:proofErr w:type="gramEnd"/>
    </w:p>
    <w:p w:rsidR="005C07F8" w:rsidRPr="00A567EB" w:rsidRDefault="005C07F8" w:rsidP="003D75D2">
      <w:pPr>
        <w:ind w:firstLine="709"/>
      </w:pPr>
      <w:r w:rsidRPr="00A567EB">
        <w:t xml:space="preserve">- «О внесении изменений в Закон Иркутской области «Об отдельных вопросах здравоохранения в Иркутской области». </w:t>
      </w:r>
    </w:p>
    <w:p w:rsidR="005C07F8" w:rsidRPr="00A567EB" w:rsidRDefault="005C07F8" w:rsidP="003D75D2">
      <w:pPr>
        <w:ind w:firstLine="709"/>
      </w:pPr>
      <w:r w:rsidRPr="00A567EB">
        <w:t>Указанный законопроект внесен группой депутатов</w:t>
      </w:r>
      <w:r w:rsidR="00E159C5" w:rsidRPr="00A567EB">
        <w:t xml:space="preserve"> –</w:t>
      </w:r>
      <w:r w:rsidRPr="00A567EB">
        <w:t xml:space="preserve"> член</w:t>
      </w:r>
      <w:r w:rsidR="00E159C5" w:rsidRPr="00A567EB">
        <w:t>ов</w:t>
      </w:r>
      <w:r w:rsidRPr="00A567EB">
        <w:t xml:space="preserve"> фра</w:t>
      </w:r>
      <w:r w:rsidRPr="00A567EB">
        <w:t>к</w:t>
      </w:r>
      <w:r w:rsidRPr="00A567EB">
        <w:t xml:space="preserve">ции </w:t>
      </w:r>
      <w:r w:rsidR="00B91783" w:rsidRPr="00B91783">
        <w:rPr>
          <w:b/>
        </w:rPr>
        <w:t>«ЕДИНАЯ РОССИЯ»</w:t>
      </w:r>
      <w:r w:rsidRPr="00A567EB">
        <w:t>.</w:t>
      </w:r>
      <w:r w:rsidR="00E23792" w:rsidRPr="00A567EB">
        <w:t xml:space="preserve"> </w:t>
      </w:r>
    </w:p>
    <w:p w:rsidR="005C07F8" w:rsidRPr="00A567EB" w:rsidRDefault="005C07F8" w:rsidP="003D75D2">
      <w:pPr>
        <w:ind w:firstLine="709"/>
      </w:pPr>
      <w:r w:rsidRPr="00A567EB">
        <w:t>Необходимость принятия данного закона обусловлена тем,</w:t>
      </w:r>
      <w:r w:rsidR="00E23792" w:rsidRPr="00A567EB">
        <w:t xml:space="preserve"> </w:t>
      </w:r>
      <w:r w:rsidRPr="00A567EB">
        <w:t>что т</w:t>
      </w:r>
      <w:r w:rsidRPr="00A567EB">
        <w:t>у</w:t>
      </w:r>
      <w:r w:rsidRPr="00A567EB">
        <w:t>беркулез включен в перечень социально значимых заболеваний и перечень заболеваний, представляющих опасность для окружающих, что требует повышенного внимания государства и вызывает необходимость провед</w:t>
      </w:r>
      <w:r w:rsidRPr="00A567EB">
        <w:t>е</w:t>
      </w:r>
      <w:r w:rsidRPr="00A567EB">
        <w:t>ния комплекса мероприятий, в том числе профилактических, в целях нед</w:t>
      </w:r>
      <w:r w:rsidRPr="00A567EB">
        <w:t>о</w:t>
      </w:r>
      <w:r w:rsidRPr="00A567EB">
        <w:t>пущения его дальнейшего распространения.</w:t>
      </w:r>
    </w:p>
    <w:p w:rsidR="005C07F8" w:rsidRPr="00A567EB" w:rsidRDefault="005C07F8" w:rsidP="003D75D2">
      <w:pPr>
        <w:ind w:firstLine="709"/>
      </w:pPr>
      <w:proofErr w:type="gramStart"/>
      <w:r w:rsidRPr="00A567EB">
        <w:t>Статьей</w:t>
      </w:r>
      <w:r w:rsidR="00E23792" w:rsidRPr="00A567EB">
        <w:t xml:space="preserve"> </w:t>
      </w:r>
      <w:r w:rsidRPr="00A567EB">
        <w:t>23 Федерального закона об охране здоровья закреплено пр</w:t>
      </w:r>
      <w:r w:rsidRPr="00A567EB">
        <w:t>а</w:t>
      </w:r>
      <w:r w:rsidRPr="00A567EB">
        <w:t>во граждан на получение достоверной и своевременной информации о факторах, способствующих сохранению здоровья или оказывающих на н</w:t>
      </w:r>
      <w:r w:rsidRPr="00A567EB">
        <w:t>е</w:t>
      </w:r>
      <w:r w:rsidRPr="00A567EB">
        <w:t>го вредное влияние, определив, что такая информация предоставляется о</w:t>
      </w:r>
      <w:r w:rsidRPr="00A567EB">
        <w:t>р</w:t>
      </w:r>
      <w:r w:rsidRPr="00A567EB">
        <w:t>ганами государственной власти и органами местного самоуправления в с</w:t>
      </w:r>
      <w:r w:rsidRPr="00A567EB">
        <w:t>о</w:t>
      </w:r>
      <w:r w:rsidRPr="00A567EB">
        <w:t>ответствии с их полномочиями, а также организациями в порядке, пред</w:t>
      </w:r>
      <w:r w:rsidRPr="00A567EB">
        <w:t>у</w:t>
      </w:r>
      <w:r w:rsidRPr="00A567EB">
        <w:t>смотренном законодательством Российской Федерации.</w:t>
      </w:r>
      <w:proofErr w:type="gramEnd"/>
    </w:p>
    <w:p w:rsidR="005C07F8" w:rsidRPr="00A567EB" w:rsidRDefault="005C07F8" w:rsidP="003D75D2">
      <w:pPr>
        <w:ind w:firstLine="709"/>
      </w:pPr>
      <w:r w:rsidRPr="00A567EB">
        <w:t>Принимая во внимание, что туберкулез представляет непосредстве</w:t>
      </w:r>
      <w:r w:rsidRPr="00A567EB">
        <w:t>н</w:t>
      </w:r>
      <w:r w:rsidRPr="00A567EB">
        <w:t xml:space="preserve">ную </w:t>
      </w:r>
      <w:proofErr w:type="gramStart"/>
      <w:r w:rsidRPr="00A567EB">
        <w:t>опасность</w:t>
      </w:r>
      <w:proofErr w:type="gramEnd"/>
      <w:r w:rsidRPr="00A567EB">
        <w:t xml:space="preserve"> как для самого больного, так и для неопределенного круга лиц, контактирующих с таким больным, представляется необходимым з</w:t>
      </w:r>
      <w:r w:rsidRPr="00A567EB">
        <w:t>а</w:t>
      </w:r>
      <w:r w:rsidRPr="00A567EB">
        <w:t>крепить в Законе Иркутской области от 5 марта 2010 года № 4-</w:t>
      </w:r>
      <w:r w:rsidR="00B91783">
        <w:t>ОЗ</w:t>
      </w:r>
      <w:r w:rsidRPr="00A567EB">
        <w:t xml:space="preserve"> «Об о</w:t>
      </w:r>
      <w:r w:rsidRPr="00A567EB">
        <w:t>т</w:t>
      </w:r>
      <w:r w:rsidRPr="00A567EB">
        <w:t xml:space="preserve">дельных вопросах здравоохранения в Иркутской области» (далее </w:t>
      </w:r>
      <w:r w:rsidR="00B91783">
        <w:t>–</w:t>
      </w:r>
      <w:r w:rsidRPr="00A567EB">
        <w:t xml:space="preserve"> Закон Иркутской области № 4-</w:t>
      </w:r>
      <w:r w:rsidR="00B91783">
        <w:t>ОЗ</w:t>
      </w:r>
      <w:r w:rsidRPr="00A567EB">
        <w:t>) нормы, касающиеся взаимодействия медици</w:t>
      </w:r>
      <w:r w:rsidRPr="00A567EB">
        <w:t>н</w:t>
      </w:r>
      <w:r w:rsidRPr="00A567EB">
        <w:t>ских организаций, учреждений и органов уголовно-исполнительной сист</w:t>
      </w:r>
      <w:r w:rsidRPr="00A567EB">
        <w:t>е</w:t>
      </w:r>
      <w:r w:rsidRPr="00A567EB">
        <w:t>мы, органов местного самоуправления муниципальных районов и горо</w:t>
      </w:r>
      <w:r w:rsidRPr="00A567EB">
        <w:t>д</w:t>
      </w:r>
      <w:r w:rsidRPr="00A567EB">
        <w:t>ских округов Иркутской области и информирования населения в указанной сфере.</w:t>
      </w:r>
    </w:p>
    <w:p w:rsidR="005C07F8" w:rsidRPr="00A567EB" w:rsidRDefault="005C07F8" w:rsidP="003D75D2">
      <w:pPr>
        <w:ind w:firstLine="709"/>
      </w:pPr>
      <w:r w:rsidRPr="00A567EB">
        <w:t>Проект закона направлен на обеспечение приоритета профилактики в сфере охраны здоровья, а также реализации права граждан на получение достоверной и своевременной информации о факторах, способствующих сохранению здоровья или оказывающих на него вредное влияние.</w:t>
      </w:r>
    </w:p>
    <w:p w:rsidR="005C07F8" w:rsidRPr="00A567EB" w:rsidRDefault="005C07F8" w:rsidP="003D75D2">
      <w:pPr>
        <w:ind w:firstLine="709"/>
      </w:pPr>
      <w:r w:rsidRPr="00A567EB">
        <w:t>Принятие проекта закона будет способствовать уменьшению распр</w:t>
      </w:r>
      <w:r w:rsidRPr="00A567EB">
        <w:t>о</w:t>
      </w:r>
      <w:r w:rsidRPr="00A567EB">
        <w:t>странения туберкулеза на территории Иркутской области.</w:t>
      </w:r>
    </w:p>
    <w:p w:rsidR="005C07F8" w:rsidRPr="00A567EB" w:rsidRDefault="005C07F8" w:rsidP="003D75D2">
      <w:pPr>
        <w:ind w:firstLine="709"/>
      </w:pPr>
      <w:r w:rsidRPr="00A567EB">
        <w:t>- «О внесении изменений в Закон Иркутской области «О госуда</w:t>
      </w:r>
      <w:r w:rsidRPr="00A567EB">
        <w:t>р</w:t>
      </w:r>
      <w:r w:rsidRPr="00A567EB">
        <w:t xml:space="preserve">ственной социальной помощи отдельным категориям граждан в Иркутской области». </w:t>
      </w:r>
    </w:p>
    <w:p w:rsidR="005C07F8" w:rsidRPr="00A567EB" w:rsidRDefault="005C07F8" w:rsidP="003D75D2">
      <w:pPr>
        <w:ind w:firstLine="709"/>
      </w:pPr>
      <w:r w:rsidRPr="00A567EB">
        <w:t xml:space="preserve">Проект закона был внесен группой депутатов </w:t>
      </w:r>
      <w:r w:rsidR="00596953" w:rsidRPr="00A567EB">
        <w:t>–</w:t>
      </w:r>
      <w:r w:rsidRPr="00A567EB">
        <w:t xml:space="preserve"> член</w:t>
      </w:r>
      <w:r w:rsidR="00596953" w:rsidRPr="00A567EB">
        <w:t>ов</w:t>
      </w:r>
      <w:r w:rsidRPr="00A567EB">
        <w:t xml:space="preserve"> комитета по здравоохранению и социальной защите.</w:t>
      </w:r>
    </w:p>
    <w:p w:rsidR="005C07F8" w:rsidRPr="00A567EB" w:rsidRDefault="005C07F8" w:rsidP="003D75D2">
      <w:pPr>
        <w:ind w:firstLine="709"/>
      </w:pPr>
      <w:r w:rsidRPr="00A567EB">
        <w:t>Предметом правового регулирования законопроекта являются пр</w:t>
      </w:r>
      <w:r w:rsidRPr="00A567EB">
        <w:t>а</w:t>
      </w:r>
      <w:r w:rsidRPr="00A567EB">
        <w:t xml:space="preserve">воотношения по предоставлению государственной социальной помощи за </w:t>
      </w:r>
      <w:r w:rsidRPr="00A567EB">
        <w:lastRenderedPageBreak/>
        <w:t>счет средств областного бюджета малоимущим семьям и малоимущим одиноко проживающим гражданам, которые по независящим от них пр</w:t>
      </w:r>
      <w:r w:rsidRPr="00A567EB">
        <w:t>и</w:t>
      </w:r>
      <w:r w:rsidRPr="00A567EB">
        <w:t>чинам имеют среднедушевой доход ниже величины прожиточного мин</w:t>
      </w:r>
      <w:r w:rsidRPr="00A567EB">
        <w:t>и</w:t>
      </w:r>
      <w:r w:rsidRPr="00A567EB">
        <w:t>мума, установленного в Иркутской области.</w:t>
      </w:r>
    </w:p>
    <w:p w:rsidR="005C07F8" w:rsidRPr="00A567EB" w:rsidRDefault="005C07F8" w:rsidP="003D75D2">
      <w:pPr>
        <w:ind w:firstLine="709"/>
      </w:pPr>
      <w:proofErr w:type="gramStart"/>
      <w:r w:rsidRPr="00A567EB">
        <w:t xml:space="preserve">В соответствии со статьей 7 Федерального закона от 17 июля </w:t>
      </w:r>
      <w:r w:rsidR="00B91783">
        <w:br/>
      </w:r>
      <w:r w:rsidRPr="00A567EB">
        <w:t>1999 года № 178-ФЗ «О государственной социальной помощи» получат</w:t>
      </w:r>
      <w:r w:rsidRPr="00A567EB">
        <w:t>е</w:t>
      </w:r>
      <w:r w:rsidRPr="00A567EB">
        <w:t>лями государственной социальной помощи могут быть малоимущие семьи, малоимущие одиноко проживающие граждане и иные категории граждан, предусмотренные данным Федеральным законом, которые по независящим от них причинам имеют среднедушевой доход ниже величины прожито</w:t>
      </w:r>
      <w:r w:rsidRPr="00A567EB">
        <w:t>ч</w:t>
      </w:r>
      <w:r w:rsidRPr="00A567EB">
        <w:t>ного минимума, установленного в соответствующем субъекте Российской Федерации.</w:t>
      </w:r>
      <w:proofErr w:type="gramEnd"/>
    </w:p>
    <w:p w:rsidR="005C07F8" w:rsidRPr="00A567EB" w:rsidRDefault="005C07F8" w:rsidP="003D75D2">
      <w:pPr>
        <w:ind w:firstLine="709"/>
      </w:pPr>
      <w:r w:rsidRPr="00A567EB">
        <w:t>Порядок определения величины прожиточного минимума малоим</w:t>
      </w:r>
      <w:r w:rsidRPr="00A567EB">
        <w:t>у</w:t>
      </w:r>
      <w:r w:rsidRPr="00A567EB">
        <w:t>щей семьи или малоимущего одиноко проживающего гражданина устана</w:t>
      </w:r>
      <w:r w:rsidRPr="00A567EB">
        <w:t>в</w:t>
      </w:r>
      <w:r w:rsidRPr="00A567EB">
        <w:t>ливается субъектом Российской Федерации с учетом величин прожито</w:t>
      </w:r>
      <w:r w:rsidRPr="00A567EB">
        <w:t>ч</w:t>
      </w:r>
      <w:r w:rsidRPr="00A567EB">
        <w:t>ных минимумов, установленных для соответствующих социально-демографических групп населения.</w:t>
      </w:r>
    </w:p>
    <w:p w:rsidR="005C07F8" w:rsidRPr="00A567EB" w:rsidRDefault="005C07F8" w:rsidP="003D75D2">
      <w:pPr>
        <w:ind w:firstLine="709"/>
      </w:pPr>
      <w:proofErr w:type="gramStart"/>
      <w:r w:rsidRPr="00A567EB">
        <w:t>В этой связи законопроектом предлагается установить, что для целей Закона Иркутской области № 73-ОЗ под величиной прожиточного мин</w:t>
      </w:r>
      <w:r w:rsidRPr="00A567EB">
        <w:t>и</w:t>
      </w:r>
      <w:r w:rsidRPr="00A567EB">
        <w:t>мума для семьи понимается величина, определяемая путем деления суммы величин прожиточных минимумов, установленных с учетом территор</w:t>
      </w:r>
      <w:r w:rsidRPr="00A567EB">
        <w:t>и</w:t>
      </w:r>
      <w:r w:rsidRPr="00A567EB">
        <w:t>альной дифференциации уровня цен в области для социально-демографических групп населения, к которым относится каждый член с</w:t>
      </w:r>
      <w:r w:rsidRPr="00A567EB">
        <w:t>е</w:t>
      </w:r>
      <w:r w:rsidRPr="00A567EB">
        <w:t>мьи, на количество членов семьи;</w:t>
      </w:r>
      <w:proofErr w:type="gramEnd"/>
      <w:r w:rsidRPr="00A567EB">
        <w:t xml:space="preserve"> под величиной прожиточного минимума для одиноко проживающего гражданина понимается величина прожито</w:t>
      </w:r>
      <w:r w:rsidRPr="00A567EB">
        <w:t>ч</w:t>
      </w:r>
      <w:r w:rsidRPr="00A567EB">
        <w:t>ного минимума, установленная с учетом территориальной дифференци</w:t>
      </w:r>
      <w:r w:rsidRPr="00A567EB">
        <w:t>а</w:t>
      </w:r>
      <w:r w:rsidRPr="00A567EB">
        <w:t>ции уровня цен в области для социально-демографической группы насел</w:t>
      </w:r>
      <w:r w:rsidRPr="00A567EB">
        <w:t>е</w:t>
      </w:r>
      <w:r w:rsidRPr="00A567EB">
        <w:t>ния, к которой относится одиноко проживающий гражданин.</w:t>
      </w:r>
    </w:p>
    <w:p w:rsidR="005C07F8" w:rsidRPr="00A567EB" w:rsidRDefault="005C07F8" w:rsidP="003D75D2">
      <w:pPr>
        <w:ind w:firstLine="709"/>
      </w:pPr>
      <w:r w:rsidRPr="00A567EB">
        <w:t>- «О величине прожиточного минимума пенсионера в Иркутской о</w:t>
      </w:r>
      <w:r w:rsidRPr="00A567EB">
        <w:t>б</w:t>
      </w:r>
      <w:r w:rsidRPr="00A567EB">
        <w:t>ласти на 2015 год».</w:t>
      </w:r>
    </w:p>
    <w:p w:rsidR="005C07F8" w:rsidRPr="00A567EB" w:rsidRDefault="005C07F8" w:rsidP="003D75D2">
      <w:pPr>
        <w:ind w:firstLine="709"/>
      </w:pPr>
      <w:r w:rsidRPr="00A567EB">
        <w:t>Проектом закона предлагается увеличить величину прожиточного минимума пенсионера</w:t>
      </w:r>
      <w:r w:rsidR="00E23792" w:rsidRPr="00A567EB">
        <w:t xml:space="preserve"> </w:t>
      </w:r>
      <w:r w:rsidRPr="00A567EB">
        <w:t>до 7109 рублей, что на 843 рубля больше, чем в 2014 году.</w:t>
      </w:r>
    </w:p>
    <w:p w:rsidR="005C07F8" w:rsidRPr="00A567EB" w:rsidRDefault="005C07F8" w:rsidP="003D75D2">
      <w:pPr>
        <w:ind w:firstLine="709"/>
      </w:pPr>
      <w:r w:rsidRPr="00A567EB">
        <w:t>-</w:t>
      </w:r>
      <w:r w:rsidR="00E23792" w:rsidRPr="00A567EB">
        <w:t xml:space="preserve"> </w:t>
      </w:r>
      <w:r w:rsidRPr="00A567EB">
        <w:t>Проект закона Иркутской области «О внесении изменений в части 1 и 2 статьи 5 Закона Иркутской области «Об отдельных вопросах осущест</w:t>
      </w:r>
      <w:r w:rsidRPr="00A567EB">
        <w:t>в</w:t>
      </w:r>
      <w:r w:rsidRPr="00A567EB">
        <w:t>ления деятельности по опеке и попечительству в Иркутской области».</w:t>
      </w:r>
    </w:p>
    <w:p w:rsidR="005C07F8" w:rsidRPr="00A567EB" w:rsidRDefault="005C07F8" w:rsidP="003D75D2">
      <w:pPr>
        <w:ind w:firstLine="709"/>
      </w:pPr>
      <w:r w:rsidRPr="00A567EB">
        <w:t xml:space="preserve"> В соответствии со статьей 152 Семейного кодекса Российской Фед</w:t>
      </w:r>
      <w:r w:rsidRPr="00A567EB">
        <w:t>е</w:t>
      </w:r>
      <w:r w:rsidRPr="00A567EB">
        <w:t>рации приемной семьей признается опека или попечительство над ребе</w:t>
      </w:r>
      <w:r w:rsidRPr="00A567EB">
        <w:t>н</w:t>
      </w:r>
      <w:r w:rsidRPr="00A567EB">
        <w:t>ком или детьми, которые осуществляются по договору о приемной семье, заключаемому между органом опеки и попечительства и приемными род</w:t>
      </w:r>
      <w:r w:rsidRPr="00A567EB">
        <w:t>и</w:t>
      </w:r>
      <w:r w:rsidRPr="00A567EB">
        <w:t>телями или приемным родителем, на срок, указанный в этом договоре.</w:t>
      </w:r>
    </w:p>
    <w:p w:rsidR="005C07F8" w:rsidRPr="00A567EB" w:rsidRDefault="005C07F8" w:rsidP="003D75D2">
      <w:pPr>
        <w:ind w:firstLine="709"/>
      </w:pPr>
      <w:r w:rsidRPr="00A567EB">
        <w:t>При этом приемная семья представляет собой форму возмездной опеки или попечительства (пункт 2 статьи 153.1 Семейного кодекса Ро</w:t>
      </w:r>
      <w:r w:rsidRPr="00A567EB">
        <w:t>с</w:t>
      </w:r>
      <w:r w:rsidRPr="00A567EB">
        <w:t>сийской Федерации).</w:t>
      </w:r>
    </w:p>
    <w:p w:rsidR="005C07F8" w:rsidRDefault="005C07F8" w:rsidP="003D75D2">
      <w:pPr>
        <w:ind w:firstLine="709"/>
      </w:pPr>
      <w:r w:rsidRPr="00A567EB">
        <w:lastRenderedPageBreak/>
        <w:t>В соответствии с частью 2 статьи 16 вознаграждение опекуну или попечителю может выплачиваться за счет доходов от имущества подопе</w:t>
      </w:r>
      <w:r w:rsidRPr="00A567EB">
        <w:t>ч</w:t>
      </w:r>
      <w:r w:rsidRPr="00A567EB">
        <w:t>ного, сре</w:t>
      </w:r>
      <w:proofErr w:type="gramStart"/>
      <w:r w:rsidRPr="00A567EB">
        <w:t>дств тр</w:t>
      </w:r>
      <w:proofErr w:type="gramEnd"/>
      <w:r w:rsidRPr="00A567EB">
        <w:t>етьих лиц, а также средств бюджета субъекта Российской Федерации. Случаи и порядок выплаты вознаграждения опекунам или п</w:t>
      </w:r>
      <w:r w:rsidRPr="00A567EB">
        <w:t>о</w:t>
      </w:r>
      <w:r w:rsidRPr="00A567EB">
        <w:t>печителям за счет средств бюджетов субъектов Российской Федерации устанавливаются законами субъектов Российской Федерации.</w:t>
      </w:r>
    </w:p>
    <w:p w:rsidR="007C26C6" w:rsidRPr="007C26C6" w:rsidRDefault="007C26C6" w:rsidP="007C26C6">
      <w:pPr>
        <w:ind w:firstLine="709"/>
      </w:pPr>
      <w:r w:rsidRPr="007C26C6">
        <w:t>На основании данной нормы Законом Иркутской области от 7 дека</w:t>
      </w:r>
      <w:r w:rsidRPr="007C26C6">
        <w:t>б</w:t>
      </w:r>
      <w:r w:rsidRPr="007C26C6">
        <w:t>ря 2009 года № 92/58-оз «Об отдельных вопросах осуществления деятел</w:t>
      </w:r>
      <w:r w:rsidRPr="007C26C6">
        <w:t>ь</w:t>
      </w:r>
      <w:r w:rsidRPr="007C26C6">
        <w:t>ности по опеке и попечительству в Иркутской области» урегулирован п</w:t>
      </w:r>
      <w:r w:rsidRPr="007C26C6">
        <w:t>о</w:t>
      </w:r>
      <w:r w:rsidRPr="007C26C6">
        <w:t>рядок выплаты вознаграждения, причитающегося приемным родителям, в соответствии с которым выплата данного вознаграждения осуществляется органом опеки и попечительства по месту жительства приемных родит</w:t>
      </w:r>
      <w:r w:rsidRPr="007C26C6">
        <w:t>е</w:t>
      </w:r>
      <w:r w:rsidRPr="007C26C6">
        <w:t>лей.</w:t>
      </w:r>
    </w:p>
    <w:p w:rsidR="007C26C6" w:rsidRPr="007C26C6" w:rsidRDefault="007C26C6" w:rsidP="007C26C6">
      <w:pPr>
        <w:ind w:firstLine="709"/>
      </w:pPr>
      <w:proofErr w:type="gramStart"/>
      <w:r w:rsidRPr="007C26C6">
        <w:t>Во исполнение пункта 3 Перечня поручений по реализации Послания Губернатора Иркутской области о положении дел в Иркутской области и основных направлениях областной государственной политики от 30 января 2014 года, утвержденного распоряжением Губернатора Иркутской области от 7 февраля 2014 года № 9-р, проведена реорганизация системы социал</w:t>
      </w:r>
      <w:r w:rsidRPr="007C26C6">
        <w:t>ь</w:t>
      </w:r>
      <w:r w:rsidRPr="007C26C6">
        <w:t>ных служб Иркутской области, в рамках которой созданы 35 госуда</w:t>
      </w:r>
      <w:r w:rsidRPr="007C26C6">
        <w:t>р</w:t>
      </w:r>
      <w:r w:rsidRPr="007C26C6">
        <w:t>ственных учреждений, которые осуществляют расходование средств о</w:t>
      </w:r>
      <w:r w:rsidRPr="007C26C6">
        <w:t>б</w:t>
      </w:r>
      <w:r w:rsidRPr="007C26C6">
        <w:t>ластного бюджета</w:t>
      </w:r>
      <w:proofErr w:type="gramEnd"/>
      <w:r w:rsidRPr="007C26C6">
        <w:t xml:space="preserve"> в пользу граждан. Территориальные подразделения (управления) министерства, являющиеся органами опеки и попечительства по месту жительства граждан, в настоящее время также реорганизуются и к 1 января 2015 года планируется исключение их функций по выплате д</w:t>
      </w:r>
      <w:r w:rsidRPr="007C26C6">
        <w:t>е</w:t>
      </w:r>
      <w:r w:rsidRPr="007C26C6">
        <w:t>нежных сре</w:t>
      </w:r>
      <w:proofErr w:type="gramStart"/>
      <w:r w:rsidRPr="007C26C6">
        <w:t>дств гр</w:t>
      </w:r>
      <w:proofErr w:type="gramEnd"/>
      <w:r w:rsidRPr="007C26C6">
        <w:t>ажданам (проводятся организационно-штатные мер</w:t>
      </w:r>
      <w:r w:rsidRPr="007C26C6">
        <w:t>о</w:t>
      </w:r>
      <w:r w:rsidRPr="007C26C6">
        <w:t>приятия в части сокращения государственных гражданских служащих, осуществляющих бухгалтерский учет).</w:t>
      </w:r>
    </w:p>
    <w:p w:rsidR="007C26C6" w:rsidRPr="007C26C6" w:rsidRDefault="007C26C6" w:rsidP="007C26C6">
      <w:pPr>
        <w:ind w:firstLine="709"/>
      </w:pPr>
      <w:r w:rsidRPr="007C26C6">
        <w:t xml:space="preserve">Учитывая </w:t>
      </w:r>
      <w:proofErr w:type="gramStart"/>
      <w:r w:rsidRPr="007C26C6">
        <w:t>изложенное</w:t>
      </w:r>
      <w:proofErr w:type="gramEnd"/>
      <w:r w:rsidRPr="007C26C6">
        <w:t>, проектом закона предлагается установить, что выплата вознаграждения, причитающегося приемным родителям, ос</w:t>
      </w:r>
      <w:r w:rsidRPr="007C26C6">
        <w:t>у</w:t>
      </w:r>
      <w:r w:rsidRPr="007C26C6">
        <w:t>ществляется расположенным по месту жительства приемных родителей государственным учреждением Иркутской области, подведомственным о</w:t>
      </w:r>
      <w:r w:rsidRPr="007C26C6">
        <w:t>р</w:t>
      </w:r>
      <w:r w:rsidRPr="007C26C6">
        <w:t>гану опеки и попечительства и включенными в перечень, утвержденный нормативным правовым актом министерства.</w:t>
      </w:r>
    </w:p>
    <w:p w:rsidR="007C26C6" w:rsidRPr="007C26C6" w:rsidRDefault="007C26C6" w:rsidP="007C26C6">
      <w:pPr>
        <w:ind w:firstLine="709"/>
      </w:pPr>
      <w:r w:rsidRPr="007C26C6">
        <w:t>Кроме того, комитетом было подготовлены положительные отзывы на следующие проекты федеральных законов:</w:t>
      </w:r>
    </w:p>
    <w:p w:rsidR="007C26C6" w:rsidRPr="007C26C6" w:rsidRDefault="007C26C6" w:rsidP="007C26C6">
      <w:pPr>
        <w:ind w:firstLine="709"/>
      </w:pPr>
      <w:r w:rsidRPr="007C26C6">
        <w:t xml:space="preserve">1. </w:t>
      </w:r>
      <w:proofErr w:type="gramStart"/>
      <w:r w:rsidRPr="007C26C6">
        <w:t>Отзыв на проект федерального закона № 398424-6 «О внесении изменения в статью 5.35 Кодекса Российской Федерации об администр</w:t>
      </w:r>
      <w:r w:rsidRPr="007C26C6">
        <w:t>а</w:t>
      </w:r>
      <w:r w:rsidRPr="007C26C6">
        <w:t>тивных правонарушениях в части усиления ответственности за неисполн</w:t>
      </w:r>
      <w:r w:rsidRPr="007C26C6">
        <w:t>е</w:t>
      </w:r>
      <w:r w:rsidRPr="007C26C6">
        <w:t>ние или ненадлежащее исполнение родителями или иными законными представителями несовершеннолетних обязанностей по содержанию, во</w:t>
      </w:r>
      <w:r w:rsidRPr="007C26C6">
        <w:t>с</w:t>
      </w:r>
      <w:r w:rsidRPr="007C26C6">
        <w:t>питанию, обучению, защите прав и интересов несовершеннолетних», вн</w:t>
      </w:r>
      <w:r w:rsidRPr="007C26C6">
        <w:t>е</w:t>
      </w:r>
      <w:r w:rsidRPr="007C26C6">
        <w:t>сенный депутатом Государственной Думы Федерального Собрания Ро</w:t>
      </w:r>
      <w:r w:rsidRPr="007C26C6">
        <w:t>с</w:t>
      </w:r>
      <w:r w:rsidRPr="007C26C6">
        <w:t>сийской Федерации И.А. Чирковой.</w:t>
      </w:r>
      <w:proofErr w:type="gramEnd"/>
    </w:p>
    <w:p w:rsidR="007C26C6" w:rsidRPr="007C26C6" w:rsidRDefault="007C26C6" w:rsidP="007C26C6">
      <w:pPr>
        <w:ind w:firstLine="709"/>
      </w:pPr>
      <w:proofErr w:type="gramStart"/>
      <w:r w:rsidRPr="007C26C6">
        <w:lastRenderedPageBreak/>
        <w:t>Представленным проектом федерального закона предлагается пов</w:t>
      </w:r>
      <w:r w:rsidRPr="007C26C6">
        <w:t>ы</w:t>
      </w:r>
      <w:r w:rsidRPr="007C26C6">
        <w:t>сить размер административного штрафа для родителей или иных законных представителей несовершеннолетних за неисполнение или ненадлежащее исполнение обязанностей по содержанию, воспитанию, обучению, защите прав и интересов несовершеннолетних в целях спада роста числа соотве</w:t>
      </w:r>
      <w:r w:rsidRPr="007C26C6">
        <w:t>т</w:t>
      </w:r>
      <w:r w:rsidRPr="007C26C6">
        <w:t xml:space="preserve">ствующих правонарушений. </w:t>
      </w:r>
      <w:proofErr w:type="gramEnd"/>
    </w:p>
    <w:p w:rsidR="007C26C6" w:rsidRPr="007C26C6" w:rsidRDefault="007C26C6" w:rsidP="007C26C6">
      <w:pPr>
        <w:ind w:firstLine="709"/>
      </w:pPr>
      <w:r w:rsidRPr="007C26C6">
        <w:t>В последнее десятилетие обеспечение благополучного и защищенн</w:t>
      </w:r>
      <w:r w:rsidRPr="007C26C6">
        <w:t>о</w:t>
      </w:r>
      <w:r w:rsidRPr="007C26C6">
        <w:t>го детства стало одним из основных национальных приоритетов России. Признание основополагающей природы семьи и роли родителей и созд</w:t>
      </w:r>
      <w:r w:rsidRPr="007C26C6">
        <w:t>а</w:t>
      </w:r>
      <w:r w:rsidRPr="007C26C6">
        <w:t>ние необходимых условий для воспитания детей в высших интересах р</w:t>
      </w:r>
      <w:r w:rsidRPr="007C26C6">
        <w:t>е</w:t>
      </w:r>
      <w:r w:rsidRPr="007C26C6">
        <w:t xml:space="preserve">бенка становится важной задачей государства. </w:t>
      </w:r>
    </w:p>
    <w:p w:rsidR="007C26C6" w:rsidRPr="007C26C6" w:rsidRDefault="007C26C6" w:rsidP="007C26C6">
      <w:pPr>
        <w:ind w:firstLine="709"/>
      </w:pPr>
      <w:r w:rsidRPr="007C26C6">
        <w:t xml:space="preserve">Конституция Российской Федерации признает заботу о детях, их воспитание равным правом и обязанностью родителей (часть 2 статьи 38). </w:t>
      </w:r>
    </w:p>
    <w:p w:rsidR="007C26C6" w:rsidRPr="007C26C6" w:rsidRDefault="007C26C6" w:rsidP="007C26C6">
      <w:pPr>
        <w:ind w:firstLine="709"/>
      </w:pPr>
      <w:r w:rsidRPr="007C26C6">
        <w:t>В Законодательное Собрание Иркутской области неоднократно п</w:t>
      </w:r>
      <w:r w:rsidRPr="007C26C6">
        <w:t>о</w:t>
      </w:r>
      <w:r w:rsidRPr="007C26C6">
        <w:t>ступали обращения органов местного самоуправления муниципальных о</w:t>
      </w:r>
      <w:r w:rsidRPr="007C26C6">
        <w:t>б</w:t>
      </w:r>
      <w:r w:rsidRPr="007C26C6">
        <w:t xml:space="preserve">разований Иркутской области с предложениями усилить ответственность родителей за неисполнение или ненадлежащее исполнение обязанностей по воспитанию детей. </w:t>
      </w:r>
    </w:p>
    <w:p w:rsidR="007C26C6" w:rsidRPr="007C26C6" w:rsidRDefault="007C26C6" w:rsidP="007C26C6">
      <w:pPr>
        <w:ind w:firstLine="709"/>
      </w:pPr>
      <w:r w:rsidRPr="007C26C6">
        <w:t>Представляется, что принятие проекта федерального закона будет способствовать формированию в обществе ценностей семьи, ребенка, о</w:t>
      </w:r>
      <w:r w:rsidRPr="007C26C6">
        <w:t>т</w:t>
      </w:r>
      <w:r w:rsidRPr="007C26C6">
        <w:t>ветственного родительства.</w:t>
      </w:r>
    </w:p>
    <w:p w:rsidR="007C26C6" w:rsidRPr="007C26C6" w:rsidRDefault="007C26C6" w:rsidP="007C26C6">
      <w:pPr>
        <w:ind w:firstLine="709"/>
      </w:pPr>
      <w:r w:rsidRPr="007C26C6">
        <w:t>Учитывая изложенное, комитет принял решение рекомендовать З</w:t>
      </w:r>
      <w:r w:rsidRPr="007C26C6">
        <w:t>а</w:t>
      </w:r>
      <w:r w:rsidRPr="007C26C6">
        <w:t>конодательному Собранию Иркутской области направить в Государстве</w:t>
      </w:r>
      <w:r w:rsidRPr="007C26C6">
        <w:t>н</w:t>
      </w:r>
      <w:r w:rsidRPr="007C26C6">
        <w:t>ную Думу Федерального Собрания Российской Федерации положительный отзыв на проект федерального закона.</w:t>
      </w:r>
    </w:p>
    <w:p w:rsidR="007C26C6" w:rsidRPr="007C26C6" w:rsidRDefault="007C26C6" w:rsidP="007C26C6">
      <w:pPr>
        <w:tabs>
          <w:tab w:val="left" w:pos="851"/>
        </w:tabs>
        <w:ind w:firstLine="709"/>
      </w:pPr>
      <w:r w:rsidRPr="007C26C6">
        <w:t>2. Отзыв на проект федерального закона № 442638-6 «О внесении изменения в статью 14 Федерального закона «Об основах системы проф</w:t>
      </w:r>
      <w:r w:rsidRPr="007C26C6">
        <w:t>и</w:t>
      </w:r>
      <w:r w:rsidRPr="007C26C6">
        <w:t>лактики безнадзорности и правонарушений несовершеннолетних», внесе</w:t>
      </w:r>
      <w:r w:rsidRPr="007C26C6">
        <w:t>н</w:t>
      </w:r>
      <w:r w:rsidRPr="007C26C6">
        <w:t>ный Государственным Собранием – Курултай Республики Башкортостан.</w:t>
      </w:r>
    </w:p>
    <w:p w:rsidR="007C26C6" w:rsidRPr="007C26C6" w:rsidRDefault="007C26C6" w:rsidP="007C26C6">
      <w:pPr>
        <w:ind w:firstLine="709"/>
      </w:pPr>
      <w:r w:rsidRPr="007C26C6">
        <w:t>Представленным проектом федерального закона предлагается прив</w:t>
      </w:r>
      <w:r w:rsidRPr="007C26C6">
        <w:t>е</w:t>
      </w:r>
      <w:r w:rsidRPr="007C26C6">
        <w:t>сти используемую терминологию в соответствие с Федеральным законом от 29 декабря 2012 года № 273-ФЗ «Об образовании в Российской Федер</w:t>
      </w:r>
      <w:r w:rsidRPr="007C26C6">
        <w:t>а</w:t>
      </w:r>
      <w:r w:rsidRPr="007C26C6">
        <w:t>ции», а именно слово «учреждениях» заменить словом «организациях».</w:t>
      </w:r>
    </w:p>
    <w:p w:rsidR="007C26C6" w:rsidRPr="007C26C6" w:rsidRDefault="007C26C6" w:rsidP="007C26C6">
      <w:pPr>
        <w:ind w:firstLine="709"/>
      </w:pPr>
      <w:proofErr w:type="gramStart"/>
      <w:r w:rsidRPr="007C26C6">
        <w:t>Предлагаемые изменения обеспечат единообразное правопримен</w:t>
      </w:r>
      <w:r w:rsidRPr="007C26C6">
        <w:t>е</w:t>
      </w:r>
      <w:r w:rsidRPr="007C26C6">
        <w:t>ние и будут способствовать более эффективной реализации государстве</w:t>
      </w:r>
      <w:r w:rsidRPr="007C26C6">
        <w:t>н</w:t>
      </w:r>
      <w:r w:rsidRPr="007C26C6">
        <w:t>ных гарантий права на образование.</w:t>
      </w:r>
      <w:proofErr w:type="gramEnd"/>
    </w:p>
    <w:p w:rsidR="007C26C6" w:rsidRPr="007C26C6" w:rsidRDefault="007C26C6" w:rsidP="007C26C6">
      <w:pPr>
        <w:tabs>
          <w:tab w:val="left" w:pos="851"/>
        </w:tabs>
        <w:ind w:firstLine="709"/>
      </w:pPr>
      <w:r w:rsidRPr="007C26C6">
        <w:t xml:space="preserve">3. </w:t>
      </w:r>
      <w:proofErr w:type="gramStart"/>
      <w:r w:rsidRPr="007C26C6">
        <w:t>Отзыв на проект федерального закона № 436164-6 «О внесении изменения в статью 13 Федерального закона «Об основах охраны здоровья граждан в Российской Федерации», внесенный членом Совета Федерации Федерального Собрания Российской Федерации Л.Н. Боковой, депутатами Государственной Думы Федерального Собрания Российской Федерации Е.Л. Николаевой, Н.А. Шайденко, М.М. Бариевым, Е.Н. Сенаторовой, З.Я. Рахматуллиной, А.Г. Сидякиным.</w:t>
      </w:r>
      <w:proofErr w:type="gramEnd"/>
    </w:p>
    <w:p w:rsidR="007C26C6" w:rsidRPr="007C26C6" w:rsidRDefault="007C26C6" w:rsidP="007C26C6">
      <w:pPr>
        <w:ind w:firstLine="709"/>
      </w:pPr>
      <w:proofErr w:type="gramStart"/>
      <w:r w:rsidRPr="007C26C6">
        <w:lastRenderedPageBreak/>
        <w:t>Представленным проектом федерального закона предлагается ра</w:t>
      </w:r>
      <w:r w:rsidRPr="007C26C6">
        <w:t>з</w:t>
      </w:r>
      <w:r w:rsidRPr="007C26C6">
        <w:t>решить предоставление сведений, составляющих врачебную тайну, без с</w:t>
      </w:r>
      <w:r w:rsidRPr="007C26C6">
        <w:t>о</w:t>
      </w:r>
      <w:r w:rsidRPr="007C26C6">
        <w:t>гласия гражданина или его законного представителя, по запросу органов опеки и попечительства в целях подтверждения наличия или отсутствия тяжелых форм хронических заболеваний, указанных в предусмотренном пунктом 4 части 1 статьи 51 Жилищного кодекса Российской Федерации перечне, у лиц, проживающих на любом законном основании в жилых п</w:t>
      </w:r>
      <w:r w:rsidRPr="007C26C6">
        <w:t>о</w:t>
      </w:r>
      <w:r w:rsidRPr="007C26C6">
        <w:t>мещениях, нанимателями или</w:t>
      </w:r>
      <w:proofErr w:type="gramEnd"/>
      <w:r w:rsidRPr="007C26C6">
        <w:t xml:space="preserve"> членами семей нанимателей по договорам социального найма либо </w:t>
      </w:r>
      <w:proofErr w:type="gramStart"/>
      <w:r w:rsidRPr="007C26C6">
        <w:t>собственниками</w:t>
      </w:r>
      <w:proofErr w:type="gramEnd"/>
      <w:r w:rsidRPr="007C26C6">
        <w:t xml:space="preserve"> которых являются дети-сироты и дети, оставшиеся без попечения родителей, лица из числа детей-сирот и детей, оставшихся без попечения родителей.</w:t>
      </w:r>
    </w:p>
    <w:p w:rsidR="007C26C6" w:rsidRPr="007C26C6" w:rsidRDefault="007C26C6" w:rsidP="007C26C6">
      <w:pPr>
        <w:ind w:firstLine="709"/>
      </w:pPr>
      <w:proofErr w:type="gramStart"/>
      <w:r w:rsidRPr="007C26C6">
        <w:t>Сложившаяся в настоящее время правоприменительная практика свидетельствует о сложностях в реализации детьми-сиротами и детьми, оставшимися без попечения родителей, лицами из их числа, проживающ</w:t>
      </w:r>
      <w:r w:rsidRPr="007C26C6">
        <w:t>и</w:t>
      </w:r>
      <w:r w:rsidRPr="007C26C6">
        <w:t>ми на любом законном основании с лицами, страдающими тяжелой фо</w:t>
      </w:r>
      <w:r w:rsidRPr="007C26C6">
        <w:t>р</w:t>
      </w:r>
      <w:r w:rsidRPr="007C26C6">
        <w:t>мой хронических заболеваний в соответствии с указанным в пункте 4 ч</w:t>
      </w:r>
      <w:r w:rsidRPr="007C26C6">
        <w:t>а</w:t>
      </w:r>
      <w:r w:rsidRPr="007C26C6">
        <w:t>сти 1 статьи 51 Жилищного кодекса Российской Федерации перечнем, при которой совместное проживание с ними в одном жилом помещении</w:t>
      </w:r>
      <w:proofErr w:type="gramEnd"/>
      <w:r w:rsidRPr="007C26C6">
        <w:t xml:space="preserve"> нево</w:t>
      </w:r>
      <w:r w:rsidRPr="007C26C6">
        <w:t>з</w:t>
      </w:r>
      <w:r w:rsidRPr="007C26C6">
        <w:t>можно, права на жилое помещение, установленное Федеральным законом от 21 декабря 1996 года № 159-ФЗ «О дополнительных гарантиях по соц</w:t>
      </w:r>
      <w:r w:rsidRPr="007C26C6">
        <w:t>и</w:t>
      </w:r>
      <w:r w:rsidRPr="007C26C6">
        <w:t>альной поддержке детей-сирот и детей, оставшихся без попечения родит</w:t>
      </w:r>
      <w:r w:rsidRPr="007C26C6">
        <w:t>е</w:t>
      </w:r>
      <w:r w:rsidRPr="007C26C6">
        <w:t xml:space="preserve">лей». </w:t>
      </w:r>
    </w:p>
    <w:p w:rsidR="007C26C6" w:rsidRPr="007C26C6" w:rsidRDefault="007C26C6" w:rsidP="007C26C6">
      <w:pPr>
        <w:ind w:firstLine="709"/>
      </w:pPr>
      <w:r w:rsidRPr="007C26C6">
        <w:t>Это связано с тем, что информация о состоянии здоровья граждан, проживающих в жилых помещениях, нанимателями или членами семей нанимателей по договорам социального найма либо собственниками кот</w:t>
      </w:r>
      <w:r w:rsidRPr="007C26C6">
        <w:t>о</w:t>
      </w:r>
      <w:r w:rsidRPr="007C26C6">
        <w:t>рых являются дети-сироты и дети, оставшиеся без попечения родителей, лица из их числа, составляет врачебную тайну.</w:t>
      </w:r>
    </w:p>
    <w:p w:rsidR="007C26C6" w:rsidRPr="007C26C6" w:rsidRDefault="007C26C6" w:rsidP="007C26C6">
      <w:pPr>
        <w:ind w:firstLine="709"/>
      </w:pPr>
      <w:r w:rsidRPr="007C26C6">
        <w:t>Представляется, что принятие проекта федерального закона будет способствовать реализации детьми-сиротами и детьми, оставшимися без попечения родителей, лицами из их числа дополнительных гарантий прав на жилое помещение, установленных федеральным законодательством.</w:t>
      </w:r>
    </w:p>
    <w:p w:rsidR="007C26C6" w:rsidRPr="007C26C6" w:rsidRDefault="007C26C6" w:rsidP="007C26C6">
      <w:pPr>
        <w:tabs>
          <w:tab w:val="left" w:pos="851"/>
        </w:tabs>
        <w:ind w:firstLine="709"/>
      </w:pPr>
      <w:r w:rsidRPr="007C26C6">
        <w:t xml:space="preserve">4. </w:t>
      </w:r>
      <w:proofErr w:type="gramStart"/>
      <w:r w:rsidRPr="007C26C6">
        <w:t>Отзыв на проект федерального закона № 392886-6 «О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w:t>
      </w:r>
      <w:r w:rsidRPr="007C26C6">
        <w:t>о</w:t>
      </w:r>
      <w:r w:rsidRPr="007C26C6">
        <w:t>бавок», внесенный депутатами Государственной Думы Федерального С</w:t>
      </w:r>
      <w:r w:rsidRPr="007C26C6">
        <w:t>о</w:t>
      </w:r>
      <w:r w:rsidRPr="007C26C6">
        <w:t>брания Российской Федерации Яровой И.А., Валеевым Э.А., Прокопьевым А.С., Кармазиной Р.В., Герасимовой Н.В., Герасименко Н.Ф.</w:t>
      </w:r>
      <w:proofErr w:type="gramEnd"/>
    </w:p>
    <w:p w:rsidR="007C26C6" w:rsidRPr="007C26C6" w:rsidRDefault="007C26C6" w:rsidP="007C26C6">
      <w:pPr>
        <w:ind w:firstLine="709"/>
      </w:pPr>
      <w:r w:rsidRPr="007C26C6">
        <w:t>На сегодняшний день проблема фальсифицированных и недоброк</w:t>
      </w:r>
      <w:r w:rsidRPr="007C26C6">
        <w:t>а</w:t>
      </w:r>
      <w:r w:rsidRPr="007C26C6">
        <w:t xml:space="preserve">чественных лекарственных средств, медицинских изделий и биологически активных добавок является одной </w:t>
      </w:r>
      <w:proofErr w:type="gramStart"/>
      <w:r w:rsidRPr="007C26C6">
        <w:t>из</w:t>
      </w:r>
      <w:proofErr w:type="gramEnd"/>
      <w:r w:rsidRPr="007C26C6">
        <w:t xml:space="preserve"> наиболее актуальных.</w:t>
      </w:r>
    </w:p>
    <w:p w:rsidR="007C26C6" w:rsidRPr="007C26C6" w:rsidRDefault="007C26C6" w:rsidP="007C26C6">
      <w:pPr>
        <w:ind w:firstLine="709"/>
      </w:pPr>
      <w:r w:rsidRPr="007C26C6">
        <w:t>Распространению фальсифицированных и недоброкачественных средств, медицинских изделий и биологически активных добавок в Ро</w:t>
      </w:r>
      <w:r w:rsidRPr="007C26C6">
        <w:t>с</w:t>
      </w:r>
      <w:r w:rsidRPr="007C26C6">
        <w:lastRenderedPageBreak/>
        <w:t>сийской Федерации способствуют большое число посредников в процессе их оборота, которых трудно контролировать, большая розничная сеть фа</w:t>
      </w:r>
      <w:r w:rsidRPr="007C26C6">
        <w:t>р</w:t>
      </w:r>
      <w:r w:rsidRPr="007C26C6">
        <w:t>мацевтических организаций, отсутствие современной системы против</w:t>
      </w:r>
      <w:r w:rsidRPr="007C26C6">
        <w:t>о</w:t>
      </w:r>
      <w:r w:rsidRPr="007C26C6">
        <w:t>действия их распространению, юридических норм и эффективных методов борьбы.</w:t>
      </w:r>
    </w:p>
    <w:p w:rsidR="007C26C6" w:rsidRPr="007C26C6" w:rsidRDefault="007C26C6" w:rsidP="007C26C6">
      <w:pPr>
        <w:ind w:firstLine="709"/>
      </w:pPr>
      <w:r w:rsidRPr="007C26C6">
        <w:t xml:space="preserve">Проектом федерального закона предлагается установить уголовную ответственность </w:t>
      </w:r>
      <w:proofErr w:type="gramStart"/>
      <w:r w:rsidRPr="007C26C6">
        <w:t>за</w:t>
      </w:r>
      <w:proofErr w:type="gramEnd"/>
      <w:r w:rsidRPr="007C26C6">
        <w:t>:</w:t>
      </w:r>
    </w:p>
    <w:p w:rsidR="007C26C6" w:rsidRPr="007C26C6" w:rsidRDefault="007C26C6" w:rsidP="007C26C6">
      <w:pPr>
        <w:ind w:firstLine="709"/>
      </w:pPr>
      <w:r w:rsidRPr="007C26C6">
        <w:t>- незаконное производство лекарственных средств и медицинских изделий;</w:t>
      </w:r>
    </w:p>
    <w:p w:rsidR="007C26C6" w:rsidRPr="007C26C6" w:rsidRDefault="007C26C6" w:rsidP="007C26C6">
      <w:pPr>
        <w:ind w:firstLine="709"/>
      </w:pPr>
      <w:r w:rsidRPr="007C26C6">
        <w:t>- оборот фальсифицированных, недоброкачественных и незарег</w:t>
      </w:r>
      <w:r w:rsidRPr="007C26C6">
        <w:t>и</w:t>
      </w:r>
      <w:r w:rsidRPr="007C26C6">
        <w:t>стрированных лекарственных средств, медицинских изделий и фальсиф</w:t>
      </w:r>
      <w:r w:rsidRPr="007C26C6">
        <w:t>и</w:t>
      </w:r>
      <w:r w:rsidRPr="007C26C6">
        <w:t>цированных биологически активных добавок, содержащих запрещенные компоненты;</w:t>
      </w:r>
    </w:p>
    <w:p w:rsidR="007C26C6" w:rsidRPr="007C26C6" w:rsidRDefault="007C26C6" w:rsidP="007C26C6">
      <w:pPr>
        <w:ind w:firstLine="709"/>
      </w:pPr>
      <w:r w:rsidRPr="007C26C6">
        <w:t>- изготовление и использование поддельных документов на лека</w:t>
      </w:r>
      <w:r w:rsidRPr="007C26C6">
        <w:t>р</w:t>
      </w:r>
      <w:r w:rsidRPr="007C26C6">
        <w:t xml:space="preserve">ственные </w:t>
      </w:r>
      <w:proofErr w:type="gramStart"/>
      <w:r w:rsidRPr="007C26C6">
        <w:t>средства</w:t>
      </w:r>
      <w:proofErr w:type="gramEnd"/>
      <w:r w:rsidRPr="007C26C6">
        <w:t xml:space="preserve"> и медицинские изделия, а также изготовление поддел</w:t>
      </w:r>
      <w:r w:rsidRPr="007C26C6">
        <w:t>ь</w:t>
      </w:r>
      <w:r w:rsidRPr="007C26C6">
        <w:t>ной упаковки.</w:t>
      </w:r>
    </w:p>
    <w:p w:rsidR="007C26C6" w:rsidRPr="007C26C6" w:rsidRDefault="007C26C6" w:rsidP="007C26C6">
      <w:pPr>
        <w:ind w:firstLine="709"/>
      </w:pPr>
      <w:r w:rsidRPr="007C26C6">
        <w:t>За действия в сфере обращения фальсифицированных и контрафак</w:t>
      </w:r>
      <w:r w:rsidRPr="007C26C6">
        <w:t>т</w:t>
      </w:r>
      <w:r w:rsidRPr="007C26C6">
        <w:t>ных лекарственных средств или медицинских изделий, совершенные юр</w:t>
      </w:r>
      <w:r w:rsidRPr="007C26C6">
        <w:t>и</w:t>
      </w:r>
      <w:r w:rsidRPr="007C26C6">
        <w:t>дическим лицом или индивидуальным предпринимателем, если такие де</w:t>
      </w:r>
      <w:r w:rsidRPr="007C26C6">
        <w:t>й</w:t>
      </w:r>
      <w:r w:rsidRPr="007C26C6">
        <w:t>ствия не содержат признаков уголовно-наказуемого деяния, предлагается установить административную ответственность.</w:t>
      </w:r>
    </w:p>
    <w:p w:rsidR="007C26C6" w:rsidRPr="007C26C6" w:rsidRDefault="007C26C6" w:rsidP="007C26C6">
      <w:pPr>
        <w:ind w:firstLine="709"/>
      </w:pPr>
      <w:r w:rsidRPr="007C26C6">
        <w:t>Предусмотренные изменения направлены на обеспечение неотвр</w:t>
      </w:r>
      <w:r w:rsidRPr="007C26C6">
        <w:t>а</w:t>
      </w:r>
      <w:r w:rsidRPr="007C26C6">
        <w:t>тимости наказания лиц, виновных в распространении фальсифицирова</w:t>
      </w:r>
      <w:r w:rsidRPr="007C26C6">
        <w:t>н</w:t>
      </w:r>
      <w:r w:rsidRPr="007C26C6">
        <w:t>ных и недоброкачественных лекарственных средств, медицинских изделий и биологически активных добавок, и пресечение совершения данных де</w:t>
      </w:r>
      <w:r w:rsidRPr="007C26C6">
        <w:t>я</w:t>
      </w:r>
      <w:r w:rsidRPr="007C26C6">
        <w:t>ний.</w:t>
      </w:r>
    </w:p>
    <w:p w:rsidR="007C26C6" w:rsidRPr="007C26C6" w:rsidRDefault="007C26C6" w:rsidP="007C26C6">
      <w:pPr>
        <w:ind w:firstLine="709"/>
      </w:pPr>
      <w:r w:rsidRPr="007C26C6">
        <w:t>Считаем, что предлагаемые изменения будут способствовать более эффективной реализации мер по защите жизни и здоровья граждан Ро</w:t>
      </w:r>
      <w:r w:rsidRPr="007C26C6">
        <w:t>с</w:t>
      </w:r>
      <w:r w:rsidRPr="007C26C6">
        <w:t>сийской Федерации.</w:t>
      </w:r>
    </w:p>
    <w:p w:rsidR="007C26C6" w:rsidRPr="007C26C6" w:rsidRDefault="007C26C6" w:rsidP="007C26C6">
      <w:pPr>
        <w:ind w:firstLine="709"/>
      </w:pPr>
      <w:r w:rsidRPr="007C26C6">
        <w:t>В Законодательное Собрание Иркутской области поступил проект федерального закона № 431985-6 «О внесении изменений в Федеральный закон «Об исчислении времени».</w:t>
      </w:r>
    </w:p>
    <w:p w:rsidR="007C26C6" w:rsidRPr="007C26C6" w:rsidRDefault="007C26C6" w:rsidP="007C26C6">
      <w:pPr>
        <w:ind w:firstLine="709"/>
      </w:pPr>
      <w:r w:rsidRPr="007C26C6">
        <w:t>Инициатива депутатов Государственной Думы ФС РФ вызвана мн</w:t>
      </w:r>
      <w:r w:rsidRPr="007C26C6">
        <w:t>о</w:t>
      </w:r>
      <w:r w:rsidRPr="007C26C6">
        <w:t>гочисленными обращения граждан в Государственную Думу с требован</w:t>
      </w:r>
      <w:r w:rsidRPr="007C26C6">
        <w:t>и</w:t>
      </w:r>
      <w:r w:rsidRPr="007C26C6">
        <w:t>ями «вернуть время назад», а также выводами научных медицинских р</w:t>
      </w:r>
      <w:r w:rsidRPr="007C26C6">
        <w:t>а</w:t>
      </w:r>
      <w:r w:rsidRPr="007C26C6">
        <w:t>ботников и практических специалистов, биологов о вреде здоровью от д</w:t>
      </w:r>
      <w:r w:rsidRPr="007C26C6">
        <w:t>е</w:t>
      </w:r>
      <w:r w:rsidRPr="007C26C6">
        <w:t>синхронизации биологических ритмов с новой системой времяисчисления.</w:t>
      </w:r>
    </w:p>
    <w:p w:rsidR="007C26C6" w:rsidRPr="007C26C6" w:rsidRDefault="007C26C6" w:rsidP="007C26C6">
      <w:pPr>
        <w:ind w:firstLine="709"/>
      </w:pPr>
      <w:r w:rsidRPr="007C26C6">
        <w:t>Законопроектом предлагалось установить «московское время» ра</w:t>
      </w:r>
      <w:r w:rsidRPr="007C26C6">
        <w:t>в</w:t>
      </w:r>
      <w:r w:rsidRPr="007C26C6">
        <w:t>ным национальной шкале времени Российской Федерации, соответству</w:t>
      </w:r>
      <w:r w:rsidRPr="007C26C6">
        <w:t>ю</w:t>
      </w:r>
      <w:r w:rsidRPr="007C26C6">
        <w:t>щей всемирному координированному времени UTC+3 часа. В проекте ф</w:t>
      </w:r>
      <w:r w:rsidRPr="007C26C6">
        <w:t>е</w:t>
      </w:r>
      <w:r w:rsidRPr="007C26C6">
        <w:t>дерального закона предусматривается установление часовых зон с учетом максимального приближения к часовым поясам всемирного координир</w:t>
      </w:r>
      <w:r w:rsidRPr="007C26C6">
        <w:t>о</w:t>
      </w:r>
      <w:r w:rsidRPr="007C26C6">
        <w:t>ванного времени UTC. Это позволит устранить вредное влияние на здор</w:t>
      </w:r>
      <w:r w:rsidRPr="007C26C6">
        <w:t>о</w:t>
      </w:r>
      <w:r w:rsidRPr="007C26C6">
        <w:t>вье российских граждан существующего сейчас опережения времени, б</w:t>
      </w:r>
      <w:r w:rsidRPr="007C26C6">
        <w:t>у</w:t>
      </w:r>
      <w:r w:rsidRPr="007C26C6">
        <w:lastRenderedPageBreak/>
        <w:t>дет способствовать снижению заболеваемости и смертности в долгосро</w:t>
      </w:r>
      <w:r w:rsidRPr="007C26C6">
        <w:t>ч</w:t>
      </w:r>
      <w:r w:rsidRPr="007C26C6">
        <w:t>ной перспективе, положительно отразится на темпах экономического р</w:t>
      </w:r>
      <w:r w:rsidRPr="007C26C6">
        <w:t>о</w:t>
      </w:r>
      <w:r w:rsidRPr="007C26C6">
        <w:t>ста. Законодательным актом также предусматривается запрет сезонных п</w:t>
      </w:r>
      <w:r w:rsidRPr="007C26C6">
        <w:t>е</w:t>
      </w:r>
      <w:r w:rsidRPr="007C26C6">
        <w:t>реводов времени.</w:t>
      </w:r>
    </w:p>
    <w:p w:rsidR="007C26C6" w:rsidRPr="007C26C6" w:rsidRDefault="007C26C6" w:rsidP="007C26C6">
      <w:pPr>
        <w:ind w:firstLine="709"/>
      </w:pPr>
      <w:r w:rsidRPr="007C26C6">
        <w:t>Члены комитета по здравоохранению и социальной защите посчит</w:t>
      </w:r>
      <w:r w:rsidRPr="007C26C6">
        <w:t>а</w:t>
      </w:r>
      <w:r w:rsidRPr="007C26C6">
        <w:t>ли данный проект федерального закона значимым и приняли решение по</w:t>
      </w:r>
      <w:r w:rsidRPr="007C26C6">
        <w:t>д</w:t>
      </w:r>
      <w:r w:rsidRPr="007C26C6">
        <w:t>держать проект федерального закона.</w:t>
      </w:r>
    </w:p>
    <w:p w:rsidR="007C26C6" w:rsidRPr="007C26C6" w:rsidRDefault="007C26C6" w:rsidP="007C26C6">
      <w:pPr>
        <w:ind w:firstLine="709"/>
      </w:pPr>
      <w:r w:rsidRPr="007C26C6">
        <w:t>Руководствуясь статьями 44, 46 Закона Иркутской области от 12 я</w:t>
      </w:r>
      <w:r w:rsidRPr="007C26C6">
        <w:t>н</w:t>
      </w:r>
      <w:r w:rsidRPr="007C26C6">
        <w:t>варя 2010 года № 1-оз «О правовых актах Иркутской области и правотво</w:t>
      </w:r>
      <w:r w:rsidRPr="007C26C6">
        <w:t>р</w:t>
      </w:r>
      <w:r w:rsidRPr="007C26C6">
        <w:t>ческой деятельности в Иркутской области», статьей 56 Регламента Закон</w:t>
      </w:r>
      <w:r w:rsidRPr="007C26C6">
        <w:t>о</w:t>
      </w:r>
      <w:r w:rsidRPr="007C26C6">
        <w:t>дательного Собрания Иркутской области, депутатами – членами комитета по здравоохранению и социальной защите в Законодательное Собрание Иркутской области было внесено 3 законопроекта:</w:t>
      </w:r>
    </w:p>
    <w:p w:rsidR="007C26C6" w:rsidRPr="007C26C6" w:rsidRDefault="007C26C6" w:rsidP="007C26C6">
      <w:pPr>
        <w:ind w:firstLine="709"/>
      </w:pPr>
      <w:r w:rsidRPr="007C26C6">
        <w:t>- «О внесении изменений в Закон Иркутской области «Об отдельных вопросах здравоохранения в Иркутской области»;</w:t>
      </w:r>
    </w:p>
    <w:p w:rsidR="007C26C6" w:rsidRPr="007C26C6" w:rsidRDefault="007C26C6" w:rsidP="007C26C6">
      <w:pPr>
        <w:ind w:firstLine="709"/>
      </w:pPr>
      <w:r w:rsidRPr="007C26C6">
        <w:t>- «О внесении изменений в Закон Иркутской области «О госуда</w:t>
      </w:r>
      <w:r w:rsidRPr="007C26C6">
        <w:t>р</w:t>
      </w:r>
      <w:r w:rsidRPr="007C26C6">
        <w:t>ственной социальной помощи отдельным категориям граждан в Иркутской области»;</w:t>
      </w:r>
    </w:p>
    <w:p w:rsidR="007C26C6" w:rsidRPr="007C26C6" w:rsidRDefault="007C26C6" w:rsidP="007C26C6">
      <w:pPr>
        <w:ind w:firstLine="709"/>
      </w:pPr>
      <w:r w:rsidRPr="007C26C6">
        <w:t>- «О внесении изменений в Закон Иркутской области «Об отдельных вопросах организации и обеспечения отдыха и оздоровления детей в И</w:t>
      </w:r>
      <w:r w:rsidRPr="007C26C6">
        <w:t>р</w:t>
      </w:r>
      <w:r w:rsidRPr="007C26C6">
        <w:t>кутской области».</w:t>
      </w:r>
    </w:p>
    <w:p w:rsidR="007C26C6" w:rsidRPr="007C26C6" w:rsidRDefault="007C26C6" w:rsidP="007C26C6">
      <w:pPr>
        <w:ind w:firstLine="709"/>
      </w:pPr>
      <w:r w:rsidRPr="007C26C6">
        <w:t>В течение 2014 года комитет на заседаниях рассматривал вопросы, направленные на выполнение Послания Президента Российской Федер</w:t>
      </w:r>
      <w:r w:rsidRPr="007C26C6">
        <w:t>а</w:t>
      </w:r>
      <w:r w:rsidRPr="007C26C6">
        <w:t>ции Федеральному Собранию Российской Федерации, данная работа пр</w:t>
      </w:r>
      <w:r w:rsidRPr="007C26C6">
        <w:t>о</w:t>
      </w:r>
      <w:r w:rsidRPr="007C26C6">
        <w:t>должится и в 2015 году.</w:t>
      </w:r>
    </w:p>
    <w:p w:rsidR="007C26C6" w:rsidRPr="007C26C6" w:rsidRDefault="007C26C6" w:rsidP="007C26C6">
      <w:pPr>
        <w:ind w:firstLine="709"/>
        <w:rPr>
          <w:rFonts w:eastAsiaTheme="minorHAnsi"/>
          <w:lang w:eastAsia="en-US"/>
        </w:rPr>
      </w:pPr>
      <w:r w:rsidRPr="007C26C6">
        <w:t>За истекший период комитетом в окончательном чтении принято и направлено Губернатору Иркутской области С.В. Ерощенко для подпис</w:t>
      </w:r>
      <w:r w:rsidRPr="007C26C6">
        <w:t>а</w:t>
      </w:r>
      <w:r w:rsidRPr="007C26C6">
        <w:t xml:space="preserve">ния и обнародования 17 законов. </w:t>
      </w:r>
    </w:p>
    <w:p w:rsidR="007C26C6" w:rsidRPr="007C26C6" w:rsidRDefault="007C26C6" w:rsidP="007C26C6">
      <w:pPr>
        <w:ind w:firstLine="709"/>
      </w:pPr>
      <w:r w:rsidRPr="007C26C6">
        <w:t xml:space="preserve">Комитетом было рекомендовано Законодательному Собранию </w:t>
      </w:r>
      <w:proofErr w:type="gramStart"/>
      <w:r w:rsidRPr="007C26C6">
        <w:t>о</w:t>
      </w:r>
      <w:r w:rsidRPr="007C26C6">
        <w:t>т</w:t>
      </w:r>
      <w:r w:rsidRPr="007C26C6">
        <w:t>клонить</w:t>
      </w:r>
      <w:proofErr w:type="gramEnd"/>
      <w:r w:rsidRPr="007C26C6">
        <w:t xml:space="preserve"> проект закона «О внесении изменений в Закон Иркутской области «О статусе детей Великой Отечественной войны, проживающих в Ирку</w:t>
      </w:r>
      <w:r w:rsidRPr="007C26C6">
        <w:t>т</w:t>
      </w:r>
      <w:r w:rsidRPr="007C26C6">
        <w:t>ской области, и мерах социальной поддержки граждан, которым присвоен статус детей Великой Отечественной войны», внесенный депутатами З</w:t>
      </w:r>
      <w:r w:rsidRPr="007C26C6">
        <w:t>а</w:t>
      </w:r>
      <w:r w:rsidRPr="007C26C6">
        <w:t>конодательного Собрания, членами фракции «Коммунистическая партия Российской Федерации».</w:t>
      </w:r>
    </w:p>
    <w:p w:rsidR="007C26C6" w:rsidRPr="007C26C6" w:rsidRDefault="007C26C6" w:rsidP="007C26C6">
      <w:pPr>
        <w:ind w:firstLine="709"/>
      </w:pPr>
      <w:r w:rsidRPr="007C26C6">
        <w:t>Депутатами Законодательного Собрания Иркутской области – чл</w:t>
      </w:r>
      <w:r w:rsidRPr="007C26C6">
        <w:t>е</w:t>
      </w:r>
      <w:r w:rsidRPr="007C26C6">
        <w:t>нами комитета по здравоохранению и социальной защите было внесено 62 поправки, все поправки одобрены.</w:t>
      </w:r>
    </w:p>
    <w:p w:rsidR="007C26C6" w:rsidRPr="007C26C6" w:rsidRDefault="007C26C6" w:rsidP="007C26C6">
      <w:pPr>
        <w:ind w:firstLine="709"/>
      </w:pPr>
      <w:r w:rsidRPr="007C26C6">
        <w:t>31.03.2014 на базе Байкальского университета экономики и права с</w:t>
      </w:r>
      <w:r w:rsidRPr="007C26C6">
        <w:t>о</w:t>
      </w:r>
      <w:r w:rsidRPr="007C26C6">
        <w:t>стоялся круглый стол на тему «О создании условий для снижения уровня заболеваемости наркоманией в Иркутской области».</w:t>
      </w:r>
    </w:p>
    <w:p w:rsidR="007C26C6" w:rsidRPr="007C26C6" w:rsidRDefault="007C26C6" w:rsidP="007C26C6">
      <w:pPr>
        <w:ind w:firstLine="709"/>
      </w:pPr>
      <w:r w:rsidRPr="007C26C6">
        <w:t>В работе круглого стола приняли участие представители обществе</w:t>
      </w:r>
      <w:r w:rsidRPr="007C26C6">
        <w:t>н</w:t>
      </w:r>
      <w:r w:rsidRPr="007C26C6">
        <w:t>ности города Иркутска, исполнительных органов государственной власти Иркутской области, руководители областных государственных учрежд</w:t>
      </w:r>
      <w:r w:rsidRPr="007C26C6">
        <w:t>е</w:t>
      </w:r>
      <w:r w:rsidRPr="007C26C6">
        <w:lastRenderedPageBreak/>
        <w:t>ний Иркутской области, секретари антинаркотических комиссий, Уполн</w:t>
      </w:r>
      <w:r w:rsidRPr="007C26C6">
        <w:t>о</w:t>
      </w:r>
      <w:r w:rsidRPr="007C26C6">
        <w:t xml:space="preserve">моченный по правам ребенка в Иркутской области, студенты вузов города Иркутска. </w:t>
      </w:r>
    </w:p>
    <w:p w:rsidR="007C26C6" w:rsidRPr="007C26C6" w:rsidRDefault="007C26C6" w:rsidP="007C26C6">
      <w:pPr>
        <w:ind w:firstLine="709"/>
        <w:rPr>
          <w:rFonts w:eastAsiaTheme="minorHAnsi"/>
          <w:lang w:eastAsia="en-US"/>
        </w:rPr>
      </w:pPr>
      <w:r w:rsidRPr="007C26C6">
        <w:t>Актуальность темы круглого стола обусловлена тем, что предотвр</w:t>
      </w:r>
      <w:r w:rsidRPr="007C26C6">
        <w:t>а</w:t>
      </w:r>
      <w:r w:rsidRPr="007C26C6">
        <w:t>тить заболевание легче, чем лечить. Это экономически более выгодно: л</w:t>
      </w:r>
      <w:r w:rsidRPr="007C26C6">
        <w:t>е</w:t>
      </w:r>
      <w:r w:rsidRPr="007C26C6">
        <w:t>чение – дорогостоящая процедура, длительная по времени, и, если люди заболевают наркоманией, мы теряем часть трудоспособного населения.</w:t>
      </w:r>
      <w:r w:rsidRPr="007C26C6">
        <w:rPr>
          <w:sz w:val="18"/>
          <w:szCs w:val="18"/>
        </w:rPr>
        <w:t xml:space="preserve"> </w:t>
      </w:r>
      <w:r w:rsidRPr="007C26C6">
        <w:t>Особое внимание необходимо уделять профилактике зависимостей среди несовершеннолетних.</w:t>
      </w:r>
    </w:p>
    <w:p w:rsidR="007C26C6" w:rsidRPr="007C26C6" w:rsidRDefault="007C26C6" w:rsidP="007C26C6">
      <w:pPr>
        <w:ind w:firstLine="709"/>
      </w:pPr>
      <w:proofErr w:type="gramStart"/>
      <w:r w:rsidRPr="007C26C6">
        <w:t>В ходе круглого стола все участники сошлись в едином мнении, что наиболее важными условиями для снижения уровня заболеваемости наркоманией в Иркутской области являются осуществление эффективной профилактики данного заболевания, формирование здорового образа жи</w:t>
      </w:r>
      <w:r w:rsidRPr="007C26C6">
        <w:t>з</w:t>
      </w:r>
      <w:r w:rsidRPr="007C26C6">
        <w:t>ни среди населения и раннее выявление лиц, незаконно употребляющих наркотические средства и психотропные вещества, а также своевременное предоставление таким лицам медицинской помощи и социальной реабил</w:t>
      </w:r>
      <w:r w:rsidRPr="007C26C6">
        <w:t>и</w:t>
      </w:r>
      <w:r w:rsidRPr="007C26C6">
        <w:t>тации.</w:t>
      </w:r>
      <w:proofErr w:type="gramEnd"/>
    </w:p>
    <w:p w:rsidR="007C26C6" w:rsidRPr="007C26C6" w:rsidRDefault="007C26C6" w:rsidP="007C26C6">
      <w:pPr>
        <w:ind w:firstLine="709"/>
      </w:pPr>
      <w:proofErr w:type="gramStart"/>
      <w:r w:rsidRPr="007C26C6">
        <w:t>В соответствии с планом работы Законодательного Собрания Ирку</w:t>
      </w:r>
      <w:r w:rsidRPr="007C26C6">
        <w:t>т</w:t>
      </w:r>
      <w:r w:rsidRPr="007C26C6">
        <w:t>ской области, по инициативе Уполномоченного по правам ребенка в И</w:t>
      </w:r>
      <w:r w:rsidRPr="007C26C6">
        <w:t>р</w:t>
      </w:r>
      <w:r w:rsidRPr="007C26C6">
        <w:t>кутской области С.Н. Семеновой 28 марта 2014 года состоялось заседание рабочей группы по вопросу о возможности внесения в Государственную Думу Федерального Собрания Российской Федерации проекта Федерал</w:t>
      </w:r>
      <w:r w:rsidRPr="007C26C6">
        <w:t>ь</w:t>
      </w:r>
      <w:r w:rsidRPr="007C26C6">
        <w:t>ного закона «О внесении изменений в статью 6 Федерального закона № 159-ФЗ «О дополнительных гарантиях по социальной поддержке детей-сирот</w:t>
      </w:r>
      <w:proofErr w:type="gramEnd"/>
      <w:r w:rsidRPr="007C26C6">
        <w:t xml:space="preserve"> и детей, оставшихся без попечения родителей».</w:t>
      </w:r>
    </w:p>
    <w:p w:rsidR="007C26C6" w:rsidRPr="007C26C6" w:rsidRDefault="007C26C6" w:rsidP="007C26C6">
      <w:pPr>
        <w:ind w:firstLine="709"/>
      </w:pPr>
      <w:r w:rsidRPr="007C26C6">
        <w:t>Статьей 6 Федерального закона от 21 декабря 1996 года № 159-ФЗ «О дополнительных гарантиях по социальной поддержке детей-сирот и д</w:t>
      </w:r>
      <w:r w:rsidRPr="007C26C6">
        <w:t>е</w:t>
      </w:r>
      <w:r w:rsidRPr="007C26C6">
        <w:t>тей, оставшихся без попечения родителей» установлены дополнительные гарантии права на образование детей-сирот и детей, оставшихся без поп</w:t>
      </w:r>
      <w:r w:rsidRPr="007C26C6">
        <w:t>е</w:t>
      </w:r>
      <w:r w:rsidRPr="007C26C6">
        <w:t>чения родителей. На заседании рабочей группы предлагается обсудить возможность внесения изменений в данную статью, установив для указа</w:t>
      </w:r>
      <w:r w:rsidRPr="007C26C6">
        <w:t>н</w:t>
      </w:r>
      <w:r w:rsidRPr="007C26C6">
        <w:t>ной категории граждан дополнительную гарантию права на образование – внеочередное зачисление в дошкольные образовательные организации.</w:t>
      </w:r>
    </w:p>
    <w:p w:rsidR="007C26C6" w:rsidRPr="007C26C6" w:rsidRDefault="007C26C6" w:rsidP="007C26C6">
      <w:pPr>
        <w:ind w:firstLine="709"/>
      </w:pPr>
      <w:proofErr w:type="gramStart"/>
      <w:r w:rsidRPr="007C26C6">
        <w:t>По результатам заседания рабочей группой принято решение пр</w:t>
      </w:r>
      <w:r w:rsidRPr="007C26C6">
        <w:t>о</w:t>
      </w:r>
      <w:r w:rsidRPr="007C26C6">
        <w:t>должить работу по рассмотрению возможности внесения в Государстве</w:t>
      </w:r>
      <w:r w:rsidRPr="007C26C6">
        <w:t>н</w:t>
      </w:r>
      <w:r w:rsidRPr="007C26C6">
        <w:t>ную Думу Федерального Собрания Российской Федерации проекта Фед</w:t>
      </w:r>
      <w:r w:rsidRPr="007C26C6">
        <w:t>е</w:t>
      </w:r>
      <w:r w:rsidRPr="007C26C6">
        <w:t>рального закона «О внесении изменений в статью 6 Федерального закона № 159-ФЗ «О дополнительных гарантиях по социальной поддержке детей-сирот и детей, оставшихся без попечения родителей» после предоставл</w:t>
      </w:r>
      <w:r w:rsidRPr="007C26C6">
        <w:t>е</w:t>
      </w:r>
      <w:r w:rsidRPr="007C26C6">
        <w:t>ния информации от министерства социального развития, опеки и попеч</w:t>
      </w:r>
      <w:r w:rsidRPr="007C26C6">
        <w:t>и</w:t>
      </w:r>
      <w:r w:rsidRPr="007C26C6">
        <w:t>тельства Иркутской области и министерства образования</w:t>
      </w:r>
      <w:proofErr w:type="gramEnd"/>
      <w:r w:rsidRPr="007C26C6">
        <w:t xml:space="preserve"> Иркутской обл</w:t>
      </w:r>
      <w:r w:rsidRPr="007C26C6">
        <w:t>а</w:t>
      </w:r>
      <w:r w:rsidRPr="007C26C6">
        <w:t>сти.</w:t>
      </w:r>
    </w:p>
    <w:p w:rsidR="007C26C6" w:rsidRPr="007C26C6" w:rsidRDefault="007C26C6" w:rsidP="007C26C6">
      <w:pPr>
        <w:ind w:firstLine="709"/>
      </w:pPr>
      <w:r w:rsidRPr="007C26C6">
        <w:t xml:space="preserve">Председатель комитета А.Н. Лабыгин принимал активное участие в работе органов, сформированных Губернатором Иркутской области С.В. </w:t>
      </w:r>
      <w:r w:rsidRPr="007C26C6">
        <w:lastRenderedPageBreak/>
        <w:t>Ерощенко, таких, как Совет по делам инвалидов при Губернаторе Ирку</w:t>
      </w:r>
      <w:r w:rsidRPr="007C26C6">
        <w:t>т</w:t>
      </w:r>
      <w:r w:rsidRPr="007C26C6">
        <w:t>ской области и антинаркотическая комиссия при Губернаторе Иркутской области.</w:t>
      </w:r>
    </w:p>
    <w:p w:rsidR="007C26C6" w:rsidRPr="007C26C6" w:rsidRDefault="007C26C6" w:rsidP="007C26C6">
      <w:pPr>
        <w:ind w:firstLine="709"/>
      </w:pPr>
      <w:r w:rsidRPr="007C26C6">
        <w:t>В ноябре 2014 года комитетом совместно с министерством социал</w:t>
      </w:r>
      <w:r w:rsidRPr="007C26C6">
        <w:t>ь</w:t>
      </w:r>
      <w:r w:rsidRPr="007C26C6">
        <w:t>ной защиты, опеки и попечительства Иркутской области был подготовлен и проведен Правительственный час на тему «Об эффективности и полноте мер по обеспечению граждан, нуждающихся в постоянном постороннем уходе, услугами организаций социального обслуживания, включая услуги социального предпринимательства».</w:t>
      </w:r>
    </w:p>
    <w:p w:rsidR="007C26C6" w:rsidRPr="007C26C6" w:rsidRDefault="007C26C6" w:rsidP="007C26C6">
      <w:pPr>
        <w:ind w:firstLine="709"/>
      </w:pPr>
      <w:proofErr w:type="gramStart"/>
      <w:r w:rsidRPr="007C26C6">
        <w:t>Кроме того, комитетом в рамках контрольной деятельности в теч</w:t>
      </w:r>
      <w:r w:rsidRPr="007C26C6">
        <w:t>е</w:t>
      </w:r>
      <w:r w:rsidRPr="007C26C6">
        <w:t xml:space="preserve">ние всего года запланировано проведение мониторинга применения </w:t>
      </w:r>
      <w:r w:rsidRPr="007C26C6">
        <w:rPr>
          <w:rFonts w:eastAsia="Calibri"/>
        </w:rPr>
        <w:t>Закона Иркутской области от 5 марта 2010 года № 4-ОЗ «Об отдельных вопросах здравоохранения в Иркутской области» в части вопросов организации ок</w:t>
      </w:r>
      <w:r w:rsidRPr="007C26C6">
        <w:rPr>
          <w:rFonts w:eastAsia="Calibri"/>
        </w:rPr>
        <w:t>а</w:t>
      </w:r>
      <w:r w:rsidRPr="007C26C6">
        <w:rPr>
          <w:rFonts w:eastAsia="Calibri"/>
        </w:rPr>
        <w:t>зания населению Иркутской области первичной медико-санитарной пом</w:t>
      </w:r>
      <w:r w:rsidRPr="007C26C6">
        <w:rPr>
          <w:rFonts w:eastAsia="Calibri"/>
        </w:rPr>
        <w:t>о</w:t>
      </w:r>
      <w:r w:rsidRPr="007C26C6">
        <w:rPr>
          <w:rFonts w:eastAsia="Calibri"/>
        </w:rPr>
        <w:t>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w:t>
      </w:r>
      <w:proofErr w:type="gramEnd"/>
      <w:r w:rsidRPr="007C26C6">
        <w:rPr>
          <w:rFonts w:eastAsia="Calibri"/>
        </w:rPr>
        <w:t xml:space="preserve"> помощи.</w:t>
      </w:r>
    </w:p>
    <w:p w:rsidR="007C26C6" w:rsidRPr="007C26C6" w:rsidRDefault="007C26C6" w:rsidP="007C26C6">
      <w:pPr>
        <w:ind w:firstLine="709"/>
      </w:pPr>
      <w:proofErr w:type="gramStart"/>
      <w:r w:rsidRPr="007C26C6">
        <w:t>В целях контроля на заседании комитета, которое состоялось 11 фе</w:t>
      </w:r>
      <w:r w:rsidRPr="007C26C6">
        <w:t>в</w:t>
      </w:r>
      <w:r w:rsidRPr="007C26C6">
        <w:t>раля 2014 года, было рассмотрено заключение Контрольно-счетной палаты Иркутской области от 31.12.2013 № 03/47-э по итогам экспертно-аналитического мероприятия «Проверка реализации Закона Иркутской о</w:t>
      </w:r>
      <w:r w:rsidRPr="007C26C6">
        <w:t>б</w:t>
      </w:r>
      <w:r w:rsidRPr="007C26C6">
        <w:t>ласти от 17 декабря 2008 года № 130-оз «О ежемесячном пособии на р</w:t>
      </w:r>
      <w:r w:rsidRPr="007C26C6">
        <w:t>е</w:t>
      </w:r>
      <w:r w:rsidRPr="007C26C6">
        <w:t>бенка в Иркутской области», по результатам рассмотрения принято след</w:t>
      </w:r>
      <w:r w:rsidRPr="007C26C6">
        <w:t>у</w:t>
      </w:r>
      <w:r w:rsidRPr="007C26C6">
        <w:t>ющее решение комитета:</w:t>
      </w:r>
      <w:proofErr w:type="gramEnd"/>
    </w:p>
    <w:p w:rsidR="007C26C6" w:rsidRPr="007C26C6" w:rsidRDefault="007C26C6" w:rsidP="007C26C6">
      <w:pPr>
        <w:ind w:firstLine="709"/>
        <w:rPr>
          <w:rFonts w:eastAsia="Calibri"/>
          <w:lang w:eastAsia="en-US"/>
        </w:rPr>
      </w:pPr>
      <w:r w:rsidRPr="007C26C6">
        <w:rPr>
          <w:rFonts w:eastAsia="Calibri"/>
        </w:rPr>
        <w:t>1. Принять информацию Муляровой Ларисы Николаевны – аудитора Контрольно-счетной палаты Иркутской области к сведению.</w:t>
      </w:r>
    </w:p>
    <w:p w:rsidR="007C26C6" w:rsidRPr="007C26C6" w:rsidRDefault="007C26C6" w:rsidP="007C26C6">
      <w:pPr>
        <w:ind w:firstLine="709"/>
        <w:rPr>
          <w:rFonts w:eastAsia="Calibri"/>
        </w:rPr>
      </w:pPr>
      <w:r w:rsidRPr="007C26C6">
        <w:rPr>
          <w:rFonts w:eastAsia="Calibri"/>
        </w:rPr>
        <w:t xml:space="preserve">2. </w:t>
      </w:r>
      <w:proofErr w:type="gramStart"/>
      <w:r w:rsidRPr="007C26C6">
        <w:rPr>
          <w:rFonts w:eastAsia="Calibri"/>
        </w:rPr>
        <w:t>Просить министерство социального развития, опеки и попечител</w:t>
      </w:r>
      <w:r w:rsidRPr="007C26C6">
        <w:rPr>
          <w:rFonts w:eastAsia="Calibri"/>
        </w:rPr>
        <w:t>ь</w:t>
      </w:r>
      <w:r w:rsidRPr="007C26C6">
        <w:rPr>
          <w:rFonts w:eastAsia="Calibri"/>
        </w:rPr>
        <w:t>ства Иркутской области (В.А. Родионов) представить в комитет по здрав</w:t>
      </w:r>
      <w:r w:rsidRPr="007C26C6">
        <w:rPr>
          <w:rFonts w:eastAsia="Calibri"/>
        </w:rPr>
        <w:t>о</w:t>
      </w:r>
      <w:r w:rsidRPr="007C26C6">
        <w:rPr>
          <w:rFonts w:eastAsia="Calibri"/>
        </w:rPr>
        <w:t>охранению и социальной защите Законодательного Собрания Иркутской области подробную информацию об исполнении Закона Иркутской обл</w:t>
      </w:r>
      <w:r w:rsidRPr="007C26C6">
        <w:rPr>
          <w:rFonts w:eastAsia="Calibri"/>
        </w:rPr>
        <w:t>а</w:t>
      </w:r>
      <w:r w:rsidRPr="007C26C6">
        <w:rPr>
          <w:rFonts w:eastAsia="Calibri"/>
        </w:rPr>
        <w:t>сти от 17 декабря 2008 года № 130-оз «О ежемесячном пособии на ребенка в Иркутской области» в разрезах категорий получателей ежемесячного п</w:t>
      </w:r>
      <w:r w:rsidRPr="007C26C6">
        <w:rPr>
          <w:rFonts w:eastAsia="Calibri"/>
        </w:rPr>
        <w:t>о</w:t>
      </w:r>
      <w:r w:rsidRPr="007C26C6">
        <w:rPr>
          <w:rFonts w:eastAsia="Calibri"/>
        </w:rPr>
        <w:t>собия на ребенка и объема средств областного бюджета, направляемых на</w:t>
      </w:r>
      <w:proofErr w:type="gramEnd"/>
      <w:r w:rsidRPr="007C26C6">
        <w:rPr>
          <w:rFonts w:eastAsia="Calibri"/>
        </w:rPr>
        <w:t xml:space="preserve"> его выплату за последние три года.</w:t>
      </w:r>
    </w:p>
    <w:p w:rsidR="007C26C6" w:rsidRPr="007C26C6" w:rsidRDefault="007C26C6" w:rsidP="007C26C6">
      <w:pPr>
        <w:ind w:firstLine="709"/>
        <w:rPr>
          <w:rFonts w:eastAsia="Calibri"/>
        </w:rPr>
      </w:pPr>
      <w:r w:rsidRPr="007C26C6">
        <w:rPr>
          <w:rFonts w:eastAsia="Calibri"/>
        </w:rPr>
        <w:t>3. Рекомендовать министерству социального развития, опеки и поп</w:t>
      </w:r>
      <w:r w:rsidRPr="007C26C6">
        <w:rPr>
          <w:rFonts w:eastAsia="Calibri"/>
        </w:rPr>
        <w:t>е</w:t>
      </w:r>
      <w:r w:rsidRPr="007C26C6">
        <w:rPr>
          <w:rFonts w:eastAsia="Calibri"/>
        </w:rPr>
        <w:t>чительства Иркутской области (В.А. Родионов):</w:t>
      </w:r>
    </w:p>
    <w:p w:rsidR="007C26C6" w:rsidRPr="007C26C6" w:rsidRDefault="007C26C6" w:rsidP="007C26C6">
      <w:pPr>
        <w:ind w:firstLine="709"/>
        <w:rPr>
          <w:rFonts w:eastAsia="Calibri"/>
        </w:rPr>
      </w:pPr>
      <w:r w:rsidRPr="007C26C6">
        <w:rPr>
          <w:rFonts w:eastAsia="Calibri"/>
        </w:rPr>
        <w:t>а) проработать вопрос о внесении рекомендованных Контрольно-счетной палатой Иркутской области изменений в Закон Иркутской области от 17 декабря 2008 года № 130-оз «О ежемесячном пособии на ребенка в Иркутской области»;</w:t>
      </w:r>
    </w:p>
    <w:p w:rsidR="007C26C6" w:rsidRPr="007C26C6" w:rsidRDefault="007C26C6" w:rsidP="007C26C6">
      <w:pPr>
        <w:ind w:firstLine="709"/>
        <w:rPr>
          <w:rFonts w:eastAsia="Calibri"/>
        </w:rPr>
      </w:pPr>
      <w:r w:rsidRPr="007C26C6">
        <w:rPr>
          <w:rFonts w:eastAsia="Calibri"/>
        </w:rPr>
        <w:t>б) внести в Закон Иркутской области от 17 декабря 2008 года № 130-оз «О ежемесячном пособии на ребенка в Иркутской области» изменения, предусматривающие определение такой категории, имеющей право на п</w:t>
      </w:r>
      <w:r w:rsidRPr="007C26C6">
        <w:rPr>
          <w:rFonts w:eastAsia="Calibri"/>
        </w:rPr>
        <w:t>о</w:t>
      </w:r>
      <w:r w:rsidRPr="007C26C6">
        <w:rPr>
          <w:rFonts w:eastAsia="Calibri"/>
        </w:rPr>
        <w:lastRenderedPageBreak/>
        <w:t>лучение ежемесячного пособия на ребенка в повышенном размере, как «одинокая мать».</w:t>
      </w:r>
    </w:p>
    <w:p w:rsidR="007C26C6" w:rsidRPr="007C26C6" w:rsidRDefault="007C26C6" w:rsidP="007C26C6">
      <w:pPr>
        <w:ind w:firstLine="709"/>
        <w:rPr>
          <w:rFonts w:eastAsia="Calibri"/>
        </w:rPr>
      </w:pPr>
      <w:r w:rsidRPr="007C26C6">
        <w:rPr>
          <w:rFonts w:eastAsia="Calibri"/>
        </w:rPr>
        <w:t>В 2014 году в работе комитета не было депутатских запросов.</w:t>
      </w:r>
    </w:p>
    <w:p w:rsidR="007C26C6" w:rsidRPr="007C26C6" w:rsidRDefault="007C26C6" w:rsidP="007C26C6">
      <w:pPr>
        <w:ind w:firstLine="709"/>
        <w:rPr>
          <w:rFonts w:eastAsiaTheme="minorHAnsi"/>
        </w:rPr>
      </w:pPr>
      <w:r w:rsidRPr="007C26C6">
        <w:t>В комитете велась работа по исполнению протокольного поручения от 25.12.2013 № 6 Законодательного Собрания Иркутской области в ра</w:t>
      </w:r>
      <w:r w:rsidRPr="007C26C6">
        <w:t>м</w:t>
      </w:r>
      <w:r w:rsidRPr="007C26C6">
        <w:t>ках обсуждения проекта закона Иркутской области «О внесении измен</w:t>
      </w:r>
      <w:r w:rsidRPr="007C26C6">
        <w:t>е</w:t>
      </w:r>
      <w:r w:rsidRPr="007C26C6">
        <w:t>ний в отдельные законы Иркутской области».</w:t>
      </w:r>
    </w:p>
    <w:p w:rsidR="007C26C6" w:rsidRPr="007C26C6" w:rsidRDefault="007C26C6" w:rsidP="007C26C6">
      <w:pPr>
        <w:ind w:firstLine="709"/>
      </w:pPr>
      <w:r w:rsidRPr="007C26C6">
        <w:t>Следует отметить, что в истекшем периоде комитет по здравоохр</w:t>
      </w:r>
      <w:r w:rsidRPr="007C26C6">
        <w:t>а</w:t>
      </w:r>
      <w:r w:rsidRPr="007C26C6">
        <w:t>нению и социальной защите тесно сотрудничал с другими комитетами и комиссиями Законодательного Собрания Иркутской области, с министе</w:t>
      </w:r>
      <w:r w:rsidRPr="007C26C6">
        <w:t>р</w:t>
      </w:r>
      <w:r w:rsidRPr="007C26C6">
        <w:t>ствами и службами Правительства Иркутской области. Для более проду</w:t>
      </w:r>
      <w:r w:rsidRPr="007C26C6">
        <w:t>к</w:t>
      </w:r>
      <w:r w:rsidRPr="007C26C6">
        <w:t>тивной работы комитет использует различные формы работы: расшире</w:t>
      </w:r>
      <w:r w:rsidRPr="007C26C6">
        <w:t>н</w:t>
      </w:r>
      <w:r w:rsidRPr="007C26C6">
        <w:t>ные и выездные заседания комитета, заседания круглых столов, комиссий и рабочих групп, совещания с привлечением общественных организаций и специалистов различных отраслей.</w:t>
      </w:r>
    </w:p>
    <w:p w:rsidR="007C26C6" w:rsidRPr="007C26C6" w:rsidRDefault="007C26C6" w:rsidP="007C26C6">
      <w:pPr>
        <w:ind w:firstLine="709"/>
        <w:rPr>
          <w:b/>
        </w:rPr>
      </w:pPr>
    </w:p>
    <w:p w:rsidR="007C26C6" w:rsidRPr="007C26C6" w:rsidRDefault="007C26C6" w:rsidP="007C26C6">
      <w:pPr>
        <w:ind w:firstLine="709"/>
        <w:jc w:val="center"/>
        <w:outlineLvl w:val="1"/>
        <w:rPr>
          <w:b/>
          <w:bCs/>
          <w:iCs/>
        </w:rPr>
      </w:pPr>
      <w:bookmarkStart w:id="51" w:name="_Toc410822661"/>
      <w:r w:rsidRPr="007C26C6">
        <w:rPr>
          <w:b/>
          <w:bCs/>
          <w:iCs/>
        </w:rPr>
        <w:t>Комитет по собственности и экономической политике</w:t>
      </w:r>
      <w:bookmarkEnd w:id="51"/>
    </w:p>
    <w:p w:rsidR="007C26C6" w:rsidRPr="007C26C6" w:rsidRDefault="007C26C6" w:rsidP="007C26C6"/>
    <w:p w:rsidR="00BF1BEC" w:rsidRDefault="00BF1BEC" w:rsidP="00BF1BEC">
      <w:pPr>
        <w:shd w:val="clear" w:color="auto" w:fill="FFFFFF"/>
        <w:ind w:firstLine="0"/>
      </w:pPr>
      <w:r w:rsidRPr="00BF1BEC">
        <w:rPr>
          <w:noProof/>
        </w:rPr>
        <w:drawing>
          <wp:inline distT="0" distB="0" distL="0" distR="0">
            <wp:extent cx="5760085" cy="3840057"/>
            <wp:effectExtent l="0" t="0" r="0" b="8255"/>
            <wp:docPr id="45" name="Рисунок 45" descr="S:\Папка обмена для ОргОтдела\отчеты\2 созыв\фото для отчета\комитеты\IMG_59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Папка обмена для ОргОтдела\отчеты\2 созыв\фото для отчета\комитеты\IMG_5940.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760085" cy="3840057"/>
                    </a:xfrm>
                    <a:prstGeom prst="rect">
                      <a:avLst/>
                    </a:prstGeom>
                    <a:noFill/>
                    <a:ln>
                      <a:noFill/>
                    </a:ln>
                  </pic:spPr>
                </pic:pic>
              </a:graphicData>
            </a:graphic>
          </wp:inline>
        </w:drawing>
      </w:r>
    </w:p>
    <w:p w:rsidR="007C26C6" w:rsidRPr="007C26C6" w:rsidRDefault="007C26C6" w:rsidP="007C26C6">
      <w:pPr>
        <w:shd w:val="clear" w:color="auto" w:fill="FFFFFF"/>
        <w:ind w:firstLine="709"/>
      </w:pPr>
      <w:r w:rsidRPr="007C26C6">
        <w:t>Комитетом по собственности и экономической политике Законод</w:t>
      </w:r>
      <w:r w:rsidRPr="007C26C6">
        <w:t>а</w:t>
      </w:r>
      <w:r w:rsidRPr="007C26C6">
        <w:t>тель</w:t>
      </w:r>
      <w:r w:rsidRPr="007C26C6">
        <w:softHyphen/>
        <w:t>ного Собрания Иркутской области (далее – комитет) проведено 17 з</w:t>
      </w:r>
      <w:r w:rsidRPr="007C26C6">
        <w:t>а</w:t>
      </w:r>
      <w:r w:rsidRPr="007C26C6">
        <w:t>седаний.</w:t>
      </w:r>
    </w:p>
    <w:p w:rsidR="007C26C6" w:rsidRPr="007C26C6" w:rsidRDefault="007C26C6" w:rsidP="007C26C6">
      <w:pPr>
        <w:shd w:val="clear" w:color="auto" w:fill="FFFFFF"/>
        <w:ind w:firstLine="709"/>
      </w:pPr>
      <w:r w:rsidRPr="007C26C6">
        <w:t>На заседаниях комитета рассмотрено 83 вопроса, из них внесено на рас</w:t>
      </w:r>
      <w:r w:rsidRPr="007C26C6">
        <w:softHyphen/>
        <w:t>смотрение сессий 53 вопроса.</w:t>
      </w:r>
    </w:p>
    <w:p w:rsidR="007C26C6" w:rsidRPr="007C26C6" w:rsidRDefault="007C26C6" w:rsidP="007C26C6">
      <w:pPr>
        <w:shd w:val="clear" w:color="auto" w:fill="FFFFFF"/>
        <w:ind w:firstLine="709"/>
      </w:pPr>
      <w:r w:rsidRPr="007C26C6">
        <w:t>В план работы комитета было внесено 6 законопроектов.</w:t>
      </w:r>
    </w:p>
    <w:p w:rsidR="007C26C6" w:rsidRPr="007C26C6" w:rsidRDefault="007C26C6" w:rsidP="007C26C6">
      <w:pPr>
        <w:shd w:val="clear" w:color="auto" w:fill="FFFFFF"/>
        <w:ind w:firstLine="709"/>
      </w:pPr>
      <w:r w:rsidRPr="007C26C6">
        <w:t>Фактически рассмотрено 25 законопроектов.</w:t>
      </w:r>
    </w:p>
    <w:p w:rsidR="007C26C6" w:rsidRPr="007C26C6" w:rsidRDefault="007C26C6" w:rsidP="007C26C6">
      <w:pPr>
        <w:shd w:val="clear" w:color="auto" w:fill="FFFFFF"/>
        <w:ind w:firstLine="709"/>
      </w:pPr>
      <w:r w:rsidRPr="007C26C6">
        <w:lastRenderedPageBreak/>
        <w:t>Дополнительно к плану принят 21 законопроект.</w:t>
      </w:r>
    </w:p>
    <w:p w:rsidR="007C26C6" w:rsidRPr="007C26C6" w:rsidRDefault="007C26C6" w:rsidP="007C26C6">
      <w:pPr>
        <w:shd w:val="clear" w:color="auto" w:fill="FFFFFF"/>
        <w:ind w:firstLine="709"/>
      </w:pPr>
      <w:r w:rsidRPr="007C26C6">
        <w:t>Комитетом не рассмотрено 2 законопроекта в связи с тем, что они не внесены Губернатором Иркутской области С.В. Ерощенко.</w:t>
      </w:r>
    </w:p>
    <w:p w:rsidR="007C26C6" w:rsidRPr="007C26C6" w:rsidRDefault="007C26C6" w:rsidP="007C26C6">
      <w:pPr>
        <w:shd w:val="clear" w:color="auto" w:fill="FFFFFF"/>
        <w:ind w:firstLine="709"/>
      </w:pPr>
      <w:r w:rsidRPr="007C26C6">
        <w:t>Законопроектов принято:</w:t>
      </w:r>
    </w:p>
    <w:p w:rsidR="007C26C6" w:rsidRPr="007C26C6" w:rsidRDefault="007C26C6" w:rsidP="007C26C6">
      <w:pPr>
        <w:shd w:val="clear" w:color="auto" w:fill="FFFFFF"/>
        <w:ind w:firstLine="709"/>
      </w:pPr>
      <w:r w:rsidRPr="007C26C6">
        <w:t>- в окончательном чтении – 23.</w:t>
      </w:r>
    </w:p>
    <w:p w:rsidR="007C26C6" w:rsidRPr="007C26C6" w:rsidRDefault="007C26C6" w:rsidP="007C26C6">
      <w:pPr>
        <w:shd w:val="clear" w:color="auto" w:fill="FFFFFF"/>
        <w:ind w:firstLine="709"/>
      </w:pPr>
      <w:r w:rsidRPr="007C26C6">
        <w:t>Наиболее значимые законопроекты:</w:t>
      </w:r>
    </w:p>
    <w:p w:rsidR="007C26C6" w:rsidRPr="007C26C6" w:rsidRDefault="007C26C6" w:rsidP="007C26C6">
      <w:pPr>
        <w:shd w:val="clear" w:color="auto" w:fill="FFFFFF"/>
        <w:ind w:firstLine="709"/>
      </w:pPr>
      <w:r w:rsidRPr="007C26C6">
        <w:t>1. Законопроект «О внесении изменений в приложение 1 к Закону Иркутской области «О наделении органов местного самоуправления о</w:t>
      </w:r>
      <w:r w:rsidRPr="007C26C6">
        <w:t>т</w:t>
      </w:r>
      <w:r w:rsidRPr="007C26C6">
        <w:t>дельными государственными полномочиями в области производства и оборо</w:t>
      </w:r>
      <w:r w:rsidRPr="007C26C6">
        <w:softHyphen/>
        <w:t>та этилового спирта, алкогольной и спиртосодержащей продукции».</w:t>
      </w:r>
    </w:p>
    <w:p w:rsidR="007C26C6" w:rsidRPr="007C26C6" w:rsidRDefault="007C26C6" w:rsidP="007C26C6">
      <w:pPr>
        <w:shd w:val="clear" w:color="auto" w:fill="FFFFFF"/>
        <w:ind w:firstLine="709"/>
      </w:pPr>
      <w:r w:rsidRPr="007C26C6">
        <w:t>Данный законопроект был внесен в Законодательное Собрание И</w:t>
      </w:r>
      <w:r w:rsidRPr="007C26C6">
        <w:t>р</w:t>
      </w:r>
      <w:r w:rsidRPr="007C26C6">
        <w:t>кутской области Губернатором Иркутской области С.В. Ерощенко в соо</w:t>
      </w:r>
      <w:r w:rsidRPr="007C26C6">
        <w:t>т</w:t>
      </w:r>
      <w:r w:rsidRPr="007C26C6">
        <w:t>ветствии со статьей 53 Устава Иркутской области. Указанным Законом Иркутской области ряд органов местного самоуправления исключен из п</w:t>
      </w:r>
      <w:r w:rsidRPr="007C26C6">
        <w:t>е</w:t>
      </w:r>
      <w:r w:rsidRPr="007C26C6">
        <w:t>речня органов местного самоуправления, которые наделяются рассматр</w:t>
      </w:r>
      <w:r w:rsidRPr="007C26C6">
        <w:t>и</w:t>
      </w:r>
      <w:r w:rsidRPr="007C26C6">
        <w:t>ваемым Законом Иркутской области отдельными государственными по</w:t>
      </w:r>
      <w:r w:rsidRPr="007C26C6">
        <w:t>л</w:t>
      </w:r>
      <w:r w:rsidRPr="007C26C6">
        <w:t>номочиями в области производства и оборота этилового спирта, алкогол</w:t>
      </w:r>
      <w:r w:rsidRPr="007C26C6">
        <w:t>ь</w:t>
      </w:r>
      <w:r w:rsidRPr="007C26C6">
        <w:t>ной и спиртосодержащей продукции. Этими муниципальными образов</w:t>
      </w:r>
      <w:r w:rsidRPr="007C26C6">
        <w:t>а</w:t>
      </w:r>
      <w:r w:rsidRPr="007C26C6">
        <w:t>ниями являются Ангарское муниципальное образование, Иркутской ра</w:t>
      </w:r>
      <w:r w:rsidRPr="007C26C6">
        <w:t>й</w:t>
      </w:r>
      <w:r w:rsidRPr="007C26C6">
        <w:t>онное муниципальное образование, Усольское районное муниципальное образование, муниципальное образование Шелеховский район, муниц</w:t>
      </w:r>
      <w:r w:rsidRPr="007C26C6">
        <w:t>и</w:t>
      </w:r>
      <w:r w:rsidRPr="007C26C6">
        <w:t xml:space="preserve">пальное образование города Усолье-Сибирское. </w:t>
      </w:r>
      <w:proofErr w:type="gramStart"/>
      <w:r w:rsidRPr="007C26C6">
        <w:t>В указанных муниципал</w:t>
      </w:r>
      <w:r w:rsidRPr="007C26C6">
        <w:t>ь</w:t>
      </w:r>
      <w:r w:rsidRPr="007C26C6">
        <w:t>ных образованиях государственные полномочия по выдаче лицензий на розничную продажу алкогольной продукции, ведение государственной р</w:t>
      </w:r>
      <w:r w:rsidRPr="007C26C6">
        <w:t>е</w:t>
      </w:r>
      <w:r w:rsidRPr="007C26C6">
        <w:t>гистрации выданных лицензий, лицензий, действие которых приостано</w:t>
      </w:r>
      <w:r w:rsidRPr="007C26C6">
        <w:t>в</w:t>
      </w:r>
      <w:r w:rsidRPr="007C26C6">
        <w:t>лено, и аннулированных лицензий; а также осуществление лицензионного контроля за розничной продажей алкогольной продукции с 1 июля 2014 года будут осуществляться службой по потребительскому рынку и лице</w:t>
      </w:r>
      <w:r w:rsidRPr="007C26C6">
        <w:t>н</w:t>
      </w:r>
      <w:r w:rsidRPr="007C26C6">
        <w:t>зированию Иркутской области.</w:t>
      </w:r>
      <w:proofErr w:type="gramEnd"/>
    </w:p>
    <w:p w:rsidR="007C26C6" w:rsidRPr="007C26C6" w:rsidRDefault="007C26C6" w:rsidP="007C26C6">
      <w:pPr>
        <w:shd w:val="clear" w:color="auto" w:fill="FFFFFF"/>
        <w:ind w:firstLine="709"/>
      </w:pPr>
      <w:r w:rsidRPr="007C26C6">
        <w:t>Таким образом, исполнение государственных полномочий службой по потребительскому рынку и лицензирования Иркутской области позв</w:t>
      </w:r>
      <w:r w:rsidRPr="007C26C6">
        <w:t>о</w:t>
      </w:r>
      <w:r w:rsidRPr="007C26C6">
        <w:t>лит:</w:t>
      </w:r>
    </w:p>
    <w:p w:rsidR="007C26C6" w:rsidRPr="007C26C6" w:rsidRDefault="007C26C6" w:rsidP="007C26C6">
      <w:pPr>
        <w:shd w:val="clear" w:color="auto" w:fill="FFFFFF"/>
        <w:ind w:firstLine="709"/>
      </w:pPr>
      <w:r w:rsidRPr="007C26C6">
        <w:t>- повысить доходную часть бюджета за счет поступления государ</w:t>
      </w:r>
      <w:r w:rsidRPr="007C26C6">
        <w:softHyphen/>
        <w:t>ственной пошлины;</w:t>
      </w:r>
    </w:p>
    <w:p w:rsidR="007C26C6" w:rsidRPr="007C26C6" w:rsidRDefault="007C26C6" w:rsidP="007C26C6">
      <w:pPr>
        <w:shd w:val="clear" w:color="auto" w:fill="FFFFFF"/>
        <w:ind w:firstLine="709"/>
      </w:pPr>
      <w:r w:rsidRPr="007C26C6">
        <w:t>- сократить расходы областного бюджета в части расходов по су</w:t>
      </w:r>
      <w:r w:rsidRPr="007C26C6">
        <w:t>б</w:t>
      </w:r>
      <w:r w:rsidRPr="007C26C6">
        <w:t>вен</w:t>
      </w:r>
      <w:r w:rsidRPr="007C26C6">
        <w:softHyphen/>
        <w:t>циям, направляемым в муниципальные образования для осуществления госу</w:t>
      </w:r>
      <w:r w:rsidRPr="007C26C6">
        <w:softHyphen/>
        <w:t>дарственных полномочий.</w:t>
      </w:r>
    </w:p>
    <w:p w:rsidR="007C26C6" w:rsidRPr="007C26C6" w:rsidRDefault="007C26C6" w:rsidP="007C26C6">
      <w:pPr>
        <w:shd w:val="clear" w:color="auto" w:fill="FFFFFF"/>
        <w:ind w:firstLine="709"/>
      </w:pPr>
      <w:r w:rsidRPr="007C26C6">
        <w:t>2. Законопроект «О проведении оценки регулирующего воздействия проектов муниципальных нормативных правовых актов и экспертизы м</w:t>
      </w:r>
      <w:r w:rsidRPr="007C26C6">
        <w:t>у</w:t>
      </w:r>
      <w:r w:rsidRPr="007C26C6">
        <w:t>ниципальных нормативных правовых актов».</w:t>
      </w:r>
    </w:p>
    <w:p w:rsidR="007C26C6" w:rsidRPr="007C26C6" w:rsidRDefault="007C26C6" w:rsidP="007C26C6">
      <w:pPr>
        <w:shd w:val="clear" w:color="auto" w:fill="FFFFFF"/>
        <w:ind w:firstLine="709"/>
      </w:pPr>
      <w:r w:rsidRPr="007C26C6">
        <w:t xml:space="preserve">Данным областным Законом установлены основы </w:t>
      </w:r>
      <w:proofErr w:type="gramStart"/>
      <w:r w:rsidRPr="007C26C6">
        <w:t>проведения оценки регулирующего воздействия проектов муниципальных нормативных пр</w:t>
      </w:r>
      <w:r w:rsidRPr="007C26C6">
        <w:t>а</w:t>
      </w:r>
      <w:r w:rsidRPr="007C26C6">
        <w:t>вовых актов</w:t>
      </w:r>
      <w:proofErr w:type="gramEnd"/>
      <w:r w:rsidRPr="007C26C6">
        <w:t xml:space="preserve"> и основы проведения экспертизы муниципальных нормати</w:t>
      </w:r>
      <w:r w:rsidRPr="007C26C6">
        <w:t>в</w:t>
      </w:r>
      <w:r w:rsidRPr="007C26C6">
        <w:t xml:space="preserve">ных правовых актов. </w:t>
      </w:r>
    </w:p>
    <w:p w:rsidR="007C26C6" w:rsidRPr="007C26C6" w:rsidRDefault="007C26C6" w:rsidP="007C26C6">
      <w:pPr>
        <w:shd w:val="clear" w:color="auto" w:fill="FFFFFF"/>
        <w:ind w:firstLine="709"/>
      </w:pPr>
      <w:r w:rsidRPr="007C26C6">
        <w:lastRenderedPageBreak/>
        <w:t>3. Законопроект «О внесении изменений в Закон Иркутской области «Об организации проведения капитального ремонта общего имущества в многоквартирных домах на территории Иркутской области».</w:t>
      </w:r>
    </w:p>
    <w:p w:rsidR="007C26C6" w:rsidRPr="007C26C6" w:rsidRDefault="007C26C6" w:rsidP="007C26C6">
      <w:pPr>
        <w:shd w:val="clear" w:color="auto" w:fill="FFFFFF"/>
        <w:ind w:firstLine="709"/>
      </w:pPr>
      <w:proofErr w:type="gramStart"/>
      <w:r w:rsidRPr="007C26C6">
        <w:t>В соответствии с указанными изменениями обязанность по уплате взносов на капитальный ремонт общего имущества в многоквартирном доме возникает у собственников помещений в многоквартирном доме по истечении пяти календарных месяцев, начиная с месяца, следующего за месяцем, в котором была официально опубликована утвержденная реги</w:t>
      </w:r>
      <w:r w:rsidRPr="007C26C6">
        <w:t>о</w:t>
      </w:r>
      <w:r w:rsidRPr="007C26C6">
        <w:t>нальная программа капитального ремонта общего имущества в многоква</w:t>
      </w:r>
      <w:r w:rsidRPr="007C26C6">
        <w:t>р</w:t>
      </w:r>
      <w:r w:rsidRPr="007C26C6">
        <w:t>тирных домах на территории Иркутской области, в которую включен этот многоквартирный дом</w:t>
      </w:r>
      <w:proofErr w:type="gramEnd"/>
      <w:r w:rsidRPr="007C26C6">
        <w:t>.</w:t>
      </w:r>
    </w:p>
    <w:p w:rsidR="007C26C6" w:rsidRPr="007C26C6" w:rsidRDefault="007C26C6" w:rsidP="007C26C6">
      <w:pPr>
        <w:shd w:val="clear" w:color="auto" w:fill="FFFFFF"/>
        <w:ind w:firstLine="709"/>
      </w:pPr>
      <w:r w:rsidRPr="007C26C6">
        <w:t>4. Законопроект «О случаях установления временных ограничения или прекращения движения транспортных средств по автомобильным д</w:t>
      </w:r>
      <w:r w:rsidRPr="007C26C6">
        <w:t>о</w:t>
      </w:r>
      <w:r w:rsidRPr="007C26C6">
        <w:t>рогам регионального или межмуниципального, местного значения в гр</w:t>
      </w:r>
      <w:r w:rsidRPr="007C26C6">
        <w:t>а</w:t>
      </w:r>
      <w:r w:rsidRPr="007C26C6">
        <w:t>ницах населенных пунктов в Иркутской области».</w:t>
      </w:r>
    </w:p>
    <w:p w:rsidR="007C26C6" w:rsidRPr="007C26C6" w:rsidRDefault="007C26C6" w:rsidP="007C26C6">
      <w:pPr>
        <w:shd w:val="clear" w:color="auto" w:fill="FFFFFF"/>
        <w:ind w:firstLine="709"/>
      </w:pPr>
      <w:proofErr w:type="gramStart"/>
      <w:r w:rsidRPr="007C26C6">
        <w:t>Согласно положениям данного областного Закона временные огр</w:t>
      </w:r>
      <w:r w:rsidRPr="007C26C6">
        <w:t>а</w:t>
      </w:r>
      <w:r w:rsidRPr="007C26C6">
        <w:t>ничение или прекращение движения транспортных средств по автом</w:t>
      </w:r>
      <w:r w:rsidRPr="007C26C6">
        <w:t>о</w:t>
      </w:r>
      <w:r w:rsidRPr="007C26C6">
        <w:t>бильным дорогам устанавливаются при проведении публичных меропри</w:t>
      </w:r>
      <w:r w:rsidRPr="007C26C6">
        <w:t>я</w:t>
      </w:r>
      <w:r w:rsidRPr="007C26C6">
        <w:t>тий на объектах транспортной инфраструктуры, используемых для тран</w:t>
      </w:r>
      <w:r w:rsidRPr="007C26C6">
        <w:t>с</w:t>
      </w:r>
      <w:r w:rsidRPr="007C26C6">
        <w:t>порта общего пользования, в соответствии с законодательством; при пр</w:t>
      </w:r>
      <w:r w:rsidRPr="007C26C6">
        <w:t>о</w:t>
      </w:r>
      <w:r w:rsidRPr="007C26C6">
        <w:t>ведении по решению органов государственной власти Иркутской области и (или) органов местного самоуправления муниципальных образований Иркутской области культурно-массовых, физкультурных и спортивных мероприятий.</w:t>
      </w:r>
      <w:proofErr w:type="gramEnd"/>
    </w:p>
    <w:p w:rsidR="007C26C6" w:rsidRPr="007C26C6" w:rsidRDefault="007C26C6" w:rsidP="007C26C6">
      <w:pPr>
        <w:ind w:firstLine="709"/>
      </w:pPr>
      <w:r w:rsidRPr="007C26C6">
        <w:t>5. Законопроект «О внесении изменений в статьи 4 и 8 Закона И</w:t>
      </w:r>
      <w:r w:rsidRPr="007C26C6">
        <w:t>р</w:t>
      </w:r>
      <w:r w:rsidRPr="007C26C6">
        <w:t>кутской области «Об областной государственной поддержке туризма и т</w:t>
      </w:r>
      <w:r w:rsidRPr="007C26C6">
        <w:t>у</w:t>
      </w:r>
      <w:r w:rsidRPr="007C26C6">
        <w:t xml:space="preserve">ристской деятельности в Иркутской области». </w:t>
      </w:r>
    </w:p>
    <w:p w:rsidR="007C26C6" w:rsidRPr="007C26C6" w:rsidRDefault="007C26C6" w:rsidP="007C26C6">
      <w:pPr>
        <w:ind w:firstLine="709"/>
      </w:pPr>
      <w:r w:rsidRPr="007C26C6">
        <w:t>Данный областной Закон направлен на приведение указанных норм Закона Иркутской области от 7 мая 2013 года № 104-ФЗ «Об областной государственной поддержке туризма и туристской деятельности в Ирку</w:t>
      </w:r>
      <w:r w:rsidRPr="007C26C6">
        <w:t>т</w:t>
      </w:r>
      <w:r w:rsidRPr="007C26C6">
        <w:t>ской области» в соответствие с федеральным законодательством, а именно в соответствие с терминологией статьи 179 Бюджетного кодекса Росси</w:t>
      </w:r>
      <w:r w:rsidRPr="007C26C6">
        <w:t>й</w:t>
      </w:r>
      <w:r w:rsidRPr="007C26C6">
        <w:t>ской Федерации.</w:t>
      </w:r>
    </w:p>
    <w:p w:rsidR="007C26C6" w:rsidRPr="007C26C6" w:rsidRDefault="007C26C6" w:rsidP="007C26C6">
      <w:pPr>
        <w:ind w:firstLine="709"/>
      </w:pPr>
      <w:r w:rsidRPr="007C26C6">
        <w:t xml:space="preserve">6. Законопроект «О внесении изменений в Закон Иркутской области «О порядке управления и распоряжения государственной собственностью Иркутской области». </w:t>
      </w:r>
    </w:p>
    <w:p w:rsidR="007C26C6" w:rsidRPr="007C26C6" w:rsidRDefault="007C26C6" w:rsidP="007C26C6">
      <w:pPr>
        <w:ind w:firstLine="709"/>
      </w:pPr>
      <w:r w:rsidRPr="007C26C6">
        <w:t>Данным областным Законом вносится изменение в часть 3 статьи 9 Закона Иркутской области от 6 декабря 2011 года № 123-ОЗ «О порядке управления и распоряжения государственной собственностью Иркутской области». Частью 3 статьи 9 Закона Иркутской области установлен пер</w:t>
      </w:r>
      <w:r w:rsidRPr="007C26C6">
        <w:t>е</w:t>
      </w:r>
      <w:r w:rsidRPr="007C26C6">
        <w:t>чень лиц, осуществляющих представление интересов Иркутской области в органах управления и контроля хозяйственных обществ. В целях привед</w:t>
      </w:r>
      <w:r w:rsidRPr="007C26C6">
        <w:t>е</w:t>
      </w:r>
      <w:r w:rsidRPr="007C26C6">
        <w:t>ния указанной нормы Закона Иркутской области в соответствие действ</w:t>
      </w:r>
      <w:r w:rsidRPr="007C26C6">
        <w:t>у</w:t>
      </w:r>
      <w:r w:rsidRPr="007C26C6">
        <w:lastRenderedPageBreak/>
        <w:t>ющим законодательством из данного перечня исключаются лица, замещ</w:t>
      </w:r>
      <w:r w:rsidRPr="007C26C6">
        <w:t>а</w:t>
      </w:r>
      <w:r w:rsidRPr="007C26C6">
        <w:t xml:space="preserve">ющие государственные должности Иркутской области. </w:t>
      </w:r>
    </w:p>
    <w:p w:rsidR="007C26C6" w:rsidRPr="007C26C6" w:rsidRDefault="007C26C6" w:rsidP="007C26C6">
      <w:pPr>
        <w:ind w:firstLine="709"/>
      </w:pPr>
      <w:r w:rsidRPr="007C26C6">
        <w:t>7. Законопроект «О льготных тарифах в сфере водоснабжения и в</w:t>
      </w:r>
      <w:r w:rsidRPr="007C26C6">
        <w:t>о</w:t>
      </w:r>
      <w:r w:rsidRPr="007C26C6">
        <w:t xml:space="preserve">доотведения». </w:t>
      </w:r>
    </w:p>
    <w:p w:rsidR="007C26C6" w:rsidRPr="007C26C6" w:rsidRDefault="007C26C6" w:rsidP="007C26C6">
      <w:pPr>
        <w:ind w:firstLine="709"/>
      </w:pPr>
      <w:r w:rsidRPr="007C26C6">
        <w:t>Данным областным Законом устанавливаются лица, имеющие право на льготы при установлении тарифов в сфере водоснабжения и водоотв</w:t>
      </w:r>
      <w:r w:rsidRPr="007C26C6">
        <w:t>е</w:t>
      </w:r>
      <w:r w:rsidRPr="007C26C6">
        <w:t>дения, основания для предоставления льгот и порядок компенсации вып</w:t>
      </w:r>
      <w:r w:rsidRPr="007C26C6">
        <w:t>а</w:t>
      </w:r>
      <w:r w:rsidRPr="007C26C6">
        <w:t>дающих доходов организаций, осуществляющих горячее водоснабжение, холодное водоснабжение и (или) водоотведение.</w:t>
      </w:r>
    </w:p>
    <w:p w:rsidR="007C26C6" w:rsidRPr="007C26C6" w:rsidRDefault="007C26C6" w:rsidP="007C26C6">
      <w:pPr>
        <w:ind w:firstLine="709"/>
      </w:pPr>
      <w:r w:rsidRPr="007C26C6">
        <w:t>8. Законопроект «Об отдельных вопросах осуществления стратегич</w:t>
      </w:r>
      <w:r w:rsidRPr="007C26C6">
        <w:t>е</w:t>
      </w:r>
      <w:r w:rsidRPr="007C26C6">
        <w:t>ского планирования в Иркутской области» в соответствии с Федеральным законом от 28 июня 2014 года № 172-ФЗ «О стратегическом планировании в Российской Федерации» регулирует отдельные вопросы осуществления стратегического планирования в Иркутской области.</w:t>
      </w:r>
    </w:p>
    <w:p w:rsidR="007C26C6" w:rsidRPr="007C26C6" w:rsidRDefault="007C26C6" w:rsidP="007C26C6">
      <w:pPr>
        <w:ind w:firstLine="709"/>
      </w:pPr>
      <w:r w:rsidRPr="007C26C6">
        <w:t>Так, Законом Иркутской области определены состав участников стратегического планирования в Иркутской области, документы стратег</w:t>
      </w:r>
      <w:r w:rsidRPr="007C26C6">
        <w:t>и</w:t>
      </w:r>
      <w:r w:rsidRPr="007C26C6">
        <w:t>ческого планирования Иркутской области.</w:t>
      </w:r>
    </w:p>
    <w:p w:rsidR="007C26C6" w:rsidRPr="007C26C6" w:rsidRDefault="007C26C6" w:rsidP="007C26C6">
      <w:pPr>
        <w:ind w:firstLine="709"/>
      </w:pPr>
      <w:r w:rsidRPr="007C26C6">
        <w:t>Также установлено, что стратегия социально-экономического разв</w:t>
      </w:r>
      <w:r w:rsidRPr="007C26C6">
        <w:t>и</w:t>
      </w:r>
      <w:r w:rsidRPr="007C26C6">
        <w:t>тия Иркутской области разрабатывается на период, не превышающий п</w:t>
      </w:r>
      <w:r w:rsidRPr="007C26C6">
        <w:t>е</w:t>
      </w:r>
      <w:r w:rsidRPr="007C26C6">
        <w:t>риода, на который разрабатывается прогноз социально-экономического развития Иркутской области на долгосрочный период, в целях определ</w:t>
      </w:r>
      <w:r w:rsidRPr="007C26C6">
        <w:t>е</w:t>
      </w:r>
      <w:r w:rsidRPr="007C26C6">
        <w:t>ния приоритетов, целей и задач социально-экономического развития И</w:t>
      </w:r>
      <w:r w:rsidRPr="007C26C6">
        <w:t>р</w:t>
      </w:r>
      <w:r w:rsidRPr="007C26C6">
        <w:t>кутской области, согласованных с приоритетами и целями социально-экономического развития Российской Федерации.</w:t>
      </w:r>
    </w:p>
    <w:p w:rsidR="007C26C6" w:rsidRPr="007C26C6" w:rsidRDefault="007C26C6" w:rsidP="007C26C6">
      <w:pPr>
        <w:ind w:firstLine="709"/>
      </w:pPr>
      <w:r w:rsidRPr="007C26C6">
        <w:t>Государственные программы Иркутской области разрабатываются в соответствии с приоритетами социально-экономического развития, опр</w:t>
      </w:r>
      <w:r w:rsidRPr="007C26C6">
        <w:t>е</w:t>
      </w:r>
      <w:r w:rsidRPr="007C26C6">
        <w:t>деленными стратегией социально-экономического развития Иркутской о</w:t>
      </w:r>
      <w:r w:rsidRPr="007C26C6">
        <w:t>б</w:t>
      </w:r>
      <w:r w:rsidRPr="007C26C6">
        <w:t>ласти, с учетом отраслевых документов стратегического планирования Российской Федерации и стратегий социально-экономического развития макрорегионов на период, определяемый Правительством Иркутской обл</w:t>
      </w:r>
      <w:r w:rsidRPr="007C26C6">
        <w:t>а</w:t>
      </w:r>
      <w:r w:rsidRPr="007C26C6">
        <w:t>сти.</w:t>
      </w:r>
    </w:p>
    <w:p w:rsidR="007C26C6" w:rsidRPr="007C26C6" w:rsidRDefault="007C26C6" w:rsidP="007C26C6">
      <w:pPr>
        <w:ind w:firstLine="709"/>
        <w:rPr>
          <w:rFonts w:eastAsiaTheme="minorHAnsi"/>
          <w:lang w:eastAsia="en-US"/>
        </w:rPr>
      </w:pPr>
      <w:r w:rsidRPr="007C26C6">
        <w:rPr>
          <w:rFonts w:eastAsiaTheme="minorHAnsi"/>
          <w:lang w:eastAsia="en-US"/>
        </w:rPr>
        <w:t>Правительство Иркутской области готовит ежегодный отчет о ходе исполнения плана мероприятий по реализации стратегии социально-экономического развития Иркутской области.</w:t>
      </w:r>
    </w:p>
    <w:p w:rsidR="007C26C6" w:rsidRPr="007C26C6" w:rsidRDefault="007C26C6" w:rsidP="007C26C6">
      <w:pPr>
        <w:ind w:firstLine="709"/>
        <w:rPr>
          <w:rFonts w:eastAsia="Courier New"/>
        </w:rPr>
      </w:pPr>
      <w:r w:rsidRPr="007C26C6">
        <w:t xml:space="preserve">9. </w:t>
      </w:r>
      <w:proofErr w:type="gramStart"/>
      <w:r w:rsidRPr="007C26C6">
        <w:t>Законопроект «О внесении изменений в статью 2 Закона Ирку</w:t>
      </w:r>
      <w:r w:rsidRPr="007C26C6">
        <w:t>т</w:t>
      </w:r>
      <w:r w:rsidRPr="007C26C6">
        <w:t>ской области «О правилах формирования списков граждан, имеющих пр</w:t>
      </w:r>
      <w:r w:rsidRPr="007C26C6">
        <w:t>а</w:t>
      </w:r>
      <w:r w:rsidRPr="007C26C6">
        <w:t>во на приобретение жилья экономического класса, построенного или стр</w:t>
      </w:r>
      <w:r w:rsidRPr="007C26C6">
        <w:t>о</w:t>
      </w:r>
      <w:r w:rsidRPr="007C26C6">
        <w:t>ящегося на земельных участках Федерального фонда содействия развитию жилищного строительства, переданных в безвозмездное срочное пользов</w:t>
      </w:r>
      <w:r w:rsidRPr="007C26C6">
        <w:t>а</w:t>
      </w:r>
      <w:r w:rsidRPr="007C26C6">
        <w:t>ние или аренду для строительства жилья экономического класса, в том числе для их комплексного освоения в целях строительства такого жилья, о порядке</w:t>
      </w:r>
      <w:proofErr w:type="gramEnd"/>
      <w:r w:rsidRPr="007C26C6">
        <w:t xml:space="preserve"> и очередности включения указанных граждан в эти списки».</w:t>
      </w:r>
    </w:p>
    <w:p w:rsidR="007C26C6" w:rsidRPr="007C26C6" w:rsidRDefault="007C26C6" w:rsidP="007C26C6">
      <w:pPr>
        <w:ind w:firstLine="709"/>
      </w:pPr>
      <w:r w:rsidRPr="007C26C6">
        <w:lastRenderedPageBreak/>
        <w:t>В соответствии с изменениями независимо от размеров занимаемого жилого помещения право на приобретение жилья экономического класса будут иметь следующие категории:</w:t>
      </w:r>
    </w:p>
    <w:p w:rsidR="007C26C6" w:rsidRPr="007C26C6" w:rsidRDefault="007C26C6" w:rsidP="007C26C6">
      <w:pPr>
        <w:ind w:firstLine="709"/>
      </w:pPr>
      <w:r w:rsidRPr="007C26C6">
        <w:t>- граждане, имеющие трех и более детей;</w:t>
      </w:r>
    </w:p>
    <w:p w:rsidR="007C26C6" w:rsidRPr="007C26C6" w:rsidRDefault="007C26C6" w:rsidP="007C26C6">
      <w:pPr>
        <w:ind w:firstLine="709"/>
      </w:pPr>
      <w:r w:rsidRPr="007C26C6">
        <w:t xml:space="preserve">- граждане, являющиеся ветеранами боевых действий; </w:t>
      </w:r>
    </w:p>
    <w:p w:rsidR="007C26C6" w:rsidRPr="007C26C6" w:rsidRDefault="007C26C6" w:rsidP="007C26C6">
      <w:pPr>
        <w:ind w:firstLine="709"/>
      </w:pPr>
      <w:r w:rsidRPr="007C26C6">
        <w:t>- граждане, имеющие 2 и более несовершеннолетних детей и явля</w:t>
      </w:r>
      <w:r w:rsidRPr="007C26C6">
        <w:t>ю</w:t>
      </w:r>
      <w:r w:rsidRPr="007C26C6">
        <w:t xml:space="preserve">щиеся получателями материнского (семейного) капитала в соответствии с Федеральным </w:t>
      </w:r>
      <w:hyperlink r:id="rId77" w:history="1">
        <w:r w:rsidRPr="007C26C6">
          <w:rPr>
            <w:color w:val="0000FF"/>
            <w:u w:val="single"/>
          </w:rPr>
          <w:t>законом</w:t>
        </w:r>
      </w:hyperlink>
      <w:r w:rsidRPr="007C26C6">
        <w:t xml:space="preserve"> «О дополнительных мерах государственной по</w:t>
      </w:r>
      <w:r w:rsidRPr="007C26C6">
        <w:t>д</w:t>
      </w:r>
      <w:r w:rsidRPr="007C26C6">
        <w:t xml:space="preserve">держки семей, имеющих детей». </w:t>
      </w:r>
    </w:p>
    <w:p w:rsidR="007C26C6" w:rsidRPr="007C26C6" w:rsidRDefault="007C26C6" w:rsidP="007C26C6">
      <w:pPr>
        <w:ind w:firstLine="709"/>
      </w:pPr>
      <w:r w:rsidRPr="007C26C6">
        <w:t>10. Законопроект «О перераспределении полномочий между орган</w:t>
      </w:r>
      <w:r w:rsidRPr="007C26C6">
        <w:t>а</w:t>
      </w:r>
      <w:r w:rsidRPr="007C26C6">
        <w:t>ми местного самоуправления отдельных муниципальных образований И</w:t>
      </w:r>
      <w:r w:rsidRPr="007C26C6">
        <w:t>р</w:t>
      </w:r>
      <w:r w:rsidRPr="007C26C6">
        <w:t>кутской области и Правительством Иркутской области», в соответствии с которым полномочия по распоряжению земельными участками, госуда</w:t>
      </w:r>
      <w:r w:rsidRPr="007C26C6">
        <w:t>р</w:t>
      </w:r>
      <w:r w:rsidRPr="007C26C6">
        <w:t>ственная собственность на которые не разграничена, находящимися на территории:</w:t>
      </w:r>
    </w:p>
    <w:p w:rsidR="007C26C6" w:rsidRPr="007C26C6" w:rsidRDefault="007C26C6" w:rsidP="007C26C6">
      <w:pPr>
        <w:ind w:firstLine="709"/>
      </w:pPr>
      <w:r w:rsidRPr="007C26C6">
        <w:t>- города Иркутска, – будут перераспределены с 1 января 2015 года;</w:t>
      </w:r>
    </w:p>
    <w:p w:rsidR="007C26C6" w:rsidRPr="007C26C6" w:rsidRDefault="007C26C6" w:rsidP="007C26C6">
      <w:pPr>
        <w:ind w:firstLine="709"/>
      </w:pPr>
      <w:r w:rsidRPr="007C26C6">
        <w:t>- Иркутского района, – будут перераспределены с 1 января 2016 года.</w:t>
      </w:r>
    </w:p>
    <w:p w:rsidR="007C26C6" w:rsidRPr="007C26C6" w:rsidRDefault="007C26C6" w:rsidP="007C26C6">
      <w:pPr>
        <w:ind w:firstLine="709"/>
      </w:pPr>
      <w:r w:rsidRPr="007C26C6">
        <w:t>Проведены плановые мероприятия:</w:t>
      </w:r>
    </w:p>
    <w:p w:rsidR="007C26C6" w:rsidRPr="007C26C6" w:rsidRDefault="007C26C6" w:rsidP="007C26C6">
      <w:pPr>
        <w:shd w:val="clear" w:color="auto" w:fill="FFFFFF"/>
        <w:ind w:firstLine="709"/>
      </w:pPr>
      <w:r w:rsidRPr="007C26C6">
        <w:t>- 26 февраля 2014 года – круглый стол «Развитие социального пре</w:t>
      </w:r>
      <w:r w:rsidRPr="007C26C6">
        <w:t>д</w:t>
      </w:r>
      <w:r w:rsidRPr="007C26C6">
        <w:t>прини</w:t>
      </w:r>
      <w:r w:rsidRPr="007C26C6">
        <w:softHyphen/>
        <w:t>мательства в Иркутской области» (совместно с комитетом по соц</w:t>
      </w:r>
      <w:r w:rsidRPr="007C26C6">
        <w:t>и</w:t>
      </w:r>
      <w:r w:rsidRPr="007C26C6">
        <w:t>ально-</w:t>
      </w:r>
      <w:r w:rsidRPr="007C26C6">
        <w:softHyphen/>
        <w:t>культурному законодательству).</w:t>
      </w:r>
    </w:p>
    <w:p w:rsidR="007C26C6" w:rsidRPr="007C26C6" w:rsidRDefault="007C26C6" w:rsidP="007C26C6">
      <w:pPr>
        <w:shd w:val="clear" w:color="auto" w:fill="FFFFFF"/>
        <w:ind w:firstLine="709"/>
      </w:pPr>
      <w:r w:rsidRPr="007C26C6">
        <w:t>Цель данного мероприятия – обозначить основные задачи по разв</w:t>
      </w:r>
      <w:r w:rsidRPr="007C26C6">
        <w:t>и</w:t>
      </w:r>
      <w:r w:rsidRPr="007C26C6">
        <w:t>тию негосударственных форм дошкольных образовательных организаций.</w:t>
      </w:r>
    </w:p>
    <w:p w:rsidR="007C26C6" w:rsidRPr="007C26C6" w:rsidRDefault="007C26C6" w:rsidP="007C26C6">
      <w:pPr>
        <w:shd w:val="clear" w:color="auto" w:fill="FFFFFF"/>
        <w:ind w:firstLine="709"/>
      </w:pPr>
      <w:r w:rsidRPr="007C26C6">
        <w:t>Участники круглого стола высказали мнение о необходимости разви</w:t>
      </w:r>
      <w:r w:rsidRPr="007C26C6">
        <w:softHyphen/>
        <w:t>тия форм поддержки субъектов малого и среднего предпринимательства в сфере дошкольного образования, активизировать работу по организации се</w:t>
      </w:r>
      <w:r w:rsidRPr="007C26C6">
        <w:softHyphen/>
        <w:t>минаров, консультационных пунктов, горячих линий для субъектов м</w:t>
      </w:r>
      <w:r w:rsidRPr="007C26C6">
        <w:t>а</w:t>
      </w:r>
      <w:r w:rsidRPr="007C26C6">
        <w:t>лого и среднего предпринимательства по вопросам, связанным с организ</w:t>
      </w:r>
      <w:r w:rsidRPr="007C26C6">
        <w:t>а</w:t>
      </w:r>
      <w:r w:rsidRPr="007C26C6">
        <w:t>цией и де</w:t>
      </w:r>
      <w:r w:rsidRPr="007C26C6">
        <w:softHyphen/>
        <w:t>ятельностью частных детских садов.</w:t>
      </w:r>
    </w:p>
    <w:p w:rsidR="007C26C6" w:rsidRPr="007C26C6" w:rsidRDefault="007C26C6" w:rsidP="007C26C6">
      <w:pPr>
        <w:shd w:val="clear" w:color="auto" w:fill="FFFFFF"/>
        <w:ind w:firstLine="709"/>
      </w:pPr>
      <w:r w:rsidRPr="007C26C6">
        <w:t>- 19 марта 2014 года – «Муниципальный час» «Опыт, проблемы и предло</w:t>
      </w:r>
      <w:r w:rsidRPr="007C26C6">
        <w:softHyphen/>
        <w:t>жения по совершенствованию муниципального жилищного ко</w:t>
      </w:r>
      <w:r w:rsidRPr="007C26C6">
        <w:t>н</w:t>
      </w:r>
      <w:r w:rsidRPr="007C26C6">
        <w:t>троля».</w:t>
      </w:r>
    </w:p>
    <w:p w:rsidR="007C26C6" w:rsidRPr="007C26C6" w:rsidRDefault="007C26C6" w:rsidP="007C26C6">
      <w:pPr>
        <w:shd w:val="clear" w:color="auto" w:fill="FFFFFF"/>
        <w:ind w:firstLine="709"/>
      </w:pPr>
      <w:r w:rsidRPr="007C26C6">
        <w:t>По итогам проведения «Муниципального часа» «Опыт, проблемы и пред</w:t>
      </w:r>
      <w:r w:rsidRPr="007C26C6">
        <w:softHyphen/>
        <w:t>ложения по совершенствованию муниципального жилищного ко</w:t>
      </w:r>
      <w:r w:rsidRPr="007C26C6">
        <w:t>н</w:t>
      </w:r>
      <w:r w:rsidRPr="007C26C6">
        <w:t>троля» были выделены основные проблемы, возникающие при осущест</w:t>
      </w:r>
      <w:r w:rsidRPr="007C26C6">
        <w:t>в</w:t>
      </w:r>
      <w:r w:rsidRPr="007C26C6">
        <w:t>лении муниципального жилищного контроля на территории Иркутской о</w:t>
      </w:r>
      <w:r w:rsidRPr="007C26C6">
        <w:t>б</w:t>
      </w:r>
      <w:r w:rsidRPr="007C26C6">
        <w:t>ласти.</w:t>
      </w:r>
    </w:p>
    <w:p w:rsidR="007C26C6" w:rsidRPr="007C26C6" w:rsidRDefault="007C26C6" w:rsidP="007C26C6">
      <w:pPr>
        <w:shd w:val="clear" w:color="auto" w:fill="FFFFFF"/>
        <w:ind w:firstLine="709"/>
      </w:pPr>
      <w:r w:rsidRPr="007C26C6">
        <w:t>До настоящего времени не во всех муниципальных образованиях Иркут</w:t>
      </w:r>
      <w:r w:rsidRPr="007C26C6">
        <w:softHyphen/>
        <w:t>ской области приняты муниципальные нормативные правовые акты, регламентирующие порядок осуществления муниципального жилищного контроля, соот</w:t>
      </w:r>
      <w:r w:rsidRPr="007C26C6">
        <w:softHyphen/>
        <w:t>ветственно, не определены должностные лица или стру</w:t>
      </w:r>
      <w:r w:rsidRPr="007C26C6">
        <w:t>к</w:t>
      </w:r>
      <w:r w:rsidRPr="007C26C6">
        <w:t xml:space="preserve">турные подразделения местных администраций, осуществляющие данный контроль. Так, по состоянию на 1 января 2014 года из 472 муниципальных </w:t>
      </w:r>
      <w:r w:rsidRPr="007C26C6">
        <w:lastRenderedPageBreak/>
        <w:t>образований Иркутской области лишь в 137 созданы и действуют органы муниципального жилищного контроля.</w:t>
      </w:r>
    </w:p>
    <w:p w:rsidR="007C26C6" w:rsidRPr="007C26C6" w:rsidRDefault="007C26C6" w:rsidP="007C26C6">
      <w:pPr>
        <w:shd w:val="clear" w:color="auto" w:fill="FFFFFF"/>
        <w:ind w:firstLine="709"/>
      </w:pPr>
      <w:proofErr w:type="gramStart"/>
      <w:r w:rsidRPr="007C26C6">
        <w:t>Было принято решение рекомендовать муниципальным образован</w:t>
      </w:r>
      <w:r w:rsidRPr="007C26C6">
        <w:t>и</w:t>
      </w:r>
      <w:r w:rsidRPr="007C26C6">
        <w:t>ям Иркутской области обеспечить на территории соответствующих мун</w:t>
      </w:r>
      <w:r w:rsidRPr="007C26C6">
        <w:t>и</w:t>
      </w:r>
      <w:r w:rsidRPr="007C26C6">
        <w:t>ципальных образований исполнение Закона Иркутской области № 98-ОЗ «О реализации от</w:t>
      </w:r>
      <w:r w:rsidRPr="007C26C6">
        <w:softHyphen/>
        <w:t>дельных положений Жилищного кодекса Российской Ф</w:t>
      </w:r>
      <w:r w:rsidRPr="007C26C6">
        <w:t>е</w:t>
      </w:r>
      <w:r w:rsidRPr="007C26C6">
        <w:t>дерации в части органи</w:t>
      </w:r>
      <w:r w:rsidRPr="007C26C6">
        <w:softHyphen/>
        <w:t>зации и осуществления муниципального жилищн</w:t>
      </w:r>
      <w:r w:rsidRPr="007C26C6">
        <w:t>о</w:t>
      </w:r>
      <w:r w:rsidRPr="007C26C6">
        <w:t>го контроля на территории Иркутской области», а также рекомендовать Правительству Иркутской области разработать и принять законодательный акт Иркутской области, предусматри</w:t>
      </w:r>
      <w:r w:rsidRPr="007C26C6">
        <w:softHyphen/>
        <w:t>вающий в соответствии с частью 3 статьи 1.3.1</w:t>
      </w:r>
      <w:proofErr w:type="gramEnd"/>
      <w:r w:rsidRPr="007C26C6">
        <w:t xml:space="preserve"> Кодекса Российской Федерации об административных прав</w:t>
      </w:r>
      <w:r w:rsidRPr="007C26C6">
        <w:t>о</w:t>
      </w:r>
      <w:r w:rsidRPr="007C26C6">
        <w:t>нарушениях наделение должностных лиц органов местного самоуправл</w:t>
      </w:r>
      <w:r w:rsidRPr="007C26C6">
        <w:t>е</w:t>
      </w:r>
      <w:r w:rsidRPr="007C26C6">
        <w:t>ния, осуществляющих полномочия по муниципальному жилищному ко</w:t>
      </w:r>
      <w:r w:rsidRPr="007C26C6">
        <w:t>н</w:t>
      </w:r>
      <w:r w:rsidRPr="007C26C6">
        <w:t>тролю, полномочиями по составлению протоколов об админи</w:t>
      </w:r>
      <w:r w:rsidRPr="007C26C6">
        <w:softHyphen/>
        <w:t>стративных правонарушениях, предусмотренных статьей 7.22 Кодекса об администр</w:t>
      </w:r>
      <w:r w:rsidRPr="007C26C6">
        <w:t>а</w:t>
      </w:r>
      <w:r w:rsidRPr="007C26C6">
        <w:t>тивных правонарушений РФ (наруше</w:t>
      </w:r>
      <w:r w:rsidRPr="007C26C6">
        <w:softHyphen/>
        <w:t>ние правил пользования жилыми п</w:t>
      </w:r>
      <w:r w:rsidRPr="007C26C6">
        <w:t>о</w:t>
      </w:r>
      <w:r w:rsidRPr="007C26C6">
        <w:t>мещениями).</w:t>
      </w:r>
    </w:p>
    <w:p w:rsidR="007C26C6" w:rsidRPr="007C26C6" w:rsidRDefault="007C26C6" w:rsidP="007C26C6">
      <w:pPr>
        <w:shd w:val="clear" w:color="auto" w:fill="FFFFFF"/>
        <w:ind w:firstLine="709"/>
      </w:pPr>
      <w:r w:rsidRPr="007C26C6">
        <w:t>- 10 июня 2014 года – круглый стол «</w:t>
      </w:r>
      <w:r w:rsidRPr="007C26C6">
        <w:rPr>
          <w:spacing w:val="-4"/>
        </w:rPr>
        <w:t>Положение дел в дорожной о</w:t>
      </w:r>
      <w:r w:rsidRPr="007C26C6">
        <w:rPr>
          <w:spacing w:val="-4"/>
        </w:rPr>
        <w:t>т</w:t>
      </w:r>
      <w:r w:rsidRPr="007C26C6">
        <w:rPr>
          <w:spacing w:val="-4"/>
        </w:rPr>
        <w:t>расли в условиях формирования муниципальных дорожных фондов</w:t>
      </w:r>
      <w:r w:rsidRPr="007C26C6">
        <w:t>» со</w:t>
      </w:r>
      <w:r w:rsidRPr="007C26C6">
        <w:t>в</w:t>
      </w:r>
      <w:r w:rsidRPr="007C26C6">
        <w:t>местно с комитетом по бюджету, ценообразованию, финансово-экономическому и налоговому законодательству.</w:t>
      </w:r>
    </w:p>
    <w:p w:rsidR="007C26C6" w:rsidRPr="007C26C6" w:rsidRDefault="007C26C6" w:rsidP="007C26C6">
      <w:pPr>
        <w:shd w:val="clear" w:color="auto" w:fill="FFFFFF"/>
        <w:ind w:firstLine="709"/>
      </w:pPr>
      <w:r w:rsidRPr="007C26C6">
        <w:t>Цель данного мероприятия – обозначить основные проблемы в ра</w:t>
      </w:r>
      <w:r w:rsidRPr="007C26C6">
        <w:t>з</w:t>
      </w:r>
      <w:r w:rsidRPr="007C26C6">
        <w:t>витии дорожной отрасли в условиях формирования муниципальных д</w:t>
      </w:r>
      <w:r w:rsidRPr="007C26C6">
        <w:t>о</w:t>
      </w:r>
      <w:r w:rsidRPr="007C26C6">
        <w:t>рожных фондов и поиск путей решения этих проблем.</w:t>
      </w:r>
    </w:p>
    <w:p w:rsidR="007C26C6" w:rsidRPr="007C26C6" w:rsidRDefault="007C26C6" w:rsidP="007C26C6">
      <w:pPr>
        <w:shd w:val="clear" w:color="auto" w:fill="FFFFFF"/>
        <w:ind w:firstLine="709"/>
      </w:pPr>
      <w:r w:rsidRPr="007C26C6">
        <w:t>Участники круглого стола отметили, что от состояния автомобил</w:t>
      </w:r>
      <w:r w:rsidRPr="007C26C6">
        <w:t>ь</w:t>
      </w:r>
      <w:r w:rsidRPr="007C26C6">
        <w:t>ных дорог в значительной степени зависят жизнеобеспечение, возмо</w:t>
      </w:r>
      <w:r w:rsidRPr="007C26C6">
        <w:t>ж</w:t>
      </w:r>
      <w:r w:rsidRPr="007C26C6">
        <w:t>ность развития экономики и повышения качества жизни населения Ирку</w:t>
      </w:r>
      <w:r w:rsidRPr="007C26C6">
        <w:t>т</w:t>
      </w:r>
      <w:r w:rsidRPr="007C26C6">
        <w:t xml:space="preserve">ской области, однако состояние сети автомобильных дорог в Иркутской области не отвечает требованиям устойчивого социально-экономического развития региона. </w:t>
      </w:r>
    </w:p>
    <w:p w:rsidR="007C26C6" w:rsidRPr="007C26C6" w:rsidRDefault="007C26C6" w:rsidP="007C26C6">
      <w:pPr>
        <w:shd w:val="clear" w:color="auto" w:fill="FFFFFF"/>
        <w:ind w:firstLine="709"/>
      </w:pPr>
      <w:r w:rsidRPr="007C26C6">
        <w:t>- 25 июня 2014 года – Правительственный час «О положении дел в дорожной отрасли и мерах по повышению эффективности дорожного строительства в Иркутской области».</w:t>
      </w:r>
    </w:p>
    <w:p w:rsidR="007C26C6" w:rsidRPr="007C26C6" w:rsidRDefault="007C26C6" w:rsidP="007C26C6">
      <w:pPr>
        <w:shd w:val="clear" w:color="auto" w:fill="FFFFFF"/>
        <w:ind w:firstLine="709"/>
      </w:pPr>
      <w:r w:rsidRPr="007C26C6">
        <w:t>По итогам проведения «Правительственного часа» «О положении дел в дорожной отрасли и мерах по повышению эффективности дорожного строительства в Иркутской области» были выделены основные проблемы в дорожной отрасли Иркутской области. Приняты рекомендации Правител</w:t>
      </w:r>
      <w:r w:rsidRPr="007C26C6">
        <w:t>ь</w:t>
      </w:r>
      <w:r w:rsidRPr="007C26C6">
        <w:t>ству Иркутской области.</w:t>
      </w:r>
    </w:p>
    <w:p w:rsidR="007C26C6" w:rsidRPr="007C26C6" w:rsidRDefault="007C26C6" w:rsidP="007C26C6">
      <w:pPr>
        <w:shd w:val="clear" w:color="auto" w:fill="FFFFFF"/>
        <w:ind w:firstLine="709"/>
      </w:pPr>
      <w:r w:rsidRPr="007C26C6">
        <w:t xml:space="preserve">- 29 сентября 2014 года – круглый стол «О проблемах и перспективах развития моногородов Иркутской области». </w:t>
      </w:r>
    </w:p>
    <w:p w:rsidR="007C26C6" w:rsidRPr="007C26C6" w:rsidRDefault="007C26C6" w:rsidP="007C26C6">
      <w:pPr>
        <w:shd w:val="clear" w:color="auto" w:fill="FFFFFF"/>
        <w:ind w:firstLine="709"/>
      </w:pPr>
      <w:r w:rsidRPr="007C26C6">
        <w:t>Цель данного мероприятия – обозначить основные проблемы и найти пути развития моногородов Иркутской области.</w:t>
      </w:r>
    </w:p>
    <w:p w:rsidR="007C26C6" w:rsidRPr="007C26C6" w:rsidRDefault="007C26C6" w:rsidP="007C26C6">
      <w:pPr>
        <w:shd w:val="clear" w:color="auto" w:fill="FFFFFF"/>
        <w:ind w:firstLine="709"/>
      </w:pPr>
      <w:r w:rsidRPr="007C26C6">
        <w:t>По результатам заседания было принято решение рекомендовать:</w:t>
      </w:r>
    </w:p>
    <w:p w:rsidR="007C26C6" w:rsidRPr="007C26C6" w:rsidRDefault="007C26C6" w:rsidP="007C26C6">
      <w:pPr>
        <w:shd w:val="clear" w:color="auto" w:fill="FFFFFF"/>
        <w:ind w:firstLine="709"/>
      </w:pPr>
      <w:r w:rsidRPr="007C26C6">
        <w:t>1. Правительству Иркутской области:</w:t>
      </w:r>
    </w:p>
    <w:p w:rsidR="007C26C6" w:rsidRPr="007C26C6" w:rsidRDefault="007C26C6" w:rsidP="007C26C6">
      <w:pPr>
        <w:shd w:val="clear" w:color="auto" w:fill="FFFFFF"/>
        <w:ind w:firstLine="709"/>
      </w:pPr>
      <w:r w:rsidRPr="007C26C6">
        <w:lastRenderedPageBreak/>
        <w:t>рассмотреть возможность совершенствования механизма взаимоде</w:t>
      </w:r>
      <w:r w:rsidRPr="007C26C6">
        <w:t>й</w:t>
      </w:r>
      <w:r w:rsidRPr="007C26C6">
        <w:t>ствия между органами государственной власти и моногородами Иркутской области по привлечению инвесторов, созданию (модернизации) предпри</w:t>
      </w:r>
      <w:r w:rsidRPr="007C26C6">
        <w:t>я</w:t>
      </w:r>
      <w:r w:rsidRPr="007C26C6">
        <w:t xml:space="preserve">тий материального производства на территориях моногородов; </w:t>
      </w:r>
    </w:p>
    <w:p w:rsidR="007C26C6" w:rsidRPr="007C26C6" w:rsidRDefault="007C26C6" w:rsidP="007C26C6">
      <w:pPr>
        <w:shd w:val="clear" w:color="auto" w:fill="FFFFFF"/>
        <w:ind w:firstLine="709"/>
      </w:pPr>
      <w:r w:rsidRPr="007C26C6">
        <w:t>2. Органам местного самоуправления муниципальных образований Иркутской области:</w:t>
      </w:r>
    </w:p>
    <w:p w:rsidR="007C26C6" w:rsidRPr="007C26C6" w:rsidRDefault="007C26C6" w:rsidP="007C26C6">
      <w:pPr>
        <w:shd w:val="clear" w:color="auto" w:fill="FFFFFF"/>
        <w:ind w:firstLine="709"/>
      </w:pPr>
      <w:proofErr w:type="gramStart"/>
      <w:r w:rsidRPr="007C26C6">
        <w:t>1) совместно с Правительством Иркутской области принять участие в реализации государственной программы Иркутской области «Госуда</w:t>
      </w:r>
      <w:r w:rsidRPr="007C26C6">
        <w:t>р</w:t>
      </w:r>
      <w:r w:rsidRPr="007C26C6">
        <w:t>ственная поддержка приоритетных отраслей экономики» на 2014 – 2020 годы в части поддержки моногородов Иркутской области, вошедших в список городов, которым будет предоставлена субсидия из федерального бюджета для финансирования мероприятий, осуществляемых в рамках оказания государственной поддержки малого и среднего предприним</w:t>
      </w:r>
      <w:r w:rsidRPr="007C26C6">
        <w:t>а</w:t>
      </w:r>
      <w:r w:rsidRPr="007C26C6">
        <w:t>тельства (Байкальское городское поселение, муниципальное образование город Усть-Илимск</w:t>
      </w:r>
      <w:proofErr w:type="gramEnd"/>
      <w:r w:rsidRPr="007C26C6">
        <w:t>);</w:t>
      </w:r>
    </w:p>
    <w:p w:rsidR="007C26C6" w:rsidRPr="007C26C6" w:rsidRDefault="007C26C6" w:rsidP="007C26C6">
      <w:pPr>
        <w:shd w:val="clear" w:color="auto" w:fill="FFFFFF"/>
        <w:ind w:firstLine="709"/>
      </w:pPr>
      <w:r w:rsidRPr="007C26C6">
        <w:t>2) активизировать работу по повышению инвестиционной привлек</w:t>
      </w:r>
      <w:r w:rsidRPr="007C26C6">
        <w:t>а</w:t>
      </w:r>
      <w:r w:rsidRPr="007C26C6">
        <w:t>тельности моногородов, улучшению инвестиционного климата для разв</w:t>
      </w:r>
      <w:r w:rsidRPr="007C26C6">
        <w:t>и</w:t>
      </w:r>
      <w:r w:rsidRPr="007C26C6">
        <w:t>тия бизнеса и привлечению инвестиций, в том числе:</w:t>
      </w:r>
    </w:p>
    <w:p w:rsidR="007C26C6" w:rsidRPr="007C26C6" w:rsidRDefault="007C26C6" w:rsidP="007C26C6">
      <w:pPr>
        <w:shd w:val="clear" w:color="auto" w:fill="FFFFFF"/>
        <w:ind w:firstLine="709"/>
      </w:pPr>
      <w:r w:rsidRPr="007C26C6">
        <w:t>сократить по возможности сроки и оптимизировать процедуру предоставления инвесторам земельных участков, находящихся в муниц</w:t>
      </w:r>
      <w:r w:rsidRPr="007C26C6">
        <w:t>и</w:t>
      </w:r>
      <w:r w:rsidRPr="007C26C6">
        <w:t>пальной собственности, для размещения производственных и инфрастру</w:t>
      </w:r>
      <w:r w:rsidRPr="007C26C6">
        <w:t>к</w:t>
      </w:r>
      <w:r w:rsidRPr="007C26C6">
        <w:t xml:space="preserve">турных объектов; </w:t>
      </w:r>
    </w:p>
    <w:p w:rsidR="007C26C6" w:rsidRPr="007C26C6" w:rsidRDefault="007C26C6" w:rsidP="007C26C6">
      <w:pPr>
        <w:shd w:val="clear" w:color="auto" w:fill="FFFFFF"/>
        <w:ind w:firstLine="709"/>
      </w:pPr>
      <w:r w:rsidRPr="007C26C6">
        <w:t>актуализировать перечень инвестиционных проектов и объектов и</w:t>
      </w:r>
      <w:r w:rsidRPr="007C26C6">
        <w:t>н</w:t>
      </w:r>
      <w:r w:rsidRPr="007C26C6">
        <w:t xml:space="preserve">фраструктуры, необходимых для реализации инвестпроектов и развития моногородов в 2015 – 2017 годах; </w:t>
      </w:r>
    </w:p>
    <w:p w:rsidR="007C26C6" w:rsidRPr="007C26C6" w:rsidRDefault="007C26C6" w:rsidP="007C26C6">
      <w:pPr>
        <w:shd w:val="clear" w:color="auto" w:fill="FFFFFF"/>
        <w:ind w:firstLine="709"/>
      </w:pPr>
      <w:proofErr w:type="gramStart"/>
      <w:r w:rsidRPr="007C26C6">
        <w:t>3) в связи с тем, что средства федерального бюджета в приоритетном порядке выделяются на поддержку моногородов с учетом степени гото</w:t>
      </w:r>
      <w:r w:rsidRPr="007C26C6">
        <w:t>в</w:t>
      </w:r>
      <w:r w:rsidRPr="007C26C6">
        <w:t>ности к реализации в них инвестиционных проектов и обосновывающей документации по строительству и (или) реконструкции объектов инфр</w:t>
      </w:r>
      <w:r w:rsidRPr="007C26C6">
        <w:t>а</w:t>
      </w:r>
      <w:r w:rsidRPr="007C26C6">
        <w:t>структуры, необходимых для реализации этих проектов и (или) развития моногородов, предусмотреть выделение в 2015 – 2017 годах средств на разработку проектно-сметной документации на создание и развитие</w:t>
      </w:r>
      <w:proofErr w:type="gramEnd"/>
      <w:r w:rsidRPr="007C26C6">
        <w:t xml:space="preserve"> и</w:t>
      </w:r>
      <w:r w:rsidRPr="007C26C6">
        <w:t>н</w:t>
      </w:r>
      <w:r w:rsidRPr="007C26C6">
        <w:t>фраструктурных объектов за счет местных бюджетов или в рамках мун</w:t>
      </w:r>
      <w:r w:rsidRPr="007C26C6">
        <w:t>и</w:t>
      </w:r>
      <w:r w:rsidRPr="007C26C6">
        <w:t xml:space="preserve">ципально-частного партнерства; </w:t>
      </w:r>
    </w:p>
    <w:p w:rsidR="007C26C6" w:rsidRPr="007C26C6" w:rsidRDefault="007C26C6" w:rsidP="007C26C6">
      <w:pPr>
        <w:shd w:val="clear" w:color="auto" w:fill="FFFFFF"/>
        <w:ind w:firstLine="709"/>
      </w:pPr>
      <w:r w:rsidRPr="007C26C6">
        <w:t xml:space="preserve">4) продолжить работу по формированию благоприятной среды для развития малого и среднего предпринимательства, в том числе </w:t>
      </w:r>
      <w:proofErr w:type="gramStart"/>
      <w:r w:rsidRPr="007C26C6">
        <w:t>по</w:t>
      </w:r>
      <w:proofErr w:type="gramEnd"/>
      <w:r w:rsidRPr="007C26C6">
        <w:t>:</w:t>
      </w:r>
    </w:p>
    <w:p w:rsidR="007C26C6" w:rsidRPr="007C26C6" w:rsidRDefault="007C26C6" w:rsidP="007C26C6">
      <w:pPr>
        <w:shd w:val="clear" w:color="auto" w:fill="FFFFFF"/>
        <w:ind w:firstLine="709"/>
      </w:pPr>
      <w:r w:rsidRPr="007C26C6">
        <w:t xml:space="preserve">снижению административных барьеров, препятствующих развитию предпринимательской деятельности; </w:t>
      </w:r>
    </w:p>
    <w:p w:rsidR="007C26C6" w:rsidRPr="007C26C6" w:rsidRDefault="007C26C6" w:rsidP="007C26C6">
      <w:pPr>
        <w:shd w:val="clear" w:color="auto" w:fill="FFFFFF"/>
        <w:ind w:firstLine="709"/>
      </w:pPr>
      <w:r w:rsidRPr="007C26C6">
        <w:t>проведению информационно-разъяснительной работы в средствах массовой информации по существующим мерам поддержки субъектов м</w:t>
      </w:r>
      <w:r w:rsidRPr="007C26C6">
        <w:t>а</w:t>
      </w:r>
      <w:r w:rsidRPr="007C26C6">
        <w:t>лого и среднего предпринимательства.</w:t>
      </w:r>
    </w:p>
    <w:p w:rsidR="007C26C6" w:rsidRPr="007C26C6" w:rsidRDefault="007C26C6" w:rsidP="007C26C6">
      <w:pPr>
        <w:shd w:val="clear" w:color="auto" w:fill="FFFFFF"/>
        <w:ind w:firstLine="709"/>
      </w:pPr>
      <w:r w:rsidRPr="007C26C6">
        <w:t>- 31 октября 2014 года – депутатские слушания «Задачи и перспект</w:t>
      </w:r>
      <w:r w:rsidRPr="007C26C6">
        <w:t>и</w:t>
      </w:r>
      <w:r w:rsidRPr="007C26C6">
        <w:t xml:space="preserve">вы развития строительной отрасли Иркутской области в целях обеспечения доступным жильем граждан, проживающих на территории области». </w:t>
      </w:r>
    </w:p>
    <w:p w:rsidR="007C26C6" w:rsidRPr="007C26C6" w:rsidRDefault="007C26C6" w:rsidP="007C26C6">
      <w:pPr>
        <w:shd w:val="clear" w:color="auto" w:fill="FFFFFF"/>
        <w:ind w:firstLine="709"/>
      </w:pPr>
      <w:r w:rsidRPr="007C26C6">
        <w:lastRenderedPageBreak/>
        <w:t>Цель данного мероприятия – обозначить основные проблемы и найти пути развития строительной отрасли Иркутской области в целях обеспеч</w:t>
      </w:r>
      <w:r w:rsidRPr="007C26C6">
        <w:t>е</w:t>
      </w:r>
      <w:r w:rsidRPr="007C26C6">
        <w:t>ния доступным жильем граждан, проживающих на территории области.</w:t>
      </w:r>
    </w:p>
    <w:p w:rsidR="007C26C6" w:rsidRPr="007C26C6" w:rsidRDefault="007C26C6" w:rsidP="007C26C6">
      <w:pPr>
        <w:shd w:val="clear" w:color="auto" w:fill="FFFFFF"/>
        <w:ind w:firstLine="709"/>
      </w:pPr>
      <w:proofErr w:type="gramStart"/>
      <w:r w:rsidRPr="007C26C6">
        <w:t>По результатам заседания приняты рекомендации Правительству Иркутской области по координированию работы по созданию доступного жилья, снижению административных барьеров при прохождении соглас</w:t>
      </w:r>
      <w:r w:rsidRPr="007C26C6">
        <w:t>о</w:t>
      </w:r>
      <w:r w:rsidRPr="007C26C6">
        <w:t>ваний в жилищном стримтельстве, развитию рынка ипотечного жилищн</w:t>
      </w:r>
      <w:r w:rsidRPr="007C26C6">
        <w:t>о</w:t>
      </w:r>
      <w:r w:rsidRPr="007C26C6">
        <w:t>го кредитования.</w:t>
      </w:r>
      <w:proofErr w:type="gramEnd"/>
    </w:p>
    <w:p w:rsidR="007C26C6" w:rsidRPr="007C26C6" w:rsidRDefault="007C26C6" w:rsidP="007C26C6">
      <w:pPr>
        <w:shd w:val="clear" w:color="auto" w:fill="FFFFFF"/>
        <w:ind w:firstLine="709"/>
      </w:pPr>
      <w:r w:rsidRPr="007C26C6">
        <w:t>12 ноября 2014 года – «Муниципальный час» «Об организации пр</w:t>
      </w:r>
      <w:r w:rsidRPr="007C26C6">
        <w:t>о</w:t>
      </w:r>
      <w:r w:rsidRPr="007C26C6">
        <w:t>ведения капитального ремонта общего имущества в многоквартирных д</w:t>
      </w:r>
      <w:r w:rsidRPr="007C26C6">
        <w:t>о</w:t>
      </w:r>
      <w:r w:rsidRPr="007C26C6">
        <w:t>мах в муниципальных образованиях».</w:t>
      </w:r>
    </w:p>
    <w:p w:rsidR="007C26C6" w:rsidRPr="007C26C6" w:rsidRDefault="007C26C6" w:rsidP="007C26C6">
      <w:pPr>
        <w:shd w:val="clear" w:color="auto" w:fill="FFFFFF"/>
        <w:ind w:firstLine="709"/>
      </w:pPr>
      <w:proofErr w:type="gramStart"/>
      <w:r w:rsidRPr="007C26C6">
        <w:t>Цель данного мероприятия – обозначить проблемы, возникающие при реализации законодательства, в том числе Закона Иркутской области от 27 декабря 2013 года № 167-ОЗ «Об организации проведения капитал</w:t>
      </w:r>
      <w:r w:rsidRPr="007C26C6">
        <w:t>ь</w:t>
      </w:r>
      <w:r w:rsidRPr="007C26C6">
        <w:t>ного ремонта общего имущества в многоквартирных домах на территории Иркутской области», по организации капитального ремонта общего им</w:t>
      </w:r>
      <w:r w:rsidRPr="007C26C6">
        <w:t>у</w:t>
      </w:r>
      <w:r w:rsidRPr="007C26C6">
        <w:t>щества многоквартирных домов, расположенных в муниципальных обр</w:t>
      </w:r>
      <w:r w:rsidRPr="007C26C6">
        <w:t>а</w:t>
      </w:r>
      <w:r w:rsidRPr="007C26C6">
        <w:t>зованиях Иркутской области, и найти пути решения.</w:t>
      </w:r>
      <w:proofErr w:type="gramEnd"/>
    </w:p>
    <w:p w:rsidR="007C26C6" w:rsidRPr="007C26C6" w:rsidRDefault="007C26C6" w:rsidP="007C26C6">
      <w:pPr>
        <w:shd w:val="clear" w:color="auto" w:fill="FFFFFF"/>
        <w:ind w:firstLine="709"/>
      </w:pPr>
      <w:r w:rsidRPr="007C26C6">
        <w:t>- 24 декабря 2014 года – Правительственный час «О положении дел с регистрацией права муниципальной собственности на объекты энергетики и коммунальной сферы и передачей их в концессию или аренду, эффе</w:t>
      </w:r>
      <w:r w:rsidRPr="007C26C6">
        <w:t>к</w:t>
      </w:r>
      <w:r w:rsidRPr="007C26C6">
        <w:t>тивности этих институтов, в том числе в вопросах энергосбережения и п</w:t>
      </w:r>
      <w:r w:rsidRPr="007C26C6">
        <w:t>о</w:t>
      </w:r>
      <w:r w:rsidRPr="007C26C6">
        <w:t>вышения энергетической эффективности».</w:t>
      </w:r>
    </w:p>
    <w:p w:rsidR="007C26C6" w:rsidRPr="007C26C6" w:rsidRDefault="007C26C6" w:rsidP="007C26C6">
      <w:pPr>
        <w:shd w:val="clear" w:color="auto" w:fill="FFFFFF"/>
        <w:ind w:firstLine="709"/>
      </w:pPr>
      <w:r w:rsidRPr="007C26C6">
        <w:t>Цель данного мероприятия – обозначить основные проблемы, возн</w:t>
      </w:r>
      <w:r w:rsidRPr="007C26C6">
        <w:t>и</w:t>
      </w:r>
      <w:r w:rsidRPr="007C26C6">
        <w:t>кающие при регистрации права муниципальной собственности на объекты энергетики и коммунальной сферы и передачи их в концессию или аренду, эффективности этих институтов, в том числе в вопросах энергосбережения и повышения энергетической эффективности, и найти пути их решения.</w:t>
      </w:r>
    </w:p>
    <w:p w:rsidR="007C26C6" w:rsidRPr="007C26C6" w:rsidRDefault="007C26C6" w:rsidP="007C26C6">
      <w:pPr>
        <w:shd w:val="clear" w:color="auto" w:fill="FFFFFF"/>
        <w:ind w:firstLine="709"/>
      </w:pPr>
      <w:r w:rsidRPr="007C26C6">
        <w:t>В 2014 году комитетом проведено 16 заседаний рабочих групп по вопросам организации проведения плановых мероприятий комитета и по законопроектам, внесенным в Законодательное Собрание Иркутской обл</w:t>
      </w:r>
      <w:r w:rsidRPr="007C26C6">
        <w:t>а</w:t>
      </w:r>
      <w:r w:rsidRPr="007C26C6">
        <w:t>сти.</w:t>
      </w:r>
    </w:p>
    <w:p w:rsidR="007C26C6" w:rsidRPr="007C26C6" w:rsidRDefault="007C26C6" w:rsidP="007C26C6">
      <w:pPr>
        <w:shd w:val="clear" w:color="auto" w:fill="FFFFFF"/>
        <w:ind w:firstLine="709"/>
      </w:pPr>
      <w:r w:rsidRPr="007C26C6">
        <w:t>Председатель комитета и заместитель председателя комитета прин</w:t>
      </w:r>
      <w:r w:rsidRPr="007C26C6">
        <w:t>и</w:t>
      </w:r>
      <w:r w:rsidRPr="007C26C6">
        <w:t>мали участие в заседаниях Правительства Иркутской области, Бюджетной комиссии, Общественной палаты Иркутской области, Общественного С</w:t>
      </w:r>
      <w:r w:rsidRPr="007C26C6">
        <w:t>о</w:t>
      </w:r>
      <w:r w:rsidRPr="007C26C6">
        <w:t>вета при Законодательном Собрании Иркутской области, Совета Ирку</w:t>
      </w:r>
      <w:r w:rsidRPr="007C26C6">
        <w:t>т</w:t>
      </w:r>
      <w:r w:rsidRPr="007C26C6">
        <w:t>ского Профобъединения, Совета Законодательного Собрания Иркутской области по взаимодействию с представительными органами муниципал</w:t>
      </w:r>
      <w:r w:rsidRPr="007C26C6">
        <w:t>ь</w:t>
      </w:r>
      <w:r w:rsidRPr="007C26C6">
        <w:t xml:space="preserve">ных образований Иркутской области. </w:t>
      </w:r>
    </w:p>
    <w:p w:rsidR="007C26C6" w:rsidRPr="007C26C6" w:rsidRDefault="007C26C6" w:rsidP="007C26C6">
      <w:pPr>
        <w:shd w:val="clear" w:color="auto" w:fill="FFFFFF"/>
        <w:ind w:firstLine="709"/>
      </w:pPr>
      <w:r w:rsidRPr="007C26C6">
        <w:t>В рамках проведения контрольных мероприятий на заседаниях к</w:t>
      </w:r>
      <w:r w:rsidRPr="007C26C6">
        <w:t>о</w:t>
      </w:r>
      <w:r w:rsidRPr="007C26C6">
        <w:t xml:space="preserve">митета в 2014 году были рассмотрены: </w:t>
      </w:r>
    </w:p>
    <w:p w:rsidR="007C26C6" w:rsidRPr="007C26C6" w:rsidRDefault="007C26C6" w:rsidP="007C26C6">
      <w:pPr>
        <w:shd w:val="clear" w:color="auto" w:fill="FFFFFF"/>
        <w:ind w:firstLine="709"/>
        <w:rPr>
          <w:spacing w:val="-4"/>
        </w:rPr>
      </w:pPr>
      <w:r w:rsidRPr="007C26C6">
        <w:t>- ход исполнения государственной программы Иркутской области «Развитие транспортного комплекса Иркутской области» на 2014 – 2018 годы</w:t>
      </w:r>
      <w:r w:rsidRPr="007C26C6">
        <w:rPr>
          <w:spacing w:val="-4"/>
        </w:rPr>
        <w:t>;</w:t>
      </w:r>
    </w:p>
    <w:p w:rsidR="007C26C6" w:rsidRPr="007C26C6" w:rsidRDefault="007C26C6" w:rsidP="007C26C6">
      <w:pPr>
        <w:shd w:val="clear" w:color="auto" w:fill="FFFFFF"/>
        <w:ind w:firstLine="709"/>
      </w:pPr>
      <w:r w:rsidRPr="007C26C6">
        <w:lastRenderedPageBreak/>
        <w:t>- ход исполнения подпрограммы «Переселение граждан из ветхого и аварийного жилищного фонда Иркутской области» на 2014 – 2020 годы государственной программы Иркутской области «Доступное жилье» на 2014 – 2020 годы;</w:t>
      </w:r>
    </w:p>
    <w:p w:rsidR="007C26C6" w:rsidRPr="007C26C6" w:rsidRDefault="007C26C6" w:rsidP="007C26C6">
      <w:pPr>
        <w:shd w:val="clear" w:color="auto" w:fill="FFFFFF"/>
        <w:ind w:firstLine="709"/>
        <w:rPr>
          <w:spacing w:val="-4"/>
        </w:rPr>
      </w:pPr>
      <w:r w:rsidRPr="007C26C6">
        <w:t>- ход исполнения подпрограммы «Основные направления экономики моногорода Байкальск Иркутской области на 2014 – 2020 годы» долг</w:t>
      </w:r>
      <w:r w:rsidRPr="007C26C6">
        <w:t>о</w:t>
      </w:r>
      <w:r w:rsidRPr="007C26C6">
        <w:t>срочной целевой программы «Развитие инвестиционной и инновационной деятельности» на 2014 – 2020 годы.</w:t>
      </w:r>
    </w:p>
    <w:p w:rsidR="007C26C6" w:rsidRPr="007C26C6" w:rsidRDefault="007C26C6" w:rsidP="007C26C6">
      <w:pPr>
        <w:ind w:firstLine="709"/>
      </w:pPr>
      <w:r w:rsidRPr="007C26C6">
        <w:t>В течение года комитетом проводилась работа над депутатскими з</w:t>
      </w:r>
      <w:r w:rsidRPr="007C26C6">
        <w:t>а</w:t>
      </w:r>
      <w:r w:rsidRPr="007C26C6">
        <w:t xml:space="preserve">просами, находящимися на контроле в комитете. </w:t>
      </w:r>
    </w:p>
    <w:p w:rsidR="007C26C6" w:rsidRPr="007C26C6" w:rsidRDefault="007C26C6" w:rsidP="007C26C6">
      <w:pPr>
        <w:ind w:firstLine="709"/>
      </w:pPr>
      <w:r w:rsidRPr="007C26C6">
        <w:t xml:space="preserve">В ходе работы 3 </w:t>
      </w:r>
      <w:proofErr w:type="gramStart"/>
      <w:r w:rsidRPr="007C26C6">
        <w:t>депутатских</w:t>
      </w:r>
      <w:proofErr w:type="gramEnd"/>
      <w:r w:rsidRPr="007C26C6">
        <w:t xml:space="preserve"> запроса были сняты с контроля:</w:t>
      </w:r>
    </w:p>
    <w:p w:rsidR="007C26C6" w:rsidRPr="007C26C6" w:rsidRDefault="007C26C6" w:rsidP="007C26C6">
      <w:pPr>
        <w:ind w:firstLine="709"/>
      </w:pPr>
      <w:proofErr w:type="gramStart"/>
      <w:r w:rsidRPr="007C26C6">
        <w:t>- 19 февраля 2014 года на 7-й сессии Законодательного Собрания Иркутской области был рассмотрен депутатский запрос депутата Закон</w:t>
      </w:r>
      <w:r w:rsidRPr="007C26C6">
        <w:t>о</w:t>
      </w:r>
      <w:r w:rsidRPr="007C26C6">
        <w:t>дательного Собрания Иркутской области А.В. Романова (избирательный округ № 4) к мэру г. Иркутска В.И. Кондрашову «О предоставлении и</w:t>
      </w:r>
      <w:r w:rsidRPr="007C26C6">
        <w:t>н</w:t>
      </w:r>
      <w:r w:rsidRPr="007C26C6">
        <w:t>формации о выделении администрацией г. Иркутска в 2010 и 2011 годах юридическим лицам и индивидуальным предпринимателям земельных участков для целей, не связанных со строительством, в</w:t>
      </w:r>
      <w:proofErr w:type="gramEnd"/>
      <w:r w:rsidRPr="007C26C6">
        <w:t xml:space="preserve"> связи с рассмотр</w:t>
      </w:r>
      <w:r w:rsidRPr="007C26C6">
        <w:t>е</w:t>
      </w:r>
      <w:r w:rsidRPr="007C26C6">
        <w:t xml:space="preserve">нием проекта закона Иркутской области «О признании </w:t>
      </w:r>
      <w:proofErr w:type="gramStart"/>
      <w:r w:rsidRPr="007C26C6">
        <w:t>утратившими</w:t>
      </w:r>
      <w:proofErr w:type="gramEnd"/>
      <w:r w:rsidRPr="007C26C6">
        <w:t xml:space="preserve"> силу пункта 10 статьи 4, статьи 5 Закона Иркутской области «Об отдельных в</w:t>
      </w:r>
      <w:r w:rsidRPr="007C26C6">
        <w:t>о</w:t>
      </w:r>
      <w:r w:rsidRPr="007C26C6">
        <w:t>просах использования и охраны земель в Иркутской области» и пункта 9 части 2 статьи 15 Закона Иркутской области «О Правительстве Иркутской области». Постановлением Законодательного Собрания Иркутской области от 19 февраля 2014 года № 7/29-ЗС данный депутатский запрос снят с ко</w:t>
      </w:r>
      <w:r w:rsidRPr="007C26C6">
        <w:t>н</w:t>
      </w:r>
      <w:r w:rsidRPr="007C26C6">
        <w:t>троля;</w:t>
      </w:r>
    </w:p>
    <w:p w:rsidR="007C26C6" w:rsidRPr="007C26C6" w:rsidRDefault="007C26C6" w:rsidP="007C26C6">
      <w:pPr>
        <w:ind w:firstLine="709"/>
      </w:pPr>
      <w:r w:rsidRPr="007C26C6">
        <w:t>- 19 февраля 2014 года на 7-й сессии Законодательного Собрания Иркутской области был рассмотрен депутатский запрос депутата Закон</w:t>
      </w:r>
      <w:r w:rsidRPr="007C26C6">
        <w:t>о</w:t>
      </w:r>
      <w:r w:rsidRPr="007C26C6">
        <w:t>дательного Собрания Иркутской области А.В. Романова (избирательный округ № 4) к мэру г. Иркутска В.И. Кондрашову «О строительстве в ра</w:t>
      </w:r>
      <w:r w:rsidRPr="007C26C6">
        <w:t>й</w:t>
      </w:r>
      <w:r w:rsidRPr="007C26C6">
        <w:t xml:space="preserve">оне Ершовского водозабора г. Иркутска». </w:t>
      </w:r>
      <w:proofErr w:type="gramStart"/>
      <w:r w:rsidRPr="007C26C6">
        <w:t>Постановлением Законодател</w:t>
      </w:r>
      <w:r w:rsidRPr="007C26C6">
        <w:t>ь</w:t>
      </w:r>
      <w:r w:rsidRPr="007C26C6">
        <w:t>ного Собрания Иркутской области от 19 февраля 2014 года № 7/30-ЗС да</w:t>
      </w:r>
      <w:r w:rsidRPr="007C26C6">
        <w:t>н</w:t>
      </w:r>
      <w:r w:rsidRPr="007C26C6">
        <w:t>ный депутатский запрос снят с контроля;</w:t>
      </w:r>
      <w:proofErr w:type="gramEnd"/>
    </w:p>
    <w:p w:rsidR="007C26C6" w:rsidRPr="007C26C6" w:rsidRDefault="007C26C6" w:rsidP="007C26C6">
      <w:pPr>
        <w:ind w:firstLine="709"/>
      </w:pPr>
      <w:r w:rsidRPr="007C26C6">
        <w:t>- 19 марта 2014 года на 8-й сессии Законодательного Собрания И</w:t>
      </w:r>
      <w:r w:rsidRPr="007C26C6">
        <w:t>р</w:t>
      </w:r>
      <w:r w:rsidRPr="007C26C6">
        <w:t>кутской области был рассмотрен депутатский запрос группы депутатов З</w:t>
      </w:r>
      <w:r w:rsidRPr="007C26C6">
        <w:t>а</w:t>
      </w:r>
      <w:r w:rsidRPr="007C26C6">
        <w:t>конодательного Собрания Иркутской области к прокурору Иркутской о</w:t>
      </w:r>
      <w:r w:rsidRPr="007C26C6">
        <w:t>б</w:t>
      </w:r>
      <w:r w:rsidRPr="007C26C6">
        <w:t>ласти Мельникову И.А. «Об организации проверки по выявлению рейде</w:t>
      </w:r>
      <w:r w:rsidRPr="007C26C6">
        <w:t>р</w:t>
      </w:r>
      <w:r w:rsidRPr="007C26C6">
        <w:t>ских захватов муниципальных предприятий ЖКХ г. Братска». Постановл</w:t>
      </w:r>
      <w:r w:rsidRPr="007C26C6">
        <w:t>е</w:t>
      </w:r>
      <w:r w:rsidRPr="007C26C6">
        <w:t>нием Законодательного Собрания Иркутской области от 19 марта 2014 г</w:t>
      </w:r>
      <w:r w:rsidRPr="007C26C6">
        <w:t>о</w:t>
      </w:r>
      <w:r w:rsidRPr="007C26C6">
        <w:t>да № 8/31-ЗС данный депутатский запрос был снят с контроля.</w:t>
      </w:r>
    </w:p>
    <w:p w:rsidR="007C26C6" w:rsidRPr="007C26C6" w:rsidRDefault="007C26C6" w:rsidP="007C26C6">
      <w:pPr>
        <w:ind w:firstLine="709"/>
      </w:pPr>
      <w:r w:rsidRPr="007C26C6">
        <w:t>На контроле в комитете остаются 6 депутатских запросов:</w:t>
      </w:r>
    </w:p>
    <w:p w:rsidR="007C26C6" w:rsidRPr="007C26C6" w:rsidRDefault="007C26C6" w:rsidP="007C26C6">
      <w:pPr>
        <w:ind w:firstLine="709"/>
      </w:pPr>
      <w:proofErr w:type="gramStart"/>
      <w:r w:rsidRPr="007C26C6">
        <w:t>- депутатский запрос депутата Законодательного Собрания Ирку</w:t>
      </w:r>
      <w:r w:rsidRPr="007C26C6">
        <w:t>т</w:t>
      </w:r>
      <w:r w:rsidRPr="007C26C6">
        <w:t>ской области Курилова С.В. («</w:t>
      </w:r>
      <w:r w:rsidRPr="007C26C6">
        <w:rPr>
          <w:b/>
        </w:rPr>
        <w:t>ЕДИНАЯ РОССИЯ</w:t>
      </w:r>
      <w:r w:rsidRPr="007C26C6">
        <w:t>») и депутата Законод</w:t>
      </w:r>
      <w:r w:rsidRPr="007C26C6">
        <w:t>а</w:t>
      </w:r>
      <w:r w:rsidRPr="007C26C6">
        <w:t>тельного Собрания Иркутской области Протопоповой Н.В. («</w:t>
      </w:r>
      <w:r w:rsidRPr="007C26C6">
        <w:rPr>
          <w:b/>
        </w:rPr>
        <w:t>ЕДИНАЯ РОССИЯ</w:t>
      </w:r>
      <w:r w:rsidRPr="007C26C6">
        <w:t xml:space="preserve">») к Губернатору Иркутской области Мезенцеву Д.Ф. «О мерах, </w:t>
      </w:r>
      <w:r w:rsidRPr="007C26C6">
        <w:lastRenderedPageBreak/>
        <w:t>направленных на надлежащее исполнение обязательств сторон в рамках заключенного Соглашения о реализации приоритетного национального проекта «Доступное и комфортное жилье – гражданам России» на терр</w:t>
      </w:r>
      <w:r w:rsidRPr="007C26C6">
        <w:t>и</w:t>
      </w:r>
      <w:r w:rsidRPr="007C26C6">
        <w:t>тории Иркутской области»;</w:t>
      </w:r>
      <w:proofErr w:type="gramEnd"/>
    </w:p>
    <w:p w:rsidR="007C26C6" w:rsidRPr="007C26C6" w:rsidRDefault="007C26C6" w:rsidP="007C26C6">
      <w:pPr>
        <w:ind w:firstLine="709"/>
      </w:pPr>
      <w:r w:rsidRPr="007C26C6">
        <w:t>- депутатский запрос депутата Законодательного Собрания Ирку</w:t>
      </w:r>
      <w:r w:rsidRPr="007C26C6">
        <w:t>т</w:t>
      </w:r>
      <w:r w:rsidRPr="007C26C6">
        <w:t>ской области Н.Ф. Губиной («</w:t>
      </w:r>
      <w:r w:rsidRPr="007C26C6">
        <w:rPr>
          <w:b/>
        </w:rPr>
        <w:t>ЕДИНАЯ РОССИЯ</w:t>
      </w:r>
      <w:r w:rsidRPr="007C26C6">
        <w:t>») к руководителю Те</w:t>
      </w:r>
      <w:r w:rsidRPr="007C26C6">
        <w:t>р</w:t>
      </w:r>
      <w:r w:rsidRPr="007C26C6">
        <w:t>риториального агентства по управлению государственным имуществом в Иркутской области П.В. Фетисову «О мерах, принимаемых к дальнейшему содержанию профилактория «Утес», в том числе многоквартирного жил</w:t>
      </w:r>
      <w:r w:rsidRPr="007C26C6">
        <w:t>о</w:t>
      </w:r>
      <w:r w:rsidRPr="007C26C6">
        <w:t>го дома № 1 профилактория «Утес»;</w:t>
      </w:r>
    </w:p>
    <w:p w:rsidR="007C26C6" w:rsidRPr="007C26C6" w:rsidRDefault="007C26C6" w:rsidP="007C26C6">
      <w:pPr>
        <w:ind w:firstLine="709"/>
      </w:pPr>
      <w:r w:rsidRPr="007C26C6">
        <w:t>- депутатский запрос группы депутатов Законодательного Собрания Иркутской области к Губернатору Иркутской области С.В. Ерощенко «О строительстве школы в городе Ангарске»;</w:t>
      </w:r>
    </w:p>
    <w:p w:rsidR="007C26C6" w:rsidRPr="007C26C6" w:rsidRDefault="007C26C6" w:rsidP="007C26C6">
      <w:pPr>
        <w:ind w:firstLine="709"/>
      </w:pPr>
      <w:r w:rsidRPr="007C26C6">
        <w:t>- депутатский запрос депутата Законодательного Собрания Ирку</w:t>
      </w:r>
      <w:r w:rsidRPr="007C26C6">
        <w:t>т</w:t>
      </w:r>
      <w:r w:rsidRPr="007C26C6">
        <w:t>ской области В.А. Матиенко (избирательный округ № 4) к мэру Иркутск</w:t>
      </w:r>
      <w:r w:rsidRPr="007C26C6">
        <w:t>о</w:t>
      </w:r>
      <w:r w:rsidRPr="007C26C6">
        <w:t>го района И.В. Наумову «О строительстве на территории южного берега Ершовского водозабора города Иркутска»;</w:t>
      </w:r>
    </w:p>
    <w:p w:rsidR="007C26C6" w:rsidRPr="007C26C6" w:rsidRDefault="007C26C6" w:rsidP="007C26C6">
      <w:pPr>
        <w:ind w:firstLine="709"/>
      </w:pPr>
      <w:r w:rsidRPr="007C26C6">
        <w:t>- депутатский запрос депутата Законодательного Собрания Ирку</w:t>
      </w:r>
      <w:r w:rsidRPr="007C26C6">
        <w:t>т</w:t>
      </w:r>
      <w:r w:rsidRPr="007C26C6">
        <w:t>ской области В.А. Матиенко (избирательный округ № 4) к руководителю Территориального управления федерального агентства по управлению го</w:t>
      </w:r>
      <w:r w:rsidRPr="007C26C6">
        <w:t>с</w:t>
      </w:r>
      <w:r w:rsidRPr="007C26C6">
        <w:t>ударственным имуществом в Иркутской области П.В. Фетисову «О стро</w:t>
      </w:r>
      <w:r w:rsidRPr="007C26C6">
        <w:t>и</w:t>
      </w:r>
      <w:r w:rsidRPr="007C26C6">
        <w:t>тельстве на территории южного берега Ершовского водозабора города И</w:t>
      </w:r>
      <w:r w:rsidRPr="007C26C6">
        <w:t>р</w:t>
      </w:r>
      <w:r w:rsidRPr="007C26C6">
        <w:t>кутска»;</w:t>
      </w:r>
    </w:p>
    <w:p w:rsidR="007C26C6" w:rsidRPr="007C26C6" w:rsidRDefault="007C26C6" w:rsidP="007C26C6">
      <w:pPr>
        <w:ind w:firstLine="709"/>
      </w:pPr>
      <w:r w:rsidRPr="007C26C6">
        <w:t>- депутатский запрос депутата Законодательного Собрания Ирку</w:t>
      </w:r>
      <w:r w:rsidRPr="007C26C6">
        <w:t>т</w:t>
      </w:r>
      <w:r w:rsidRPr="007C26C6">
        <w:t>ской области В.А. Матиенко (избирательный округ № 4) к прокурору И</w:t>
      </w:r>
      <w:r w:rsidRPr="007C26C6">
        <w:t>р</w:t>
      </w:r>
      <w:r w:rsidRPr="007C26C6">
        <w:t>кутской области И.А. Мельникову «О строительстве на территории южн</w:t>
      </w:r>
      <w:r w:rsidRPr="007C26C6">
        <w:t>о</w:t>
      </w:r>
      <w:r w:rsidRPr="007C26C6">
        <w:t xml:space="preserve">го берега Ершовского водозабора города Иркутска». </w:t>
      </w:r>
    </w:p>
    <w:p w:rsidR="007C26C6" w:rsidRPr="007C26C6" w:rsidRDefault="007C26C6" w:rsidP="007C26C6">
      <w:pPr>
        <w:ind w:firstLine="709"/>
      </w:pPr>
      <w:r w:rsidRPr="007C26C6">
        <w:t>В течение года комитет проводил работу по исполнению двух прот</w:t>
      </w:r>
      <w:r w:rsidRPr="007C26C6">
        <w:t>о</w:t>
      </w:r>
      <w:r w:rsidRPr="007C26C6">
        <w:t>кольных поручений, данных комитету на 3-й и 4-й сессиях Законодател</w:t>
      </w:r>
      <w:r w:rsidRPr="007C26C6">
        <w:t>ь</w:t>
      </w:r>
      <w:r w:rsidRPr="007C26C6">
        <w:t>ного Собрания.</w:t>
      </w:r>
    </w:p>
    <w:p w:rsidR="007C26C6" w:rsidRPr="007C26C6" w:rsidRDefault="007C26C6" w:rsidP="007C26C6">
      <w:pPr>
        <w:ind w:firstLine="709"/>
      </w:pPr>
    </w:p>
    <w:p w:rsidR="00D44EB0" w:rsidRDefault="00D44EB0" w:rsidP="007C26C6">
      <w:pPr>
        <w:ind w:firstLine="0"/>
        <w:jc w:val="center"/>
        <w:outlineLvl w:val="1"/>
        <w:rPr>
          <w:b/>
          <w:bCs/>
          <w:iCs/>
        </w:rPr>
      </w:pPr>
      <w:bookmarkStart w:id="52" w:name="_Toc401051963"/>
      <w:bookmarkStart w:id="53" w:name="_Toc410822662"/>
    </w:p>
    <w:p w:rsidR="00D44EB0" w:rsidRDefault="00D44EB0" w:rsidP="007C26C6">
      <w:pPr>
        <w:ind w:firstLine="0"/>
        <w:jc w:val="center"/>
        <w:outlineLvl w:val="1"/>
        <w:rPr>
          <w:b/>
          <w:bCs/>
          <w:iCs/>
        </w:rPr>
      </w:pPr>
    </w:p>
    <w:p w:rsidR="00D44EB0" w:rsidRDefault="00D44EB0" w:rsidP="007C26C6">
      <w:pPr>
        <w:ind w:firstLine="0"/>
        <w:jc w:val="center"/>
        <w:outlineLvl w:val="1"/>
        <w:rPr>
          <w:b/>
          <w:bCs/>
          <w:iCs/>
        </w:rPr>
      </w:pPr>
    </w:p>
    <w:p w:rsidR="00D44EB0" w:rsidRDefault="00D44EB0" w:rsidP="007C26C6">
      <w:pPr>
        <w:ind w:firstLine="0"/>
        <w:jc w:val="center"/>
        <w:outlineLvl w:val="1"/>
        <w:rPr>
          <w:b/>
          <w:bCs/>
          <w:iCs/>
        </w:rPr>
      </w:pPr>
    </w:p>
    <w:p w:rsidR="00D44EB0" w:rsidRDefault="00D44EB0" w:rsidP="007C26C6">
      <w:pPr>
        <w:ind w:firstLine="0"/>
        <w:jc w:val="center"/>
        <w:outlineLvl w:val="1"/>
        <w:rPr>
          <w:b/>
          <w:bCs/>
          <w:iCs/>
        </w:rPr>
      </w:pPr>
    </w:p>
    <w:p w:rsidR="00D44EB0" w:rsidRDefault="00D44EB0" w:rsidP="007C26C6">
      <w:pPr>
        <w:ind w:firstLine="0"/>
        <w:jc w:val="center"/>
        <w:outlineLvl w:val="1"/>
        <w:rPr>
          <w:b/>
          <w:bCs/>
          <w:iCs/>
        </w:rPr>
      </w:pPr>
    </w:p>
    <w:p w:rsidR="00D44EB0" w:rsidRDefault="00D44EB0" w:rsidP="007C26C6">
      <w:pPr>
        <w:ind w:firstLine="0"/>
        <w:jc w:val="center"/>
        <w:outlineLvl w:val="1"/>
        <w:rPr>
          <w:b/>
          <w:bCs/>
          <w:iCs/>
        </w:rPr>
      </w:pPr>
    </w:p>
    <w:p w:rsidR="00D44EB0" w:rsidRDefault="00D44EB0" w:rsidP="007C26C6">
      <w:pPr>
        <w:ind w:firstLine="0"/>
        <w:jc w:val="center"/>
        <w:outlineLvl w:val="1"/>
        <w:rPr>
          <w:b/>
          <w:bCs/>
          <w:iCs/>
        </w:rPr>
      </w:pPr>
    </w:p>
    <w:p w:rsidR="00D44EB0" w:rsidRDefault="00D44EB0" w:rsidP="007C26C6">
      <w:pPr>
        <w:ind w:firstLine="0"/>
        <w:jc w:val="center"/>
        <w:outlineLvl w:val="1"/>
        <w:rPr>
          <w:b/>
          <w:bCs/>
          <w:iCs/>
        </w:rPr>
      </w:pPr>
    </w:p>
    <w:p w:rsidR="00D44EB0" w:rsidRDefault="00D44EB0" w:rsidP="007C26C6">
      <w:pPr>
        <w:ind w:firstLine="0"/>
        <w:jc w:val="center"/>
        <w:outlineLvl w:val="1"/>
        <w:rPr>
          <w:b/>
          <w:bCs/>
          <w:iCs/>
        </w:rPr>
      </w:pPr>
    </w:p>
    <w:p w:rsidR="00D44EB0" w:rsidRDefault="00D44EB0" w:rsidP="007C26C6">
      <w:pPr>
        <w:ind w:firstLine="0"/>
        <w:jc w:val="center"/>
        <w:outlineLvl w:val="1"/>
        <w:rPr>
          <w:b/>
          <w:bCs/>
          <w:iCs/>
        </w:rPr>
      </w:pPr>
    </w:p>
    <w:p w:rsidR="00D44EB0" w:rsidRDefault="00D44EB0" w:rsidP="007C26C6">
      <w:pPr>
        <w:ind w:firstLine="0"/>
        <w:jc w:val="center"/>
        <w:outlineLvl w:val="1"/>
        <w:rPr>
          <w:b/>
          <w:bCs/>
          <w:iCs/>
        </w:rPr>
      </w:pPr>
    </w:p>
    <w:p w:rsidR="007C26C6" w:rsidRPr="007C26C6" w:rsidRDefault="007C26C6" w:rsidP="007C26C6">
      <w:pPr>
        <w:ind w:firstLine="0"/>
        <w:jc w:val="center"/>
        <w:outlineLvl w:val="1"/>
        <w:rPr>
          <w:b/>
          <w:bCs/>
          <w:iCs/>
        </w:rPr>
      </w:pPr>
      <w:r w:rsidRPr="007C26C6">
        <w:rPr>
          <w:b/>
          <w:bCs/>
          <w:iCs/>
        </w:rPr>
        <w:lastRenderedPageBreak/>
        <w:t>Комитет по законодательству о природопользовании,</w:t>
      </w:r>
      <w:r w:rsidRPr="007C26C6">
        <w:rPr>
          <w:b/>
          <w:bCs/>
          <w:iCs/>
        </w:rPr>
        <w:br/>
        <w:t xml:space="preserve"> экологии и сельском хозяйстве</w:t>
      </w:r>
      <w:bookmarkEnd w:id="52"/>
      <w:bookmarkEnd w:id="53"/>
    </w:p>
    <w:p w:rsidR="007C26C6" w:rsidRPr="007C26C6" w:rsidRDefault="007C26C6" w:rsidP="007C26C6"/>
    <w:p w:rsidR="002A5B95" w:rsidRDefault="002A5B95" w:rsidP="002A5B95">
      <w:pPr>
        <w:ind w:firstLine="0"/>
      </w:pPr>
      <w:r w:rsidRPr="002A5B95">
        <w:rPr>
          <w:noProof/>
        </w:rPr>
        <w:drawing>
          <wp:inline distT="0" distB="0" distL="0" distR="0">
            <wp:extent cx="5760085" cy="3843447"/>
            <wp:effectExtent l="0" t="0" r="0" b="5080"/>
            <wp:docPr id="39" name="Рисунок 39" descr="S:\Папка обмена для ОргОтдела\отчеты\2 созыв\фото для отчета\комитеты\DSC_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Папка обмена для ОргОтдела\отчеты\2 созыв\фото для отчета\комитеты\DSC_2013.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760085" cy="3843447"/>
                    </a:xfrm>
                    <a:prstGeom prst="rect">
                      <a:avLst/>
                    </a:prstGeom>
                    <a:noFill/>
                    <a:ln>
                      <a:noFill/>
                    </a:ln>
                  </pic:spPr>
                </pic:pic>
              </a:graphicData>
            </a:graphic>
          </wp:inline>
        </w:drawing>
      </w:r>
    </w:p>
    <w:p w:rsidR="007C26C6" w:rsidRPr="007C26C6" w:rsidRDefault="007C26C6" w:rsidP="007C26C6">
      <w:pPr>
        <w:ind w:firstLine="709"/>
      </w:pPr>
      <w:r w:rsidRPr="007C26C6">
        <w:t>Комитет по законодательству о природопользовании, экологии и сельском хозяйстве осуществлял свою деятельность в соответствии с Уставом Иркутской области, Законом Иркутской области «О Законод</w:t>
      </w:r>
      <w:r w:rsidRPr="007C26C6">
        <w:t>а</w:t>
      </w:r>
      <w:r w:rsidRPr="007C26C6">
        <w:t>тельном Собрании», Регламентом Законодательного Собрания Иркутской области и текущими планами работы комитета.</w:t>
      </w:r>
    </w:p>
    <w:p w:rsidR="007C26C6" w:rsidRPr="007C26C6" w:rsidRDefault="007C26C6" w:rsidP="007C26C6">
      <w:pPr>
        <w:ind w:firstLine="709"/>
      </w:pPr>
      <w:r w:rsidRPr="007C26C6">
        <w:t>За отчетный период проведено 17 заседаний комитета, на которых рассмотрен 61 вопрос.</w:t>
      </w:r>
    </w:p>
    <w:p w:rsidR="007C26C6" w:rsidRPr="007C26C6" w:rsidRDefault="007C26C6" w:rsidP="007C26C6">
      <w:pPr>
        <w:ind w:firstLine="709"/>
      </w:pPr>
      <w:r w:rsidRPr="007C26C6">
        <w:t>Комитетом внесено на рассмотрение сессии Законодательного С</w:t>
      </w:r>
      <w:r w:rsidRPr="007C26C6">
        <w:t>о</w:t>
      </w:r>
      <w:r w:rsidRPr="007C26C6">
        <w:t>брания области 36 вопросов.</w:t>
      </w:r>
    </w:p>
    <w:p w:rsidR="007C26C6" w:rsidRPr="007C26C6" w:rsidRDefault="007C26C6" w:rsidP="007C26C6">
      <w:pPr>
        <w:ind w:firstLine="709"/>
      </w:pPr>
      <w:r w:rsidRPr="007C26C6">
        <w:t>В план работы комитета было внесено 3 законопроекта, фактически рассмотрено 27 законопроектов.</w:t>
      </w:r>
    </w:p>
    <w:p w:rsidR="007C26C6" w:rsidRPr="007C26C6" w:rsidRDefault="007C26C6" w:rsidP="007C26C6">
      <w:pPr>
        <w:ind w:firstLine="709"/>
      </w:pPr>
      <w:r w:rsidRPr="007C26C6">
        <w:t xml:space="preserve">Из наиболее значимых законов можно отметить </w:t>
      </w:r>
      <w:proofErr w:type="gramStart"/>
      <w:r w:rsidRPr="007C26C6">
        <w:t>следующие</w:t>
      </w:r>
      <w:proofErr w:type="gramEnd"/>
      <w:r w:rsidRPr="007C26C6">
        <w:t>:</w:t>
      </w:r>
    </w:p>
    <w:p w:rsidR="007C26C6" w:rsidRPr="007C26C6" w:rsidRDefault="007C26C6" w:rsidP="007C26C6">
      <w:pPr>
        <w:ind w:firstLine="709"/>
      </w:pPr>
      <w:r w:rsidRPr="007C26C6">
        <w:rPr>
          <w:i/>
        </w:rPr>
        <w:t xml:space="preserve">- </w:t>
      </w:r>
      <w:r w:rsidRPr="007C26C6">
        <w:t>Закон Иркутской области</w:t>
      </w:r>
      <w:r w:rsidRPr="007C26C6">
        <w:rPr>
          <w:i/>
        </w:rPr>
        <w:t xml:space="preserve"> </w:t>
      </w:r>
      <w:r w:rsidRPr="007C26C6">
        <w:t>«О предоставлении жилых помещений жилищного фонда Иркутской области и социальных выплат отдельным к</w:t>
      </w:r>
      <w:r w:rsidRPr="007C26C6">
        <w:t>а</w:t>
      </w:r>
      <w:r w:rsidRPr="007C26C6">
        <w:t>тегориям граждан»</w:t>
      </w:r>
    </w:p>
    <w:p w:rsidR="007C26C6" w:rsidRPr="007C26C6" w:rsidRDefault="007C26C6" w:rsidP="007C26C6">
      <w:pPr>
        <w:ind w:firstLine="709"/>
      </w:pPr>
      <w:r w:rsidRPr="007C26C6">
        <w:t xml:space="preserve">Редакция законопроекта, принятого в первом чтении, претерпела существенные изменения. Внесенные корректировки затронули около      80 % текста и в основном носят юридико-технический характер. </w:t>
      </w:r>
    </w:p>
    <w:p w:rsidR="007C26C6" w:rsidRPr="007C26C6" w:rsidRDefault="007C26C6" w:rsidP="007C26C6">
      <w:pPr>
        <w:ind w:firstLine="709"/>
      </w:pPr>
      <w:r w:rsidRPr="007C26C6">
        <w:t>В том числе уточнено правовое регулирование предоставления в электронной форме государственной услуги по постановке на учет объе</w:t>
      </w:r>
      <w:r w:rsidRPr="007C26C6">
        <w:t>к</w:t>
      </w:r>
      <w:r w:rsidRPr="007C26C6">
        <w:t>тов недвижимого имущества и граждан; уточнены правила расчета общей площади жилого помещения, предоставляемого из специального жили</w:t>
      </w:r>
      <w:r w:rsidRPr="007C26C6">
        <w:t>щ</w:t>
      </w:r>
      <w:r w:rsidRPr="007C26C6">
        <w:lastRenderedPageBreak/>
        <w:t>ного фонда. С этой целью определена формула расчета общей площади жилого помещения в приложении к проекту закона; в целях учета мнения граждан при заключении договора о предоставлении жилого помещения из специального жилищного фонда предусмотрена возможность определения дополнительных условий.</w:t>
      </w:r>
    </w:p>
    <w:p w:rsidR="007C26C6" w:rsidRPr="007C26C6" w:rsidRDefault="007C26C6" w:rsidP="007C26C6">
      <w:pPr>
        <w:ind w:firstLine="709"/>
      </w:pPr>
      <w:r w:rsidRPr="007C26C6">
        <w:rPr>
          <w:i/>
        </w:rPr>
        <w:t xml:space="preserve">- </w:t>
      </w:r>
      <w:r w:rsidRPr="007C26C6">
        <w:t>Закон Иркутской области</w:t>
      </w:r>
      <w:r w:rsidRPr="007C26C6">
        <w:rPr>
          <w:i/>
        </w:rPr>
        <w:t xml:space="preserve"> </w:t>
      </w:r>
      <w:r w:rsidRPr="007C26C6">
        <w:t>«Об областной государственной по</w:t>
      </w:r>
      <w:r w:rsidRPr="007C26C6">
        <w:t>д</w:t>
      </w:r>
      <w:r w:rsidRPr="007C26C6">
        <w:t>держке деятельности по ведению садоводства, огородничества и дачного хозяйства на территории Иркутской области»</w:t>
      </w:r>
    </w:p>
    <w:p w:rsidR="007C26C6" w:rsidRPr="007C26C6" w:rsidRDefault="007C26C6" w:rsidP="007C26C6">
      <w:pPr>
        <w:ind w:firstLine="709"/>
      </w:pPr>
      <w:r w:rsidRPr="007C26C6">
        <w:t>В проект закона внесено 11 поправок Губернатора Иркутской обл</w:t>
      </w:r>
      <w:r w:rsidRPr="007C26C6">
        <w:t>а</w:t>
      </w:r>
      <w:r w:rsidRPr="007C26C6">
        <w:t>сти.</w:t>
      </w:r>
    </w:p>
    <w:p w:rsidR="007C26C6" w:rsidRPr="007C26C6" w:rsidRDefault="007C26C6" w:rsidP="007C26C6">
      <w:pPr>
        <w:ind w:firstLine="709"/>
      </w:pPr>
      <w:r w:rsidRPr="007C26C6">
        <w:t>Ряд существенных поправок поступил в рамках второго чтения к проекту закона «О государственной поддержке садоводческих, огородн</w:t>
      </w:r>
      <w:r w:rsidRPr="007C26C6">
        <w:t>и</w:t>
      </w:r>
      <w:r w:rsidRPr="007C26C6">
        <w:t>ческих и дачных некоммерческих объединений граждан в Иркутской обл</w:t>
      </w:r>
      <w:r w:rsidRPr="007C26C6">
        <w:t>а</w:t>
      </w:r>
      <w:r w:rsidRPr="007C26C6">
        <w:t>сти». Одной из поправок, внесенных Губернатором Иркутской области, предлагается изменить название законопроекта. В соответствии с этим м</w:t>
      </w:r>
      <w:r w:rsidRPr="007C26C6">
        <w:t>е</w:t>
      </w:r>
      <w:r w:rsidRPr="007C26C6">
        <w:t>няется и преамбула проекта закона. Поправка расширяет предмет правов</w:t>
      </w:r>
      <w:r w:rsidRPr="007C26C6">
        <w:t>о</w:t>
      </w:r>
      <w:r w:rsidRPr="007C26C6">
        <w:t>го регулирования закона и распространения его действия. Поддержку предлагается оказывать не только некоммерческим объединениям. П</w:t>
      </w:r>
      <w:r w:rsidRPr="007C26C6">
        <w:t>о</w:t>
      </w:r>
      <w:r w:rsidRPr="007C26C6">
        <w:t>правками также предлагается систематизировать формы поддержки и ра</w:t>
      </w:r>
      <w:r w:rsidRPr="007C26C6">
        <w:t>з</w:t>
      </w:r>
      <w:r w:rsidRPr="007C26C6">
        <w:t>делить их на три категории: информационно-консультативная, организ</w:t>
      </w:r>
      <w:r w:rsidRPr="007C26C6">
        <w:t>а</w:t>
      </w:r>
      <w:r w:rsidRPr="007C26C6">
        <w:t>ционная и финансовая поддержка. Источником финансирования определ</w:t>
      </w:r>
      <w:r w:rsidRPr="007C26C6">
        <w:t>я</w:t>
      </w:r>
      <w:r w:rsidRPr="007C26C6">
        <w:t>ется областной бюджет.</w:t>
      </w:r>
    </w:p>
    <w:p w:rsidR="007C26C6" w:rsidRPr="007C26C6" w:rsidRDefault="007C26C6" w:rsidP="007C26C6">
      <w:pPr>
        <w:ind w:firstLine="709"/>
      </w:pPr>
      <w:r w:rsidRPr="007C26C6">
        <w:t>- Закон Иркутской области «О внесении изменений в Закон Ирку</w:t>
      </w:r>
      <w:r w:rsidRPr="007C26C6">
        <w:t>т</w:t>
      </w:r>
      <w:r w:rsidRPr="007C26C6">
        <w:t xml:space="preserve">ской области «Об особо охраняемых природных территориях в Иркутской области» </w:t>
      </w:r>
    </w:p>
    <w:p w:rsidR="007C26C6" w:rsidRPr="007C26C6" w:rsidRDefault="007C26C6" w:rsidP="007C26C6">
      <w:pPr>
        <w:ind w:firstLine="709"/>
      </w:pPr>
      <w:r w:rsidRPr="007C26C6">
        <w:t>В проект закона внесено 6 юридико-технических поправок, внесе</w:t>
      </w:r>
      <w:r w:rsidRPr="007C26C6">
        <w:t>н</w:t>
      </w:r>
      <w:r w:rsidRPr="007C26C6">
        <w:t>ных депутатами Законодательного Собрания Иркутской области К.Р. А</w:t>
      </w:r>
      <w:r w:rsidRPr="007C26C6">
        <w:t>л</w:t>
      </w:r>
      <w:r w:rsidRPr="007C26C6">
        <w:t>даровым и Р.Ф. Габовым.</w:t>
      </w:r>
    </w:p>
    <w:p w:rsidR="007C26C6" w:rsidRPr="007C26C6" w:rsidRDefault="007C26C6" w:rsidP="007C26C6">
      <w:pPr>
        <w:ind w:firstLine="709"/>
      </w:pPr>
      <w:r w:rsidRPr="007C26C6">
        <w:t>- Закон Иркутской области «О внесении изменений в Закон Ирку</w:t>
      </w:r>
      <w:r w:rsidRPr="007C26C6">
        <w:t>т</w:t>
      </w:r>
      <w:r w:rsidRPr="007C26C6">
        <w:t>ской области «О бесплатном предоставлении земельных участков в со</w:t>
      </w:r>
      <w:r w:rsidRPr="007C26C6">
        <w:t>б</w:t>
      </w:r>
      <w:r w:rsidRPr="007C26C6">
        <w:t>ственность граждан»</w:t>
      </w:r>
    </w:p>
    <w:p w:rsidR="007C26C6" w:rsidRPr="007C26C6" w:rsidRDefault="007C26C6" w:rsidP="007C26C6">
      <w:pPr>
        <w:ind w:firstLine="709"/>
      </w:pPr>
      <w:r w:rsidRPr="007C26C6">
        <w:t>Проект закона внесен Губернатором Иркутской области С.В. Ер</w:t>
      </w:r>
      <w:r w:rsidRPr="007C26C6">
        <w:t>о</w:t>
      </w:r>
      <w:r w:rsidRPr="007C26C6">
        <w:t>щенко в соответствии с требованиями федерального и областного закон</w:t>
      </w:r>
      <w:r w:rsidRPr="007C26C6">
        <w:t>о</w:t>
      </w:r>
      <w:r w:rsidRPr="007C26C6">
        <w:t>дательства.</w:t>
      </w:r>
      <w:r w:rsidRPr="007C26C6">
        <w:tab/>
      </w:r>
    </w:p>
    <w:p w:rsidR="007C26C6" w:rsidRPr="007C26C6" w:rsidRDefault="007C26C6" w:rsidP="007C26C6">
      <w:pPr>
        <w:ind w:firstLine="709"/>
      </w:pPr>
      <w:r w:rsidRPr="007C26C6">
        <w:t>- Закона Иркутской области «Об отдельных мерах по подготовке ч</w:t>
      </w:r>
      <w:r w:rsidRPr="007C26C6">
        <w:t>а</w:t>
      </w:r>
      <w:r w:rsidRPr="007C26C6">
        <w:t>сти территории Иркутской области к затоплению». В проект закона внес</w:t>
      </w:r>
      <w:r w:rsidRPr="007C26C6">
        <w:t>е</w:t>
      </w:r>
      <w:r w:rsidRPr="007C26C6">
        <w:t>но 4 поправки, из них: 2 – юридико-технические и 2 – содержательные, внесенные депутатами Законодательного Собрания Иркутской области К.Р. Алдаровым и Р.Ф. Габовым.</w:t>
      </w:r>
    </w:p>
    <w:p w:rsidR="007C26C6" w:rsidRPr="007C26C6" w:rsidRDefault="007C26C6" w:rsidP="007C26C6">
      <w:pPr>
        <w:ind w:firstLine="709"/>
      </w:pPr>
      <w:proofErr w:type="gramStart"/>
      <w:r w:rsidRPr="007C26C6">
        <w:t>В настоящий момент Закон Иркутской области «Об отдельных мерах по подготовке части территории Иркутской области к затоплению» полн</w:t>
      </w:r>
      <w:r w:rsidRPr="007C26C6">
        <w:t>о</w:t>
      </w:r>
      <w:r w:rsidRPr="007C26C6">
        <w:t>стью не признан утратившим силу: действуют положения, устанавлива</w:t>
      </w:r>
      <w:r w:rsidRPr="007C26C6">
        <w:t>ю</w:t>
      </w:r>
      <w:r w:rsidRPr="007C26C6">
        <w:t>щие случаи бесплатного предоставления земельных участков в собстве</w:t>
      </w:r>
      <w:r w:rsidRPr="007C26C6">
        <w:t>н</w:t>
      </w:r>
      <w:r w:rsidRPr="007C26C6">
        <w:t>ность граждан, норма о предоставлении</w:t>
      </w:r>
      <w:r w:rsidRPr="007C26C6">
        <w:rPr>
          <w:rFonts w:eastAsia="Calibri"/>
        </w:rPr>
        <w:t xml:space="preserve"> денежной компенсации расходов </w:t>
      </w:r>
      <w:r w:rsidRPr="007C26C6">
        <w:rPr>
          <w:rFonts w:eastAsia="Calibri"/>
        </w:rPr>
        <w:lastRenderedPageBreak/>
        <w:t>на оборудование плитой для приготовления пищи предоставленного жил</w:t>
      </w:r>
      <w:r w:rsidRPr="007C26C6">
        <w:rPr>
          <w:rFonts w:eastAsia="Calibri"/>
        </w:rPr>
        <w:t>о</w:t>
      </w:r>
      <w:r w:rsidRPr="007C26C6">
        <w:rPr>
          <w:rFonts w:eastAsia="Calibri"/>
        </w:rPr>
        <w:t>го помещения, критерии для предоставления мер социальной поддержки на основании указа Губернатора Иркутской области.</w:t>
      </w:r>
      <w:r w:rsidRPr="007C26C6">
        <w:t xml:space="preserve"> </w:t>
      </w:r>
      <w:proofErr w:type="gramEnd"/>
    </w:p>
    <w:p w:rsidR="007C26C6" w:rsidRPr="007C26C6" w:rsidRDefault="007C26C6" w:rsidP="007C26C6">
      <w:pPr>
        <w:ind w:firstLine="709"/>
      </w:pPr>
      <w:r w:rsidRPr="007C26C6">
        <w:t xml:space="preserve">Меры, предусмотренные данным Законом, носили временный </w:t>
      </w:r>
      <w:proofErr w:type="gramStart"/>
      <w:r w:rsidRPr="007C26C6">
        <w:t>хара</w:t>
      </w:r>
      <w:r w:rsidRPr="007C26C6">
        <w:t>к</w:t>
      </w:r>
      <w:r w:rsidRPr="007C26C6">
        <w:t>тер</w:t>
      </w:r>
      <w:proofErr w:type="gramEnd"/>
      <w:r w:rsidRPr="007C26C6">
        <w:t xml:space="preserve"> и они в основной части реализованы. </w:t>
      </w:r>
    </w:p>
    <w:p w:rsidR="007C26C6" w:rsidRPr="007C26C6" w:rsidRDefault="007C26C6" w:rsidP="007C26C6">
      <w:pPr>
        <w:ind w:firstLine="709"/>
      </w:pPr>
      <w:r w:rsidRPr="007C26C6">
        <w:t>Необходимо провести кодификацию областного законодательства, регулирующего случаи предоставления земельных участков в собстве</w:t>
      </w:r>
      <w:r w:rsidRPr="007C26C6">
        <w:t>н</w:t>
      </w:r>
      <w:r w:rsidRPr="007C26C6">
        <w:t>ность граждан бесплатно. В этой связи существует необходимость внес</w:t>
      </w:r>
      <w:r w:rsidRPr="007C26C6">
        <w:t>е</w:t>
      </w:r>
      <w:r w:rsidRPr="007C26C6">
        <w:t xml:space="preserve">ния соответствующих изменений в Закон Иркутской области от 12 марта 2009 года № 8-оз «О бесплатном предоставлении земельных участков в собственность граждан» и признании </w:t>
      </w:r>
      <w:proofErr w:type="gramStart"/>
      <w:r w:rsidRPr="007C26C6">
        <w:t>утратившим</w:t>
      </w:r>
      <w:proofErr w:type="gramEnd"/>
      <w:r w:rsidRPr="007C26C6">
        <w:t xml:space="preserve"> силу Закона Иркутской области от 14 июля 2011 года № 76-ОЗ «Об отдельных мерах по подгото</w:t>
      </w:r>
      <w:r w:rsidRPr="007C26C6">
        <w:t>в</w:t>
      </w:r>
      <w:r w:rsidRPr="007C26C6">
        <w:t>ке части территории Иркутской области к затоплению.</w:t>
      </w:r>
    </w:p>
    <w:p w:rsidR="007C26C6" w:rsidRPr="007C26C6" w:rsidRDefault="007C26C6" w:rsidP="007C26C6">
      <w:pPr>
        <w:ind w:firstLine="709"/>
      </w:pPr>
      <w:r w:rsidRPr="007C26C6">
        <w:t>Следующей поправкой предлагается Закон Иркутской области «Об отдельных мерах по подготовке части территории Иркутской области к з</w:t>
      </w:r>
      <w:r w:rsidRPr="007C26C6">
        <w:t>а</w:t>
      </w:r>
      <w:r w:rsidRPr="007C26C6">
        <w:t>топлению» признать утратившим по вышеназванным причинам.</w:t>
      </w:r>
    </w:p>
    <w:p w:rsidR="007C26C6" w:rsidRPr="007C26C6" w:rsidRDefault="007C26C6" w:rsidP="007C26C6">
      <w:pPr>
        <w:ind w:firstLine="709"/>
      </w:pPr>
      <w:r w:rsidRPr="007C26C6">
        <w:t>Вместе с тем некоторое ожидание требуется в отношениях по пред</w:t>
      </w:r>
      <w:r w:rsidRPr="007C26C6">
        <w:t>о</w:t>
      </w:r>
      <w:r w:rsidRPr="007C26C6">
        <w:t>ставлению денежной компенсации расходов на оборудование плитой для приготовления пищи жилого помещения, предоставляемого из специал</w:t>
      </w:r>
      <w:r w:rsidRPr="007C26C6">
        <w:t>ь</w:t>
      </w:r>
      <w:r w:rsidRPr="007C26C6">
        <w:t>ного жилищного фонда (статья 6</w:t>
      </w:r>
      <w:r w:rsidRPr="007C26C6">
        <w:rPr>
          <w:vertAlign w:val="superscript"/>
        </w:rPr>
        <w:t>2</w:t>
      </w:r>
      <w:r w:rsidRPr="007C26C6">
        <w:t xml:space="preserve"> Закона Иркутской области «Об отдел</w:t>
      </w:r>
      <w:r w:rsidRPr="007C26C6">
        <w:t>ь</w:t>
      </w:r>
      <w:r w:rsidRPr="007C26C6">
        <w:t>ных мерах по подготовке части территории Иркутской области к затопл</w:t>
      </w:r>
      <w:r w:rsidRPr="007C26C6">
        <w:t>е</w:t>
      </w:r>
      <w:r w:rsidRPr="007C26C6">
        <w:t>нию»). В настоящий момент не все граждане, получившие жилое помещ</w:t>
      </w:r>
      <w:r w:rsidRPr="007C26C6">
        <w:t>е</w:t>
      </w:r>
      <w:r w:rsidRPr="007C26C6">
        <w:t>ние из специального жилищного фонда, обратились за предоставлением такой денежной компенсации. Однако достаточно большое количество граждан уже продали предоставленные им жилые помещения и право на получение денежной компенсации на оборудование жилого помещения плитой утратили. Учитывая, что в областном бюджете средства на пред</w:t>
      </w:r>
      <w:r w:rsidRPr="007C26C6">
        <w:t>о</w:t>
      </w:r>
      <w:r w:rsidRPr="007C26C6">
        <w:t>ставление такой денежной компенсации предусмотрены только на 2014 год, предлагается продлить применение соответствующих положений до 31 декабря 2014 года включительно.</w:t>
      </w:r>
    </w:p>
    <w:p w:rsidR="007C26C6" w:rsidRPr="007C26C6" w:rsidRDefault="007C26C6" w:rsidP="007C26C6">
      <w:pPr>
        <w:ind w:firstLine="709"/>
      </w:pPr>
      <w:r w:rsidRPr="007C26C6">
        <w:t>- Закон Иркутской области «О внесении изменений в Закон Ирку</w:t>
      </w:r>
      <w:r w:rsidRPr="007C26C6">
        <w:t>т</w:t>
      </w:r>
      <w:r w:rsidRPr="007C26C6">
        <w:t>ской области «О предоставлении жилых помещений жилищного фонда Иркутской области и социальных выплат отдельным категориям граждан»</w:t>
      </w:r>
    </w:p>
    <w:p w:rsidR="007C26C6" w:rsidRPr="007C26C6" w:rsidRDefault="007C26C6" w:rsidP="007C26C6">
      <w:pPr>
        <w:ind w:firstLine="709"/>
      </w:pPr>
      <w:r w:rsidRPr="007C26C6">
        <w:t>Проектом закона предлагается внести изменения в Закон Иркутской области от 11 марта 2014 года № 29-ОЗ «О предоставлении жилых пом</w:t>
      </w:r>
      <w:r w:rsidRPr="007C26C6">
        <w:t>е</w:t>
      </w:r>
      <w:r w:rsidRPr="007C26C6">
        <w:t>щений жилищного фонда Иркутской области и социальных выплат о</w:t>
      </w:r>
      <w:r w:rsidRPr="007C26C6">
        <w:t>т</w:t>
      </w:r>
      <w:r w:rsidRPr="007C26C6">
        <w:t>дельным категориям граждан</w:t>
      </w:r>
      <w:proofErr w:type="gramStart"/>
      <w:r w:rsidRPr="007C26C6">
        <w:t>.»</w:t>
      </w:r>
      <w:proofErr w:type="gramEnd"/>
    </w:p>
    <w:p w:rsidR="007C26C6" w:rsidRPr="007C26C6" w:rsidRDefault="007C26C6" w:rsidP="007C26C6">
      <w:pPr>
        <w:ind w:firstLine="709"/>
      </w:pPr>
      <w:r w:rsidRPr="007C26C6">
        <w:t xml:space="preserve">Дополнительно к плану было рассмотрено 4 проекта </w:t>
      </w:r>
      <w:proofErr w:type="gramStart"/>
      <w:r w:rsidRPr="007C26C6">
        <w:t>федеральных</w:t>
      </w:r>
      <w:proofErr w:type="gramEnd"/>
      <w:r w:rsidRPr="007C26C6">
        <w:t xml:space="preserve"> закона:</w:t>
      </w:r>
    </w:p>
    <w:p w:rsidR="007C26C6" w:rsidRPr="007C26C6" w:rsidRDefault="007C26C6" w:rsidP="007C26C6">
      <w:pPr>
        <w:ind w:firstLine="709"/>
      </w:pPr>
      <w:r w:rsidRPr="007C26C6">
        <w:t xml:space="preserve">- проект постановления «Об отзыве на проект федерального закона </w:t>
      </w:r>
      <w:r w:rsidRPr="007C26C6">
        <w:br/>
        <w:t>№ 443890-6 «О внесении изменений в Лесной кодекс Российской Федер</w:t>
      </w:r>
      <w:r w:rsidRPr="007C26C6">
        <w:t>а</w:t>
      </w:r>
      <w:r w:rsidRPr="007C26C6">
        <w:t>ции» (в части использования лесных участков для осуществления акв</w:t>
      </w:r>
      <w:r w:rsidRPr="007C26C6">
        <w:t>а</w:t>
      </w:r>
      <w:r w:rsidRPr="007C26C6">
        <w:t>культуры (рыбоводства), внесенный Законодательным Собранием Респу</w:t>
      </w:r>
      <w:r w:rsidRPr="007C26C6">
        <w:t>б</w:t>
      </w:r>
      <w:r w:rsidRPr="007C26C6">
        <w:t>лики Карелия;</w:t>
      </w:r>
    </w:p>
    <w:p w:rsidR="007C26C6" w:rsidRPr="007C26C6" w:rsidRDefault="007C26C6" w:rsidP="007C26C6">
      <w:pPr>
        <w:ind w:firstLine="709"/>
      </w:pPr>
      <w:r w:rsidRPr="007C26C6">
        <w:lastRenderedPageBreak/>
        <w:t>- проект постановления «Об отзыве на проект федерального закона № 465407-6 «О внесении изменений в Земельный кодекс Российской Ф</w:t>
      </w:r>
      <w:r w:rsidRPr="007C26C6">
        <w:t>е</w:t>
      </w:r>
      <w:r w:rsidRPr="007C26C6">
        <w:t>дерации и отдельные законодательные акты Российской Федерации в ч</w:t>
      </w:r>
      <w:r w:rsidRPr="007C26C6">
        <w:t>а</w:t>
      </w:r>
      <w:r w:rsidRPr="007C26C6">
        <w:t>сти перехода от деления земель на категории к территориальному зонир</w:t>
      </w:r>
      <w:r w:rsidRPr="007C26C6">
        <w:t>о</w:t>
      </w:r>
      <w:r w:rsidRPr="007C26C6">
        <w:t>ванию», внесенный Правительством Российской Федерации;</w:t>
      </w:r>
    </w:p>
    <w:p w:rsidR="007C26C6" w:rsidRPr="007C26C6" w:rsidRDefault="007C26C6" w:rsidP="007C26C6">
      <w:pPr>
        <w:ind w:firstLine="709"/>
      </w:pPr>
      <w:r w:rsidRPr="007C26C6">
        <w:t>- Закон Российской Федерации о поправке к Конституции Росси</w:t>
      </w:r>
      <w:r w:rsidRPr="007C26C6">
        <w:t>й</w:t>
      </w:r>
      <w:r w:rsidRPr="007C26C6">
        <w:t>ской Федерации «О Совете Федерации Федерального собрания Российской Федерации»;</w:t>
      </w:r>
    </w:p>
    <w:p w:rsidR="007C26C6" w:rsidRPr="007C26C6" w:rsidRDefault="007C26C6" w:rsidP="007C26C6">
      <w:pPr>
        <w:ind w:firstLine="709"/>
      </w:pPr>
      <w:r w:rsidRPr="007C26C6">
        <w:t>- отзыв на проект федерального закона № 609461-6 «О внесении и</w:t>
      </w:r>
      <w:r w:rsidRPr="007C26C6">
        <w:t>з</w:t>
      </w:r>
      <w:r w:rsidRPr="007C26C6">
        <w:t>менений в статью 28 Земельного кодекса Российской Федерации» (в части расширения круга лиц, имеющих право на бесплатное приобретение з</w:t>
      </w:r>
      <w:r w:rsidRPr="007C26C6">
        <w:t>е</w:t>
      </w:r>
      <w:r w:rsidRPr="007C26C6">
        <w:t>мельного участка в общую долевую собственность), внесенный Законод</w:t>
      </w:r>
      <w:r w:rsidRPr="007C26C6">
        <w:t>а</w:t>
      </w:r>
      <w:r w:rsidRPr="007C26C6">
        <w:t>тельным Собранием Калужской области.</w:t>
      </w:r>
    </w:p>
    <w:p w:rsidR="007C26C6" w:rsidRPr="007C26C6" w:rsidRDefault="007C26C6" w:rsidP="007C26C6">
      <w:pPr>
        <w:ind w:firstLine="709"/>
        <w:rPr>
          <w:rFonts w:eastAsia="Calibri"/>
          <w:szCs w:val="22"/>
          <w:lang w:eastAsia="en-US"/>
        </w:rPr>
      </w:pPr>
      <w:r w:rsidRPr="007C26C6">
        <w:rPr>
          <w:rFonts w:eastAsia="Calibri"/>
          <w:szCs w:val="22"/>
          <w:lang w:eastAsia="en-US"/>
        </w:rPr>
        <w:t>Были рассмотрены законодательные инициативы, внесенные депут</w:t>
      </w:r>
      <w:r w:rsidRPr="007C26C6">
        <w:rPr>
          <w:rFonts w:eastAsia="Calibri"/>
          <w:szCs w:val="22"/>
          <w:lang w:eastAsia="en-US"/>
        </w:rPr>
        <w:t>а</w:t>
      </w:r>
      <w:r w:rsidRPr="007C26C6">
        <w:rPr>
          <w:rFonts w:eastAsia="Calibri"/>
          <w:szCs w:val="22"/>
          <w:lang w:eastAsia="en-US"/>
        </w:rPr>
        <w:t>тами:</w:t>
      </w:r>
    </w:p>
    <w:p w:rsidR="007C26C6" w:rsidRPr="007C26C6" w:rsidRDefault="007C26C6" w:rsidP="007C26C6">
      <w:pPr>
        <w:ind w:firstLine="709"/>
        <w:rPr>
          <w:rFonts w:eastAsia="Calibri"/>
          <w:szCs w:val="22"/>
          <w:lang w:eastAsia="en-US"/>
        </w:rPr>
      </w:pPr>
      <w:r w:rsidRPr="007C26C6">
        <w:rPr>
          <w:rFonts w:eastAsia="Calibri"/>
          <w:szCs w:val="22"/>
          <w:lang w:eastAsia="en-US"/>
        </w:rPr>
        <w:t>- поправки к проекту закона Иркутской области «О внесении изм</w:t>
      </w:r>
      <w:r w:rsidRPr="007C26C6">
        <w:rPr>
          <w:rFonts w:eastAsia="Calibri"/>
          <w:szCs w:val="22"/>
          <w:lang w:eastAsia="en-US"/>
        </w:rPr>
        <w:t>е</w:t>
      </w:r>
      <w:r w:rsidRPr="007C26C6">
        <w:rPr>
          <w:rFonts w:eastAsia="Calibri"/>
          <w:szCs w:val="22"/>
          <w:lang w:eastAsia="en-US"/>
        </w:rPr>
        <w:t>нений в Закон Иркутской области «Об особо охраняемых природных те</w:t>
      </w:r>
      <w:r w:rsidRPr="007C26C6">
        <w:rPr>
          <w:rFonts w:eastAsia="Calibri"/>
          <w:szCs w:val="22"/>
          <w:lang w:eastAsia="en-US"/>
        </w:rPr>
        <w:t>р</w:t>
      </w:r>
      <w:r w:rsidRPr="007C26C6">
        <w:rPr>
          <w:rFonts w:eastAsia="Calibri"/>
          <w:szCs w:val="22"/>
          <w:lang w:eastAsia="en-US"/>
        </w:rPr>
        <w:t>риториях в Иркутской области»;</w:t>
      </w:r>
    </w:p>
    <w:p w:rsidR="007C26C6" w:rsidRPr="007C26C6" w:rsidRDefault="007C26C6" w:rsidP="007C26C6">
      <w:pPr>
        <w:ind w:firstLine="709"/>
        <w:rPr>
          <w:rFonts w:eastAsia="Calibri"/>
          <w:szCs w:val="22"/>
          <w:lang w:eastAsia="en-US"/>
        </w:rPr>
      </w:pPr>
      <w:r w:rsidRPr="007C26C6">
        <w:rPr>
          <w:rFonts w:eastAsia="Calibri"/>
          <w:szCs w:val="22"/>
          <w:lang w:eastAsia="en-US"/>
        </w:rPr>
        <w:t>- поправки к проекту закона Иркутской области «О внесении изм</w:t>
      </w:r>
      <w:r w:rsidRPr="007C26C6">
        <w:rPr>
          <w:rFonts w:eastAsia="Calibri"/>
          <w:szCs w:val="22"/>
          <w:lang w:eastAsia="en-US"/>
        </w:rPr>
        <w:t>е</w:t>
      </w:r>
      <w:r w:rsidRPr="007C26C6">
        <w:rPr>
          <w:rFonts w:eastAsia="Calibri"/>
          <w:szCs w:val="22"/>
          <w:lang w:eastAsia="en-US"/>
        </w:rPr>
        <w:t>нений в Закон Иркутской области «О предельных размерах земельных участков, предоставляемых гражданам в собственность»;</w:t>
      </w:r>
    </w:p>
    <w:p w:rsidR="007C26C6" w:rsidRPr="007C26C6" w:rsidRDefault="007C26C6" w:rsidP="007C26C6">
      <w:pPr>
        <w:ind w:firstLine="709"/>
        <w:rPr>
          <w:rFonts w:eastAsia="Calibri"/>
          <w:szCs w:val="22"/>
          <w:lang w:eastAsia="en-US"/>
        </w:rPr>
      </w:pPr>
      <w:r w:rsidRPr="007C26C6">
        <w:rPr>
          <w:rFonts w:eastAsia="Calibri"/>
          <w:szCs w:val="22"/>
          <w:lang w:eastAsia="en-US"/>
        </w:rPr>
        <w:t>- поправки к проекту закона Иркутской области «О внесении изм</w:t>
      </w:r>
      <w:r w:rsidRPr="007C26C6">
        <w:rPr>
          <w:rFonts w:eastAsia="Calibri"/>
          <w:szCs w:val="22"/>
          <w:lang w:eastAsia="en-US"/>
        </w:rPr>
        <w:t>е</w:t>
      </w:r>
      <w:r w:rsidRPr="007C26C6">
        <w:rPr>
          <w:rFonts w:eastAsia="Calibri"/>
          <w:szCs w:val="22"/>
          <w:lang w:eastAsia="en-US"/>
        </w:rPr>
        <w:t>нений в часть 1 статьи 3</w:t>
      </w:r>
      <w:r w:rsidRPr="007C26C6">
        <w:rPr>
          <w:rFonts w:eastAsia="Calibri"/>
          <w:szCs w:val="22"/>
          <w:vertAlign w:val="superscript"/>
          <w:lang w:eastAsia="en-US"/>
        </w:rPr>
        <w:t>1</w:t>
      </w:r>
      <w:r w:rsidRPr="007C26C6">
        <w:rPr>
          <w:rFonts w:eastAsia="Calibri"/>
          <w:szCs w:val="22"/>
          <w:lang w:eastAsia="en-US"/>
        </w:rPr>
        <w:t xml:space="preserve"> Закона Иркутской области «Об отдельных вопр</w:t>
      </w:r>
      <w:r w:rsidRPr="007C26C6">
        <w:rPr>
          <w:rFonts w:eastAsia="Calibri"/>
          <w:szCs w:val="22"/>
          <w:lang w:eastAsia="en-US"/>
        </w:rPr>
        <w:t>о</w:t>
      </w:r>
      <w:r w:rsidRPr="007C26C6">
        <w:rPr>
          <w:rFonts w:eastAsia="Calibri"/>
          <w:szCs w:val="22"/>
          <w:lang w:eastAsia="en-US"/>
        </w:rPr>
        <w:t xml:space="preserve">сах по подготовке части территории Иркутской области к затоплению». </w:t>
      </w:r>
    </w:p>
    <w:p w:rsidR="007C26C6" w:rsidRPr="007C26C6" w:rsidRDefault="007C26C6" w:rsidP="007C26C6">
      <w:pPr>
        <w:ind w:firstLine="709"/>
        <w:rPr>
          <w:rFonts w:eastAsia="Calibri"/>
          <w:szCs w:val="22"/>
          <w:lang w:eastAsia="en-US"/>
        </w:rPr>
      </w:pPr>
      <w:r w:rsidRPr="007C26C6">
        <w:rPr>
          <w:rFonts w:eastAsia="Calibri"/>
          <w:szCs w:val="22"/>
          <w:lang w:eastAsia="en-US"/>
        </w:rPr>
        <w:t>Также комитетом проведен ряд внеплановых совещаний по работе над проектами законов Иркутской области:</w:t>
      </w:r>
    </w:p>
    <w:p w:rsidR="007C26C6" w:rsidRPr="007C26C6" w:rsidRDefault="007C26C6" w:rsidP="007C26C6">
      <w:pPr>
        <w:ind w:firstLine="709"/>
        <w:rPr>
          <w:rFonts w:eastAsia="Calibri"/>
          <w:szCs w:val="22"/>
          <w:lang w:eastAsia="en-US"/>
        </w:rPr>
      </w:pPr>
      <w:r w:rsidRPr="007C26C6">
        <w:rPr>
          <w:rFonts w:eastAsia="Calibri"/>
          <w:szCs w:val="22"/>
          <w:lang w:eastAsia="en-US"/>
        </w:rPr>
        <w:t>- поправки к проекту федерального закона «О внесении изменений в статью 1, 9, 15 федерального закона от 19 июля 1997 года № 109-ФЗ «О безопасном обращении с пестицидами и агрохимикатами»;</w:t>
      </w:r>
    </w:p>
    <w:p w:rsidR="007C26C6" w:rsidRPr="007C26C6" w:rsidRDefault="007C26C6" w:rsidP="007C26C6">
      <w:pPr>
        <w:ind w:firstLine="709"/>
      </w:pPr>
      <w:r w:rsidRPr="007C26C6">
        <w:t>- о мерах по обеспечению прав граждан на заготовку древесины доля собственных нужд в Иркутской области;</w:t>
      </w:r>
    </w:p>
    <w:p w:rsidR="007C26C6" w:rsidRPr="007C26C6" w:rsidRDefault="007C26C6" w:rsidP="007C26C6">
      <w:pPr>
        <w:ind w:firstLine="709"/>
      </w:pPr>
      <w:r w:rsidRPr="007C26C6">
        <w:t>- по вопросу проведения 15 октября Правительственного часа на т</w:t>
      </w:r>
      <w:r w:rsidRPr="007C26C6">
        <w:t>е</w:t>
      </w:r>
      <w:r w:rsidRPr="007C26C6">
        <w:t>му «Развитие высокотехнологических деревообрабатывающих прои</w:t>
      </w:r>
      <w:r w:rsidRPr="007C26C6">
        <w:t>з</w:t>
      </w:r>
      <w:r w:rsidRPr="007C26C6">
        <w:t>водств на базе лесных ресурсов Иркутской области как механизм социал</w:t>
      </w:r>
      <w:r w:rsidRPr="007C26C6">
        <w:t>ь</w:t>
      </w:r>
      <w:r w:rsidRPr="007C26C6">
        <w:t>но-экономического роста Иркутской области»;</w:t>
      </w:r>
    </w:p>
    <w:p w:rsidR="007C26C6" w:rsidRPr="007C26C6" w:rsidRDefault="007C26C6" w:rsidP="007C26C6">
      <w:pPr>
        <w:ind w:firstLine="709"/>
      </w:pPr>
      <w:r w:rsidRPr="007C26C6">
        <w:t>- о ходе исполнения Закона Иркутской области «Об отлове, тран</w:t>
      </w:r>
      <w:r w:rsidRPr="007C26C6">
        <w:t>с</w:t>
      </w:r>
      <w:r w:rsidRPr="007C26C6">
        <w:t>портировке и передержке безнадзорных собак и кошек в Иркутской обл</w:t>
      </w:r>
      <w:r w:rsidRPr="007C26C6">
        <w:t>а</w:t>
      </w:r>
      <w:r w:rsidRPr="007C26C6">
        <w:t>сти»;</w:t>
      </w:r>
    </w:p>
    <w:p w:rsidR="007C26C6" w:rsidRPr="007C26C6" w:rsidRDefault="007C26C6" w:rsidP="007C26C6">
      <w:pPr>
        <w:ind w:firstLine="709"/>
      </w:pPr>
      <w:r w:rsidRPr="007C26C6">
        <w:t xml:space="preserve">- </w:t>
      </w:r>
      <w:r w:rsidRPr="007C26C6">
        <w:rPr>
          <w:rFonts w:eastAsia="Calibri"/>
        </w:rPr>
        <w:t xml:space="preserve">по подготовке к муниципальному часу на тему </w:t>
      </w:r>
      <w:r w:rsidRPr="007C26C6">
        <w:t>«О положении дел в городских округах и муниципальных районах по государственной кадас</w:t>
      </w:r>
      <w:r w:rsidRPr="007C26C6">
        <w:t>т</w:t>
      </w:r>
      <w:r w:rsidRPr="007C26C6">
        <w:t>ровой оценке земельных участков в составе земель населенных пунктов и работе, проводимой органами местного самоуправления, с земельными участками, на которых расположены бесхозяйные объекты»;</w:t>
      </w:r>
    </w:p>
    <w:p w:rsidR="007C26C6" w:rsidRPr="007C26C6" w:rsidRDefault="007C26C6" w:rsidP="007C26C6">
      <w:pPr>
        <w:ind w:firstLine="709"/>
      </w:pPr>
      <w:r w:rsidRPr="007C26C6">
        <w:lastRenderedPageBreak/>
        <w:t>- о внесении изменений в Закон Иркутской области «О наделении органов местного самоуправления отдельными областными государстве</w:t>
      </w:r>
      <w:r w:rsidRPr="007C26C6">
        <w:t>н</w:t>
      </w:r>
      <w:r w:rsidRPr="007C26C6">
        <w:t>ными полномочиями в сфере обращения с безнадзорными собаками и кошками в Иркутской области»;</w:t>
      </w:r>
    </w:p>
    <w:p w:rsidR="007C26C6" w:rsidRPr="007C26C6" w:rsidRDefault="007C26C6" w:rsidP="007C26C6">
      <w:pPr>
        <w:ind w:firstLine="709"/>
      </w:pPr>
      <w:r w:rsidRPr="007C26C6">
        <w:t>- о внесении изменений в Закон Иркутской области «О бесплатном предоставлении земельных участков в собственность граждан»;</w:t>
      </w:r>
    </w:p>
    <w:p w:rsidR="007C26C6" w:rsidRPr="007C26C6" w:rsidRDefault="007C26C6" w:rsidP="007C26C6">
      <w:pPr>
        <w:ind w:firstLine="709"/>
      </w:pPr>
      <w:r w:rsidRPr="007C26C6">
        <w:t>- о внесении изменений в Закон Иркутской области «О предоставл</w:t>
      </w:r>
      <w:r w:rsidRPr="007C26C6">
        <w:t>е</w:t>
      </w:r>
      <w:r w:rsidRPr="007C26C6">
        <w:t>нии жилых помещений жилищного фонда Иркутской области и социал</w:t>
      </w:r>
      <w:r w:rsidRPr="007C26C6">
        <w:t>ь</w:t>
      </w:r>
      <w:r w:rsidRPr="007C26C6">
        <w:t>ных выплат отдельным категориям граждан»;</w:t>
      </w:r>
    </w:p>
    <w:p w:rsidR="007C26C6" w:rsidRPr="007C26C6" w:rsidRDefault="007C26C6" w:rsidP="007C26C6">
      <w:pPr>
        <w:ind w:firstLine="709"/>
      </w:pPr>
      <w:r w:rsidRPr="007C26C6">
        <w:t>- об установлении предельно максимальной цены (тарифов, расценок и т.п.) работ по подготовке проекта межевания земельного участка или з</w:t>
      </w:r>
      <w:r w:rsidRPr="007C26C6">
        <w:t>е</w:t>
      </w:r>
      <w:r w:rsidRPr="007C26C6">
        <w:t>мельных участков;</w:t>
      </w:r>
    </w:p>
    <w:p w:rsidR="007C26C6" w:rsidRPr="007C26C6" w:rsidRDefault="007C26C6" w:rsidP="007C26C6">
      <w:pPr>
        <w:ind w:firstLine="709"/>
      </w:pPr>
      <w:r w:rsidRPr="007C26C6">
        <w:t>- Закон Иркутской области от 18 октября 2010 года № 93-ОЗ «Об о</w:t>
      </w:r>
      <w:r w:rsidRPr="007C26C6">
        <w:t>р</w:t>
      </w:r>
      <w:r w:rsidRPr="007C26C6">
        <w:t xml:space="preserve">ганизации </w:t>
      </w:r>
      <w:proofErr w:type="gramStart"/>
      <w:r w:rsidRPr="007C26C6">
        <w:t>деятельности пунктов приема отгрузки древесины</w:t>
      </w:r>
      <w:proofErr w:type="gramEnd"/>
      <w:r w:rsidRPr="007C26C6">
        <w:t xml:space="preserve"> на террит</w:t>
      </w:r>
      <w:r w:rsidRPr="007C26C6">
        <w:t>о</w:t>
      </w:r>
      <w:r w:rsidRPr="007C26C6">
        <w:t>рии Иркутской области».</w:t>
      </w:r>
    </w:p>
    <w:p w:rsidR="007C26C6" w:rsidRPr="007C26C6" w:rsidRDefault="007C26C6" w:rsidP="007C26C6">
      <w:pPr>
        <w:ind w:firstLine="709"/>
      </w:pPr>
      <w:r w:rsidRPr="007C26C6">
        <w:t>По итогам проведенных совещаний был внесен ряд изменений, устраняющих замечания, поступившие к данным законопроектам.</w:t>
      </w:r>
    </w:p>
    <w:p w:rsidR="007C26C6" w:rsidRPr="007C26C6" w:rsidRDefault="007C26C6" w:rsidP="007C26C6">
      <w:pPr>
        <w:ind w:firstLine="709"/>
      </w:pPr>
      <w:r w:rsidRPr="007C26C6">
        <w:t>Рассмотрены депутатские запросы, которые находились и находятся на контроле комитета:</w:t>
      </w:r>
    </w:p>
    <w:p w:rsidR="007C26C6" w:rsidRPr="007C26C6" w:rsidRDefault="007C26C6" w:rsidP="007C26C6">
      <w:pPr>
        <w:ind w:firstLine="709"/>
      </w:pPr>
      <w:r w:rsidRPr="007C26C6">
        <w:t>- О депутатском запросе депутата Законодательного Собрания И</w:t>
      </w:r>
      <w:r w:rsidRPr="007C26C6">
        <w:t>р</w:t>
      </w:r>
      <w:r w:rsidRPr="007C26C6">
        <w:t>кутской области Сагдеева Т.Р. (12 изб</w:t>
      </w:r>
      <w:proofErr w:type="gramStart"/>
      <w:r w:rsidRPr="007C26C6">
        <w:t>.</w:t>
      </w:r>
      <w:proofErr w:type="gramEnd"/>
      <w:r w:rsidRPr="007C26C6">
        <w:t xml:space="preserve"> </w:t>
      </w:r>
      <w:proofErr w:type="gramStart"/>
      <w:r w:rsidRPr="007C26C6">
        <w:t>о</w:t>
      </w:r>
      <w:proofErr w:type="gramEnd"/>
      <w:r w:rsidRPr="007C26C6">
        <w:t>кр.) к Губернатору Иркутской о</w:t>
      </w:r>
      <w:r w:rsidRPr="007C26C6">
        <w:t>б</w:t>
      </w:r>
      <w:r w:rsidRPr="007C26C6">
        <w:t>ласти Мезенцеву Д.Ф. и начальнику ГУ МВД России по Иркутской обл</w:t>
      </w:r>
      <w:r w:rsidRPr="007C26C6">
        <w:t>а</w:t>
      </w:r>
      <w:r w:rsidRPr="007C26C6">
        <w:t>сти Обухову А.А. «О незаконной заготовке древесины на территории Нижнеудинского района, в том числе в Алзамайском муниципальном о</w:t>
      </w:r>
      <w:r w:rsidRPr="007C26C6">
        <w:t>б</w:t>
      </w:r>
      <w:r w:rsidRPr="007C26C6">
        <w:t>разовании».</w:t>
      </w:r>
    </w:p>
    <w:p w:rsidR="007C26C6" w:rsidRPr="007C26C6" w:rsidRDefault="007C26C6" w:rsidP="007C26C6">
      <w:pPr>
        <w:ind w:firstLine="709"/>
      </w:pPr>
      <w:r w:rsidRPr="007C26C6">
        <w:t xml:space="preserve">Члены комитета обсудили информацию по </w:t>
      </w:r>
      <w:proofErr w:type="gramStart"/>
      <w:r w:rsidRPr="007C26C6">
        <w:t>депутатскому</w:t>
      </w:r>
      <w:proofErr w:type="gramEnd"/>
      <w:r w:rsidRPr="007C26C6">
        <w:t xml:space="preserve"> запаросу. По словам заместителя министра промышленной политики и лесного ко</w:t>
      </w:r>
      <w:r w:rsidRPr="007C26C6">
        <w:t>м</w:t>
      </w:r>
      <w:r w:rsidRPr="007C26C6">
        <w:t>плекса Иркутской области Дениса Сафронова, эта проблема продолжает оставаться актуальной на территории всей Иркутской области, но опред</w:t>
      </w:r>
      <w:r w:rsidRPr="007C26C6">
        <w:t>е</w:t>
      </w:r>
      <w:r w:rsidRPr="007C26C6">
        <w:t>ленные положительные подвижки есть. Ежегодно снижается количество выявляемых нарушений, снижается и количество пунктов приема и о</w:t>
      </w:r>
      <w:r w:rsidRPr="007C26C6">
        <w:t>т</w:t>
      </w:r>
      <w:r w:rsidRPr="007C26C6">
        <w:t>грузки древесины, поставленных на учет.</w:t>
      </w:r>
    </w:p>
    <w:p w:rsidR="007C26C6" w:rsidRPr="007C26C6" w:rsidRDefault="007C26C6" w:rsidP="007C26C6">
      <w:pPr>
        <w:ind w:firstLine="709"/>
      </w:pPr>
      <w:r w:rsidRPr="007C26C6">
        <w:t>Заместитель министра также отметил, что Правительство области настаивает на продлении действия областного Закона «Об организации д</w:t>
      </w:r>
      <w:r w:rsidRPr="007C26C6">
        <w:t>е</w:t>
      </w:r>
      <w:r w:rsidRPr="007C26C6">
        <w:t>ятельности пунктов приема и отгрузки древесины на территории Ирку</w:t>
      </w:r>
      <w:r w:rsidRPr="007C26C6">
        <w:t>т</w:t>
      </w:r>
      <w:r w:rsidRPr="007C26C6">
        <w:t>ской области» до 2015 года. В декабре 2013 года был принят федеральный закон</w:t>
      </w:r>
      <w:r w:rsidRPr="007C26C6">
        <w:rPr>
          <w:b/>
          <w:bCs/>
        </w:rPr>
        <w:t xml:space="preserve"> </w:t>
      </w:r>
      <w:r w:rsidRPr="007C26C6">
        <w:t>№ 415-ФЗ «О внесении изменений в Лесной кодекс Российской Ф</w:t>
      </w:r>
      <w:r w:rsidRPr="007C26C6">
        <w:t>е</w:t>
      </w:r>
      <w:r w:rsidRPr="007C26C6">
        <w:t>дерации и Кодекс Российской Федерации об административных правон</w:t>
      </w:r>
      <w:r w:rsidRPr="007C26C6">
        <w:t>а</w:t>
      </w:r>
      <w:r w:rsidRPr="007C26C6">
        <w:t>рушениях», который относит полномочия по организации и контролю де</w:t>
      </w:r>
      <w:r w:rsidRPr="007C26C6">
        <w:t>я</w:t>
      </w:r>
      <w:r w:rsidRPr="007C26C6">
        <w:t>тельности пунктов приема и отгрузки древесины на федеральный уровень. При этом срок начала работы исполнительного органа определен с начала 2014 года, но в полную силу закон вступит с января 2015 года.</w:t>
      </w:r>
    </w:p>
    <w:p w:rsidR="007C26C6" w:rsidRPr="007C26C6" w:rsidRDefault="007C26C6" w:rsidP="007C26C6">
      <w:pPr>
        <w:ind w:firstLine="709"/>
      </w:pPr>
      <w:r w:rsidRPr="007C26C6">
        <w:t>- Запрос группы депутатов Законодательного Собрания Иркутской области к Губернатору Иркутской области Мезенцеву Д.Ф. «Об обеспеч</w:t>
      </w:r>
      <w:r w:rsidRPr="007C26C6">
        <w:t>е</w:t>
      </w:r>
      <w:r w:rsidRPr="007C26C6">
        <w:lastRenderedPageBreak/>
        <w:t xml:space="preserve">нии интересов населения Иркутской области в связи со строительством Богучанской ГЭС». </w:t>
      </w:r>
    </w:p>
    <w:p w:rsidR="007C26C6" w:rsidRPr="007C26C6" w:rsidRDefault="007C26C6" w:rsidP="007C26C6">
      <w:pPr>
        <w:ind w:firstLine="709"/>
      </w:pPr>
      <w:r w:rsidRPr="007C26C6">
        <w:t>Информацию по депутатскому запросу представил первый замест</w:t>
      </w:r>
      <w:r w:rsidRPr="007C26C6">
        <w:t>и</w:t>
      </w:r>
      <w:r w:rsidRPr="007C26C6">
        <w:t>тель министра строительства, дорожного хозяйства Иркутской области Артур Бычков. Он рассказал, что по состоянию на 4 июня 2014 года из 1746 граждан, подлежащих переселению, переселено 1533 человека. Всего было приобретено 635 квартир в Иркутске и Иркутском районе, Саянске, Усть-Илимске и Братске. Зона затопления ложа водохранилища БоГЭС определена отметкой 208 метров. Согласно графику наполнения водохр</w:t>
      </w:r>
      <w:r w:rsidRPr="007C26C6">
        <w:t>а</w:t>
      </w:r>
      <w:r w:rsidRPr="007C26C6">
        <w:t>нилища вода до отметки поднимется к 30 ноября 2014 года.</w:t>
      </w:r>
    </w:p>
    <w:p w:rsidR="007C26C6" w:rsidRPr="007C26C6" w:rsidRDefault="007C26C6" w:rsidP="007C26C6">
      <w:pPr>
        <w:ind w:firstLine="709"/>
      </w:pPr>
    </w:p>
    <w:p w:rsidR="007C26C6" w:rsidRPr="007C26C6" w:rsidRDefault="007C26C6" w:rsidP="007C26C6">
      <w:pPr>
        <w:ind w:firstLine="709"/>
      </w:pPr>
    </w:p>
    <w:p w:rsidR="007C26C6" w:rsidRPr="007C26C6" w:rsidRDefault="007C26C6" w:rsidP="007C26C6">
      <w:pPr>
        <w:ind w:firstLine="709"/>
      </w:pPr>
      <w:r w:rsidRPr="007C26C6">
        <w:t>Остался ряд «точечных» нерешенных проблем:</w:t>
      </w:r>
    </w:p>
    <w:p w:rsidR="007C26C6" w:rsidRPr="007C26C6" w:rsidRDefault="007C26C6" w:rsidP="007C26C6">
      <w:pPr>
        <w:ind w:firstLine="709"/>
      </w:pPr>
      <w:r w:rsidRPr="007C26C6">
        <w:t>- в частности, шесть семей, которые ранее отказывались переезжать, теперь готовы это сделать;</w:t>
      </w:r>
    </w:p>
    <w:p w:rsidR="007C26C6" w:rsidRPr="007C26C6" w:rsidRDefault="007C26C6" w:rsidP="007C26C6">
      <w:pPr>
        <w:ind w:firstLine="709"/>
      </w:pPr>
      <w:r w:rsidRPr="007C26C6">
        <w:t xml:space="preserve">- не решается вопрос трудоустройства переселенцев; </w:t>
      </w:r>
    </w:p>
    <w:p w:rsidR="007C26C6" w:rsidRPr="007C26C6" w:rsidRDefault="007C26C6" w:rsidP="007C26C6">
      <w:pPr>
        <w:ind w:firstLine="709"/>
      </w:pPr>
      <w:r w:rsidRPr="007C26C6">
        <w:t>- запрос от депутата Законодательного Собрания Иркутской области Саидовой О.В. («КПРФ») к Губернатору Иркутской С.В. Ерощенко «О р</w:t>
      </w:r>
      <w:r w:rsidRPr="007C26C6">
        <w:t>е</w:t>
      </w:r>
      <w:r w:rsidRPr="007C26C6">
        <w:t>гулировании численности объектов животного мира».</w:t>
      </w:r>
    </w:p>
    <w:p w:rsidR="007C26C6" w:rsidRPr="007C26C6" w:rsidRDefault="007C26C6" w:rsidP="007C26C6">
      <w:pPr>
        <w:ind w:firstLine="709"/>
      </w:pPr>
      <w:r w:rsidRPr="007C26C6">
        <w:t>Была заслушана информация руководителя службы – главного гос</w:t>
      </w:r>
      <w:r w:rsidRPr="007C26C6">
        <w:t>у</w:t>
      </w:r>
      <w:r w:rsidRPr="007C26C6">
        <w:t>дарственного инспектора Иркутской области по охране природы Але</w:t>
      </w:r>
      <w:r w:rsidRPr="007C26C6">
        <w:t>к</w:t>
      </w:r>
      <w:r w:rsidRPr="007C26C6">
        <w:t xml:space="preserve">сандра Синько. </w:t>
      </w:r>
    </w:p>
    <w:p w:rsidR="007C26C6" w:rsidRPr="007C26C6" w:rsidRDefault="007C26C6" w:rsidP="007C26C6">
      <w:pPr>
        <w:ind w:firstLine="709"/>
      </w:pPr>
      <w:r w:rsidRPr="007C26C6">
        <w:t>По представленной информации следует отметить, что в 2013 году из областного бюджета на выплату вознаграждений охотникам за добытых волков на территории региона, в целях регулирования их численности, б</w:t>
      </w:r>
      <w:r w:rsidRPr="007C26C6">
        <w:t>ы</w:t>
      </w:r>
      <w:r w:rsidRPr="007C26C6">
        <w:t xml:space="preserve">ло выделено 6 </w:t>
      </w:r>
      <w:proofErr w:type="gramStart"/>
      <w:r w:rsidRPr="007C26C6">
        <w:t>млн</w:t>
      </w:r>
      <w:proofErr w:type="gramEnd"/>
      <w:r w:rsidRPr="007C26C6">
        <w:t xml:space="preserve"> рублей, выдано 250 разрешений на добычу волков. По итогам года было освоено 4,8 </w:t>
      </w:r>
      <w:proofErr w:type="gramStart"/>
      <w:r w:rsidRPr="007C26C6">
        <w:t>млн</w:t>
      </w:r>
      <w:proofErr w:type="gramEnd"/>
      <w:r w:rsidRPr="007C26C6">
        <w:t xml:space="preserve"> рублей, добыто 227 волков. </w:t>
      </w:r>
    </w:p>
    <w:p w:rsidR="007C26C6" w:rsidRPr="007C26C6" w:rsidRDefault="007C26C6" w:rsidP="007C26C6">
      <w:pPr>
        <w:ind w:firstLine="709"/>
      </w:pPr>
      <w:r w:rsidRPr="007C26C6">
        <w:t>В областном бюджете на 2014 год и плановый период 2015 – 2016 годов деньги на эти мероприятия не предусматривались. Но министе</w:t>
      </w:r>
      <w:r w:rsidRPr="007C26C6">
        <w:t>р</w:t>
      </w:r>
      <w:r w:rsidRPr="007C26C6">
        <w:t>ством природных ресурсов и экологии Иркутской области были внесены соответствующие изменения в областную программу «Охрана окружа</w:t>
      </w:r>
      <w:r w:rsidRPr="007C26C6">
        <w:t>ю</w:t>
      </w:r>
      <w:r w:rsidRPr="007C26C6">
        <w:t>щей среды», и на мероприятия по регулированию численности волков в</w:t>
      </w:r>
      <w:r w:rsidRPr="007C26C6">
        <w:t>ы</w:t>
      </w:r>
      <w:r w:rsidRPr="007C26C6">
        <w:t xml:space="preserve">делили 3 </w:t>
      </w:r>
      <w:proofErr w:type="gramStart"/>
      <w:r w:rsidRPr="007C26C6">
        <w:t>млн</w:t>
      </w:r>
      <w:proofErr w:type="gramEnd"/>
      <w:r w:rsidRPr="007C26C6">
        <w:t xml:space="preserve"> рублей – на добычу 150 животных. Сейчас все 150 шкур уже приняты, и в начале третьего квартала вся сумма в полном объеме будет выплачена охотникам. </w:t>
      </w:r>
    </w:p>
    <w:p w:rsidR="007C26C6" w:rsidRPr="007C26C6" w:rsidRDefault="007C26C6" w:rsidP="007C26C6">
      <w:pPr>
        <w:ind w:firstLine="709"/>
      </w:pPr>
      <w:r w:rsidRPr="007C26C6">
        <w:t>Комитетом принято решение:</w:t>
      </w:r>
    </w:p>
    <w:p w:rsidR="007C26C6" w:rsidRPr="007C26C6" w:rsidRDefault="007C26C6" w:rsidP="007C26C6">
      <w:pPr>
        <w:ind w:firstLine="709"/>
      </w:pPr>
      <w:r w:rsidRPr="007C26C6">
        <w:t>- рассмотреть вопрос о необходимости обеспечения публичных но</w:t>
      </w:r>
      <w:r w:rsidRPr="007C26C6">
        <w:t>р</w:t>
      </w:r>
      <w:r w:rsidRPr="007C26C6">
        <w:t>мативных обязательств по оплате вознаграждения за добытых волков на территории Иркутской области;</w:t>
      </w:r>
    </w:p>
    <w:p w:rsidR="007C26C6" w:rsidRPr="007C26C6" w:rsidRDefault="007C26C6" w:rsidP="007C26C6">
      <w:pPr>
        <w:ind w:firstLine="709"/>
      </w:pPr>
      <w:r w:rsidRPr="007C26C6">
        <w:t>- увеличить финансирование мероприятия по организации и ос</w:t>
      </w:r>
      <w:r w:rsidRPr="007C26C6">
        <w:t>у</w:t>
      </w:r>
      <w:r w:rsidRPr="007C26C6">
        <w:t>ществлению на территории Иркутской области экономического стимул</w:t>
      </w:r>
      <w:r w:rsidRPr="007C26C6">
        <w:t>и</w:t>
      </w:r>
      <w:r w:rsidRPr="007C26C6">
        <w:t>рования добычи волка в 2014 году не ниже уровня 2013 года и выделить дополнительно 4 000 000 рублей;</w:t>
      </w:r>
    </w:p>
    <w:p w:rsidR="007C26C6" w:rsidRPr="007C26C6" w:rsidRDefault="007C26C6" w:rsidP="007C26C6">
      <w:pPr>
        <w:ind w:firstLine="709"/>
      </w:pPr>
      <w:r w:rsidRPr="007C26C6">
        <w:lastRenderedPageBreak/>
        <w:t>- изыскать возможность финансирования мероприятий по организ</w:t>
      </w:r>
      <w:r w:rsidRPr="007C26C6">
        <w:t>а</w:t>
      </w:r>
      <w:r w:rsidRPr="007C26C6">
        <w:t xml:space="preserve">ции и осуществлению на территории Иркутской области экономического стимулирования добычи волка в последующие годы в размере 8 000 000 рублей. </w:t>
      </w:r>
    </w:p>
    <w:p w:rsidR="007C26C6" w:rsidRPr="007C26C6" w:rsidRDefault="007C26C6" w:rsidP="007C26C6">
      <w:pPr>
        <w:ind w:firstLine="709"/>
      </w:pPr>
      <w:proofErr w:type="gramStart"/>
      <w:r w:rsidRPr="007C26C6">
        <w:t>По реализации положений, содержащихся в Послании Президента Российской Федерации Федеральному Собранию Российской Федерации на 2014 год комитет по законодательству о природопользованию, экологии и сельском хозяйстве Иркутской области при Законодательном Собрании Иркутской области принял участие в проведении круглого стола на тему «О формировании комплексного плана мероприятий по развитию кадров</w:t>
      </w:r>
      <w:r w:rsidRPr="007C26C6">
        <w:t>о</w:t>
      </w:r>
      <w:r w:rsidRPr="007C26C6">
        <w:t>го потенциала агропромышленного комплекса Иркутской области на п</w:t>
      </w:r>
      <w:r w:rsidRPr="007C26C6">
        <w:t>е</w:t>
      </w:r>
      <w:r w:rsidRPr="007C26C6">
        <w:t>риод до 2020 года».</w:t>
      </w:r>
      <w:proofErr w:type="gramEnd"/>
    </w:p>
    <w:p w:rsidR="007C26C6" w:rsidRPr="007C26C6" w:rsidRDefault="007C26C6" w:rsidP="007C26C6">
      <w:pPr>
        <w:ind w:firstLine="709"/>
        <w:rPr>
          <w:b/>
        </w:rPr>
      </w:pPr>
      <w:r w:rsidRPr="007C26C6">
        <w:t>Заслушав и обсудив выступления участников круглого стола, прин</w:t>
      </w:r>
      <w:r w:rsidRPr="007C26C6">
        <w:t>я</w:t>
      </w:r>
      <w:r w:rsidRPr="007C26C6">
        <w:t>ли решение:</w:t>
      </w:r>
    </w:p>
    <w:p w:rsidR="007C26C6" w:rsidRPr="007C26C6" w:rsidRDefault="007C26C6" w:rsidP="007C26C6">
      <w:pPr>
        <w:ind w:firstLine="709"/>
      </w:pPr>
      <w:r w:rsidRPr="007C26C6">
        <w:t>1. Считать приоритетными направлениями для всех заинтересова</w:t>
      </w:r>
      <w:r w:rsidRPr="007C26C6">
        <w:t>н</w:t>
      </w:r>
      <w:r w:rsidRPr="007C26C6">
        <w:t>ных сторон развитие непрерывной подготовки кадров для агропромы</w:t>
      </w:r>
      <w:r w:rsidRPr="007C26C6">
        <w:t>ш</w:t>
      </w:r>
      <w:r w:rsidRPr="007C26C6">
        <w:t>ленного комплекса и закрепления на селе молодежи по схеме «общее обр</w:t>
      </w:r>
      <w:r w:rsidRPr="007C26C6">
        <w:t>а</w:t>
      </w:r>
      <w:r w:rsidRPr="007C26C6">
        <w:t>зование – среднее профессиональное образование – высшее професси</w:t>
      </w:r>
      <w:r w:rsidRPr="007C26C6">
        <w:t>о</w:t>
      </w:r>
      <w:r w:rsidRPr="007C26C6">
        <w:t>нальное образование – предприятие агропромышленного комплекса», в целях достижения полной обеспеченности агропромышленного комплекса кадрами специалистов и работников массовых профессий.</w:t>
      </w:r>
    </w:p>
    <w:p w:rsidR="007C26C6" w:rsidRPr="007C26C6" w:rsidRDefault="007C26C6" w:rsidP="007C26C6">
      <w:pPr>
        <w:ind w:firstLine="709"/>
      </w:pPr>
      <w:r w:rsidRPr="007C26C6">
        <w:t>2. Образовательным организациям Иркутской области соверше</w:t>
      </w:r>
      <w:r w:rsidRPr="007C26C6">
        <w:t>н</w:t>
      </w:r>
      <w:r w:rsidRPr="007C26C6">
        <w:t>ствовать систему подготовки кадров для агропромышленного комплекса Иркутской области на основе достижений науки и новых технологий в ц</w:t>
      </w:r>
      <w:r w:rsidRPr="007C26C6">
        <w:t>е</w:t>
      </w:r>
      <w:r w:rsidRPr="007C26C6">
        <w:t>лях формирования кадрового потенциала, способного обеспечить прод</w:t>
      </w:r>
      <w:r w:rsidRPr="007C26C6">
        <w:t>о</w:t>
      </w:r>
      <w:r w:rsidRPr="007C26C6">
        <w:t>вольственную безопасность Иркутской области:</w:t>
      </w:r>
    </w:p>
    <w:p w:rsidR="007C26C6" w:rsidRPr="007C26C6" w:rsidRDefault="007C26C6" w:rsidP="007C26C6">
      <w:pPr>
        <w:ind w:firstLine="709"/>
      </w:pPr>
      <w:r w:rsidRPr="007C26C6">
        <w:t>а) продолжить внедрение системы наставничества для молодых сп</w:t>
      </w:r>
      <w:r w:rsidRPr="007C26C6">
        <w:t>е</w:t>
      </w:r>
      <w:r w:rsidRPr="007C26C6">
        <w:t>циалистов и студентов в период прохождения практического обучения, как формы профессионального становления специалистов в сельскохозя</w:t>
      </w:r>
      <w:r w:rsidRPr="007C26C6">
        <w:t>й</w:t>
      </w:r>
      <w:r w:rsidRPr="007C26C6">
        <w:t>ственном производстве;</w:t>
      </w:r>
    </w:p>
    <w:p w:rsidR="007C26C6" w:rsidRPr="007C26C6" w:rsidRDefault="007C26C6" w:rsidP="007C26C6">
      <w:pPr>
        <w:ind w:firstLine="709"/>
      </w:pPr>
      <w:r w:rsidRPr="007C26C6">
        <w:t>б) продолжить совершенствование мер государственной поддержки, направленных на привлечение и закрепление на селе квалифицированных специалистов и кадров рабочих профессий;</w:t>
      </w:r>
    </w:p>
    <w:p w:rsidR="007C26C6" w:rsidRPr="007C26C6" w:rsidRDefault="007C26C6" w:rsidP="007C26C6">
      <w:pPr>
        <w:ind w:firstLine="709"/>
      </w:pPr>
      <w:r w:rsidRPr="007C26C6">
        <w:t>в) ФБГОУ ВПО ИрГСХА совместно с муниципальными образован</w:t>
      </w:r>
      <w:r w:rsidRPr="007C26C6">
        <w:t>и</w:t>
      </w:r>
      <w:r w:rsidRPr="007C26C6">
        <w:t>ями Иркутской области и сельскохозяйственными товаропроизводителями проработать вопрос направления студентов для прохождения практическ</w:t>
      </w:r>
      <w:r w:rsidRPr="007C26C6">
        <w:t>о</w:t>
      </w:r>
      <w:r w:rsidRPr="007C26C6">
        <w:t>го обучения и студенческих отрядов на период основных полевых работ.</w:t>
      </w:r>
    </w:p>
    <w:p w:rsidR="007C26C6" w:rsidRPr="007C26C6" w:rsidRDefault="007C26C6" w:rsidP="007C26C6">
      <w:pPr>
        <w:ind w:firstLine="709"/>
      </w:pPr>
      <w:r w:rsidRPr="007C26C6">
        <w:t>3. Министерству сельского хозяйства Иркутской области совместно с образовательными организациями Иркутской области и главами муниц</w:t>
      </w:r>
      <w:r w:rsidRPr="007C26C6">
        <w:t>и</w:t>
      </w:r>
      <w:r w:rsidRPr="007C26C6">
        <w:t>пальных районов проработать систему целевого приема и целевого обуч</w:t>
      </w:r>
      <w:r w:rsidRPr="007C26C6">
        <w:t>е</w:t>
      </w:r>
      <w:r w:rsidRPr="007C26C6">
        <w:t>ния студентов в целях повышения уровня закрепляемости молодых спец</w:t>
      </w:r>
      <w:r w:rsidRPr="007C26C6">
        <w:t>и</w:t>
      </w:r>
      <w:r w:rsidRPr="007C26C6">
        <w:t>алистов в сельскохозяйственном производстве.</w:t>
      </w:r>
    </w:p>
    <w:p w:rsidR="007C26C6" w:rsidRPr="007C26C6" w:rsidRDefault="007C26C6" w:rsidP="007C26C6">
      <w:pPr>
        <w:ind w:firstLine="709"/>
      </w:pPr>
      <w:r w:rsidRPr="007C26C6">
        <w:t>Протокольные поручения:</w:t>
      </w:r>
    </w:p>
    <w:p w:rsidR="007C26C6" w:rsidRPr="007C26C6" w:rsidRDefault="007C26C6" w:rsidP="007C26C6">
      <w:pPr>
        <w:tabs>
          <w:tab w:val="left" w:pos="-709"/>
        </w:tabs>
        <w:ind w:firstLine="0"/>
        <w:rPr>
          <w:b/>
        </w:rPr>
      </w:pPr>
      <w:r w:rsidRPr="007C26C6">
        <w:lastRenderedPageBreak/>
        <w:tab/>
        <w:t>1. От 14 мая 2014 года № 20/ПП «Об исполнении законов Иркутской области»:</w:t>
      </w:r>
    </w:p>
    <w:p w:rsidR="007C26C6" w:rsidRPr="007C26C6" w:rsidRDefault="007C26C6" w:rsidP="007C26C6">
      <w:pPr>
        <w:ind w:firstLine="709"/>
      </w:pPr>
      <w:r w:rsidRPr="007C26C6">
        <w:t>- от 10 ноября 2011 года № 109-ОЗ «О порядке и нормативах заг</w:t>
      </w:r>
      <w:r w:rsidRPr="007C26C6">
        <w:t>о</w:t>
      </w:r>
      <w:r w:rsidRPr="007C26C6">
        <w:t>товки гражданами древесины для собственных нужд в Иркутской обл</w:t>
      </w:r>
      <w:r w:rsidRPr="007C26C6">
        <w:t>а</w:t>
      </w:r>
      <w:r w:rsidRPr="007C26C6">
        <w:t>сти»;</w:t>
      </w:r>
    </w:p>
    <w:p w:rsidR="007C26C6" w:rsidRPr="007C26C6" w:rsidRDefault="007C26C6" w:rsidP="007C26C6">
      <w:pPr>
        <w:ind w:firstLine="709"/>
      </w:pPr>
      <w:r w:rsidRPr="007C26C6">
        <w:rPr>
          <w:bCs/>
        </w:rPr>
        <w:t xml:space="preserve">- </w:t>
      </w:r>
      <w:r w:rsidRPr="007C26C6">
        <w:t>от 18 октября 2010 года № 93-ОЗ «Об организации деятельности пунктов приема и отгрузки древесины на территории Иркутской области»;</w:t>
      </w:r>
    </w:p>
    <w:p w:rsidR="007C26C6" w:rsidRPr="007C26C6" w:rsidRDefault="007C26C6" w:rsidP="007C26C6">
      <w:pPr>
        <w:ind w:firstLine="709"/>
      </w:pPr>
      <w:r w:rsidRPr="007C26C6">
        <w:t>- от 24 декабря 2010 года № 136-ОЗ «Об административной отве</w:t>
      </w:r>
      <w:r w:rsidRPr="007C26C6">
        <w:t>т</w:t>
      </w:r>
      <w:r w:rsidRPr="007C26C6">
        <w:t>ственности в сфере организации деятельности пунктов приема и отгрузки древесины на территории Иркутской области». Был сделан запрос в мин</w:t>
      </w:r>
      <w:r w:rsidRPr="007C26C6">
        <w:t>и</w:t>
      </w:r>
      <w:r w:rsidRPr="007C26C6">
        <w:t>стерство промышленной политики и лесного комплекса Иркутской обл</w:t>
      </w:r>
      <w:r w:rsidRPr="007C26C6">
        <w:t>а</w:t>
      </w:r>
      <w:r w:rsidRPr="007C26C6">
        <w:t>сти.</w:t>
      </w:r>
    </w:p>
    <w:p w:rsidR="007C26C6" w:rsidRPr="007C26C6" w:rsidRDefault="007C26C6" w:rsidP="007C26C6">
      <w:pPr>
        <w:ind w:firstLine="709"/>
      </w:pPr>
      <w:r w:rsidRPr="007C26C6">
        <w:t>По исполнению Закона Иркутской области № 109-ОЗ: в 2013 году министерством промышленной политики и лесного комплекса Иркутской области принято и рассмотрено 4 045 заявлений граждан на выделение древесины для собственных нужд, на общий объем 217 747 м</w:t>
      </w:r>
      <w:r w:rsidRPr="007C26C6">
        <w:rPr>
          <w:vertAlign w:val="superscript"/>
        </w:rPr>
        <w:t>3</w:t>
      </w:r>
      <w:r w:rsidRPr="007C26C6">
        <w:t>.</w:t>
      </w:r>
    </w:p>
    <w:p w:rsidR="007C26C6" w:rsidRPr="007C26C6" w:rsidRDefault="007C26C6" w:rsidP="007C26C6">
      <w:pPr>
        <w:ind w:firstLine="709"/>
      </w:pPr>
      <w:r w:rsidRPr="007C26C6">
        <w:t>Фактически заготовлено по договорам купли-продажи в 2013 году – 496,6 тыс. м</w:t>
      </w:r>
      <w:r w:rsidRPr="007C26C6">
        <w:rPr>
          <w:vertAlign w:val="superscript"/>
        </w:rPr>
        <w:t>3</w:t>
      </w:r>
      <w:r w:rsidRPr="007C26C6">
        <w:t xml:space="preserve"> древесины, в том числе деловая древесина – 175,4 тыс. м</w:t>
      </w:r>
      <w:r w:rsidRPr="007C26C6">
        <w:rPr>
          <w:vertAlign w:val="superscript"/>
        </w:rPr>
        <w:t>3</w:t>
      </w:r>
      <w:r w:rsidRPr="007C26C6">
        <w:t>, дровяная древесина (отопление) – 321,2 тыс. м</w:t>
      </w:r>
      <w:r w:rsidRPr="007C26C6">
        <w:rPr>
          <w:vertAlign w:val="superscript"/>
        </w:rPr>
        <w:t>3</w:t>
      </w:r>
      <w:r w:rsidRPr="007C26C6">
        <w:t>.</w:t>
      </w:r>
    </w:p>
    <w:p w:rsidR="007C26C6" w:rsidRPr="007C26C6" w:rsidRDefault="007C26C6" w:rsidP="007C26C6">
      <w:pPr>
        <w:ind w:firstLine="709"/>
      </w:pPr>
      <w:r w:rsidRPr="007C26C6">
        <w:t>В 1-м квартале 2014 года министерством принято и рассмотрено 4 908 заявлений граждан на выделение древесины для собственных нужд.</w:t>
      </w:r>
    </w:p>
    <w:p w:rsidR="007C26C6" w:rsidRPr="007C26C6" w:rsidRDefault="007C26C6" w:rsidP="007C26C6">
      <w:pPr>
        <w:ind w:firstLine="709"/>
      </w:pPr>
      <w:r w:rsidRPr="007C26C6">
        <w:t>По исполнению Закона Иркутской области № 93-ОЗ: По состоянию на 21.05.2014 года:</w:t>
      </w:r>
    </w:p>
    <w:p w:rsidR="007C26C6" w:rsidRPr="007C26C6" w:rsidRDefault="007C26C6" w:rsidP="007C26C6">
      <w:pPr>
        <w:ind w:firstLine="709"/>
      </w:pPr>
      <w:r w:rsidRPr="007C26C6">
        <w:t>1 658 поставленных на учет пунктов приема и отгрузки древесины:</w:t>
      </w:r>
    </w:p>
    <w:p w:rsidR="007C26C6" w:rsidRPr="007C26C6" w:rsidRDefault="007C26C6" w:rsidP="007C26C6">
      <w:pPr>
        <w:ind w:firstLine="709"/>
      </w:pPr>
      <w:r w:rsidRPr="007C26C6">
        <w:t>В 2013 году – 510;</w:t>
      </w:r>
    </w:p>
    <w:p w:rsidR="007C26C6" w:rsidRPr="007C26C6" w:rsidRDefault="007C26C6" w:rsidP="007C26C6">
      <w:pPr>
        <w:ind w:firstLine="709"/>
      </w:pPr>
      <w:r w:rsidRPr="007C26C6">
        <w:t>1 243 снято с учета пунктов приема и отгрузки древесины:</w:t>
      </w:r>
    </w:p>
    <w:p w:rsidR="007C26C6" w:rsidRPr="007C26C6" w:rsidRDefault="007C26C6" w:rsidP="007C26C6">
      <w:pPr>
        <w:ind w:firstLine="709"/>
      </w:pPr>
      <w:r w:rsidRPr="007C26C6">
        <w:t>В 2013 году – 212</w:t>
      </w:r>
    </w:p>
    <w:p w:rsidR="007C26C6" w:rsidRPr="007C26C6" w:rsidRDefault="007C26C6" w:rsidP="007C26C6">
      <w:pPr>
        <w:ind w:firstLine="709"/>
      </w:pPr>
      <w:r w:rsidRPr="007C26C6">
        <w:t>В 2013 году внедрена в эксплуатацию разработанная по заказу мин</w:t>
      </w:r>
      <w:r w:rsidRPr="007C26C6">
        <w:t>и</w:t>
      </w:r>
      <w:r w:rsidRPr="007C26C6">
        <w:t>стерства информационная система «Учет лесопродукции на пунктах при</w:t>
      </w:r>
      <w:r w:rsidRPr="007C26C6">
        <w:t>е</w:t>
      </w:r>
      <w:r w:rsidRPr="007C26C6">
        <w:t>ма и отгрузки древесины на территории Иркутской области», которая 27 августа 2013 года включена в Государственный реестр для ЭВМ.</w:t>
      </w:r>
    </w:p>
    <w:p w:rsidR="007C26C6" w:rsidRPr="007C26C6" w:rsidRDefault="007C26C6" w:rsidP="007C26C6">
      <w:pPr>
        <w:ind w:firstLine="709"/>
      </w:pPr>
      <w:proofErr w:type="gramStart"/>
      <w:r w:rsidRPr="007C26C6">
        <w:t>29 ноября 2013 года Губернатором Иркутской области подписано постановление Правительства Иркутской области № 543-пп «О дополн</w:t>
      </w:r>
      <w:r w:rsidRPr="007C26C6">
        <w:t>и</w:t>
      </w:r>
      <w:r w:rsidRPr="007C26C6">
        <w:t>тельных требованиях к порядку представления ежемесячной декларации о принятой, переработанной и отгруженной древесине», в соответствии с к</w:t>
      </w:r>
      <w:r w:rsidRPr="007C26C6">
        <w:t>о</w:t>
      </w:r>
      <w:r w:rsidRPr="007C26C6">
        <w:t>торым с января текущего года министерство приступило к приему ежем</w:t>
      </w:r>
      <w:r w:rsidRPr="007C26C6">
        <w:t>е</w:t>
      </w:r>
      <w:r w:rsidRPr="007C26C6">
        <w:t>сячных деклараций о принятой, переработанной и отгруженной древесине в электронном виде.</w:t>
      </w:r>
      <w:proofErr w:type="gramEnd"/>
    </w:p>
    <w:p w:rsidR="007C26C6" w:rsidRPr="007C26C6" w:rsidRDefault="007C26C6" w:rsidP="007C26C6">
      <w:pPr>
        <w:ind w:firstLine="709"/>
      </w:pPr>
      <w:r w:rsidRPr="007C26C6">
        <w:t>По исполнению Закона Иркутской области № 136-ОЗ: министе</w:t>
      </w:r>
      <w:r w:rsidRPr="007C26C6">
        <w:t>р</w:t>
      </w:r>
      <w:r w:rsidRPr="007C26C6">
        <w:t>ством промышленной политики и лесного комплекса Иркутской области в 2013 году составлено 26 протоколов об административных правонаруш</w:t>
      </w:r>
      <w:r w:rsidRPr="007C26C6">
        <w:t>е</w:t>
      </w:r>
      <w:r w:rsidRPr="007C26C6">
        <w:t>ниях.</w:t>
      </w:r>
    </w:p>
    <w:p w:rsidR="007C26C6" w:rsidRPr="007C26C6" w:rsidRDefault="007C26C6" w:rsidP="007C26C6">
      <w:pPr>
        <w:tabs>
          <w:tab w:val="left" w:pos="-851"/>
        </w:tabs>
        <w:ind w:firstLine="0"/>
      </w:pPr>
      <w:r w:rsidRPr="007C26C6">
        <w:tab/>
        <w:t>2. От 3 июня 2014 года № 23/ПП по подготовке празднования 70-летия победы в ВОВ.</w:t>
      </w:r>
    </w:p>
    <w:p w:rsidR="007C26C6" w:rsidRPr="007C26C6" w:rsidRDefault="007C26C6" w:rsidP="007C26C6">
      <w:pPr>
        <w:ind w:firstLine="709"/>
      </w:pPr>
      <w:r w:rsidRPr="007C26C6">
        <w:lastRenderedPageBreak/>
        <w:t>В рамках сессии Законодательного Собрания Иркутской области к</w:t>
      </w:r>
      <w:r w:rsidRPr="007C26C6">
        <w:t>о</w:t>
      </w:r>
      <w:r w:rsidRPr="007C26C6">
        <w:t xml:space="preserve">митетом 15 октября 2014 года проведен </w:t>
      </w:r>
      <w:r w:rsidRPr="007C26C6">
        <w:rPr>
          <w:b/>
        </w:rPr>
        <w:t>Правительственный час</w:t>
      </w:r>
      <w:r w:rsidRPr="007C26C6">
        <w:t xml:space="preserve"> на тему «Развитие высокотехнологических деревообрабатывающих производств на базе лесных ресурсов Иркутской области как механизм социально-экономического роста Иркутской области». </w:t>
      </w:r>
    </w:p>
    <w:p w:rsidR="007C26C6" w:rsidRPr="007C26C6" w:rsidRDefault="007C26C6" w:rsidP="007C26C6">
      <w:pPr>
        <w:ind w:firstLine="709"/>
      </w:pPr>
      <w:r w:rsidRPr="007C26C6">
        <w:t>По итогам Правительственного часа было подготовлено постановл</w:t>
      </w:r>
      <w:r w:rsidRPr="007C26C6">
        <w:t>е</w:t>
      </w:r>
      <w:r w:rsidRPr="007C26C6">
        <w:t xml:space="preserve">ние, в которое вошли предложения комитета по оптимизации работы, направленной на размещение на территории Иркутской области системных проектов высокотехнологического деревообрабатывающего производства; на обеспечение исполнения условий договоров аренды лесных участков; на формирование </w:t>
      </w:r>
      <w:proofErr w:type="gramStart"/>
      <w:r w:rsidRPr="007C26C6">
        <w:t>бизнес-проектов</w:t>
      </w:r>
      <w:proofErr w:type="gramEnd"/>
      <w:r w:rsidRPr="007C26C6">
        <w:t xml:space="preserve"> «под ключ» с целью привлечения инв</w:t>
      </w:r>
      <w:r w:rsidRPr="007C26C6">
        <w:t>е</w:t>
      </w:r>
      <w:r w:rsidRPr="007C26C6">
        <w:t>сторов.</w:t>
      </w:r>
    </w:p>
    <w:p w:rsidR="007C26C6" w:rsidRPr="007C26C6" w:rsidRDefault="007C26C6" w:rsidP="007C26C6">
      <w:pPr>
        <w:ind w:firstLine="709"/>
        <w:rPr>
          <w:b/>
        </w:rPr>
      </w:pPr>
      <w:r w:rsidRPr="007C26C6">
        <w:rPr>
          <w:b/>
        </w:rPr>
        <w:t xml:space="preserve">Муниципальный час </w:t>
      </w:r>
    </w:p>
    <w:p w:rsidR="007C26C6" w:rsidRPr="007C26C6" w:rsidRDefault="007C26C6" w:rsidP="007C26C6">
      <w:pPr>
        <w:ind w:firstLine="709"/>
      </w:pPr>
      <w:r w:rsidRPr="007C26C6">
        <w:t>- «О предложениях органов местного самоуправления по оптимиз</w:t>
      </w:r>
      <w:r w:rsidRPr="007C26C6">
        <w:t>а</w:t>
      </w:r>
      <w:r w:rsidRPr="007C26C6">
        <w:t>ции процесса заготовки гражданами древесины для собственных нужд».</w:t>
      </w:r>
    </w:p>
    <w:p w:rsidR="007C26C6" w:rsidRPr="007C26C6" w:rsidRDefault="007C26C6" w:rsidP="007C26C6">
      <w:pPr>
        <w:ind w:firstLine="709"/>
      </w:pPr>
      <w:r w:rsidRPr="007C26C6">
        <w:t xml:space="preserve">В соответствии с лесным кодексом граждане вправе заготавливать древесину для целей отопления, возведения строений и иных собственных нужд. </w:t>
      </w:r>
    </w:p>
    <w:p w:rsidR="007C26C6" w:rsidRPr="007C26C6" w:rsidRDefault="007C26C6" w:rsidP="007C26C6">
      <w:pPr>
        <w:ind w:firstLine="709"/>
      </w:pPr>
      <w:r w:rsidRPr="007C26C6">
        <w:t>В Иркутской области порядок и нормативы заготовки гражданами древесины для собственных нужд установлены законом Иркутской обл</w:t>
      </w:r>
      <w:r w:rsidRPr="007C26C6">
        <w:t>а</w:t>
      </w:r>
      <w:r w:rsidRPr="007C26C6">
        <w:t>сти от 10 ноября 2011 года № 109-ОЗ «О порядке и нормативах заготовки гражданами древесины для собственных нужд в Иркутской области».</w:t>
      </w:r>
    </w:p>
    <w:p w:rsidR="007C26C6" w:rsidRPr="007C26C6" w:rsidRDefault="007C26C6" w:rsidP="007C26C6">
      <w:pPr>
        <w:ind w:firstLine="709"/>
      </w:pPr>
      <w:r w:rsidRPr="007C26C6">
        <w:t>О своих трудностях рассказали, а также выступили с конкретными предложениями председатели дум Заларинского, Качугского и Катангск</w:t>
      </w:r>
      <w:r w:rsidRPr="007C26C6">
        <w:t>о</w:t>
      </w:r>
      <w:r w:rsidRPr="007C26C6">
        <w:t>го районов.</w:t>
      </w:r>
    </w:p>
    <w:p w:rsidR="007C26C6" w:rsidRPr="007C26C6" w:rsidRDefault="007C26C6" w:rsidP="007C26C6">
      <w:pPr>
        <w:ind w:firstLine="709"/>
      </w:pPr>
      <w:r w:rsidRPr="007C26C6">
        <w:t>Были высказаны проблемы:</w:t>
      </w:r>
    </w:p>
    <w:p w:rsidR="007C26C6" w:rsidRPr="007C26C6" w:rsidRDefault="007C26C6" w:rsidP="007C26C6">
      <w:pPr>
        <w:ind w:firstLine="709"/>
      </w:pPr>
      <w:r w:rsidRPr="007C26C6">
        <w:t>- основным нарушением в исполнении закона является нарушение срока предоставления данной услуги;</w:t>
      </w:r>
    </w:p>
    <w:p w:rsidR="007C26C6" w:rsidRPr="007C26C6" w:rsidRDefault="007C26C6" w:rsidP="007C26C6">
      <w:pPr>
        <w:ind w:firstLine="709"/>
      </w:pPr>
      <w:r w:rsidRPr="007C26C6">
        <w:t>- недостаточное выделение древесины хвойных пород;</w:t>
      </w:r>
    </w:p>
    <w:p w:rsidR="007C26C6" w:rsidRPr="007C26C6" w:rsidRDefault="007C26C6" w:rsidP="007C26C6">
      <w:pPr>
        <w:ind w:firstLine="709"/>
      </w:pPr>
      <w:r w:rsidRPr="007C26C6">
        <w:t xml:space="preserve">- проблема Катанского района состоит в том, что у муниципалитета и населения нет возможности заготавливать древесину для строительства и ремонта. </w:t>
      </w:r>
      <w:proofErr w:type="gramStart"/>
      <w:r w:rsidRPr="007C26C6">
        <w:t>Границы лесничеств не совпадают с границами района, лес се</w:t>
      </w:r>
      <w:r w:rsidRPr="007C26C6">
        <w:t>й</w:t>
      </w:r>
      <w:r w:rsidRPr="007C26C6">
        <w:t>час находится как в ведении лесничества Катангского района, так и лесн</w:t>
      </w:r>
      <w:r w:rsidRPr="007C26C6">
        <w:t>и</w:t>
      </w:r>
      <w:r w:rsidRPr="007C26C6">
        <w:t>чества Усть-Кутского района;</w:t>
      </w:r>
      <w:proofErr w:type="gramEnd"/>
    </w:p>
    <w:p w:rsidR="007C26C6" w:rsidRPr="007C26C6" w:rsidRDefault="007C26C6" w:rsidP="007C26C6">
      <w:pPr>
        <w:ind w:firstLine="709"/>
      </w:pPr>
      <w:r w:rsidRPr="007C26C6">
        <w:t>- «О положении дел в городских округах и муниципальных районах по государственной кадастровой оценке земельных участков в составе з</w:t>
      </w:r>
      <w:r w:rsidRPr="007C26C6">
        <w:t>е</w:t>
      </w:r>
      <w:r w:rsidRPr="007C26C6">
        <w:t>мель населенных пунктов и работе, проводимой органами местного сам</w:t>
      </w:r>
      <w:r w:rsidRPr="007C26C6">
        <w:t>о</w:t>
      </w:r>
      <w:r w:rsidRPr="007C26C6">
        <w:t>управления, с земельными участками, на которых расположены бесхозя</w:t>
      </w:r>
      <w:r w:rsidRPr="007C26C6">
        <w:t>й</w:t>
      </w:r>
      <w:r w:rsidRPr="007C26C6">
        <w:t>ные объекты».</w:t>
      </w:r>
    </w:p>
    <w:p w:rsidR="007C26C6" w:rsidRPr="007C26C6" w:rsidRDefault="007C26C6" w:rsidP="007C26C6">
      <w:pPr>
        <w:ind w:firstLine="709"/>
      </w:pPr>
      <w:r w:rsidRPr="007C26C6">
        <w:t xml:space="preserve">По итогам муниципального часа было подготовлено постановление с рекомендациями Правительству Иркутской области и органам местного самоуправления. </w:t>
      </w:r>
    </w:p>
    <w:p w:rsidR="007C26C6" w:rsidRPr="007C26C6" w:rsidRDefault="007C26C6" w:rsidP="007C26C6">
      <w:pPr>
        <w:ind w:firstLine="709"/>
        <w:rPr>
          <w:b/>
        </w:rPr>
      </w:pPr>
      <w:r w:rsidRPr="007C26C6">
        <w:rPr>
          <w:b/>
        </w:rPr>
        <w:t xml:space="preserve">Круглый стол </w:t>
      </w:r>
    </w:p>
    <w:p w:rsidR="007C26C6" w:rsidRPr="007C26C6" w:rsidRDefault="007C26C6" w:rsidP="007C26C6">
      <w:pPr>
        <w:ind w:firstLine="709"/>
      </w:pPr>
      <w:r w:rsidRPr="007C26C6">
        <w:lastRenderedPageBreak/>
        <w:t>- «О реализации областного законодательства в сфере регулирования земельных отношений в Иркутской области»</w:t>
      </w:r>
    </w:p>
    <w:p w:rsidR="007C26C6" w:rsidRPr="007C26C6" w:rsidRDefault="007C26C6" w:rsidP="007C26C6">
      <w:pPr>
        <w:ind w:firstLine="709"/>
      </w:pPr>
      <w:r w:rsidRPr="007C26C6">
        <w:t>В мероприятии приняли участие представители муниципальных о</w:t>
      </w:r>
      <w:r w:rsidRPr="007C26C6">
        <w:t>б</w:t>
      </w:r>
      <w:r w:rsidRPr="007C26C6">
        <w:t>разований, общественных организаций, члены Правительства Иркутской области и депутаты областного парламента.</w:t>
      </w:r>
    </w:p>
    <w:p w:rsidR="007C26C6" w:rsidRPr="007C26C6" w:rsidRDefault="007C26C6" w:rsidP="007C26C6">
      <w:pPr>
        <w:ind w:firstLine="709"/>
      </w:pPr>
      <w:r w:rsidRPr="007C26C6">
        <w:t>Темами для обсуждения стали вопросы предоставления земельных участков многодетным семьям и использования невостребованных земель сельскохозяйственного назначения, находящихся в долевой собственности.</w:t>
      </w:r>
    </w:p>
    <w:p w:rsidR="007C26C6" w:rsidRPr="007C26C6" w:rsidRDefault="007C26C6" w:rsidP="007C26C6">
      <w:pPr>
        <w:ind w:firstLine="709"/>
      </w:pPr>
      <w:r w:rsidRPr="007C26C6">
        <w:t>Были высказаны следующие проблемы:</w:t>
      </w:r>
    </w:p>
    <w:p w:rsidR="007C26C6" w:rsidRPr="007C26C6" w:rsidRDefault="007C26C6" w:rsidP="007C26C6">
      <w:pPr>
        <w:ind w:firstLine="709"/>
      </w:pPr>
      <w:r w:rsidRPr="007C26C6">
        <w:t>- неготовность документов территориального планирования;</w:t>
      </w:r>
    </w:p>
    <w:p w:rsidR="007C26C6" w:rsidRPr="007C26C6" w:rsidRDefault="007C26C6" w:rsidP="007C26C6">
      <w:pPr>
        <w:ind w:firstLine="709"/>
      </w:pPr>
      <w:r w:rsidRPr="007C26C6">
        <w:t>- отсутствие постановки на кадастровый учет границ населенных пунктов;</w:t>
      </w:r>
    </w:p>
    <w:p w:rsidR="007C26C6" w:rsidRPr="007C26C6" w:rsidRDefault="007C26C6" w:rsidP="007C26C6">
      <w:pPr>
        <w:ind w:firstLine="709"/>
      </w:pPr>
      <w:r w:rsidRPr="007C26C6">
        <w:t>- отсутствие инфраструктуры на участках;</w:t>
      </w:r>
    </w:p>
    <w:p w:rsidR="007C26C6" w:rsidRPr="007C26C6" w:rsidRDefault="007C26C6" w:rsidP="007C26C6">
      <w:pPr>
        <w:ind w:firstLine="709"/>
      </w:pPr>
      <w:r w:rsidRPr="007C26C6">
        <w:t>- невостребованность 27 % долей, или 337 тыс. га земель;</w:t>
      </w:r>
    </w:p>
    <w:p w:rsidR="007C26C6" w:rsidRPr="007C26C6" w:rsidRDefault="007C26C6" w:rsidP="007C26C6">
      <w:pPr>
        <w:ind w:firstLine="709"/>
      </w:pPr>
      <w:r w:rsidRPr="007C26C6">
        <w:t>- в северных районах области стоимость кадастровых работ прев</w:t>
      </w:r>
      <w:r w:rsidRPr="007C26C6">
        <w:t>ы</w:t>
      </w:r>
      <w:r w:rsidRPr="007C26C6">
        <w:t>шает рыночную стоимость самого надела.</w:t>
      </w:r>
    </w:p>
    <w:p w:rsidR="007C26C6" w:rsidRPr="007C26C6" w:rsidRDefault="007C26C6" w:rsidP="007C26C6">
      <w:pPr>
        <w:ind w:firstLine="709"/>
      </w:pPr>
      <w:r w:rsidRPr="007C26C6">
        <w:t>По итогам круглого стола приняты рекомендации Правительству Иркутской области и органам местного самоуправления.</w:t>
      </w:r>
    </w:p>
    <w:p w:rsidR="007C26C6" w:rsidRPr="007C26C6" w:rsidRDefault="007C26C6" w:rsidP="007C26C6">
      <w:pPr>
        <w:ind w:firstLine="709"/>
      </w:pPr>
      <w:r w:rsidRPr="007C26C6">
        <w:t>- «О состоянии, использовании и перспективах развития лесной о</w:t>
      </w:r>
      <w:r w:rsidRPr="007C26C6">
        <w:t>т</w:t>
      </w:r>
      <w:r w:rsidRPr="007C26C6">
        <w:t xml:space="preserve">расли в Иркутской области». </w:t>
      </w:r>
    </w:p>
    <w:p w:rsidR="007C26C6" w:rsidRPr="007C26C6" w:rsidRDefault="007C26C6" w:rsidP="007C26C6">
      <w:pPr>
        <w:ind w:firstLine="709"/>
      </w:pPr>
      <w:r w:rsidRPr="007C26C6">
        <w:t>В мероприятии приняли участие представители муниципальных о</w:t>
      </w:r>
      <w:r w:rsidRPr="007C26C6">
        <w:t>б</w:t>
      </w:r>
      <w:r w:rsidRPr="007C26C6">
        <w:t>разований, члены Правительства Иркутской области и депутаты областн</w:t>
      </w:r>
      <w:r w:rsidRPr="007C26C6">
        <w:t>о</w:t>
      </w:r>
      <w:r w:rsidRPr="007C26C6">
        <w:t>го парламента.</w:t>
      </w:r>
    </w:p>
    <w:p w:rsidR="007C26C6" w:rsidRPr="007C26C6" w:rsidRDefault="007C26C6" w:rsidP="007C26C6">
      <w:pPr>
        <w:ind w:firstLine="709"/>
      </w:pPr>
      <w:r w:rsidRPr="007C26C6">
        <w:t>Темами для обсуждения стали вопросы предоставления земельных участков многодетным семьям и использования невостребованных земель сельскохозяйственного назначения, находящихся в долевой собственности.</w:t>
      </w:r>
    </w:p>
    <w:p w:rsidR="007C26C6" w:rsidRPr="007C26C6" w:rsidRDefault="007C26C6" w:rsidP="007C26C6">
      <w:pPr>
        <w:ind w:firstLine="709"/>
      </w:pPr>
      <w:r w:rsidRPr="007C26C6">
        <w:t>Докладчик – временно замещающий должность руководителя агентства лесного хозяйства Иркутской области Кулахметов Александр Борисович.</w:t>
      </w:r>
    </w:p>
    <w:p w:rsidR="007C26C6" w:rsidRPr="007C26C6" w:rsidRDefault="007C26C6" w:rsidP="007C26C6">
      <w:pPr>
        <w:ind w:firstLine="709"/>
      </w:pPr>
      <w:r w:rsidRPr="007C26C6">
        <w:t>Были высказаны следующие проблемы:</w:t>
      </w:r>
    </w:p>
    <w:p w:rsidR="007C26C6" w:rsidRPr="007C26C6" w:rsidRDefault="007C26C6" w:rsidP="007C26C6">
      <w:pPr>
        <w:ind w:firstLine="709"/>
      </w:pPr>
      <w:r w:rsidRPr="007C26C6">
        <w:t>- нелегальный оборот древесины;</w:t>
      </w:r>
    </w:p>
    <w:p w:rsidR="007C26C6" w:rsidRPr="007C26C6" w:rsidRDefault="007C26C6" w:rsidP="007C26C6">
      <w:pPr>
        <w:ind w:firstLine="709"/>
      </w:pPr>
      <w:r w:rsidRPr="007C26C6">
        <w:t>- несовершенство лесного, таможенного и налогового законодател</w:t>
      </w:r>
      <w:r w:rsidRPr="007C26C6">
        <w:t>ь</w:t>
      </w:r>
      <w:r w:rsidRPr="007C26C6">
        <w:t>ства.</w:t>
      </w:r>
    </w:p>
    <w:p w:rsidR="007C26C6" w:rsidRPr="007C26C6" w:rsidRDefault="007C26C6" w:rsidP="007C26C6">
      <w:pPr>
        <w:ind w:firstLine="709"/>
      </w:pPr>
      <w:r w:rsidRPr="007C26C6">
        <w:t>Одна из актуальных задач – определение реального объема нел</w:t>
      </w:r>
      <w:r w:rsidRPr="007C26C6">
        <w:t>е</w:t>
      </w:r>
      <w:r w:rsidRPr="007C26C6">
        <w:t>гально заготовленной древесины, в связи с этим ведется работа по объед</w:t>
      </w:r>
      <w:r w:rsidRPr="007C26C6">
        <w:t>и</w:t>
      </w:r>
      <w:r w:rsidRPr="007C26C6">
        <w:t xml:space="preserve">нению баз данных министерства промышленности и лесного комплекса и агентства лесного хозяйства области, по определению месторасположения новых постов весового контроля. </w:t>
      </w:r>
    </w:p>
    <w:p w:rsidR="007C26C6" w:rsidRPr="007C26C6" w:rsidRDefault="007C26C6" w:rsidP="007C26C6">
      <w:pPr>
        <w:ind w:firstLine="709"/>
      </w:pPr>
      <w:r w:rsidRPr="007C26C6">
        <w:t>Другие важные задачи:</w:t>
      </w:r>
    </w:p>
    <w:p w:rsidR="007C26C6" w:rsidRPr="007C26C6" w:rsidRDefault="007C26C6" w:rsidP="007C26C6">
      <w:pPr>
        <w:ind w:firstLine="709"/>
      </w:pPr>
      <w:r w:rsidRPr="007C26C6">
        <w:t>- устранение дисбаланса между лесным хозяйством и лесной пр</w:t>
      </w:r>
      <w:r w:rsidRPr="007C26C6">
        <w:t>о</w:t>
      </w:r>
      <w:r w:rsidRPr="007C26C6">
        <w:t>мышленностью;</w:t>
      </w:r>
    </w:p>
    <w:p w:rsidR="007C26C6" w:rsidRPr="007C26C6" w:rsidRDefault="007C26C6" w:rsidP="007C26C6">
      <w:pPr>
        <w:ind w:firstLine="709"/>
      </w:pPr>
      <w:r w:rsidRPr="007C26C6">
        <w:t xml:space="preserve">- создание инфраструктуры; </w:t>
      </w:r>
    </w:p>
    <w:p w:rsidR="007C26C6" w:rsidRPr="007C26C6" w:rsidRDefault="007C26C6" w:rsidP="007C26C6">
      <w:pPr>
        <w:ind w:firstLine="709"/>
      </w:pPr>
      <w:r w:rsidRPr="007C26C6">
        <w:lastRenderedPageBreak/>
        <w:t xml:space="preserve">- поддержка предприятий по переработке древесины, в том числе с использованием биотехнологий для переработки низкотоварной древесины и отходов производства. </w:t>
      </w:r>
    </w:p>
    <w:p w:rsidR="007C26C6" w:rsidRPr="007C26C6" w:rsidRDefault="007C26C6" w:rsidP="007C26C6">
      <w:pPr>
        <w:ind w:firstLine="709"/>
        <w:rPr>
          <w:rFonts w:eastAsiaTheme="minorHAnsi"/>
          <w:lang w:eastAsia="en-US"/>
        </w:rPr>
      </w:pPr>
      <w:r w:rsidRPr="007C26C6">
        <w:t>По итогам круглого стола приняты рекомендации Правительству Иркутской области, агентству лесного хозяйства Иркутской области и о</w:t>
      </w:r>
      <w:r w:rsidRPr="007C26C6">
        <w:t>р</w:t>
      </w:r>
      <w:r w:rsidRPr="007C26C6">
        <w:t>ганам местного самоуправления муниципальных образований Иркутской области.</w:t>
      </w:r>
    </w:p>
    <w:p w:rsidR="007C26C6" w:rsidRPr="007C26C6" w:rsidRDefault="007C26C6" w:rsidP="007C26C6">
      <w:pPr>
        <w:ind w:firstLine="709"/>
      </w:pPr>
      <w:r w:rsidRPr="007C26C6">
        <w:t xml:space="preserve">- «О соблюдении на территории Иркутской области Федерального закона от 1 мая 1999 года № 94-ФЗ» </w:t>
      </w:r>
    </w:p>
    <w:p w:rsidR="007C26C6" w:rsidRPr="007C26C6" w:rsidRDefault="007C26C6" w:rsidP="007C26C6">
      <w:pPr>
        <w:ind w:firstLine="709"/>
      </w:pPr>
      <w:r w:rsidRPr="007C26C6">
        <w:t>Его участниками стали специалисты регионального министерства природных ресурсов, ФГБУ «Заповедное Прибайкалье», службы по охране и использованию животного мира Иркутской области, депутаты областн</w:t>
      </w:r>
      <w:r w:rsidRPr="007C26C6">
        <w:t>о</w:t>
      </w:r>
      <w:r w:rsidRPr="007C26C6">
        <w:t>го парламента, представители Слюдянского и Ольхонского районов.</w:t>
      </w:r>
    </w:p>
    <w:p w:rsidR="007C26C6" w:rsidRPr="007C26C6" w:rsidRDefault="007C26C6" w:rsidP="007C26C6">
      <w:pPr>
        <w:ind w:firstLine="709"/>
      </w:pPr>
      <w:r w:rsidRPr="007C26C6">
        <w:t>Темами для обсуждения стали вопросы о внесении изменений в Ф</w:t>
      </w:r>
      <w:r w:rsidRPr="007C26C6">
        <w:t>е</w:t>
      </w:r>
      <w:r w:rsidRPr="007C26C6">
        <w:t>деральный закон от 1 мая 1999 года № 94-ФЗ «Об охране озера Байкал» и отходы производства и потребления в границах центральной экологич</w:t>
      </w:r>
      <w:r w:rsidRPr="007C26C6">
        <w:t>е</w:t>
      </w:r>
      <w:r w:rsidRPr="007C26C6">
        <w:t>ской зоны Байкальской природной территории.</w:t>
      </w:r>
    </w:p>
    <w:p w:rsidR="007C26C6" w:rsidRPr="007C26C6" w:rsidRDefault="007C26C6" w:rsidP="007C26C6">
      <w:pPr>
        <w:ind w:firstLine="709"/>
      </w:pPr>
      <w:r w:rsidRPr="007C26C6">
        <w:t>Одним из проблемных вопросов остается вопрос обращения с отх</w:t>
      </w:r>
      <w:r w:rsidRPr="007C26C6">
        <w:t>о</w:t>
      </w:r>
      <w:r w:rsidRPr="007C26C6">
        <w:t>дами. В 2013 году количество твердых бытовых и промышленных отходов на территории муниципальных образований, расположенных на Байкал</w:t>
      </w:r>
      <w:r w:rsidRPr="007C26C6">
        <w:t>ь</w:t>
      </w:r>
      <w:r w:rsidRPr="007C26C6">
        <w:t xml:space="preserve">ской природной территории, составило более 4,8 </w:t>
      </w:r>
      <w:proofErr w:type="gramStart"/>
      <w:r w:rsidRPr="007C26C6">
        <w:t>млн</w:t>
      </w:r>
      <w:proofErr w:type="gramEnd"/>
      <w:r w:rsidRPr="007C26C6">
        <w:t xml:space="preserve"> тонн (всего по И</w:t>
      </w:r>
      <w:r w:rsidRPr="007C26C6">
        <w:t>р</w:t>
      </w:r>
      <w:r w:rsidRPr="007C26C6">
        <w:t xml:space="preserve">кутской области было образовано 104 млн тонн, что на 10 % меньше, чем в 2012 году). </w:t>
      </w:r>
    </w:p>
    <w:p w:rsidR="007C26C6" w:rsidRPr="007C26C6" w:rsidRDefault="007C26C6" w:rsidP="007C26C6">
      <w:pPr>
        <w:ind w:firstLine="709"/>
      </w:pPr>
      <w:r w:rsidRPr="007C26C6">
        <w:t xml:space="preserve">В настоящее время в адрес Министерства природных ресурсов и экологии РФ направлены бюджетные заявки на строительство в 2014 – 2020 годах 16 мусоросортировочных мусороперегрузочных станций и 8 полигонов ТБО. </w:t>
      </w:r>
    </w:p>
    <w:p w:rsidR="007C26C6" w:rsidRPr="007C26C6" w:rsidRDefault="007C26C6" w:rsidP="007C26C6">
      <w:pPr>
        <w:ind w:firstLine="709"/>
        <w:rPr>
          <w:shd w:val="clear" w:color="auto" w:fill="FFFFFF"/>
        </w:rPr>
      </w:pPr>
      <w:r w:rsidRPr="007C26C6">
        <w:t>Свое видение проблем, связанных с транспортировкой и хранением отходов, экономического развития территорий высказали мэр Ольхонского района Сергей Копылов, заместитель мэра Слюдянского района Юрий Азорин и начальник отдела по управлению муниципальным имуществом администрации Байкальска Иван Гончаров. Так, например, по словам Се</w:t>
      </w:r>
      <w:r w:rsidRPr="007C26C6">
        <w:t>р</w:t>
      </w:r>
      <w:r w:rsidRPr="007C26C6">
        <w:t>гея Копылова, территория района полностью попадает под действие п</w:t>
      </w:r>
      <w:r w:rsidRPr="007C26C6">
        <w:t>о</w:t>
      </w:r>
      <w:r w:rsidRPr="007C26C6">
        <w:t xml:space="preserve">становления № 643 о запрещенных видах деятельности, в </w:t>
      </w:r>
      <w:proofErr w:type="gramStart"/>
      <w:r w:rsidRPr="007C26C6">
        <w:t>связи</w:t>
      </w:r>
      <w:proofErr w:type="gramEnd"/>
      <w:r w:rsidRPr="007C26C6">
        <w:t xml:space="preserve"> с чем сл</w:t>
      </w:r>
      <w:r w:rsidRPr="007C26C6">
        <w:t>е</w:t>
      </w:r>
      <w:r w:rsidRPr="007C26C6">
        <w:t>дует рассмотреть возможность введения соответствующих компенсацио</w:t>
      </w:r>
      <w:r w:rsidRPr="007C26C6">
        <w:t>н</w:t>
      </w:r>
      <w:r w:rsidRPr="007C26C6">
        <w:t xml:space="preserve">ных выплат для населения. По мнению директора Байкальского музея ИНЦ СО РАН Владимира Фиалкова, следует решать вопрос не хранения отходов, а их переработки. </w:t>
      </w:r>
      <w:r w:rsidRPr="007C26C6">
        <w:rPr>
          <w:bCs/>
        </w:rPr>
        <w:tab/>
      </w:r>
    </w:p>
    <w:p w:rsidR="007C26C6" w:rsidRPr="007C26C6" w:rsidRDefault="007C26C6" w:rsidP="007C26C6">
      <w:pPr>
        <w:ind w:firstLine="709"/>
      </w:pPr>
      <w:r w:rsidRPr="007C26C6">
        <w:rPr>
          <w:shd w:val="clear" w:color="auto" w:fill="FFFFFF"/>
        </w:rPr>
        <w:t xml:space="preserve">- </w:t>
      </w:r>
      <w:r w:rsidRPr="007C26C6">
        <w:t>«Об отходах производства и потребления и решении проблемы утилизации».</w:t>
      </w:r>
    </w:p>
    <w:p w:rsidR="007C26C6" w:rsidRPr="007C26C6" w:rsidRDefault="007C26C6" w:rsidP="007C26C6">
      <w:pPr>
        <w:ind w:firstLine="709"/>
      </w:pPr>
      <w:r w:rsidRPr="007C26C6">
        <w:t>Участники круглого стола отметили, что особую проблему составл</w:t>
      </w:r>
      <w:r w:rsidRPr="007C26C6">
        <w:t>я</w:t>
      </w:r>
      <w:r w:rsidRPr="007C26C6">
        <w:t>ет организация сбора и вывоза отходов из Байкальской природной терр</w:t>
      </w:r>
      <w:r w:rsidRPr="007C26C6">
        <w:t>и</w:t>
      </w:r>
      <w:r w:rsidRPr="007C26C6">
        <w:t xml:space="preserve">тории. </w:t>
      </w:r>
    </w:p>
    <w:p w:rsidR="007C26C6" w:rsidRPr="007C26C6" w:rsidRDefault="007C26C6" w:rsidP="007C26C6">
      <w:pPr>
        <w:ind w:firstLine="709"/>
        <w:rPr>
          <w:u w:val="single"/>
        </w:rPr>
      </w:pPr>
      <w:r w:rsidRPr="007C26C6">
        <w:lastRenderedPageBreak/>
        <w:t>Были заслушаны доклады министра природных ресурсов и экологии Иркутской области Кравчука О.Э., и.о. руководителя Управления Роспр</w:t>
      </w:r>
      <w:r w:rsidRPr="007C26C6">
        <w:t>и</w:t>
      </w:r>
      <w:r w:rsidRPr="007C26C6">
        <w:t>роднадзора по Иркутской области Курек О.П., руководителя службы по охране природы и озера Байкал Иркутской области Гальцевой И.Н., зам</w:t>
      </w:r>
      <w:r w:rsidRPr="007C26C6">
        <w:t>е</w:t>
      </w:r>
      <w:r w:rsidRPr="007C26C6">
        <w:t>стителя руководителя управления Роспотребнадзора по Иркутской области Лужнова М.В.</w:t>
      </w:r>
    </w:p>
    <w:p w:rsidR="007C26C6" w:rsidRPr="007C26C6" w:rsidRDefault="007C26C6" w:rsidP="007C26C6">
      <w:pPr>
        <w:ind w:firstLine="709"/>
      </w:pPr>
      <w:r w:rsidRPr="007C26C6">
        <w:rPr>
          <w:bCs/>
        </w:rPr>
        <w:t xml:space="preserve">По итогам круглого стола приняты рекомендации </w:t>
      </w:r>
      <w:r w:rsidRPr="007C26C6">
        <w:t>Законодательному Собранию Иркутской области, Правительству Иркутской области, органам местного самоуправления муниципальных образований Иркутской обл</w:t>
      </w:r>
      <w:r w:rsidRPr="007C26C6">
        <w:t>а</w:t>
      </w:r>
      <w:r w:rsidRPr="007C26C6">
        <w:t>сти, Молодежному парламенту.</w:t>
      </w:r>
    </w:p>
    <w:p w:rsidR="007C26C6" w:rsidRPr="007C26C6" w:rsidRDefault="007C26C6" w:rsidP="007C26C6">
      <w:pPr>
        <w:ind w:firstLine="709"/>
      </w:pPr>
      <w:r w:rsidRPr="007C26C6">
        <w:t>Председатель комитета К.Р. Алдаров проводил прием граждан (с</w:t>
      </w:r>
      <w:r w:rsidRPr="007C26C6">
        <w:t>о</w:t>
      </w:r>
      <w:r w:rsidRPr="007C26C6">
        <w:t>гласно графику) по вопросам природопользования, экологии и сельского хозяйства, рассмотрено более 115 обращений и жалоб.</w:t>
      </w:r>
    </w:p>
    <w:p w:rsidR="007C26C6" w:rsidRPr="007C26C6" w:rsidRDefault="007C26C6" w:rsidP="007C26C6">
      <w:pPr>
        <w:ind w:firstLine="709"/>
      </w:pPr>
      <w:r w:rsidRPr="007C26C6">
        <w:t>Депутаты – члены комитета участвовали в рабочих совещаниях, слушаниях, коллегиях и других мероприятиях, проводимых Законодател</w:t>
      </w:r>
      <w:r w:rsidRPr="007C26C6">
        <w:t>ь</w:t>
      </w:r>
      <w:r w:rsidRPr="007C26C6">
        <w:t>ным Собранием Иркутской области.</w:t>
      </w:r>
    </w:p>
    <w:p w:rsidR="007C26C6" w:rsidRPr="007C26C6" w:rsidRDefault="007C26C6" w:rsidP="007C26C6">
      <w:pPr>
        <w:ind w:firstLine="0"/>
        <w:jc w:val="center"/>
        <w:outlineLvl w:val="1"/>
        <w:rPr>
          <w:b/>
          <w:bCs/>
          <w:iCs/>
        </w:rPr>
      </w:pPr>
      <w:bookmarkStart w:id="54" w:name="_Toc401051964"/>
      <w:bookmarkStart w:id="55" w:name="_Toc410822663"/>
      <w:r w:rsidRPr="007C26C6">
        <w:rPr>
          <w:b/>
          <w:bCs/>
          <w:iCs/>
        </w:rPr>
        <w:t>Комиссия по Регламенту, депутатской этике, информационной пол</w:t>
      </w:r>
      <w:r w:rsidRPr="007C26C6">
        <w:rPr>
          <w:b/>
          <w:bCs/>
          <w:iCs/>
        </w:rPr>
        <w:t>и</w:t>
      </w:r>
      <w:r w:rsidRPr="007C26C6">
        <w:rPr>
          <w:b/>
          <w:bCs/>
          <w:iCs/>
        </w:rPr>
        <w:t>тике и связям с общественными объединениями Законодательного Собрания Иркутской области</w:t>
      </w:r>
      <w:bookmarkEnd w:id="54"/>
      <w:bookmarkEnd w:id="55"/>
    </w:p>
    <w:p w:rsidR="007C26C6" w:rsidRPr="007C26C6" w:rsidRDefault="007C26C6" w:rsidP="007C26C6"/>
    <w:p w:rsidR="001C6FD8" w:rsidRDefault="001C6FD8" w:rsidP="001C6FD8">
      <w:pPr>
        <w:ind w:firstLine="0"/>
      </w:pPr>
      <w:r w:rsidRPr="001C6FD8">
        <w:rPr>
          <w:noProof/>
        </w:rPr>
        <w:drawing>
          <wp:inline distT="0" distB="0" distL="0" distR="0">
            <wp:extent cx="5760085" cy="3843447"/>
            <wp:effectExtent l="0" t="0" r="0" b="5080"/>
            <wp:docPr id="41" name="Рисунок 41" descr="S:\Папка обмена для ОргОтдела\отчеты\2 созыв\фото для отчета\комитеты\DSC_2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Папка обмена для ОргОтдела\отчеты\2 созыв\фото для отчета\комитеты\DSC_2029.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760085" cy="3843447"/>
                    </a:xfrm>
                    <a:prstGeom prst="rect">
                      <a:avLst/>
                    </a:prstGeom>
                    <a:noFill/>
                    <a:ln>
                      <a:noFill/>
                    </a:ln>
                  </pic:spPr>
                </pic:pic>
              </a:graphicData>
            </a:graphic>
          </wp:inline>
        </w:drawing>
      </w:r>
    </w:p>
    <w:p w:rsidR="007C26C6" w:rsidRPr="007C26C6" w:rsidRDefault="007C26C6" w:rsidP="007C26C6">
      <w:pPr>
        <w:ind w:firstLine="709"/>
      </w:pPr>
      <w:proofErr w:type="gramStart"/>
      <w:r w:rsidRPr="007C26C6">
        <w:t>Комиссия по Регламенту, депутатской этике, информационной пол</w:t>
      </w:r>
      <w:r w:rsidRPr="007C26C6">
        <w:t>и</w:t>
      </w:r>
      <w:r w:rsidRPr="007C26C6">
        <w:t>тике и связям с общественными объединениями Законодательного Собр</w:t>
      </w:r>
      <w:r w:rsidRPr="007C26C6">
        <w:t>а</w:t>
      </w:r>
      <w:r w:rsidRPr="007C26C6">
        <w:t>ния Иркутской области (далее – комиссия по Регламенту) осуществляла свою деятельность в соответствии с положениями Закона Иркутской обл</w:t>
      </w:r>
      <w:r w:rsidRPr="007C26C6">
        <w:t>а</w:t>
      </w:r>
      <w:r w:rsidRPr="007C26C6">
        <w:t>сти от 8 июня 2009 года № 30-оз « О Законодательном Собрании Ирку</w:t>
      </w:r>
      <w:r w:rsidRPr="007C26C6">
        <w:t>т</w:t>
      </w:r>
      <w:r w:rsidRPr="007C26C6">
        <w:lastRenderedPageBreak/>
        <w:t>ской области» и постановлением Законодательного Собрания Иркутской области от 17 марта 2010 года № 19/29-зс «О Регламенте Законодательного Собрания Иркутской области</w:t>
      </w:r>
      <w:proofErr w:type="gramEnd"/>
      <w:r w:rsidRPr="007C26C6">
        <w:t>» (далее – Регламент ЗС ИО). Основными направлениями деятельности комиссии являются:</w:t>
      </w:r>
    </w:p>
    <w:p w:rsidR="007C26C6" w:rsidRPr="007C26C6" w:rsidRDefault="007C26C6" w:rsidP="007C26C6">
      <w:pPr>
        <w:ind w:firstLine="709"/>
        <w:rPr>
          <w:rFonts w:eastAsia="Calibri"/>
          <w:lang w:eastAsia="en-US"/>
        </w:rPr>
      </w:pPr>
      <w:r w:rsidRPr="007C26C6">
        <w:t>1)</w:t>
      </w:r>
      <w:r w:rsidRPr="007C26C6">
        <w:rPr>
          <w:rFonts w:eastAsia="Calibri"/>
          <w:lang w:eastAsia="en-US"/>
        </w:rPr>
        <w:t xml:space="preserve"> </w:t>
      </w:r>
      <w:proofErr w:type="gramStart"/>
      <w:r w:rsidRPr="007C26C6">
        <w:rPr>
          <w:rFonts w:eastAsia="Calibri"/>
          <w:lang w:eastAsia="en-US"/>
        </w:rPr>
        <w:t>контроль за</w:t>
      </w:r>
      <w:proofErr w:type="gramEnd"/>
      <w:r w:rsidRPr="007C26C6">
        <w:rPr>
          <w:rFonts w:eastAsia="Calibri"/>
          <w:lang w:eastAsia="en-US"/>
        </w:rPr>
        <w:t xml:space="preserve"> соблюдением положений Регламента ЗС ИО, Правил депутатской этики и Закона Иркутской области от 8 июня 2009 года № 31-оз «О статусе депутата Законодательного Собрания Иркутской области»;</w:t>
      </w:r>
    </w:p>
    <w:p w:rsidR="007C26C6" w:rsidRPr="007C26C6" w:rsidRDefault="007C26C6" w:rsidP="007C26C6">
      <w:pPr>
        <w:ind w:firstLine="709"/>
        <w:rPr>
          <w:rFonts w:eastAsia="Calibri"/>
          <w:lang w:eastAsia="en-US"/>
        </w:rPr>
      </w:pPr>
      <w:r w:rsidRPr="007C26C6">
        <w:rPr>
          <w:rFonts w:eastAsia="Calibri"/>
          <w:lang w:eastAsia="en-US"/>
        </w:rPr>
        <w:t>2) мониторинг правоприменения законов Иркутской области по направлениям деятельности комиссии;</w:t>
      </w:r>
    </w:p>
    <w:p w:rsidR="007C26C6" w:rsidRPr="007C26C6" w:rsidRDefault="007C26C6" w:rsidP="007C26C6">
      <w:pPr>
        <w:ind w:firstLine="709"/>
        <w:rPr>
          <w:rFonts w:eastAsia="Calibri"/>
          <w:lang w:eastAsia="en-US"/>
        </w:rPr>
      </w:pPr>
      <w:r w:rsidRPr="007C26C6">
        <w:rPr>
          <w:rFonts w:eastAsia="Calibri"/>
          <w:lang w:eastAsia="en-US"/>
        </w:rPr>
        <w:t xml:space="preserve">3) рассмотрение вопросов, связанных </w:t>
      </w:r>
      <w:proofErr w:type="gramStart"/>
      <w:r w:rsidRPr="007C26C6">
        <w:rPr>
          <w:rFonts w:eastAsia="Calibri"/>
          <w:lang w:eastAsia="en-US"/>
        </w:rPr>
        <w:t>с</w:t>
      </w:r>
      <w:proofErr w:type="gramEnd"/>
      <w:r w:rsidRPr="007C26C6">
        <w:rPr>
          <w:rFonts w:eastAsia="Calibri"/>
          <w:lang w:eastAsia="en-US"/>
        </w:rPr>
        <w:t>:</w:t>
      </w:r>
    </w:p>
    <w:p w:rsidR="007C26C6" w:rsidRPr="007C26C6" w:rsidRDefault="007C26C6" w:rsidP="007C26C6">
      <w:pPr>
        <w:ind w:firstLine="709"/>
        <w:rPr>
          <w:rFonts w:eastAsia="Calibri"/>
          <w:lang w:eastAsia="en-US"/>
        </w:rPr>
      </w:pPr>
      <w:r w:rsidRPr="007C26C6">
        <w:rPr>
          <w:rFonts w:eastAsia="Calibri"/>
          <w:lang w:eastAsia="en-US"/>
        </w:rPr>
        <w:t>- областной государственной поддержкой социально ориентирова</w:t>
      </w:r>
      <w:r w:rsidRPr="007C26C6">
        <w:rPr>
          <w:rFonts w:eastAsia="Calibri"/>
          <w:lang w:eastAsia="en-US"/>
        </w:rPr>
        <w:t>н</w:t>
      </w:r>
      <w:r w:rsidRPr="007C26C6">
        <w:rPr>
          <w:rFonts w:eastAsia="Calibri"/>
          <w:lang w:eastAsia="en-US"/>
        </w:rPr>
        <w:t>ных некоммерческих организаций;</w:t>
      </w:r>
    </w:p>
    <w:p w:rsidR="007C26C6" w:rsidRPr="007C26C6" w:rsidRDefault="007C26C6" w:rsidP="007C26C6">
      <w:pPr>
        <w:ind w:firstLine="709"/>
        <w:rPr>
          <w:rFonts w:eastAsia="Calibri"/>
          <w:lang w:eastAsia="en-US"/>
        </w:rPr>
      </w:pPr>
      <w:r w:rsidRPr="007C26C6">
        <w:rPr>
          <w:rFonts w:eastAsia="Calibri"/>
          <w:lang w:eastAsia="en-US"/>
        </w:rPr>
        <w:t>- деятельностью депутатских объединений;</w:t>
      </w:r>
    </w:p>
    <w:p w:rsidR="007C26C6" w:rsidRPr="007C26C6" w:rsidRDefault="007C26C6" w:rsidP="007C26C6">
      <w:pPr>
        <w:ind w:firstLine="709"/>
        <w:rPr>
          <w:rFonts w:eastAsia="Calibri"/>
          <w:lang w:eastAsia="en-US"/>
        </w:rPr>
      </w:pPr>
      <w:r w:rsidRPr="007C26C6">
        <w:rPr>
          <w:rFonts w:eastAsia="Calibri"/>
          <w:lang w:eastAsia="en-US"/>
        </w:rPr>
        <w:t>- порядком и условиями деятельности депутатов Законодательного Собрания, работающих на профессиональной постоянной основе;</w:t>
      </w:r>
    </w:p>
    <w:p w:rsidR="007C26C6" w:rsidRPr="007C26C6" w:rsidRDefault="007C26C6" w:rsidP="007C26C6">
      <w:pPr>
        <w:ind w:firstLine="709"/>
        <w:rPr>
          <w:rFonts w:eastAsia="Calibri"/>
          <w:lang w:eastAsia="en-US"/>
        </w:rPr>
      </w:pPr>
      <w:r w:rsidRPr="007C26C6">
        <w:rPr>
          <w:rFonts w:eastAsia="Calibri"/>
          <w:lang w:eastAsia="en-US"/>
        </w:rPr>
        <w:t>- взаимодействием с аппаратом Законодательного Собрания по в</w:t>
      </w:r>
      <w:r w:rsidRPr="007C26C6">
        <w:rPr>
          <w:rFonts w:eastAsia="Calibri"/>
          <w:lang w:eastAsia="en-US"/>
        </w:rPr>
        <w:t>о</w:t>
      </w:r>
      <w:r w:rsidRPr="007C26C6">
        <w:rPr>
          <w:rFonts w:eastAsia="Calibri"/>
          <w:lang w:eastAsia="en-US"/>
        </w:rPr>
        <w:t xml:space="preserve">просам осуществления </w:t>
      </w:r>
      <w:proofErr w:type="gramStart"/>
      <w:r w:rsidRPr="007C26C6">
        <w:rPr>
          <w:rFonts w:eastAsia="Calibri"/>
          <w:lang w:eastAsia="en-US"/>
        </w:rPr>
        <w:t>контроля за</w:t>
      </w:r>
      <w:proofErr w:type="gramEnd"/>
      <w:r w:rsidRPr="007C26C6">
        <w:rPr>
          <w:rFonts w:eastAsia="Calibri"/>
          <w:lang w:eastAsia="en-US"/>
        </w:rPr>
        <w:t xml:space="preserve"> освещением деятельности Законод</w:t>
      </w:r>
      <w:r w:rsidRPr="007C26C6">
        <w:rPr>
          <w:rFonts w:eastAsia="Calibri"/>
          <w:lang w:eastAsia="en-US"/>
        </w:rPr>
        <w:t>а</w:t>
      </w:r>
      <w:r w:rsidRPr="007C26C6">
        <w:rPr>
          <w:rFonts w:eastAsia="Calibri"/>
          <w:lang w:eastAsia="en-US"/>
        </w:rPr>
        <w:t>тельного Собрания, постоянных комитетов, постоянных комиссий и деп</w:t>
      </w:r>
      <w:r w:rsidRPr="007C26C6">
        <w:rPr>
          <w:rFonts w:eastAsia="Calibri"/>
          <w:lang w:eastAsia="en-US"/>
        </w:rPr>
        <w:t>у</w:t>
      </w:r>
      <w:r w:rsidRPr="007C26C6">
        <w:rPr>
          <w:rFonts w:eastAsia="Calibri"/>
          <w:lang w:eastAsia="en-US"/>
        </w:rPr>
        <w:t>татов Законодательного Собрания;</w:t>
      </w:r>
    </w:p>
    <w:p w:rsidR="007C26C6" w:rsidRPr="007C26C6" w:rsidRDefault="007C26C6" w:rsidP="007C26C6">
      <w:pPr>
        <w:ind w:firstLine="709"/>
        <w:rPr>
          <w:rFonts w:eastAsia="Calibri"/>
          <w:lang w:eastAsia="en-US"/>
        </w:rPr>
      </w:pPr>
      <w:r w:rsidRPr="007C26C6">
        <w:rPr>
          <w:rFonts w:eastAsia="Calibri"/>
          <w:lang w:eastAsia="en-US"/>
        </w:rPr>
        <w:t>- национальной политики и программ в области национальных и межнациональных отношений (совместно с комитетом по законодател</w:t>
      </w:r>
      <w:r w:rsidRPr="007C26C6">
        <w:rPr>
          <w:rFonts w:eastAsia="Calibri"/>
          <w:lang w:eastAsia="en-US"/>
        </w:rPr>
        <w:t>ь</w:t>
      </w:r>
      <w:r w:rsidRPr="007C26C6">
        <w:rPr>
          <w:rFonts w:eastAsia="Calibri"/>
          <w:lang w:eastAsia="en-US"/>
        </w:rPr>
        <w:t>ству о государственном строительстве области и местном самоуправл</w:t>
      </w:r>
      <w:r w:rsidRPr="007C26C6">
        <w:rPr>
          <w:rFonts w:eastAsia="Calibri"/>
          <w:lang w:eastAsia="en-US"/>
        </w:rPr>
        <w:t>е</w:t>
      </w:r>
      <w:r w:rsidRPr="007C26C6">
        <w:rPr>
          <w:rFonts w:eastAsia="Calibri"/>
          <w:lang w:eastAsia="en-US"/>
        </w:rPr>
        <w:t>нии);</w:t>
      </w:r>
    </w:p>
    <w:p w:rsidR="007C26C6" w:rsidRPr="007C26C6" w:rsidRDefault="007C26C6" w:rsidP="007C26C6">
      <w:pPr>
        <w:ind w:firstLine="709"/>
        <w:rPr>
          <w:rFonts w:eastAsia="Calibri"/>
          <w:lang w:eastAsia="en-US"/>
        </w:rPr>
      </w:pPr>
      <w:r w:rsidRPr="007C26C6">
        <w:rPr>
          <w:rFonts w:eastAsia="Calibri"/>
          <w:lang w:eastAsia="en-US"/>
        </w:rPr>
        <w:t>- взаимодействием со средствами массовой информации, обществе</w:t>
      </w:r>
      <w:r w:rsidRPr="007C26C6">
        <w:rPr>
          <w:rFonts w:eastAsia="Calibri"/>
          <w:lang w:eastAsia="en-US"/>
        </w:rPr>
        <w:t>н</w:t>
      </w:r>
      <w:r w:rsidRPr="007C26C6">
        <w:rPr>
          <w:rFonts w:eastAsia="Calibri"/>
          <w:lang w:eastAsia="en-US"/>
        </w:rPr>
        <w:t>ными объединениями;</w:t>
      </w:r>
    </w:p>
    <w:p w:rsidR="007C26C6" w:rsidRPr="007C26C6" w:rsidRDefault="007C26C6" w:rsidP="007C26C6">
      <w:pPr>
        <w:ind w:firstLine="709"/>
        <w:rPr>
          <w:rFonts w:eastAsia="Calibri"/>
          <w:lang w:eastAsia="en-US"/>
        </w:rPr>
      </w:pPr>
      <w:r w:rsidRPr="007C26C6">
        <w:rPr>
          <w:rFonts w:eastAsia="Calibri"/>
          <w:lang w:eastAsia="en-US"/>
        </w:rPr>
        <w:t>- награждением Почетной грамотой Законодательного Собрания И</w:t>
      </w:r>
      <w:r w:rsidRPr="007C26C6">
        <w:rPr>
          <w:rFonts w:eastAsia="Calibri"/>
          <w:lang w:eastAsia="en-US"/>
        </w:rPr>
        <w:t>р</w:t>
      </w:r>
      <w:r w:rsidRPr="007C26C6">
        <w:rPr>
          <w:rFonts w:eastAsia="Calibri"/>
          <w:lang w:eastAsia="en-US"/>
        </w:rPr>
        <w:t>кутской области;</w:t>
      </w:r>
    </w:p>
    <w:p w:rsidR="007C26C6" w:rsidRPr="007C26C6" w:rsidRDefault="007C26C6" w:rsidP="007C26C6">
      <w:pPr>
        <w:ind w:firstLine="709"/>
        <w:rPr>
          <w:rFonts w:eastAsia="Calibri"/>
          <w:lang w:eastAsia="en-US"/>
        </w:rPr>
      </w:pPr>
      <w:r w:rsidRPr="007C26C6">
        <w:rPr>
          <w:rFonts w:eastAsia="Calibri"/>
          <w:lang w:eastAsia="en-US"/>
        </w:rPr>
        <w:t>- консультированием постоянных комитетов, постоянных комиссий и депутатов Законодательного Собрания по вопросам соблюдения Регл</w:t>
      </w:r>
      <w:r w:rsidRPr="007C26C6">
        <w:rPr>
          <w:rFonts w:eastAsia="Calibri"/>
          <w:lang w:eastAsia="en-US"/>
        </w:rPr>
        <w:t>а</w:t>
      </w:r>
      <w:r w:rsidRPr="007C26C6">
        <w:rPr>
          <w:rFonts w:eastAsia="Calibri"/>
          <w:lang w:eastAsia="en-US"/>
        </w:rPr>
        <w:t>мента ЗС ИО;</w:t>
      </w:r>
    </w:p>
    <w:p w:rsidR="007C26C6" w:rsidRPr="007C26C6" w:rsidRDefault="007C26C6" w:rsidP="007C26C6">
      <w:pPr>
        <w:ind w:firstLine="709"/>
        <w:rPr>
          <w:rFonts w:eastAsia="Calibri"/>
          <w:lang w:eastAsia="en-US"/>
        </w:rPr>
      </w:pPr>
      <w:r w:rsidRPr="007C26C6">
        <w:rPr>
          <w:rFonts w:eastAsia="Calibri"/>
          <w:lang w:eastAsia="en-US"/>
        </w:rPr>
        <w:t>- соблюдением депутатами Законодательного Собрания установле</w:t>
      </w:r>
      <w:r w:rsidRPr="007C26C6">
        <w:rPr>
          <w:rFonts w:eastAsia="Calibri"/>
          <w:lang w:eastAsia="en-US"/>
        </w:rPr>
        <w:t>н</w:t>
      </w:r>
      <w:r w:rsidRPr="007C26C6">
        <w:rPr>
          <w:rFonts w:eastAsia="Calibri"/>
          <w:lang w:eastAsia="en-US"/>
        </w:rPr>
        <w:t>ных федеральными законами, законами Иркутской области ограничений, связанных с осуществлением депутатской деятельности;</w:t>
      </w:r>
    </w:p>
    <w:p w:rsidR="007C26C6" w:rsidRPr="007C26C6" w:rsidRDefault="007C26C6" w:rsidP="007C26C6">
      <w:pPr>
        <w:ind w:firstLine="709"/>
        <w:rPr>
          <w:rFonts w:eastAsia="Calibri"/>
          <w:lang w:eastAsia="en-US"/>
        </w:rPr>
      </w:pPr>
      <w:r w:rsidRPr="007C26C6">
        <w:rPr>
          <w:rFonts w:eastAsia="Calibri"/>
          <w:lang w:eastAsia="en-US"/>
        </w:rPr>
        <w:t>- подготовкой заключений по вопросам обоснованности применения к депутатам Законодательного Собрания мер ответственности, предусмо</w:t>
      </w:r>
      <w:r w:rsidRPr="007C26C6">
        <w:rPr>
          <w:rFonts w:eastAsia="Calibri"/>
          <w:lang w:eastAsia="en-US"/>
        </w:rPr>
        <w:t>т</w:t>
      </w:r>
      <w:r w:rsidRPr="007C26C6">
        <w:rPr>
          <w:rFonts w:eastAsia="Calibri"/>
          <w:lang w:eastAsia="en-US"/>
        </w:rPr>
        <w:t>ренных законами Иркутской области и Регламентом ЗС ИО;</w:t>
      </w:r>
    </w:p>
    <w:p w:rsidR="007C26C6" w:rsidRPr="007C26C6" w:rsidRDefault="007C26C6" w:rsidP="007C26C6">
      <w:pPr>
        <w:ind w:firstLine="709"/>
        <w:rPr>
          <w:rFonts w:eastAsia="Calibri"/>
          <w:lang w:eastAsia="en-US"/>
        </w:rPr>
      </w:pPr>
      <w:r w:rsidRPr="007C26C6">
        <w:rPr>
          <w:rFonts w:eastAsia="Calibri"/>
          <w:lang w:eastAsia="en-US"/>
        </w:rPr>
        <w:t>- рассмотрением актов Контрольно-счетной палаты Иркутской обл</w:t>
      </w:r>
      <w:r w:rsidRPr="007C26C6">
        <w:rPr>
          <w:rFonts w:eastAsia="Calibri"/>
          <w:lang w:eastAsia="en-US"/>
        </w:rPr>
        <w:t>а</w:t>
      </w:r>
      <w:r w:rsidRPr="007C26C6">
        <w:rPr>
          <w:rFonts w:eastAsia="Calibri"/>
          <w:lang w:eastAsia="en-US"/>
        </w:rPr>
        <w:t>сти (совместно с комиссией по контрольной деятельности);</w:t>
      </w:r>
    </w:p>
    <w:p w:rsidR="007C26C6" w:rsidRPr="007C26C6" w:rsidRDefault="007C26C6" w:rsidP="007C26C6">
      <w:pPr>
        <w:ind w:firstLine="709"/>
        <w:rPr>
          <w:rFonts w:eastAsia="Calibri"/>
          <w:lang w:eastAsia="en-US"/>
        </w:rPr>
      </w:pPr>
      <w:r w:rsidRPr="007C26C6">
        <w:rPr>
          <w:rFonts w:eastAsia="Calibri"/>
          <w:lang w:eastAsia="en-US"/>
        </w:rPr>
        <w:t>4) проведение в порядке, предусмотренном законом Иркутской обл</w:t>
      </w:r>
      <w:r w:rsidRPr="007C26C6">
        <w:rPr>
          <w:rFonts w:eastAsia="Calibri"/>
          <w:lang w:eastAsia="en-US"/>
        </w:rPr>
        <w:t>а</w:t>
      </w:r>
      <w:r w:rsidRPr="007C26C6">
        <w:rPr>
          <w:rFonts w:eastAsia="Calibri"/>
          <w:lang w:eastAsia="en-US"/>
        </w:rPr>
        <w:t>сти, проверки:</w:t>
      </w:r>
    </w:p>
    <w:p w:rsidR="007C26C6" w:rsidRPr="007C26C6" w:rsidRDefault="007C26C6" w:rsidP="007C26C6">
      <w:pPr>
        <w:ind w:firstLine="709"/>
        <w:rPr>
          <w:rFonts w:eastAsia="Calibri"/>
          <w:lang w:eastAsia="en-US"/>
        </w:rPr>
      </w:pPr>
      <w:proofErr w:type="gramStart"/>
      <w:r w:rsidRPr="007C26C6">
        <w:rPr>
          <w:rFonts w:eastAsia="Calibri"/>
          <w:lang w:eastAsia="en-US"/>
        </w:rPr>
        <w:t>- достоверности и полноты сведений о доходах, об имуществе и об</w:t>
      </w:r>
      <w:r w:rsidRPr="007C26C6">
        <w:rPr>
          <w:rFonts w:eastAsia="Calibri"/>
          <w:lang w:eastAsia="en-US"/>
        </w:rPr>
        <w:t>я</w:t>
      </w:r>
      <w:r w:rsidRPr="007C26C6">
        <w:rPr>
          <w:rFonts w:eastAsia="Calibri"/>
          <w:lang w:eastAsia="en-US"/>
        </w:rPr>
        <w:t>зательствах имущественного характера, сведений о расходах по каждой сделке по приобретению земельного участка, другого объекта недвижим</w:t>
      </w:r>
      <w:r w:rsidRPr="007C26C6">
        <w:rPr>
          <w:rFonts w:eastAsia="Calibri"/>
          <w:lang w:eastAsia="en-US"/>
        </w:rPr>
        <w:t>о</w:t>
      </w:r>
      <w:r w:rsidRPr="007C26C6">
        <w:rPr>
          <w:rFonts w:eastAsia="Calibri"/>
          <w:lang w:eastAsia="en-US"/>
        </w:rPr>
        <w:t xml:space="preserve">сти, транспортного средства, ценных бумаг, акций (долей участия, паев в </w:t>
      </w:r>
      <w:r w:rsidRPr="007C26C6">
        <w:rPr>
          <w:rFonts w:eastAsia="Calibri"/>
          <w:lang w:eastAsia="en-US"/>
        </w:rPr>
        <w:lastRenderedPageBreak/>
        <w:t>уставных (складочных) капиталах организаций), если сумма сделки пр</w:t>
      </w:r>
      <w:r w:rsidRPr="007C26C6">
        <w:rPr>
          <w:rFonts w:eastAsia="Calibri"/>
          <w:lang w:eastAsia="en-US"/>
        </w:rPr>
        <w:t>е</w:t>
      </w:r>
      <w:r w:rsidRPr="007C26C6">
        <w:rPr>
          <w:rFonts w:eastAsia="Calibri"/>
          <w:lang w:eastAsia="en-US"/>
        </w:rPr>
        <w:t>вышает общий доход данного лица и его супруги (супруга) за три после</w:t>
      </w:r>
      <w:r w:rsidRPr="007C26C6">
        <w:rPr>
          <w:rFonts w:eastAsia="Calibri"/>
          <w:lang w:eastAsia="en-US"/>
        </w:rPr>
        <w:t>д</w:t>
      </w:r>
      <w:r w:rsidRPr="007C26C6">
        <w:rPr>
          <w:rFonts w:eastAsia="Calibri"/>
          <w:lang w:eastAsia="en-US"/>
        </w:rPr>
        <w:t>них года, предшествующих совершению сделки, представленных депут</w:t>
      </w:r>
      <w:r w:rsidRPr="007C26C6">
        <w:rPr>
          <w:rFonts w:eastAsia="Calibri"/>
          <w:lang w:eastAsia="en-US"/>
        </w:rPr>
        <w:t>а</w:t>
      </w:r>
      <w:r w:rsidRPr="007C26C6">
        <w:rPr>
          <w:rFonts w:eastAsia="Calibri"/>
          <w:lang w:eastAsia="en-US"/>
        </w:rPr>
        <w:t>тами Законодательного</w:t>
      </w:r>
      <w:proofErr w:type="gramEnd"/>
      <w:r w:rsidRPr="007C26C6">
        <w:rPr>
          <w:rFonts w:eastAsia="Calibri"/>
          <w:lang w:eastAsia="en-US"/>
        </w:rPr>
        <w:t xml:space="preserve"> Собрания;</w:t>
      </w:r>
    </w:p>
    <w:p w:rsidR="007C26C6" w:rsidRPr="007C26C6" w:rsidRDefault="007C26C6" w:rsidP="007C26C6">
      <w:pPr>
        <w:ind w:firstLine="709"/>
        <w:rPr>
          <w:rFonts w:eastAsia="Calibri"/>
          <w:lang w:eastAsia="en-US"/>
        </w:rPr>
      </w:pPr>
      <w:r w:rsidRPr="007C26C6">
        <w:rPr>
          <w:rFonts w:eastAsia="Calibri"/>
          <w:lang w:eastAsia="en-US"/>
        </w:rPr>
        <w:t>- соблюдения депутатами Законодательного Собрания ограничений и запретов, установленных Федеральным законом от 6 октября 1999 года    № 184-ФЗ «Об общих принципах организации законодательных (предст</w:t>
      </w:r>
      <w:r w:rsidRPr="007C26C6">
        <w:rPr>
          <w:rFonts w:eastAsia="Calibri"/>
          <w:lang w:eastAsia="en-US"/>
        </w:rPr>
        <w:t>а</w:t>
      </w:r>
      <w:r w:rsidRPr="007C26C6">
        <w:rPr>
          <w:rFonts w:eastAsia="Calibri"/>
          <w:lang w:eastAsia="en-US"/>
        </w:rPr>
        <w:t>вительных) и исполнительных органов государственной власти субъектов Российской Федерации», другими федеральными законами, Уставом И</w:t>
      </w:r>
      <w:r w:rsidRPr="007C26C6">
        <w:rPr>
          <w:rFonts w:eastAsia="Calibri"/>
          <w:lang w:eastAsia="en-US"/>
        </w:rPr>
        <w:t>р</w:t>
      </w:r>
      <w:r w:rsidRPr="007C26C6">
        <w:rPr>
          <w:rFonts w:eastAsia="Calibri"/>
          <w:lang w:eastAsia="en-US"/>
        </w:rPr>
        <w:t>кутской области и законами Иркутской области.</w:t>
      </w:r>
    </w:p>
    <w:p w:rsidR="007C26C6" w:rsidRPr="007C26C6" w:rsidRDefault="007C26C6" w:rsidP="007C26C6">
      <w:pPr>
        <w:ind w:firstLine="709"/>
        <w:rPr>
          <w:rFonts w:eastAsia="Calibri"/>
          <w:lang w:eastAsia="en-US"/>
        </w:rPr>
      </w:pPr>
      <w:r w:rsidRPr="007C26C6">
        <w:rPr>
          <w:rFonts w:eastAsia="Calibri"/>
          <w:lang w:eastAsia="en-US"/>
        </w:rPr>
        <w:t>За отчетный период состоялось 21 заседание комиссии по Регламе</w:t>
      </w:r>
      <w:r w:rsidRPr="007C26C6">
        <w:rPr>
          <w:rFonts w:eastAsia="Calibri"/>
          <w:lang w:eastAsia="en-US"/>
        </w:rPr>
        <w:t>н</w:t>
      </w:r>
      <w:r w:rsidRPr="007C26C6">
        <w:rPr>
          <w:rFonts w:eastAsia="Calibri"/>
          <w:lang w:eastAsia="en-US"/>
        </w:rPr>
        <w:t>ту, на которых было рассмотрено 111 вопросов, 100 из них внесены на ра</w:t>
      </w:r>
      <w:r w:rsidRPr="007C26C6">
        <w:rPr>
          <w:rFonts w:eastAsia="Calibri"/>
          <w:lang w:eastAsia="en-US"/>
        </w:rPr>
        <w:t>с</w:t>
      </w:r>
      <w:r w:rsidRPr="007C26C6">
        <w:rPr>
          <w:rFonts w:eastAsia="Calibri"/>
          <w:lang w:eastAsia="en-US"/>
        </w:rPr>
        <w:t>смотрение сессий Законодательного Собрания Иркутской области.</w:t>
      </w:r>
    </w:p>
    <w:p w:rsidR="007C26C6" w:rsidRPr="007C26C6" w:rsidRDefault="007C26C6" w:rsidP="007C26C6">
      <w:pPr>
        <w:ind w:firstLine="709"/>
      </w:pPr>
      <w:r w:rsidRPr="007C26C6">
        <w:rPr>
          <w:rFonts w:eastAsia="Calibri"/>
          <w:lang w:eastAsia="en-US"/>
        </w:rPr>
        <w:t xml:space="preserve">В целях реализации законодательного обеспечения </w:t>
      </w:r>
      <w:r w:rsidRPr="007C26C6">
        <w:t>взаимодействия со средствами массовой информации рассмотрены следующие проекты з</w:t>
      </w:r>
      <w:r w:rsidRPr="007C26C6">
        <w:t>а</w:t>
      </w:r>
      <w:r w:rsidRPr="007C26C6">
        <w:t>конов Иркутской области, внесенные Правительством Иркутской области:</w:t>
      </w:r>
    </w:p>
    <w:p w:rsidR="007C26C6" w:rsidRPr="007C26C6" w:rsidRDefault="007C26C6" w:rsidP="007C26C6">
      <w:pPr>
        <w:ind w:firstLine="709"/>
      </w:pPr>
      <w:r w:rsidRPr="007C26C6">
        <w:t>- «О внесении изменений в Закон Иркутской области «О печатном средстве массовой информации, учреждаемом органами государственной власти Иркутской области для обнародования (официального опубликов</w:t>
      </w:r>
      <w:r w:rsidRPr="007C26C6">
        <w:t>а</w:t>
      </w:r>
      <w:r w:rsidRPr="007C26C6">
        <w:t>ния) правовых актов органов государственной власти Иркутской области или иной официальной информации»;</w:t>
      </w:r>
    </w:p>
    <w:p w:rsidR="007C26C6" w:rsidRPr="007C26C6" w:rsidRDefault="007C26C6" w:rsidP="007C26C6">
      <w:pPr>
        <w:ind w:firstLine="709"/>
      </w:pPr>
      <w:r w:rsidRPr="007C26C6">
        <w:t>- «О сетевом издании, учреждаемом для обнародования (официал</w:t>
      </w:r>
      <w:r w:rsidRPr="007C26C6">
        <w:t>ь</w:t>
      </w:r>
      <w:r w:rsidRPr="007C26C6">
        <w:t>ного опубликования) правовых актов органов государственной власти И</w:t>
      </w:r>
      <w:r w:rsidRPr="007C26C6">
        <w:t>р</w:t>
      </w:r>
      <w:r w:rsidRPr="007C26C6">
        <w:t>кутской области, иной официальной информации».</w:t>
      </w:r>
    </w:p>
    <w:p w:rsidR="007C26C6" w:rsidRPr="007C26C6" w:rsidRDefault="007C26C6" w:rsidP="007C26C6">
      <w:pPr>
        <w:ind w:firstLine="709"/>
      </w:pPr>
      <w:r w:rsidRPr="007C26C6">
        <w:t>Законопроекты проанализированы на заседании комиссии по Регл</w:t>
      </w:r>
      <w:r w:rsidRPr="007C26C6">
        <w:t>а</w:t>
      </w:r>
      <w:r w:rsidRPr="007C26C6">
        <w:t>менту, проведены дополнительные консультации. Принятие данных зак</w:t>
      </w:r>
      <w:r w:rsidRPr="007C26C6">
        <w:t>о</w:t>
      </w:r>
      <w:r w:rsidRPr="007C26C6">
        <w:t>нопроектов обусловлено</w:t>
      </w:r>
      <w:r w:rsidRPr="007C26C6">
        <w:rPr>
          <w:rFonts w:eastAsia="Calibri"/>
          <w:lang w:eastAsia="en-US"/>
        </w:rPr>
        <w:t xml:space="preserve"> необходимостью учреждения сетевого издания в дополнение к печатному средству массовой информации, учрежденному органами государственной власти Иркутской области для обнародования (официального опубликования) нормативных правовых актов органов го</w:t>
      </w:r>
      <w:r w:rsidRPr="007C26C6">
        <w:rPr>
          <w:rFonts w:eastAsia="Calibri"/>
          <w:lang w:eastAsia="en-US"/>
        </w:rPr>
        <w:t>с</w:t>
      </w:r>
      <w:r w:rsidRPr="007C26C6">
        <w:rPr>
          <w:rFonts w:eastAsia="Calibri"/>
          <w:lang w:eastAsia="en-US"/>
        </w:rPr>
        <w:t xml:space="preserve">ударственной власти Иркутской области и </w:t>
      </w:r>
      <w:r w:rsidRPr="007C26C6">
        <w:t>уточнения тематики материалов –</w:t>
      </w:r>
      <w:r w:rsidRPr="007C26C6">
        <w:rPr>
          <w:rFonts w:eastAsia="Calibri"/>
          <w:lang w:eastAsia="en-US"/>
        </w:rPr>
        <w:t xml:space="preserve"> иной официальной информации</w:t>
      </w:r>
      <w:r w:rsidRPr="007C26C6">
        <w:t>, размещаемой в газете «Областная», учреждаемом сетевом издании. По результатам рассмотрения вышен</w:t>
      </w:r>
      <w:r w:rsidRPr="007C26C6">
        <w:t>а</w:t>
      </w:r>
      <w:r w:rsidRPr="007C26C6">
        <w:t>званных законопроектов председателем комиссии по Регламенту внесены поправки, одобренные членами комиссии по Регламенту, и решением д</w:t>
      </w:r>
      <w:r w:rsidRPr="007C26C6">
        <w:t>е</w:t>
      </w:r>
      <w:r w:rsidRPr="007C26C6">
        <w:t>путатов на 12-й сессии Законодательного Собрания Иркутской области з</w:t>
      </w:r>
      <w:r w:rsidRPr="007C26C6">
        <w:t>а</w:t>
      </w:r>
      <w:r w:rsidRPr="007C26C6">
        <w:t>коны приняты во втором окончательном чтении и направлены Губернат</w:t>
      </w:r>
      <w:r w:rsidRPr="007C26C6">
        <w:t>о</w:t>
      </w:r>
      <w:r w:rsidRPr="007C26C6">
        <w:t>ру Иркутской области С.В. Ерощенко для обнародования.</w:t>
      </w:r>
    </w:p>
    <w:p w:rsidR="007C26C6" w:rsidRPr="007C26C6" w:rsidRDefault="007C26C6" w:rsidP="007C26C6">
      <w:pPr>
        <w:ind w:firstLine="709"/>
      </w:pPr>
      <w:proofErr w:type="gramStart"/>
      <w:r w:rsidRPr="007C26C6">
        <w:t>В отчетном периоде на заседании комиссии по Регламенту 23 дека</w:t>
      </w:r>
      <w:r w:rsidRPr="007C26C6">
        <w:t>б</w:t>
      </w:r>
      <w:r w:rsidRPr="007C26C6">
        <w:t xml:space="preserve">ря 2014 года принято и внесено на рассмотрение сессии Законодательного Собрания Иркутской области постановление, </w:t>
      </w:r>
      <w:r w:rsidRPr="007C26C6">
        <w:rPr>
          <w:rFonts w:eastAsia="Calibri"/>
          <w:lang w:eastAsia="en-US"/>
        </w:rPr>
        <w:t xml:space="preserve">регламентирующее порядок организации доступа к информации о деятельности </w:t>
      </w:r>
      <w:r w:rsidRPr="007C26C6">
        <w:t>Законодательного С</w:t>
      </w:r>
      <w:r w:rsidRPr="007C26C6">
        <w:t>о</w:t>
      </w:r>
      <w:r w:rsidRPr="007C26C6">
        <w:t>брания Иркутской области</w:t>
      </w:r>
      <w:r w:rsidRPr="007C26C6">
        <w:rPr>
          <w:rFonts w:eastAsia="Calibri"/>
          <w:lang w:eastAsia="en-US"/>
        </w:rPr>
        <w:t xml:space="preserve">, порядке создания официального сайта </w:t>
      </w:r>
      <w:r w:rsidRPr="007C26C6">
        <w:t>Закон</w:t>
      </w:r>
      <w:r w:rsidRPr="007C26C6">
        <w:t>о</w:t>
      </w:r>
      <w:r w:rsidRPr="007C26C6">
        <w:t>дательного Собрания Иркутской области</w:t>
      </w:r>
      <w:r w:rsidRPr="007C26C6">
        <w:rPr>
          <w:rFonts w:eastAsia="Calibri"/>
          <w:lang w:eastAsia="en-US"/>
        </w:rPr>
        <w:t xml:space="preserve">, размещения и обновления на нем </w:t>
      </w:r>
      <w:r w:rsidRPr="007C26C6">
        <w:rPr>
          <w:rFonts w:eastAsia="Calibri"/>
          <w:lang w:eastAsia="en-US"/>
        </w:rPr>
        <w:lastRenderedPageBreak/>
        <w:t xml:space="preserve">информации о деятельности </w:t>
      </w:r>
      <w:r w:rsidRPr="007C26C6">
        <w:t>Законодательного Собрания Иркутской обл</w:t>
      </w:r>
      <w:r w:rsidRPr="007C26C6">
        <w:t>а</w:t>
      </w:r>
      <w:r w:rsidRPr="007C26C6">
        <w:t>сти</w:t>
      </w:r>
      <w:r w:rsidRPr="007C26C6">
        <w:rPr>
          <w:rFonts w:eastAsia="Calibri"/>
          <w:lang w:eastAsia="en-US"/>
        </w:rPr>
        <w:t>, определение состава информации, размещаемой на</w:t>
      </w:r>
      <w:proofErr w:type="gramEnd"/>
      <w:r w:rsidRPr="007C26C6">
        <w:rPr>
          <w:rFonts w:eastAsia="Calibri"/>
          <w:lang w:eastAsia="en-US"/>
        </w:rPr>
        <w:t xml:space="preserve"> </w:t>
      </w:r>
      <w:proofErr w:type="gramStart"/>
      <w:r w:rsidRPr="007C26C6">
        <w:rPr>
          <w:rFonts w:eastAsia="Calibri"/>
          <w:lang w:eastAsia="en-US"/>
        </w:rPr>
        <w:t>официальном са</w:t>
      </w:r>
      <w:r w:rsidRPr="007C26C6">
        <w:rPr>
          <w:rFonts w:eastAsia="Calibri"/>
          <w:lang w:eastAsia="en-US"/>
        </w:rPr>
        <w:t>й</w:t>
      </w:r>
      <w:r w:rsidRPr="007C26C6">
        <w:rPr>
          <w:rFonts w:eastAsia="Calibri"/>
          <w:lang w:eastAsia="en-US"/>
        </w:rPr>
        <w:t xml:space="preserve">те </w:t>
      </w:r>
      <w:r w:rsidRPr="007C26C6">
        <w:t>Законодательного Собрания Иркутской области</w:t>
      </w:r>
      <w:r w:rsidRPr="007C26C6">
        <w:rPr>
          <w:rFonts w:eastAsia="Calibri"/>
          <w:lang w:eastAsia="en-US"/>
        </w:rPr>
        <w:t>, а также порядке обор</w:t>
      </w:r>
      <w:r w:rsidRPr="007C26C6">
        <w:rPr>
          <w:rFonts w:eastAsia="Calibri"/>
          <w:lang w:eastAsia="en-US"/>
        </w:rPr>
        <w:t>у</w:t>
      </w:r>
      <w:r w:rsidRPr="007C26C6">
        <w:rPr>
          <w:rFonts w:eastAsia="Calibri"/>
          <w:lang w:eastAsia="en-US"/>
        </w:rPr>
        <w:t xml:space="preserve">дования информационных стендов и технических средств аналогичного назначения, в помещениях, занимаемых </w:t>
      </w:r>
      <w:r w:rsidRPr="007C26C6">
        <w:t>Законодательным Собранием И</w:t>
      </w:r>
      <w:r w:rsidRPr="007C26C6">
        <w:t>р</w:t>
      </w:r>
      <w:r w:rsidRPr="007C26C6">
        <w:t>кутской области,</w:t>
      </w:r>
      <w:r w:rsidRPr="007C26C6">
        <w:rPr>
          <w:rFonts w:eastAsia="Calibri"/>
          <w:lang w:eastAsia="en-US"/>
        </w:rPr>
        <w:t xml:space="preserve"> и иных отведенных для этих целей местах и порядок осуществления контроля за обеспечением доступа к информации о де</w:t>
      </w:r>
      <w:r w:rsidRPr="007C26C6">
        <w:rPr>
          <w:rFonts w:eastAsia="Calibri"/>
          <w:lang w:eastAsia="en-US"/>
        </w:rPr>
        <w:t>я</w:t>
      </w:r>
      <w:r w:rsidRPr="007C26C6">
        <w:rPr>
          <w:rFonts w:eastAsia="Calibri"/>
          <w:lang w:eastAsia="en-US"/>
        </w:rPr>
        <w:t xml:space="preserve">тельности </w:t>
      </w:r>
      <w:r w:rsidRPr="007C26C6">
        <w:t>Законодательного Собрания Иркутской области</w:t>
      </w:r>
      <w:r w:rsidRPr="007C26C6">
        <w:rPr>
          <w:rFonts w:eastAsia="Calibri"/>
          <w:lang w:eastAsia="en-US"/>
        </w:rPr>
        <w:t>.</w:t>
      </w:r>
      <w:proofErr w:type="gramEnd"/>
      <w:r w:rsidRPr="007C26C6">
        <w:rPr>
          <w:rFonts w:eastAsia="Calibri"/>
          <w:lang w:eastAsia="en-US"/>
        </w:rPr>
        <w:t xml:space="preserve"> Постановление «Об обеспечении доступа к информации о деятельности Законодательного Собрания Иркутской области»</w:t>
      </w:r>
      <w:r w:rsidRPr="007C26C6">
        <w:t xml:space="preserve"> принято на 20-й сессии Законодательного Собрания Иркутской области.</w:t>
      </w:r>
    </w:p>
    <w:p w:rsidR="007C26C6" w:rsidRPr="007C26C6" w:rsidRDefault="007C26C6" w:rsidP="007C26C6">
      <w:pPr>
        <w:ind w:firstLine="709"/>
      </w:pPr>
      <w:r w:rsidRPr="007C26C6">
        <w:t xml:space="preserve">В целях организации взаимодействия с институтами гражданского общества, </w:t>
      </w:r>
      <w:r w:rsidRPr="007C26C6">
        <w:rPr>
          <w:rFonts w:eastAsia="Calibri"/>
          <w:lang w:eastAsia="en-US"/>
        </w:rPr>
        <w:t>обсуждения вопросов, связанных с областной государственной поддержкой социально ориентированных некоммерческих организаций, на заседании комиссии по Регламенту 11 апреля 2014 года рассмотрена и</w:t>
      </w:r>
      <w:r w:rsidRPr="007C26C6">
        <w:rPr>
          <w:rFonts w:eastAsia="Calibri"/>
          <w:lang w:eastAsia="en-US"/>
        </w:rPr>
        <w:t>н</w:t>
      </w:r>
      <w:r w:rsidRPr="007C26C6">
        <w:rPr>
          <w:rFonts w:eastAsia="Calibri"/>
          <w:lang w:eastAsia="en-US"/>
        </w:rPr>
        <w:t xml:space="preserve">формация </w:t>
      </w:r>
      <w:r w:rsidRPr="007C26C6">
        <w:t xml:space="preserve">Правительства Иркутской области о состоянии, проблемах и перспективах социально ориентированной деятельности некоммерческих организаций в Иркутской области. </w:t>
      </w:r>
    </w:p>
    <w:p w:rsidR="007C26C6" w:rsidRPr="007C26C6" w:rsidRDefault="007C26C6" w:rsidP="007C26C6">
      <w:pPr>
        <w:ind w:firstLine="709"/>
        <w:rPr>
          <w:lang w:eastAsia="en-US"/>
        </w:rPr>
      </w:pPr>
      <w:r w:rsidRPr="007C26C6">
        <w:t>В ходе обсуждения было отмечено, что в Иркутской области создана эффективная система взаимодействия с институтами гражданского общ</w:t>
      </w:r>
      <w:r w:rsidRPr="007C26C6">
        <w:t>е</w:t>
      </w:r>
      <w:r w:rsidRPr="007C26C6">
        <w:t>ства, приняты соответствующие нормативно-правовые акты, регулиру</w:t>
      </w:r>
      <w:r w:rsidRPr="007C26C6">
        <w:t>ю</w:t>
      </w:r>
      <w:r w:rsidRPr="007C26C6">
        <w:t>щие деятельность НКО. Представители негосударственных некоммерч</w:t>
      </w:r>
      <w:r w:rsidRPr="007C26C6">
        <w:t>е</w:t>
      </w:r>
      <w:r w:rsidRPr="007C26C6">
        <w:t>ских организаций включены в состав 14 областных межведомственных комиссий и советов при Губернаторе и Правительстве Иркутской области. В состав большинства коллегий исполнительных органов Иркутской обл</w:t>
      </w:r>
      <w:r w:rsidRPr="007C26C6">
        <w:t>а</w:t>
      </w:r>
      <w:r w:rsidRPr="007C26C6">
        <w:t>сти входят представители НКО. 18 общественных советов сформировано при министерствах, агентствах и службах Правительства Иркутской обл</w:t>
      </w:r>
      <w:r w:rsidRPr="007C26C6">
        <w:t>а</w:t>
      </w:r>
      <w:r w:rsidRPr="007C26C6">
        <w:t>сти.</w:t>
      </w:r>
    </w:p>
    <w:p w:rsidR="007C26C6" w:rsidRPr="007C26C6" w:rsidRDefault="007C26C6" w:rsidP="007C26C6">
      <w:pPr>
        <w:ind w:firstLine="709"/>
      </w:pPr>
      <w:r w:rsidRPr="007C26C6">
        <w:t>Объем финансирования социально ориентированных некоммерч</w:t>
      </w:r>
      <w:r w:rsidRPr="007C26C6">
        <w:t>е</w:t>
      </w:r>
      <w:r w:rsidRPr="007C26C6">
        <w:t>ских организации в 2013 году за счет средств областного бюджета был з</w:t>
      </w:r>
      <w:r w:rsidRPr="007C26C6">
        <w:t>а</w:t>
      </w:r>
      <w:r w:rsidRPr="007C26C6">
        <w:t>планирован в размере 11 256 тыс. рублей. Суммарные кассовые расходы из областного бюджета на реализацию программы составили 11 086,3 тыс. рублей – 98,5 % от бюджетных назначений. По результатам конкурсного отбора субъектов Российской Федерации для предоставления субсидий из федерального бюджета бюджетам субъектов Российской Федерации на р</w:t>
      </w:r>
      <w:r w:rsidRPr="007C26C6">
        <w:t>е</w:t>
      </w:r>
      <w:r w:rsidRPr="007C26C6">
        <w:t>ализацию программ поддержки социально ориентированных некоммерч</w:t>
      </w:r>
      <w:r w:rsidRPr="007C26C6">
        <w:t>е</w:t>
      </w:r>
      <w:r w:rsidRPr="007C26C6">
        <w:t>ских организаций Иркутская область заняла 7 место в рейтинге субъектов Российской Федерации из 66 участников и получила федеральную субс</w:t>
      </w:r>
      <w:r w:rsidRPr="007C26C6">
        <w:t>и</w:t>
      </w:r>
      <w:r w:rsidRPr="007C26C6">
        <w:t>дию в объеме 15 153 тыс. рублей. Средства субсидии израсходованы на р</w:t>
      </w:r>
      <w:r w:rsidRPr="007C26C6">
        <w:t>е</w:t>
      </w:r>
      <w:r w:rsidRPr="007C26C6">
        <w:t>ализацию мероприятия программы «Предоставление субсидий социально ориентированным некоммерческим организациям на реализацию общ</w:t>
      </w:r>
      <w:r w:rsidRPr="007C26C6">
        <w:t>е</w:t>
      </w:r>
      <w:r w:rsidRPr="007C26C6">
        <w:t>ственно полезных программ по проведению мероприятий в области соц</w:t>
      </w:r>
      <w:r w:rsidRPr="007C26C6">
        <w:t>и</w:t>
      </w:r>
      <w:r w:rsidRPr="007C26C6">
        <w:t>альной политики» – проведение конкурса социально значимых проектов «Губернское собрание общественности Иркутской области» в 2013 году.</w:t>
      </w:r>
    </w:p>
    <w:p w:rsidR="007C26C6" w:rsidRPr="007C26C6" w:rsidRDefault="007C26C6" w:rsidP="007C26C6">
      <w:pPr>
        <w:ind w:firstLine="709"/>
      </w:pPr>
      <w:r w:rsidRPr="007C26C6">
        <w:lastRenderedPageBreak/>
        <w:t>Развитие современных гражданских институтов и поощрение гра</w:t>
      </w:r>
      <w:r w:rsidRPr="007C26C6">
        <w:t>ж</w:t>
      </w:r>
      <w:r w:rsidRPr="007C26C6">
        <w:t>данских инициатив служат катализатором устойчивого развития региона и создают гарантии экономических и социальных прав жителей Иркутской области. Активность общественности способствует модернизации и улу</w:t>
      </w:r>
      <w:r w:rsidRPr="007C26C6">
        <w:t>ч</w:t>
      </w:r>
      <w:r w:rsidRPr="007C26C6">
        <w:t>шению жизнеобеспечения различных категорий граждан не только на местном уровне, но и в регионе в целом. Дальнейшее совершенствование условий для становления новых и укрепления созданных социально орие</w:t>
      </w:r>
      <w:r w:rsidRPr="007C26C6">
        <w:t>н</w:t>
      </w:r>
      <w:r w:rsidRPr="007C26C6">
        <w:t>тированных некоммерческих организаций, вовлечение населения в созид</w:t>
      </w:r>
      <w:r w:rsidRPr="007C26C6">
        <w:t>а</w:t>
      </w:r>
      <w:r w:rsidRPr="007C26C6">
        <w:t>тельные процессы модернизации Иркутской области позволяют поднять деятельность социально ориентированных некоммерческих организации на новый уровень и обеспечивают устойчивое развитее гражданского о</w:t>
      </w:r>
      <w:r w:rsidRPr="007C26C6">
        <w:t>б</w:t>
      </w:r>
      <w:r w:rsidRPr="007C26C6">
        <w:t>щества в регионе.</w:t>
      </w:r>
    </w:p>
    <w:p w:rsidR="007C26C6" w:rsidRPr="007C26C6" w:rsidRDefault="007C26C6" w:rsidP="007C26C6">
      <w:pPr>
        <w:ind w:firstLine="709"/>
      </w:pPr>
      <w:r w:rsidRPr="007C26C6">
        <w:t>В связи с этим на заседании комиссии внимательно рассмотрен пр</w:t>
      </w:r>
      <w:r w:rsidRPr="007C26C6">
        <w:t>о</w:t>
      </w:r>
      <w:r w:rsidRPr="007C26C6">
        <w:t>ект закона Иркутской области «О внесении изменений в пункт 1 статьи 14 Закона Иркутской области «Об областной государственной поддержке с</w:t>
      </w:r>
      <w:r w:rsidRPr="007C26C6">
        <w:t>о</w:t>
      </w:r>
      <w:r w:rsidRPr="007C26C6">
        <w:t>циально ориентированных некоммерческих организаций», внесенный Пр</w:t>
      </w:r>
      <w:r w:rsidRPr="007C26C6">
        <w:t>а</w:t>
      </w:r>
      <w:r w:rsidRPr="007C26C6">
        <w:t>вительством Иркутской области. С привлечением всех заинтересованных лиц проведено рабочее совещание. По результатам рассмотрения депут</w:t>
      </w:r>
      <w:r w:rsidRPr="007C26C6">
        <w:t>а</w:t>
      </w:r>
      <w:r w:rsidRPr="007C26C6">
        <w:t>тами комиссии по Регламенту внесены поправки, проект закона изменил свое первоначальное название и был принят во втором окончательном чт</w:t>
      </w:r>
      <w:r w:rsidRPr="007C26C6">
        <w:t>е</w:t>
      </w:r>
      <w:r w:rsidRPr="007C26C6">
        <w:t>нии.</w:t>
      </w:r>
    </w:p>
    <w:p w:rsidR="007C26C6" w:rsidRPr="007C26C6" w:rsidRDefault="007C26C6" w:rsidP="007C26C6">
      <w:pPr>
        <w:ind w:firstLine="709"/>
      </w:pPr>
      <w:proofErr w:type="gramStart"/>
      <w:r w:rsidRPr="007C26C6">
        <w:t>В целях совершенствования работы по информированию населения Иркутской области о деятельности Законодательного Собрания Иркутской области, привлечения средств массовой информации к профессиональн</w:t>
      </w:r>
      <w:r w:rsidRPr="007C26C6">
        <w:t>о</w:t>
      </w:r>
      <w:r w:rsidRPr="007C26C6">
        <w:t>му, объективному и системному освещению деятельности Законодательн</w:t>
      </w:r>
      <w:r w:rsidRPr="007C26C6">
        <w:t>о</w:t>
      </w:r>
      <w:r w:rsidRPr="007C26C6">
        <w:t>го Собрания Иркутской области, повышения правовой и политической культуры жителей Иркутской области и в связи с 20-летием парламент</w:t>
      </w:r>
      <w:r w:rsidRPr="007C26C6">
        <w:t>а</w:t>
      </w:r>
      <w:r w:rsidRPr="007C26C6">
        <w:t>ризма в Иркутской области, на заседании комиссии по Регламенту 7 ноя</w:t>
      </w:r>
      <w:r w:rsidRPr="007C26C6">
        <w:t>б</w:t>
      </w:r>
      <w:r w:rsidRPr="007C26C6">
        <w:t>ря 2014 года рассмотрено и рекомендовано Законодательному</w:t>
      </w:r>
      <w:proofErr w:type="gramEnd"/>
      <w:r w:rsidRPr="007C26C6">
        <w:t xml:space="preserve"> Собранию Иркутской области принять постановление, утверждающее положение о проведении областного конкурса на лучшие концепции и журналистские материалы по освещению деятельности Законодательного Собрания И</w:t>
      </w:r>
      <w:r w:rsidRPr="007C26C6">
        <w:t>р</w:t>
      </w:r>
      <w:r w:rsidRPr="007C26C6">
        <w:t xml:space="preserve">кутской области в 2014 году. </w:t>
      </w:r>
    </w:p>
    <w:p w:rsidR="007C26C6" w:rsidRPr="007C26C6" w:rsidRDefault="007C26C6" w:rsidP="007C26C6">
      <w:pPr>
        <w:ind w:firstLine="709"/>
      </w:pPr>
      <w:proofErr w:type="gramStart"/>
      <w:r w:rsidRPr="007C26C6">
        <w:t>Комиссия по Регламенту до 1 апреля 2014 года приняла предста</w:t>
      </w:r>
      <w:r w:rsidRPr="007C26C6">
        <w:t>в</w:t>
      </w:r>
      <w:r w:rsidRPr="007C26C6">
        <w:t>ленные депутатами Законодательного Собрания Иркутской области свед</w:t>
      </w:r>
      <w:r w:rsidRPr="007C26C6">
        <w:t>е</w:t>
      </w:r>
      <w:r w:rsidRPr="007C26C6">
        <w:t>ния о своих доходах, расходах, об имуществе и обязательствах имущ</w:t>
      </w:r>
      <w:r w:rsidRPr="007C26C6">
        <w:t>е</w:t>
      </w:r>
      <w:r w:rsidRPr="007C26C6">
        <w:t>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за 2013 год.</w:t>
      </w:r>
      <w:proofErr w:type="gramEnd"/>
    </w:p>
    <w:p w:rsidR="007C26C6" w:rsidRPr="007C26C6" w:rsidRDefault="007C26C6" w:rsidP="007C26C6">
      <w:pPr>
        <w:ind w:firstLine="709"/>
        <w:rPr>
          <w:rFonts w:eastAsia="Calibri"/>
        </w:rPr>
      </w:pPr>
      <w:proofErr w:type="gramStart"/>
      <w:r w:rsidRPr="007C26C6">
        <w:t>В соответствии с нормами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Законом Иркутской области от 8 июня 2009 года № 31-оз «О статусе депутата Законодательного Собрания Ирку</w:t>
      </w:r>
      <w:r w:rsidRPr="007C26C6">
        <w:t>т</w:t>
      </w:r>
      <w:r w:rsidRPr="007C26C6">
        <w:lastRenderedPageBreak/>
        <w:t>ской области», Регламентом Законодательного Собрания Иркутской обл</w:t>
      </w:r>
      <w:r w:rsidRPr="007C26C6">
        <w:t>а</w:t>
      </w:r>
      <w:r w:rsidRPr="007C26C6">
        <w:t xml:space="preserve">сти </w:t>
      </w:r>
      <w:r w:rsidRPr="007C26C6">
        <w:rPr>
          <w:rFonts w:eastAsia="Calibri"/>
        </w:rPr>
        <w:t>комиссией опубликованы сведения о доходах депутатов Законодател</w:t>
      </w:r>
      <w:r w:rsidRPr="007C26C6">
        <w:rPr>
          <w:rFonts w:eastAsia="Calibri"/>
        </w:rPr>
        <w:t>ь</w:t>
      </w:r>
      <w:r w:rsidRPr="007C26C6">
        <w:rPr>
          <w:rFonts w:eastAsia="Calibri"/>
        </w:rPr>
        <w:t>ного Собрания Иркутской области, об имуществе и</w:t>
      </w:r>
      <w:proofErr w:type="gramEnd"/>
      <w:r w:rsidRPr="007C26C6">
        <w:rPr>
          <w:rFonts w:eastAsia="Calibri"/>
        </w:rPr>
        <w:t xml:space="preserve"> </w:t>
      </w:r>
      <w:proofErr w:type="gramStart"/>
      <w:r w:rsidRPr="007C26C6">
        <w:rPr>
          <w:rFonts w:eastAsia="Calibri"/>
        </w:rPr>
        <w:t>обязательствах имущ</w:t>
      </w:r>
      <w:r w:rsidRPr="007C26C6">
        <w:rPr>
          <w:rFonts w:eastAsia="Calibri"/>
        </w:rPr>
        <w:t>е</w:t>
      </w:r>
      <w:r w:rsidRPr="007C26C6">
        <w:rPr>
          <w:rFonts w:eastAsia="Calibri"/>
        </w:rPr>
        <w:t>ственного характера, а также сведения о доходах, об имуществе и обяз</w:t>
      </w:r>
      <w:r w:rsidRPr="007C26C6">
        <w:rPr>
          <w:rFonts w:eastAsia="Calibri"/>
        </w:rPr>
        <w:t>а</w:t>
      </w:r>
      <w:r w:rsidRPr="007C26C6">
        <w:rPr>
          <w:rFonts w:eastAsia="Calibri"/>
        </w:rPr>
        <w:t>тельствах имущественного характера супругов и несовершеннолетних д</w:t>
      </w:r>
      <w:r w:rsidRPr="007C26C6">
        <w:rPr>
          <w:rFonts w:eastAsia="Calibri"/>
        </w:rPr>
        <w:t>е</w:t>
      </w:r>
      <w:r w:rsidRPr="007C26C6">
        <w:rPr>
          <w:rFonts w:eastAsia="Calibri"/>
        </w:rPr>
        <w:t>тей депутатов, сведения о расходах депутатов Законодательного Собрания Иркутской области, а также сведения о расходах их супругов и несове</w:t>
      </w:r>
      <w:r w:rsidRPr="007C26C6">
        <w:rPr>
          <w:rFonts w:eastAsia="Calibri"/>
        </w:rPr>
        <w:t>р</w:t>
      </w:r>
      <w:r w:rsidRPr="007C26C6">
        <w:rPr>
          <w:rFonts w:eastAsia="Calibri"/>
        </w:rPr>
        <w:t>шеннолетних детей по каждой сделке по приобретению земельного учас</w:t>
      </w:r>
      <w:r w:rsidRPr="007C26C6">
        <w:rPr>
          <w:rFonts w:eastAsia="Calibri"/>
        </w:rPr>
        <w:t>т</w:t>
      </w:r>
      <w:r w:rsidRPr="007C26C6">
        <w:rPr>
          <w:rFonts w:eastAsia="Calibri"/>
        </w:rPr>
        <w:t>ка, другого объекта недвижимости, транспортного средства, ценных бумаг, акций (долей участия, паев в уставных (складочных) капиталах организ</w:t>
      </w:r>
      <w:r w:rsidRPr="007C26C6">
        <w:rPr>
          <w:rFonts w:eastAsia="Calibri"/>
        </w:rPr>
        <w:t>а</w:t>
      </w:r>
      <w:r w:rsidRPr="007C26C6">
        <w:rPr>
          <w:rFonts w:eastAsia="Calibri"/>
        </w:rPr>
        <w:t>ций</w:t>
      </w:r>
      <w:proofErr w:type="gramEnd"/>
      <w:r w:rsidRPr="007C26C6">
        <w:rPr>
          <w:rFonts w:eastAsia="Calibri"/>
        </w:rPr>
        <w:t>), если сумма сделки превышала общий доход депутата Законодател</w:t>
      </w:r>
      <w:r w:rsidRPr="007C26C6">
        <w:rPr>
          <w:rFonts w:eastAsia="Calibri"/>
        </w:rPr>
        <w:t>ь</w:t>
      </w:r>
      <w:r w:rsidRPr="007C26C6">
        <w:rPr>
          <w:rFonts w:eastAsia="Calibri"/>
        </w:rPr>
        <w:t>ного Собрания и его супруги (супруга) за три последних года, предш</w:t>
      </w:r>
      <w:r w:rsidRPr="007C26C6">
        <w:rPr>
          <w:rFonts w:eastAsia="Calibri"/>
        </w:rPr>
        <w:t>е</w:t>
      </w:r>
      <w:r w:rsidRPr="007C26C6">
        <w:rPr>
          <w:rFonts w:eastAsia="Calibri"/>
        </w:rPr>
        <w:t>ствующих совершению сделки, сведения об источниках получения средств, за счет которых совершена сделка.</w:t>
      </w:r>
    </w:p>
    <w:p w:rsidR="007C26C6" w:rsidRPr="007C26C6" w:rsidRDefault="007C26C6" w:rsidP="007C26C6">
      <w:pPr>
        <w:ind w:firstLine="709"/>
      </w:pPr>
      <w:r w:rsidRPr="007C26C6">
        <w:t>В отчетном периоде членами комиссии по Регламенту была рассмо</w:t>
      </w:r>
      <w:r w:rsidRPr="007C26C6">
        <w:t>т</w:t>
      </w:r>
      <w:r w:rsidRPr="007C26C6">
        <w:t xml:space="preserve">рена информация, предоставленная аппаратом Законодательного Собрания Иркутской области. Комиссией подготовлен доклад «О работе депутатов Законодательного Собрания Иркутской области второго созыва». </w:t>
      </w:r>
    </w:p>
    <w:p w:rsidR="007C26C6" w:rsidRPr="007C26C6" w:rsidRDefault="007C26C6" w:rsidP="007C26C6">
      <w:pPr>
        <w:ind w:firstLine="709"/>
      </w:pPr>
      <w:r w:rsidRPr="007C26C6">
        <w:t>В 2014 году на заседаниях комиссии по Регламенту рассмотрены в</w:t>
      </w:r>
      <w:r w:rsidRPr="007C26C6">
        <w:t>о</w:t>
      </w:r>
      <w:r w:rsidRPr="007C26C6">
        <w:t>просы награждения Почетной грамотой Законодательного Собрания И</w:t>
      </w:r>
      <w:r w:rsidRPr="007C26C6">
        <w:t>р</w:t>
      </w:r>
      <w:r w:rsidRPr="007C26C6">
        <w:t>кутской области в соответствии с порядком и условиями награждения, р</w:t>
      </w:r>
      <w:r w:rsidRPr="007C26C6">
        <w:t>е</w:t>
      </w:r>
      <w:r w:rsidRPr="007C26C6">
        <w:t>гламентированными Законом Иркутской области от 24 декабря 2010 года № 141-ОЗ «О наградах Иркутской области и почетных званиях Иркутской области.</w:t>
      </w:r>
    </w:p>
    <w:p w:rsidR="007C26C6" w:rsidRPr="007C26C6" w:rsidRDefault="007C26C6" w:rsidP="007C26C6">
      <w:pPr>
        <w:ind w:firstLine="709"/>
      </w:pPr>
      <w:r w:rsidRPr="007C26C6">
        <w:t xml:space="preserve"> На рассмотрение Законодательного Собрания Иркутской области решением комиссии по Регламенту были внесены 88 кандидатур, все они решением большинства голосов депутатов областного парламента награ</w:t>
      </w:r>
      <w:r w:rsidRPr="007C26C6">
        <w:t>ж</w:t>
      </w:r>
      <w:r w:rsidRPr="007C26C6">
        <w:t>дены Почетной грамотой Законодательного Собрания Иркутской области.</w:t>
      </w:r>
    </w:p>
    <w:p w:rsidR="007C26C6" w:rsidRPr="007C26C6" w:rsidRDefault="007C26C6" w:rsidP="007C26C6">
      <w:pPr>
        <w:ind w:firstLine="709"/>
      </w:pPr>
      <w:r w:rsidRPr="007C26C6">
        <w:t xml:space="preserve"> </w:t>
      </w:r>
      <w:proofErr w:type="gramStart"/>
      <w:r w:rsidRPr="007C26C6">
        <w:t>Постановления Законодательного Собрания о награждении Поче</w:t>
      </w:r>
      <w:r w:rsidRPr="007C26C6">
        <w:t>т</w:t>
      </w:r>
      <w:r w:rsidRPr="007C26C6">
        <w:t>ной грамотой в установленном порядке размещены в средствах массовой информации, сформирован электронный архив комиссии по Регламенту, включающий информацию о возрасте, профессии, месте проживания и т.д. граждан, награжденных Почетной грамотой Законодательного Собрания Иркутской области.</w:t>
      </w:r>
      <w:proofErr w:type="gramEnd"/>
    </w:p>
    <w:p w:rsidR="007C26C6" w:rsidRPr="007C26C6" w:rsidRDefault="007C26C6" w:rsidP="007C26C6">
      <w:pPr>
        <w:ind w:firstLine="709"/>
        <w:rPr>
          <w:rFonts w:eastAsia="Calibri"/>
          <w:bCs/>
          <w:lang w:eastAsia="en-US"/>
        </w:rPr>
      </w:pPr>
      <w:proofErr w:type="gramStart"/>
      <w:r w:rsidRPr="007C26C6">
        <w:t>Совместно с комитетом по законодательству о государственном строительстве области и местном самоуправлении, членом которого явл</w:t>
      </w:r>
      <w:r w:rsidRPr="007C26C6">
        <w:t>я</w:t>
      </w:r>
      <w:r w:rsidRPr="007C26C6">
        <w:t>ется председатель комиссии по Регламенту, внесено изменение в пост</w:t>
      </w:r>
      <w:r w:rsidRPr="007C26C6">
        <w:t>а</w:t>
      </w:r>
      <w:r w:rsidRPr="007C26C6">
        <w:t xml:space="preserve">новление Законодательного Собрания Иркутской области от 16 февраля 2011 года № 29/30-ЗС </w:t>
      </w:r>
      <w:r w:rsidRPr="007C26C6">
        <w:rPr>
          <w:rFonts w:eastAsia="Calibri"/>
          <w:bCs/>
          <w:lang w:eastAsia="en-US"/>
        </w:rPr>
        <w:t>«Об утверждении формы ходатайства о награждении Почетной грамотой Законодательного Собрания Иркутской области», к</w:t>
      </w:r>
      <w:r w:rsidRPr="007C26C6">
        <w:rPr>
          <w:rFonts w:eastAsia="Calibri"/>
          <w:bCs/>
          <w:lang w:eastAsia="en-US"/>
        </w:rPr>
        <w:t>о</w:t>
      </w:r>
      <w:r w:rsidRPr="007C26C6">
        <w:rPr>
          <w:rFonts w:eastAsia="Calibri"/>
          <w:bCs/>
          <w:lang w:eastAsia="en-US"/>
        </w:rPr>
        <w:t>торое призвано совершенствовать подготовку документов для инициат</w:t>
      </w:r>
      <w:r w:rsidRPr="007C26C6">
        <w:rPr>
          <w:rFonts w:eastAsia="Calibri"/>
          <w:bCs/>
          <w:lang w:eastAsia="en-US"/>
        </w:rPr>
        <w:t>о</w:t>
      </w:r>
      <w:r w:rsidRPr="007C26C6">
        <w:rPr>
          <w:rFonts w:eastAsia="Calibri"/>
          <w:bCs/>
          <w:lang w:eastAsia="en-US"/>
        </w:rPr>
        <w:t>ров ходатайства о награждении Почетной грамотой Законодательного С</w:t>
      </w:r>
      <w:r w:rsidRPr="007C26C6">
        <w:rPr>
          <w:rFonts w:eastAsia="Calibri"/>
          <w:bCs/>
          <w:lang w:eastAsia="en-US"/>
        </w:rPr>
        <w:t>о</w:t>
      </w:r>
      <w:r w:rsidRPr="007C26C6">
        <w:rPr>
          <w:rFonts w:eastAsia="Calibri"/>
          <w:bCs/>
          <w:lang w:eastAsia="en-US"/>
        </w:rPr>
        <w:t>брания</w:t>
      </w:r>
      <w:proofErr w:type="gramEnd"/>
      <w:r w:rsidRPr="007C26C6">
        <w:rPr>
          <w:rFonts w:eastAsia="Calibri"/>
          <w:bCs/>
          <w:lang w:eastAsia="en-US"/>
        </w:rPr>
        <w:t xml:space="preserve"> Иркутской области.</w:t>
      </w:r>
    </w:p>
    <w:p w:rsidR="007C26C6" w:rsidRPr="007C26C6" w:rsidRDefault="007C26C6" w:rsidP="007C26C6">
      <w:pPr>
        <w:ind w:firstLine="709"/>
        <w:rPr>
          <w:rFonts w:eastAsia="Calibri"/>
          <w:lang w:eastAsia="en-US"/>
        </w:rPr>
      </w:pPr>
      <w:r w:rsidRPr="007C26C6">
        <w:rPr>
          <w:rFonts w:eastAsia="Calibri"/>
          <w:lang w:eastAsia="en-US"/>
        </w:rPr>
        <w:lastRenderedPageBreak/>
        <w:t>Начата работа по подготовке к празднованию 70-летия Великой П</w:t>
      </w:r>
      <w:r w:rsidRPr="007C26C6">
        <w:rPr>
          <w:rFonts w:eastAsia="Calibri"/>
          <w:lang w:eastAsia="en-US"/>
        </w:rPr>
        <w:t>о</w:t>
      </w:r>
      <w:r w:rsidRPr="007C26C6">
        <w:rPr>
          <w:rFonts w:eastAsia="Calibri"/>
          <w:lang w:eastAsia="en-US"/>
        </w:rPr>
        <w:t>беды в части награждения ветеранов Великой Отечественной войны в установленном порядке Почетными грамотами Законодательного Собр</w:t>
      </w:r>
      <w:r w:rsidRPr="007C26C6">
        <w:rPr>
          <w:rFonts w:eastAsia="Calibri"/>
          <w:lang w:eastAsia="en-US"/>
        </w:rPr>
        <w:t>а</w:t>
      </w:r>
      <w:r w:rsidRPr="007C26C6">
        <w:rPr>
          <w:rFonts w:eastAsia="Calibri"/>
          <w:lang w:eastAsia="en-US"/>
        </w:rPr>
        <w:t>ния Иркутской области.</w:t>
      </w:r>
    </w:p>
    <w:p w:rsidR="007C26C6" w:rsidRPr="007C26C6" w:rsidRDefault="007C26C6" w:rsidP="007C26C6">
      <w:pPr>
        <w:ind w:firstLine="709"/>
      </w:pPr>
      <w:proofErr w:type="gramStart"/>
      <w:r w:rsidRPr="007C26C6">
        <w:t>В соответствии с постановлением Законодательного Собрания И</w:t>
      </w:r>
      <w:r w:rsidRPr="007C26C6">
        <w:t>р</w:t>
      </w:r>
      <w:r w:rsidRPr="007C26C6">
        <w:t>кутской области от 22 сентября 2010 года № 24/5-ЗС на заседании коми</w:t>
      </w:r>
      <w:r w:rsidRPr="007C26C6">
        <w:t>с</w:t>
      </w:r>
      <w:r w:rsidRPr="007C26C6">
        <w:t>сии по Регламенту 27 мая 2014 года были приняты решения о внесении на рассмотрение Законодательного Собрания Иркутской области вопросов о награждении Почетным знаком Юрия Абрамовича Ножикова «ПРИЗН</w:t>
      </w:r>
      <w:r w:rsidRPr="007C26C6">
        <w:t>А</w:t>
      </w:r>
      <w:r w:rsidRPr="007C26C6">
        <w:t>НИЕ» Арсеньевой Людмилы Николаевны – главного библиотекаря де</w:t>
      </w:r>
      <w:r w:rsidRPr="007C26C6">
        <w:t>т</w:t>
      </w:r>
      <w:r w:rsidRPr="007C26C6">
        <w:t>ской библиотеки им. А.С. Пушкина муниципального бюджетного учр</w:t>
      </w:r>
      <w:r w:rsidRPr="007C26C6">
        <w:t>е</w:t>
      </w:r>
      <w:r w:rsidRPr="007C26C6">
        <w:t>ждения культуры г</w:t>
      </w:r>
      <w:proofErr w:type="gramEnd"/>
      <w:r w:rsidRPr="007C26C6">
        <w:t>. Иркутска «Централизованная библиотечная система» и Храменковой Людмилы Владимировны – заместителя начальника отдела – начальника отделения по организации деятельности подразделений по д</w:t>
      </w:r>
      <w:r w:rsidRPr="007C26C6">
        <w:t>е</w:t>
      </w:r>
      <w:r w:rsidRPr="007C26C6">
        <w:t>лам несовершеннолетних отдела организации деятельности участковых уполномоченных полиции и подразделений по делам несовершеннолетних Главного управления Министерства внутренних дел Российской Федер</w:t>
      </w:r>
      <w:r w:rsidRPr="007C26C6">
        <w:t>а</w:t>
      </w:r>
      <w:r w:rsidRPr="007C26C6">
        <w:t>ции по Иркутской области.</w:t>
      </w:r>
    </w:p>
    <w:p w:rsidR="007C26C6" w:rsidRPr="007C26C6" w:rsidRDefault="007C26C6" w:rsidP="007C26C6">
      <w:pPr>
        <w:ind w:firstLine="709"/>
      </w:pPr>
      <w:r w:rsidRPr="007C26C6">
        <w:t>Почетный знак Юрия Абрамовича Ножикова «ПРИЗНАНИЕ» явл</w:t>
      </w:r>
      <w:r w:rsidRPr="007C26C6">
        <w:t>я</w:t>
      </w:r>
      <w:r w:rsidRPr="007C26C6">
        <w:t>ется одной из форм поощрения граждан, осуществляющих социально зн</w:t>
      </w:r>
      <w:r w:rsidRPr="007C26C6">
        <w:t>а</w:t>
      </w:r>
      <w:r w:rsidRPr="007C26C6">
        <w:t>чимую общественную деятельность в Иркутской области, способству</w:t>
      </w:r>
      <w:r w:rsidRPr="007C26C6">
        <w:t>ю</w:t>
      </w:r>
      <w:r w:rsidRPr="007C26C6">
        <w:t>щих становлению гражданского общества, добившихся высоких результ</w:t>
      </w:r>
      <w:r w:rsidRPr="007C26C6">
        <w:t>а</w:t>
      </w:r>
      <w:r w:rsidRPr="007C26C6">
        <w:t>тов в деле развития экономики, производства, науки, техники, культуры, искусства, образования, здравоохранения, спорта, охраны окружающей среды.</w:t>
      </w:r>
    </w:p>
    <w:p w:rsidR="007C26C6" w:rsidRPr="007C26C6" w:rsidRDefault="007C26C6" w:rsidP="007C26C6">
      <w:pPr>
        <w:ind w:firstLine="709"/>
      </w:pPr>
      <w:r w:rsidRPr="007C26C6">
        <w:t>Решением депутатов на 11-й сессии Законодательного Собрания И</w:t>
      </w:r>
      <w:r w:rsidRPr="007C26C6">
        <w:t>р</w:t>
      </w:r>
      <w:r w:rsidRPr="007C26C6">
        <w:t>кутской области представленные кандидатуры были награждены Поче</w:t>
      </w:r>
      <w:r w:rsidRPr="007C26C6">
        <w:t>т</w:t>
      </w:r>
      <w:r w:rsidRPr="007C26C6">
        <w:t>ным знаком Юрия Абрамовича Ножикова «ПРИЗНАНИЕ», который тр</w:t>
      </w:r>
      <w:r w:rsidRPr="007C26C6">
        <w:t>а</w:t>
      </w:r>
      <w:r w:rsidRPr="007C26C6">
        <w:t>диционно вручен в торжественной обстановке председателем Законод</w:t>
      </w:r>
      <w:r w:rsidRPr="007C26C6">
        <w:t>а</w:t>
      </w:r>
      <w:r w:rsidRPr="007C26C6">
        <w:t>тельного Собрания Иркутской области в рамках празднования Дней И</w:t>
      </w:r>
      <w:r w:rsidRPr="007C26C6">
        <w:t>р</w:t>
      </w:r>
      <w:r w:rsidRPr="007C26C6">
        <w:t>кутской области.</w:t>
      </w:r>
    </w:p>
    <w:p w:rsidR="007C26C6" w:rsidRPr="007C26C6" w:rsidRDefault="007C26C6" w:rsidP="007C26C6">
      <w:pPr>
        <w:ind w:firstLine="709"/>
      </w:pPr>
    </w:p>
    <w:p w:rsidR="00584D4C" w:rsidRDefault="00584D4C" w:rsidP="007C26C6">
      <w:pPr>
        <w:ind w:firstLine="0"/>
        <w:jc w:val="center"/>
        <w:outlineLvl w:val="1"/>
        <w:rPr>
          <w:b/>
          <w:bCs/>
          <w:iCs/>
        </w:rPr>
      </w:pPr>
      <w:bookmarkStart w:id="56" w:name="_Toc401051965"/>
      <w:bookmarkStart w:id="57" w:name="_Toc410822664"/>
    </w:p>
    <w:p w:rsidR="00584D4C" w:rsidRDefault="00584D4C" w:rsidP="007C26C6">
      <w:pPr>
        <w:ind w:firstLine="0"/>
        <w:jc w:val="center"/>
        <w:outlineLvl w:val="1"/>
        <w:rPr>
          <w:b/>
          <w:bCs/>
          <w:iCs/>
        </w:rPr>
      </w:pPr>
    </w:p>
    <w:p w:rsidR="00584D4C" w:rsidRDefault="00584D4C" w:rsidP="007C26C6">
      <w:pPr>
        <w:ind w:firstLine="0"/>
        <w:jc w:val="center"/>
        <w:outlineLvl w:val="1"/>
        <w:rPr>
          <w:b/>
          <w:bCs/>
          <w:iCs/>
        </w:rPr>
      </w:pPr>
    </w:p>
    <w:p w:rsidR="00584D4C" w:rsidRDefault="00584D4C" w:rsidP="007C26C6">
      <w:pPr>
        <w:ind w:firstLine="0"/>
        <w:jc w:val="center"/>
        <w:outlineLvl w:val="1"/>
        <w:rPr>
          <w:b/>
          <w:bCs/>
          <w:iCs/>
        </w:rPr>
      </w:pPr>
    </w:p>
    <w:p w:rsidR="00584D4C" w:rsidRDefault="00584D4C" w:rsidP="007C26C6">
      <w:pPr>
        <w:ind w:firstLine="0"/>
        <w:jc w:val="center"/>
        <w:outlineLvl w:val="1"/>
        <w:rPr>
          <w:b/>
          <w:bCs/>
          <w:iCs/>
        </w:rPr>
      </w:pPr>
    </w:p>
    <w:p w:rsidR="00584D4C" w:rsidRDefault="00584D4C" w:rsidP="007C26C6">
      <w:pPr>
        <w:ind w:firstLine="0"/>
        <w:jc w:val="center"/>
        <w:outlineLvl w:val="1"/>
        <w:rPr>
          <w:b/>
          <w:bCs/>
          <w:iCs/>
        </w:rPr>
      </w:pPr>
    </w:p>
    <w:p w:rsidR="00584D4C" w:rsidRDefault="00584D4C" w:rsidP="007C26C6">
      <w:pPr>
        <w:ind w:firstLine="0"/>
        <w:jc w:val="center"/>
        <w:outlineLvl w:val="1"/>
        <w:rPr>
          <w:b/>
          <w:bCs/>
          <w:iCs/>
        </w:rPr>
      </w:pPr>
    </w:p>
    <w:p w:rsidR="00584D4C" w:rsidRDefault="00584D4C" w:rsidP="007C26C6">
      <w:pPr>
        <w:ind w:firstLine="0"/>
        <w:jc w:val="center"/>
        <w:outlineLvl w:val="1"/>
        <w:rPr>
          <w:b/>
          <w:bCs/>
          <w:iCs/>
        </w:rPr>
      </w:pPr>
    </w:p>
    <w:p w:rsidR="00584D4C" w:rsidRDefault="00584D4C" w:rsidP="007C26C6">
      <w:pPr>
        <w:ind w:firstLine="0"/>
        <w:jc w:val="center"/>
        <w:outlineLvl w:val="1"/>
        <w:rPr>
          <w:b/>
          <w:bCs/>
          <w:iCs/>
        </w:rPr>
      </w:pPr>
    </w:p>
    <w:p w:rsidR="00584D4C" w:rsidRDefault="00584D4C" w:rsidP="007C26C6">
      <w:pPr>
        <w:ind w:firstLine="0"/>
        <w:jc w:val="center"/>
        <w:outlineLvl w:val="1"/>
        <w:rPr>
          <w:b/>
          <w:bCs/>
          <w:iCs/>
        </w:rPr>
      </w:pPr>
    </w:p>
    <w:p w:rsidR="00584D4C" w:rsidRDefault="00584D4C" w:rsidP="007C26C6">
      <w:pPr>
        <w:ind w:firstLine="0"/>
        <w:jc w:val="center"/>
        <w:outlineLvl w:val="1"/>
        <w:rPr>
          <w:b/>
          <w:bCs/>
          <w:iCs/>
        </w:rPr>
      </w:pPr>
    </w:p>
    <w:p w:rsidR="007C26C6" w:rsidRPr="007C26C6" w:rsidRDefault="007C26C6" w:rsidP="007C26C6">
      <w:pPr>
        <w:ind w:firstLine="0"/>
        <w:jc w:val="center"/>
        <w:outlineLvl w:val="1"/>
        <w:rPr>
          <w:b/>
          <w:bCs/>
          <w:iCs/>
        </w:rPr>
      </w:pPr>
      <w:r w:rsidRPr="007C26C6">
        <w:rPr>
          <w:b/>
          <w:bCs/>
          <w:iCs/>
        </w:rPr>
        <w:lastRenderedPageBreak/>
        <w:t>Комиссия по</w:t>
      </w:r>
      <w:bookmarkStart w:id="58" w:name="_GoBack"/>
      <w:bookmarkEnd w:id="58"/>
      <w:r w:rsidRPr="007C26C6">
        <w:rPr>
          <w:b/>
          <w:bCs/>
          <w:iCs/>
        </w:rPr>
        <w:t xml:space="preserve"> контрольной деятельности Законодательного Собрания Иркутской области</w:t>
      </w:r>
      <w:bookmarkEnd w:id="56"/>
      <w:bookmarkEnd w:id="57"/>
    </w:p>
    <w:p w:rsidR="007C26C6" w:rsidRPr="007C26C6" w:rsidRDefault="007C26C6" w:rsidP="007C26C6"/>
    <w:p w:rsidR="007C26C6" w:rsidRPr="007C26C6" w:rsidRDefault="009B5027" w:rsidP="009B5027">
      <w:pPr>
        <w:ind w:firstLine="0"/>
      </w:pPr>
      <w:r w:rsidRPr="009B5027">
        <w:rPr>
          <w:noProof/>
        </w:rPr>
        <w:drawing>
          <wp:inline distT="0" distB="0" distL="0" distR="0">
            <wp:extent cx="5760085" cy="3843447"/>
            <wp:effectExtent l="0" t="0" r="0" b="5080"/>
            <wp:docPr id="38" name="Рисунок 38" descr="S:\Папка обмена для ОргОтдела\отчеты\2 созыв\фото для отчета\комитеты\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Папка обмена для ОргОтдела\отчеты\2 созыв\фото для отчета\комитеты\5.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760085" cy="3843447"/>
                    </a:xfrm>
                    <a:prstGeom prst="rect">
                      <a:avLst/>
                    </a:prstGeom>
                    <a:noFill/>
                    <a:ln>
                      <a:noFill/>
                    </a:ln>
                  </pic:spPr>
                </pic:pic>
              </a:graphicData>
            </a:graphic>
          </wp:inline>
        </w:drawing>
      </w:r>
      <w:r w:rsidR="007C26C6" w:rsidRPr="007C26C6">
        <w:t>Комиссия по контрольной деятельности Законодательного Собрания И</w:t>
      </w:r>
      <w:r w:rsidR="007C26C6" w:rsidRPr="007C26C6">
        <w:t>р</w:t>
      </w:r>
      <w:r w:rsidR="007C26C6" w:rsidRPr="007C26C6">
        <w:t>кутской области строит свою работу в соответствии с Законом Иркутской области «Об организации и деятельности Законодательного Собрания И</w:t>
      </w:r>
      <w:r w:rsidR="007C26C6" w:rsidRPr="007C26C6">
        <w:t>р</w:t>
      </w:r>
      <w:r w:rsidR="007C26C6" w:rsidRPr="007C26C6">
        <w:t xml:space="preserve">кутской области» и Регламентом Законодательного Собрания Иркутской области. Комиссии осуществляет свою деятельность по утвержденному плану в рамках взаимодействия с Контрольно-счетной палатой Иркутской области по вопросам </w:t>
      </w:r>
      <w:proofErr w:type="gramStart"/>
      <w:r w:rsidR="007C26C6" w:rsidRPr="007C26C6">
        <w:t>контроля за</w:t>
      </w:r>
      <w:proofErr w:type="gramEnd"/>
      <w:r w:rsidR="007C26C6" w:rsidRPr="007C26C6">
        <w:t xml:space="preserve"> использованием средств областного бюджета и областной государственной собственности, и рассматривает на своих заседаниях результаты проверок, проведенных аудиторами Ко</w:t>
      </w:r>
      <w:r w:rsidR="007C26C6" w:rsidRPr="007C26C6">
        <w:t>н</w:t>
      </w:r>
      <w:r w:rsidR="007C26C6" w:rsidRPr="007C26C6">
        <w:t xml:space="preserve">трольно-счетной палаты Иркутской области. </w:t>
      </w:r>
    </w:p>
    <w:p w:rsidR="007C26C6" w:rsidRPr="007C26C6" w:rsidRDefault="007C26C6" w:rsidP="007C26C6">
      <w:pPr>
        <w:ind w:firstLine="709"/>
      </w:pPr>
      <w:r w:rsidRPr="007C26C6">
        <w:t xml:space="preserve">В состав комиссии входят 10 депутатов. </w:t>
      </w:r>
    </w:p>
    <w:p w:rsidR="007C26C6" w:rsidRPr="007C26C6" w:rsidRDefault="007C26C6" w:rsidP="007C26C6">
      <w:pPr>
        <w:ind w:firstLine="709"/>
        <w:rPr>
          <w:rFonts w:eastAsia="Calibri"/>
          <w:lang w:eastAsia="en-US"/>
        </w:rPr>
      </w:pPr>
      <w:r w:rsidRPr="007C26C6">
        <w:t>Традиционно работа комиссии строится на плановой основе. В 2014 году комиссией было проведено 13 заседаний комиссии, рассмотрено 55 вопросов, в том числе 42 вопроса – результаты проверок, проведенных Контрольно-счетной палатой Иркутской области.</w:t>
      </w:r>
    </w:p>
    <w:p w:rsidR="007C26C6" w:rsidRPr="007C26C6" w:rsidRDefault="007C26C6" w:rsidP="007C26C6">
      <w:pPr>
        <w:ind w:firstLine="709"/>
      </w:pPr>
      <w:r w:rsidRPr="007C26C6">
        <w:t>На 7-ю сессию Законодательного Собрания Иркутской области к</w:t>
      </w:r>
      <w:r w:rsidRPr="007C26C6">
        <w:t>о</w:t>
      </w:r>
      <w:r w:rsidRPr="007C26C6">
        <w:t>миссией внесен отчет о деятельности Контрольно-счетной палаты Ирку</w:t>
      </w:r>
      <w:r w:rsidRPr="007C26C6">
        <w:t>т</w:t>
      </w:r>
      <w:r w:rsidRPr="007C26C6">
        <w:t>ской области за 2013 год (постановление № 7/26-ЗС от 19.02.14). На 8-ю сессию Законодательного Собрания Иркутской области внесен отчет о д</w:t>
      </w:r>
      <w:r w:rsidRPr="007C26C6">
        <w:t>е</w:t>
      </w:r>
      <w:r w:rsidRPr="007C26C6">
        <w:t xml:space="preserve">ятельности комиссии по контрольной деятельности за октябрь-декабрь 2013 года (без принятия постановления). </w:t>
      </w:r>
    </w:p>
    <w:p w:rsidR="007C26C6" w:rsidRPr="007C26C6" w:rsidRDefault="007C26C6" w:rsidP="007C26C6">
      <w:pPr>
        <w:ind w:firstLine="709"/>
      </w:pPr>
      <w:r w:rsidRPr="007C26C6">
        <w:t>В 3-м квартале комиссией были рассмотрены 2 законопроекта:</w:t>
      </w:r>
    </w:p>
    <w:p w:rsidR="007C26C6" w:rsidRPr="007C26C6" w:rsidRDefault="007C26C6" w:rsidP="007C26C6">
      <w:pPr>
        <w:ind w:firstLine="709"/>
      </w:pPr>
      <w:r w:rsidRPr="007C26C6">
        <w:lastRenderedPageBreak/>
        <w:t>- «Об отдельных вопросах осуществления стратегического планир</w:t>
      </w:r>
      <w:r w:rsidRPr="007C26C6">
        <w:t>о</w:t>
      </w:r>
      <w:r w:rsidRPr="007C26C6">
        <w:t>вания в Иркутской области» (14.10.2014) (головной комитет – комитет по собственности и экономической политике Законодательного Собрания);</w:t>
      </w:r>
    </w:p>
    <w:p w:rsidR="007C26C6" w:rsidRPr="007C26C6" w:rsidRDefault="007C26C6" w:rsidP="007C26C6">
      <w:pPr>
        <w:ind w:firstLine="709"/>
      </w:pPr>
      <w:r w:rsidRPr="007C26C6">
        <w:t>- «Об областном бюджете на 2015 и на плановый период 2016 и 2017 годов» (30.10.2014) (головной комитет – комитет по бюджету, ценообраз</w:t>
      </w:r>
      <w:r w:rsidRPr="007C26C6">
        <w:t>о</w:t>
      </w:r>
      <w:r w:rsidRPr="007C26C6">
        <w:t>ванию, финансово-экономическому и налоговому законодательству Зак</w:t>
      </w:r>
      <w:r w:rsidRPr="007C26C6">
        <w:t>о</w:t>
      </w:r>
      <w:r w:rsidRPr="007C26C6">
        <w:t>нодательного Собрания).</w:t>
      </w:r>
    </w:p>
    <w:p w:rsidR="007C26C6" w:rsidRPr="007C26C6" w:rsidRDefault="007C26C6" w:rsidP="007C26C6">
      <w:pPr>
        <w:ind w:firstLine="709"/>
      </w:pPr>
      <w:r w:rsidRPr="007C26C6">
        <w:t>Рассмотрение результатов контрольных мероприятий, проведенных КСП области, на заседаниях комиссии проходит с обязательным участием всех заинтересованных сторон, заслушиваются мнения, предложения по возникающим вопросам, итогом становится принятие решения, в котором даются конкретные рекомендации как в адрес Правительства Иркутской области, органов исполнительной власти области, так и непосредственно проверяемым органам и организациям. При этом в каждом принятом р</w:t>
      </w:r>
      <w:r w:rsidRPr="007C26C6">
        <w:t>е</w:t>
      </w:r>
      <w:r w:rsidRPr="007C26C6">
        <w:t>шении определяется срок, в течение которого проверяемые должны пре</w:t>
      </w:r>
      <w:r w:rsidRPr="007C26C6">
        <w:t>д</w:t>
      </w:r>
      <w:r w:rsidRPr="007C26C6">
        <w:t>ставить в комиссию информацию об исполнении. По истечении указанного срока, после поступления всех необходимых документов, подтвержда</w:t>
      </w:r>
      <w:r w:rsidRPr="007C26C6">
        <w:t>ю</w:t>
      </w:r>
      <w:r w:rsidRPr="007C26C6">
        <w:t xml:space="preserve">щих, что меры по устранению всех нарушений приняты, вопрос снимается с контроля. Комиссией снято с контроля 10 решений комиссии. </w:t>
      </w:r>
    </w:p>
    <w:p w:rsidR="007C26C6" w:rsidRPr="007C26C6" w:rsidRDefault="007C26C6" w:rsidP="007C26C6">
      <w:pPr>
        <w:ind w:firstLine="709"/>
      </w:pPr>
      <w:r w:rsidRPr="007C26C6">
        <w:t>Из вопросов, рассмотренных на заседании комиссии, можно отм</w:t>
      </w:r>
      <w:r w:rsidRPr="007C26C6">
        <w:t>е</w:t>
      </w:r>
      <w:r w:rsidRPr="007C26C6">
        <w:t>тить следующие:</w:t>
      </w:r>
    </w:p>
    <w:p w:rsidR="007C26C6" w:rsidRPr="007C26C6" w:rsidRDefault="007C26C6" w:rsidP="007C26C6">
      <w:pPr>
        <w:ind w:firstLine="708"/>
      </w:pPr>
      <w:r w:rsidRPr="007C26C6">
        <w:t>1) О результатах контрольного мероприятия «Проверка целевого и эффективного расходования средств областного бюджета, направленных на реализацию долгосрочной целевой программы «Энергосбережение и повышение энергетической эффективности на территории Иркутской о</w:t>
      </w:r>
      <w:r w:rsidRPr="007C26C6">
        <w:t>б</w:t>
      </w:r>
      <w:r w:rsidRPr="007C26C6">
        <w:t>ласти на 2011 – 2015 годы и на период до 2020 года» (далее – Программа).</w:t>
      </w:r>
    </w:p>
    <w:p w:rsidR="007C26C6" w:rsidRPr="007C26C6" w:rsidRDefault="007C26C6" w:rsidP="007C26C6">
      <w:pPr>
        <w:ind w:firstLine="709"/>
        <w:rPr>
          <w:rFonts w:eastAsia="Droid Serif"/>
        </w:rPr>
      </w:pPr>
      <w:r w:rsidRPr="007C26C6">
        <w:rPr>
          <w:rFonts w:eastAsia="Droid Serif"/>
          <w:kern w:val="2"/>
          <w:lang w:bidi="hi-IN"/>
        </w:rPr>
        <w:t xml:space="preserve"> </w:t>
      </w:r>
      <w:r w:rsidRPr="007C26C6">
        <w:rPr>
          <w:rFonts w:eastAsia="Droid Serif"/>
          <w:lang w:eastAsia="zh-CN"/>
        </w:rPr>
        <w:t xml:space="preserve">Механизм реализации Программы предусматривал </w:t>
      </w:r>
      <w:r w:rsidRPr="007C26C6">
        <w:t>внесение изм</w:t>
      </w:r>
      <w:r w:rsidRPr="007C26C6">
        <w:t>е</w:t>
      </w:r>
      <w:r w:rsidRPr="007C26C6">
        <w:t xml:space="preserve">нений в Программу в части распределения расходных обязательств между муниципальными образованиями Иркутской области. </w:t>
      </w:r>
      <w:r w:rsidRPr="007C26C6">
        <w:rPr>
          <w:rFonts w:eastAsia="Droid Serif"/>
          <w:lang w:eastAsia="zh-CN"/>
        </w:rPr>
        <w:t xml:space="preserve">Министерство </w:t>
      </w:r>
      <w:r w:rsidRPr="007C26C6">
        <w:rPr>
          <w:rFonts w:eastAsia="Courier New"/>
          <w:lang w:eastAsia="zh-CN"/>
        </w:rPr>
        <w:t>ж</w:t>
      </w:r>
      <w:r w:rsidRPr="007C26C6">
        <w:rPr>
          <w:rFonts w:eastAsia="Courier New"/>
          <w:lang w:eastAsia="zh-CN"/>
        </w:rPr>
        <w:t>и</w:t>
      </w:r>
      <w:r w:rsidRPr="007C26C6">
        <w:rPr>
          <w:rFonts w:eastAsia="Courier New"/>
          <w:lang w:eastAsia="zh-CN"/>
        </w:rPr>
        <w:t xml:space="preserve">лищной политики и энергетики Иркутской области, как администратор Программы, не выполнило данное условие. В результате </w:t>
      </w:r>
      <w:r w:rsidRPr="007C26C6">
        <w:t>расходные обяз</w:t>
      </w:r>
      <w:r w:rsidRPr="007C26C6">
        <w:t>а</w:t>
      </w:r>
      <w:r w:rsidRPr="007C26C6">
        <w:t>тельства муниципальным образованиям Иркутской области – исполнит</w:t>
      </w:r>
      <w:r w:rsidRPr="007C26C6">
        <w:t>е</w:t>
      </w:r>
      <w:r w:rsidRPr="007C26C6">
        <w:t xml:space="preserve">лям 4-х мероприятий, </w:t>
      </w:r>
      <w:r w:rsidRPr="007C26C6">
        <w:rPr>
          <w:rFonts w:eastAsia="Droid Serif"/>
          <w:lang w:eastAsia="zh-CN"/>
        </w:rPr>
        <w:t xml:space="preserve">Программой не установлены. </w:t>
      </w:r>
      <w:r w:rsidRPr="007C26C6">
        <w:rPr>
          <w:rFonts w:eastAsia="Droid Serif"/>
        </w:rPr>
        <w:t>Кроме этого, не уст</w:t>
      </w:r>
      <w:r w:rsidRPr="007C26C6">
        <w:rPr>
          <w:rFonts w:eastAsia="Droid Serif"/>
        </w:rPr>
        <w:t>а</w:t>
      </w:r>
      <w:r w:rsidRPr="007C26C6">
        <w:rPr>
          <w:rFonts w:eastAsia="Droid Serif"/>
        </w:rPr>
        <w:t>новлен перечень объектов финансирования в рамках утвержденных мер</w:t>
      </w:r>
      <w:r w:rsidRPr="007C26C6">
        <w:rPr>
          <w:rFonts w:eastAsia="Droid Serif"/>
        </w:rPr>
        <w:t>о</w:t>
      </w:r>
      <w:r w:rsidRPr="007C26C6">
        <w:rPr>
          <w:rFonts w:eastAsia="Droid Serif"/>
        </w:rPr>
        <w:t>приятий.</w:t>
      </w:r>
    </w:p>
    <w:p w:rsidR="007C26C6" w:rsidRPr="007C26C6" w:rsidRDefault="007C26C6" w:rsidP="007C26C6">
      <w:pPr>
        <w:ind w:firstLine="709"/>
        <w:rPr>
          <w:rFonts w:eastAsia="Calibri"/>
        </w:rPr>
      </w:pPr>
      <w:r w:rsidRPr="007C26C6">
        <w:t>В 2011 году отсутствовал план (график) реализации Программы энергосбережения, в соответствии с которым должно осуществляться управление реализацией программы; ввод объектов капитального стро</w:t>
      </w:r>
      <w:r w:rsidRPr="007C26C6">
        <w:t>и</w:t>
      </w:r>
      <w:r w:rsidRPr="007C26C6">
        <w:t xml:space="preserve">тельства не осуществлен. </w:t>
      </w:r>
    </w:p>
    <w:p w:rsidR="007C26C6" w:rsidRPr="007C26C6" w:rsidRDefault="007C26C6" w:rsidP="007C26C6">
      <w:pPr>
        <w:ind w:firstLine="709"/>
      </w:pPr>
      <w:proofErr w:type="gramStart"/>
      <w:r w:rsidRPr="007C26C6">
        <w:t>В 2012 году не создан орган (рабочая группа), который должен ос</w:t>
      </w:r>
      <w:r w:rsidRPr="007C26C6">
        <w:t>у</w:t>
      </w:r>
      <w:r w:rsidRPr="007C26C6">
        <w:t>ществлять управление реализацией программы, и не представлен план (график) реализации Программы энергосбережения, в соответствии с кот</w:t>
      </w:r>
      <w:r w:rsidRPr="007C26C6">
        <w:t>о</w:t>
      </w:r>
      <w:r w:rsidRPr="007C26C6">
        <w:t>рым должно осуществляться управление реализацией программы; не и</w:t>
      </w:r>
      <w:r w:rsidRPr="007C26C6">
        <w:t>с</w:t>
      </w:r>
      <w:r w:rsidRPr="007C26C6">
        <w:t>полнен ряд муниципальных контрактов, отсутствуют документы, подтве</w:t>
      </w:r>
      <w:r w:rsidRPr="007C26C6">
        <w:t>р</w:t>
      </w:r>
      <w:r w:rsidRPr="007C26C6">
        <w:lastRenderedPageBreak/>
        <w:t>ждающие ввод в эксплуатацию в 2012 году котельных «Лена-Восточная», ОАО «Санаторий Братское взморье».</w:t>
      </w:r>
      <w:proofErr w:type="gramEnd"/>
    </w:p>
    <w:p w:rsidR="007C26C6" w:rsidRPr="007C26C6" w:rsidRDefault="007C26C6" w:rsidP="007C26C6">
      <w:pPr>
        <w:ind w:firstLine="709"/>
      </w:pPr>
      <w:proofErr w:type="gramStart"/>
      <w:r w:rsidRPr="007C26C6">
        <w:t>Министерство строительства, дорожного хозяйства Иркутской обл</w:t>
      </w:r>
      <w:r w:rsidRPr="007C26C6">
        <w:t>а</w:t>
      </w:r>
      <w:r w:rsidRPr="007C26C6">
        <w:t>сти в нарушение статей 38, 158 Бюджетного кодекса РФ заключило согл</w:t>
      </w:r>
      <w:r w:rsidRPr="007C26C6">
        <w:t>а</w:t>
      </w:r>
      <w:r w:rsidRPr="007C26C6">
        <w:t>шения и перечислило МО г. Ангарск субсидии в объеме 13 600 тыс. рублей в 2011 году, 17 000 тыс. рублей – в 2012 году на цели, не соответствующие условиям предоставления средств областного бюджета, определенные м</w:t>
      </w:r>
      <w:r w:rsidRPr="007C26C6">
        <w:t>е</w:t>
      </w:r>
      <w:r w:rsidRPr="007C26C6">
        <w:t>ханизмом реализации Программы энергосбережения, утвержденными а</w:t>
      </w:r>
      <w:r w:rsidRPr="007C26C6">
        <w:t>д</w:t>
      </w:r>
      <w:r w:rsidRPr="007C26C6">
        <w:t>ресными перечнями проектов на 2011, 2012 годы</w:t>
      </w:r>
      <w:proofErr w:type="gramEnd"/>
      <w:r w:rsidRPr="007C26C6">
        <w:t xml:space="preserve"> (предусматривающих строительство в рамках Программы энергосбережения двух многокварти</w:t>
      </w:r>
      <w:r w:rsidRPr="007C26C6">
        <w:t>р</w:t>
      </w:r>
      <w:r w:rsidRPr="007C26C6">
        <w:t xml:space="preserve">ных энергоэффективных домов в МО г. Ангарск). </w:t>
      </w:r>
    </w:p>
    <w:p w:rsidR="007C26C6" w:rsidRPr="007C26C6" w:rsidRDefault="007C26C6" w:rsidP="007C26C6">
      <w:pPr>
        <w:ind w:firstLine="709"/>
      </w:pPr>
      <w:r w:rsidRPr="007C26C6">
        <w:t>Отраслевым министерствам Иркутской области дан ряд рекоменд</w:t>
      </w:r>
      <w:r w:rsidRPr="007C26C6">
        <w:t>а</w:t>
      </w:r>
      <w:r w:rsidRPr="007C26C6">
        <w:t>ций, в том числе исключить из Программы мероприятия, не способству</w:t>
      </w:r>
      <w:r w:rsidRPr="007C26C6">
        <w:t>ю</w:t>
      </w:r>
      <w:r w:rsidRPr="007C26C6">
        <w:t>щие стимулированию энергосбережения и повышения энергетической э</w:t>
      </w:r>
      <w:r w:rsidRPr="007C26C6">
        <w:t>ф</w:t>
      </w:r>
      <w:r w:rsidRPr="007C26C6">
        <w:t>фективности на территории Иркутской области, обеспечить возврат субс</w:t>
      </w:r>
      <w:r w:rsidRPr="007C26C6">
        <w:t>и</w:t>
      </w:r>
      <w:r w:rsidRPr="007C26C6">
        <w:t>дии, направленной муниципальному образованию город Ангарск по нец</w:t>
      </w:r>
      <w:r w:rsidRPr="007C26C6">
        <w:t>е</w:t>
      </w:r>
      <w:r w:rsidRPr="007C26C6">
        <w:t xml:space="preserve">левому назначению. </w:t>
      </w:r>
    </w:p>
    <w:p w:rsidR="007C26C6" w:rsidRPr="007C26C6" w:rsidRDefault="007C26C6" w:rsidP="007C26C6">
      <w:pPr>
        <w:ind w:firstLine="709"/>
        <w:rPr>
          <w:rFonts w:eastAsia="Calibri"/>
          <w:lang w:eastAsia="en-US"/>
        </w:rPr>
      </w:pPr>
      <w:r w:rsidRPr="007C26C6">
        <w:t>В целях устранения нарушения в части предоставления межбюдже</w:t>
      </w:r>
      <w:r w:rsidRPr="007C26C6">
        <w:t>т</w:t>
      </w:r>
      <w:r w:rsidRPr="007C26C6">
        <w:t>ных трансфертов при несоблюдении администрацией города Ангарска условия о софинансировании мероприятий программы за счет средств местного бюджета министерство строительства, дорожного хозяйства И</w:t>
      </w:r>
      <w:r w:rsidRPr="007C26C6">
        <w:t>р</w:t>
      </w:r>
      <w:r w:rsidRPr="007C26C6">
        <w:t>кутской области обеспечило возврат средств областного бюджета, пер</w:t>
      </w:r>
      <w:r w:rsidRPr="007C26C6">
        <w:t>е</w:t>
      </w:r>
      <w:r w:rsidRPr="007C26C6">
        <w:t>численных Ангарску в 2011 и 2012 годах, в сумме 1 530,0 тыс. рублей. Кроме того, при повторном визуальном осмотре объектов проверки уст</w:t>
      </w:r>
      <w:r w:rsidRPr="007C26C6">
        <w:t>а</w:t>
      </w:r>
      <w:r w:rsidRPr="007C26C6">
        <w:t>новлено, что подрядчиком приняты меры по устранению выявленного КСП области нарушения – установлено 4 единицы оборудования на сумму 17,8 тыс. рублей из 44,4 тыс. рублей.</w:t>
      </w:r>
    </w:p>
    <w:p w:rsidR="007C26C6" w:rsidRPr="007C26C6" w:rsidRDefault="007C26C6" w:rsidP="007C26C6">
      <w:pPr>
        <w:ind w:firstLine="709"/>
      </w:pPr>
      <w:r w:rsidRPr="007C26C6">
        <w:t>Вопрос находится на контроле комиссии.</w:t>
      </w:r>
    </w:p>
    <w:p w:rsidR="007C26C6" w:rsidRPr="007C26C6" w:rsidRDefault="007C26C6" w:rsidP="007C26C6">
      <w:pPr>
        <w:ind w:firstLine="709"/>
      </w:pPr>
      <w:r w:rsidRPr="007C26C6">
        <w:t>2) Результаты контрольного мероприятия «Проверка реализации долгосрочной целевой программы Иркутской области «Точка опоры» по профилактике социального сиротства, безнадзорности и правонарушений несовершеннолетних в Иркутской области за 2011 – 2013 годы, утве</w:t>
      </w:r>
      <w:r w:rsidRPr="007C26C6">
        <w:t>р</w:t>
      </w:r>
      <w:r w:rsidRPr="007C26C6">
        <w:t xml:space="preserve">жденной постановлением Правительства Иркутской области от 19.11.2010 № 294-пп. </w:t>
      </w:r>
    </w:p>
    <w:p w:rsidR="007C26C6" w:rsidRPr="007C26C6" w:rsidRDefault="007C26C6" w:rsidP="007C26C6">
      <w:pPr>
        <w:ind w:firstLine="709"/>
      </w:pPr>
      <w:r w:rsidRPr="007C26C6">
        <w:t>При рассмотрении результатов контрольного мероприятия отмечены н</w:t>
      </w:r>
      <w:r w:rsidRPr="007C26C6">
        <w:rPr>
          <w:lang w:eastAsia="zh-CN"/>
        </w:rPr>
        <w:t xml:space="preserve">едостатки в организации реализации мероприятий ДЦП «Точка опоры», которые привели к нарушениям при использовании бюджетных средств. </w:t>
      </w:r>
      <w:r w:rsidRPr="007C26C6">
        <w:t>По итогам рассмотрения направлено обращение Губернатору Иркутской области С.В. Ерощенко о необходимости завершения строительства «Де</w:t>
      </w:r>
      <w:r w:rsidRPr="007C26C6">
        <w:t>т</w:t>
      </w:r>
      <w:r w:rsidRPr="007C26C6">
        <w:t>ской деревни» в п. Целинные Земли Тулунского района в кратчайшие ср</w:t>
      </w:r>
      <w:r w:rsidRPr="007C26C6">
        <w:t>о</w:t>
      </w:r>
      <w:r w:rsidRPr="007C26C6">
        <w:t>ки.</w:t>
      </w:r>
    </w:p>
    <w:p w:rsidR="007C26C6" w:rsidRPr="007C26C6" w:rsidRDefault="007C26C6" w:rsidP="007C26C6">
      <w:pPr>
        <w:ind w:firstLine="709"/>
      </w:pPr>
      <w:r w:rsidRPr="007C26C6">
        <w:t>По информации первого заместителя Председателя Правительства Иркутской области Слободчикова Н.В. УКС Иркутской области в одн</w:t>
      </w:r>
      <w:r w:rsidRPr="007C26C6">
        <w:t>о</w:t>
      </w:r>
      <w:r w:rsidRPr="007C26C6">
        <w:t>стороннем порядке расторг государственный контракт с подрядной орг</w:t>
      </w:r>
      <w:r w:rsidRPr="007C26C6">
        <w:t>а</w:t>
      </w:r>
      <w:r w:rsidRPr="007C26C6">
        <w:lastRenderedPageBreak/>
        <w:t>низацией ООО «Сельстрой». В дальнейшем планируется изыскать с по</w:t>
      </w:r>
      <w:r w:rsidRPr="007C26C6">
        <w:t>д</w:t>
      </w:r>
      <w:r w:rsidRPr="007C26C6">
        <w:t xml:space="preserve">рядчика имеющуюся задолженность по Объекту в судебном порядке с применением штрафных санкций. Работы по </w:t>
      </w:r>
      <w:r w:rsidRPr="007C26C6">
        <w:rPr>
          <w:lang w:val="en-US"/>
        </w:rPr>
        <w:t>II</w:t>
      </w:r>
      <w:r w:rsidRPr="007C26C6">
        <w:t xml:space="preserve"> очереди строительства – устройства водовода завершены в 2013 году. Средства в 2013 году освоены в полном объеме. В настоящее время устраняются выявленные нарушения. Вопросы завершения строительства Объекта взяты на контроль в Прав</w:t>
      </w:r>
      <w:r w:rsidRPr="007C26C6">
        <w:t>и</w:t>
      </w:r>
      <w:r w:rsidRPr="007C26C6">
        <w:t>тельстве Иркутской области. В июне проведено совещание с целью опр</w:t>
      </w:r>
      <w:r w:rsidRPr="007C26C6">
        <w:t>е</w:t>
      </w:r>
      <w:r w:rsidRPr="007C26C6">
        <w:t xml:space="preserve">деления первоочередных мероприятий, необходимых для продолжения строительства Объекта и его ввода в 2015 году. </w:t>
      </w:r>
    </w:p>
    <w:p w:rsidR="007C26C6" w:rsidRPr="007C26C6" w:rsidRDefault="007C26C6" w:rsidP="007C26C6">
      <w:pPr>
        <w:ind w:firstLine="709"/>
      </w:pPr>
      <w:r w:rsidRPr="007C26C6">
        <w:t>В декабре 2014 года в адрес первого заместителя Председателя Пр</w:t>
      </w:r>
      <w:r w:rsidRPr="007C26C6">
        <w:t>а</w:t>
      </w:r>
      <w:r w:rsidRPr="007C26C6">
        <w:t>вительства Иркутской области Слободчикова Н.В. направлено обращение об информировании комиссии о предполагаемых сроках ввода в эксплу</w:t>
      </w:r>
      <w:r w:rsidRPr="007C26C6">
        <w:t>а</w:t>
      </w:r>
      <w:r w:rsidRPr="007C26C6">
        <w:t xml:space="preserve">тацию в 2015 году комплекса «Детская деревня». </w:t>
      </w:r>
    </w:p>
    <w:p w:rsidR="007C26C6" w:rsidRPr="007C26C6" w:rsidRDefault="007C26C6" w:rsidP="007C26C6">
      <w:pPr>
        <w:ind w:firstLine="709"/>
      </w:pPr>
      <w:r w:rsidRPr="007C26C6">
        <w:t xml:space="preserve">Вопрос находится на контроле комиссии. </w:t>
      </w:r>
    </w:p>
    <w:p w:rsidR="007C26C6" w:rsidRPr="007C26C6" w:rsidRDefault="007C26C6" w:rsidP="007C26C6">
      <w:pPr>
        <w:ind w:firstLine="709"/>
      </w:pPr>
      <w:r w:rsidRPr="007C26C6">
        <w:t>3)</w:t>
      </w:r>
      <w:r w:rsidRPr="007C26C6">
        <w:rPr>
          <w:b/>
        </w:rPr>
        <w:t xml:space="preserve"> </w:t>
      </w:r>
      <w:r w:rsidRPr="007C26C6">
        <w:t>Результаты контрольного мероприятия «Проверки целевого и э</w:t>
      </w:r>
      <w:r w:rsidRPr="007C26C6">
        <w:t>ф</w:t>
      </w:r>
      <w:r w:rsidRPr="007C26C6">
        <w:t>фективного расходования в 2012 году средств дорожного фонда Иркутской области с проведением встречных контрольных мероприятий в ОГКУ «Дирекция по строительству и эксплуатации автомобильных дорог Ирку</w:t>
      </w:r>
      <w:r w:rsidRPr="007C26C6">
        <w:t>т</w:t>
      </w:r>
      <w:r w:rsidRPr="007C26C6">
        <w:t xml:space="preserve">ской области» и муниципальном образовании г. Иркутск». </w:t>
      </w:r>
    </w:p>
    <w:p w:rsidR="007C26C6" w:rsidRPr="007C26C6" w:rsidRDefault="007C26C6" w:rsidP="007C26C6">
      <w:pPr>
        <w:ind w:firstLine="709"/>
      </w:pPr>
      <w:r w:rsidRPr="007C26C6">
        <w:rPr>
          <w:lang w:eastAsia="zh-CN"/>
        </w:rPr>
        <w:t xml:space="preserve">Сумма выявленных нарушений составила 1 322 688,4 тыс. рублей, или 42,3 % от проверенных средств. </w:t>
      </w:r>
      <w:r w:rsidRPr="007C26C6">
        <w:t>Выявлены нарушения ОГКУ «УКС Иркутской области» при заключении соглашения о купле-продаже недв</w:t>
      </w:r>
      <w:r w:rsidRPr="007C26C6">
        <w:t>и</w:t>
      </w:r>
      <w:r w:rsidRPr="007C26C6">
        <w:t>жимого имущества. Средства областного бюджета в сумме 18 598,2 тыс. рублей, выделенные для выкупа земельных участков и объектов недвиж</w:t>
      </w:r>
      <w:r w:rsidRPr="007C26C6">
        <w:t>и</w:t>
      </w:r>
      <w:r w:rsidRPr="007C26C6">
        <w:t>мости, где строились подъездные пути нового моста, использованы ОГКУ «УКС Иркутской области» с нарушением принципа результативности и эффективности, установленного ст. 34 Бюджетного кодекса РФ.</w:t>
      </w:r>
    </w:p>
    <w:p w:rsidR="007C26C6" w:rsidRPr="007C26C6" w:rsidRDefault="007C26C6" w:rsidP="007C26C6">
      <w:pPr>
        <w:ind w:firstLine="709"/>
      </w:pPr>
      <w:r w:rsidRPr="007C26C6">
        <w:t>Правительству Иркутской области, министерству имущественных отношений Иркутской области, министерству строительства, дорожного хозяйства Иркутской области, ОГКУ «Дирекция по строительству и эк</w:t>
      </w:r>
      <w:r w:rsidRPr="007C26C6">
        <w:t>с</w:t>
      </w:r>
      <w:r w:rsidRPr="007C26C6">
        <w:t>плуатации автомобильных дорог Иркутской области», ОГКУ «Управление капитального строительства Иркутской области» рекомендовано рассмо</w:t>
      </w:r>
      <w:r w:rsidRPr="007C26C6">
        <w:t>т</w:t>
      </w:r>
      <w:r w:rsidRPr="007C26C6">
        <w:t>реть предложения и рекомендации Контрольно-счетной палаты Иркутской области и принять меры по устранению выявленных нарушений.</w:t>
      </w:r>
    </w:p>
    <w:p w:rsidR="007C26C6" w:rsidRPr="007C26C6" w:rsidRDefault="007C26C6" w:rsidP="007C26C6">
      <w:pPr>
        <w:ind w:firstLine="709"/>
      </w:pPr>
      <w:r w:rsidRPr="007C26C6">
        <w:t>Также решение комиссии направлено в прокуратуру Иркутской о</w:t>
      </w:r>
      <w:r w:rsidRPr="007C26C6">
        <w:t>б</w:t>
      </w:r>
      <w:r w:rsidRPr="007C26C6">
        <w:t>ласти для правовой оценки деятельности ОГКУ «Управление капитального строительства Иркутской области» по выкупу у граждан земельных учас</w:t>
      </w:r>
      <w:r w:rsidRPr="007C26C6">
        <w:t>т</w:t>
      </w:r>
      <w:r w:rsidRPr="007C26C6">
        <w:t>ков, расположенных в зоне строительства подходов к мостовому переходу через р. Ангара в г. Иркутске.</w:t>
      </w:r>
    </w:p>
    <w:p w:rsidR="007C26C6" w:rsidRPr="007C26C6" w:rsidRDefault="007C26C6" w:rsidP="007C26C6">
      <w:pPr>
        <w:ind w:firstLine="709"/>
      </w:pPr>
      <w:r w:rsidRPr="007C26C6">
        <w:t xml:space="preserve">По информации министерства строительства, дорожного хозяйства Иркутской области, проведена работа по устранению замечаний. </w:t>
      </w:r>
    </w:p>
    <w:p w:rsidR="007C26C6" w:rsidRPr="007C26C6" w:rsidRDefault="007C26C6" w:rsidP="007C26C6">
      <w:pPr>
        <w:ind w:firstLine="709"/>
      </w:pPr>
      <w:proofErr w:type="gramStart"/>
      <w:r w:rsidRPr="007C26C6">
        <w:t xml:space="preserve">В целях усиления контроля главного распорядителя по обеспечению результативности, адресности и недопущения нецелевого использования подведомственными получателями бюджетных средств, министерством </w:t>
      </w:r>
      <w:r w:rsidRPr="007C26C6">
        <w:lastRenderedPageBreak/>
        <w:t>строительства, дорожного хозяйства Иркутской области утверждаются т</w:t>
      </w:r>
      <w:r w:rsidRPr="007C26C6">
        <w:t>и</w:t>
      </w:r>
      <w:r w:rsidRPr="007C26C6">
        <w:t xml:space="preserve">тульные списки по всем видам дорожных работ, в том числе на разработку проектной документации на объекты ремонта и капитального ремонта, проводится анализ ежемесячных отчетов учреждений по использованию бюджетных средств. </w:t>
      </w:r>
      <w:proofErr w:type="gramEnd"/>
    </w:p>
    <w:p w:rsidR="007C26C6" w:rsidRPr="007C26C6" w:rsidRDefault="007C26C6" w:rsidP="007C26C6">
      <w:pPr>
        <w:ind w:firstLine="709"/>
      </w:pPr>
      <w:r w:rsidRPr="007C26C6">
        <w:t>Министр имущественных отношений Иркутской области А.А. Пр</w:t>
      </w:r>
      <w:r w:rsidRPr="007C26C6">
        <w:t>о</w:t>
      </w:r>
      <w:r w:rsidRPr="007C26C6">
        <w:t xml:space="preserve">тасов </w:t>
      </w:r>
      <w:proofErr w:type="gramStart"/>
      <w:r w:rsidRPr="007C26C6">
        <w:t>проинформировал</w:t>
      </w:r>
      <w:proofErr w:type="gramEnd"/>
      <w:r w:rsidRPr="007C26C6">
        <w:t xml:space="preserve"> в том числе о том, что для приведения данных Р</w:t>
      </w:r>
      <w:r w:rsidRPr="007C26C6">
        <w:t>е</w:t>
      </w:r>
      <w:r w:rsidRPr="007C26C6">
        <w:t>естра государственной собственности Иркутской области в соответствие с данными бухгалтерского учета ОГКУ «Дирекция по строительству и эк</w:t>
      </w:r>
      <w:r w:rsidRPr="007C26C6">
        <w:t>с</w:t>
      </w:r>
      <w:r w:rsidRPr="007C26C6">
        <w:t>плуатации автомобильных дорог Иркутской области» и фактическим наличием автомобильных дорог, министерством имущественных отнош</w:t>
      </w:r>
      <w:r w:rsidRPr="007C26C6">
        <w:t>е</w:t>
      </w:r>
      <w:r w:rsidRPr="007C26C6">
        <w:t>ний Иркутской области в адрес ОГКУ «Дирекция по строительству и эк</w:t>
      </w:r>
      <w:r w:rsidRPr="007C26C6">
        <w:t>с</w:t>
      </w:r>
      <w:r w:rsidRPr="007C26C6">
        <w:t xml:space="preserve">плуатации автомобильных дорог Иркутской области» направлен перечень имущества, учтенного в Реестре. </w:t>
      </w:r>
    </w:p>
    <w:p w:rsidR="007C26C6" w:rsidRPr="007C26C6" w:rsidRDefault="007C26C6" w:rsidP="007C26C6">
      <w:pPr>
        <w:ind w:firstLine="709"/>
      </w:pPr>
      <w:proofErr w:type="gramStart"/>
      <w:r w:rsidRPr="007C26C6">
        <w:t>По информации директора ОГКУ «Дирекция по строительству и эксплуатации автомобильных дорог Иркутской области» К.В. Торопова, проводятся мероприятия по недопущению в дальнейшем выявленных нарушений, в том числе, проводится работа по инвентаризации автом</w:t>
      </w:r>
      <w:r w:rsidRPr="007C26C6">
        <w:t>о</w:t>
      </w:r>
      <w:r w:rsidRPr="007C26C6">
        <w:t>бильных дорог, находящихся в оперативном управлении, приведению бу</w:t>
      </w:r>
      <w:r w:rsidRPr="007C26C6">
        <w:t>х</w:t>
      </w:r>
      <w:r w:rsidRPr="007C26C6">
        <w:t>галтерского учета объекта основных средств «Автомобильные дороги № 1» в соответствие с инструкцией по бюджетному учету.</w:t>
      </w:r>
      <w:proofErr w:type="gramEnd"/>
      <w:r w:rsidRPr="007C26C6">
        <w:t xml:space="preserve"> Планируется, что работа эта будет завершена до конца текущего года.</w:t>
      </w:r>
    </w:p>
    <w:p w:rsidR="007C26C6" w:rsidRPr="007C26C6" w:rsidRDefault="007C26C6" w:rsidP="007C26C6">
      <w:pPr>
        <w:ind w:firstLine="709"/>
      </w:pPr>
      <w:r w:rsidRPr="007C26C6">
        <w:t>Вопрос находится на контроле комиссии.</w:t>
      </w:r>
    </w:p>
    <w:p w:rsidR="007C26C6" w:rsidRPr="007C26C6" w:rsidRDefault="007C26C6" w:rsidP="007C26C6">
      <w:pPr>
        <w:ind w:firstLine="709"/>
      </w:pPr>
      <w:r w:rsidRPr="007C26C6">
        <w:t>4) О результатах контрольного мероприятия «Проверка целевого и эффективного расходования средств областного бюджета, выделенных на реализацию мероприятий долгосрочной целевой программы Иркутской области «Совершенствование организации школьного питания в общео</w:t>
      </w:r>
      <w:r w:rsidRPr="007C26C6">
        <w:t>б</w:t>
      </w:r>
      <w:r w:rsidRPr="007C26C6">
        <w:t>разовательных организациях, расположенных на территории Иркутской области» на 2012 – 2014 годы» (далее – Программа).</w:t>
      </w:r>
    </w:p>
    <w:p w:rsidR="007C26C6" w:rsidRPr="007C26C6" w:rsidRDefault="007C26C6" w:rsidP="007C26C6">
      <w:pPr>
        <w:ind w:firstLine="709"/>
        <w:rPr>
          <w:rFonts w:eastAsia="Calibri"/>
          <w:lang w:eastAsia="en-US"/>
        </w:rPr>
      </w:pPr>
      <w:r w:rsidRPr="007C26C6">
        <w:t>По итогам контрольного мероприятия за нарушение срока поставки технологического, холодильного и иного оборудования взыскано в облас</w:t>
      </w:r>
      <w:r w:rsidRPr="007C26C6">
        <w:t>т</w:t>
      </w:r>
      <w:r w:rsidRPr="007C26C6">
        <w:t>ной бюджет 351,8 тыс. рублей.</w:t>
      </w:r>
    </w:p>
    <w:p w:rsidR="007C26C6" w:rsidRPr="007C26C6" w:rsidRDefault="007C26C6" w:rsidP="007C26C6">
      <w:pPr>
        <w:ind w:firstLine="709"/>
      </w:pPr>
      <w:proofErr w:type="gramStart"/>
      <w:r w:rsidRPr="007C26C6">
        <w:t>По информации министерства экономического развития Иркутской области, внесены изменения в Закон Иркутской области от 2 декабря 2011 года № 121-ОЗ «Об отдельных вопросах организации и обеспечения отд</w:t>
      </w:r>
      <w:r w:rsidRPr="007C26C6">
        <w:t>ы</w:t>
      </w:r>
      <w:r w:rsidRPr="007C26C6">
        <w:t>ха и оздоровления детей в Иркутской области», которые позволят урегул</w:t>
      </w:r>
      <w:r w:rsidRPr="007C26C6">
        <w:t>и</w:t>
      </w:r>
      <w:r w:rsidRPr="007C26C6">
        <w:t>ровать отношения, связанные с реализацией мероприятия «Обеспечение детей, чьи законные представители состоят в трудовых отношениях с о</w:t>
      </w:r>
      <w:r w:rsidRPr="007C26C6">
        <w:t>р</w:t>
      </w:r>
      <w:r w:rsidRPr="007C26C6">
        <w:t>ганизациями независимо от их организационно-правовой формы и формы собственности, путевками</w:t>
      </w:r>
      <w:proofErr w:type="gramEnd"/>
      <w:r w:rsidRPr="007C26C6">
        <w:t xml:space="preserve"> в организации, обеспечивающие отдых и озд</w:t>
      </w:r>
      <w:r w:rsidRPr="007C26C6">
        <w:t>о</w:t>
      </w:r>
      <w:r w:rsidRPr="007C26C6">
        <w:t>ровление детей».</w:t>
      </w:r>
    </w:p>
    <w:p w:rsidR="007C26C6" w:rsidRPr="007C26C6" w:rsidRDefault="007C26C6" w:rsidP="007C26C6">
      <w:pPr>
        <w:ind w:firstLine="709"/>
      </w:pPr>
      <w:r w:rsidRPr="007C26C6">
        <w:t>По информации министерства образования Иркутской области, м</w:t>
      </w:r>
      <w:r w:rsidRPr="007C26C6">
        <w:t>и</w:t>
      </w:r>
      <w:r w:rsidRPr="007C26C6">
        <w:t>нистерством совместно с министерством имущественных отношений И</w:t>
      </w:r>
      <w:r w:rsidRPr="007C26C6">
        <w:t>р</w:t>
      </w:r>
      <w:r w:rsidRPr="007C26C6">
        <w:t xml:space="preserve">кутской области проведена работа по передаче в установленном порядке в </w:t>
      </w:r>
      <w:r w:rsidRPr="007C26C6">
        <w:lastRenderedPageBreak/>
        <w:t>муниципальную собственность фактически находящегося в пользовании общеобразовательных организаций оборудования для пищеблоков школ</w:t>
      </w:r>
      <w:r w:rsidRPr="007C26C6">
        <w:t>ь</w:t>
      </w:r>
      <w:r w:rsidRPr="007C26C6">
        <w:t>ных столовых. На момент направления информации в комиссию в мин</w:t>
      </w:r>
      <w:r w:rsidRPr="007C26C6">
        <w:t>и</w:t>
      </w:r>
      <w:r w:rsidRPr="007C26C6">
        <w:t>стерстве образования имелись в наличии 18 актов приема-передачи с пр</w:t>
      </w:r>
      <w:r w:rsidRPr="007C26C6">
        <w:t>и</w:t>
      </w:r>
      <w:r w:rsidRPr="007C26C6">
        <w:t>ложениями, подписанных со стороны муниципальных образований.</w:t>
      </w:r>
    </w:p>
    <w:p w:rsidR="007C26C6" w:rsidRPr="007C26C6" w:rsidRDefault="007C26C6" w:rsidP="007C26C6">
      <w:pPr>
        <w:ind w:firstLine="709"/>
      </w:pPr>
      <w:r w:rsidRPr="007C26C6">
        <w:t>В целях уточнения наименования программного мероприятия подг</w:t>
      </w:r>
      <w:r w:rsidRPr="007C26C6">
        <w:t>о</w:t>
      </w:r>
      <w:r w:rsidRPr="007C26C6">
        <w:t>товлены изменения в основное мероприятие «Совершенствование орган</w:t>
      </w:r>
      <w:r w:rsidRPr="007C26C6">
        <w:t>и</w:t>
      </w:r>
      <w:r w:rsidRPr="007C26C6">
        <w:t>зации питания в общеобразовательных организациях» на 2014 – 2018 годы Государственной программы Иркутской области «Развитие образования» на 2014 – 2018 годы.</w:t>
      </w:r>
    </w:p>
    <w:p w:rsidR="007C26C6" w:rsidRPr="007C26C6" w:rsidRDefault="007C26C6" w:rsidP="007C26C6">
      <w:pPr>
        <w:ind w:firstLine="709"/>
      </w:pPr>
      <w:r w:rsidRPr="007C26C6">
        <w:t>Также министерством образования Иркутской области проводится работа по введению нового показателя, отражающего долю общеобразов</w:t>
      </w:r>
      <w:r w:rsidRPr="007C26C6">
        <w:t>а</w:t>
      </w:r>
      <w:r w:rsidRPr="007C26C6">
        <w:t>тельных организаций, оснащенных современным технологическим обор</w:t>
      </w:r>
      <w:r w:rsidRPr="007C26C6">
        <w:t>у</w:t>
      </w:r>
      <w:r w:rsidRPr="007C26C6">
        <w:t>дованием.</w:t>
      </w:r>
    </w:p>
    <w:p w:rsidR="007C26C6" w:rsidRPr="007C26C6" w:rsidRDefault="007C26C6" w:rsidP="007C26C6">
      <w:pPr>
        <w:ind w:firstLine="709"/>
        <w:rPr>
          <w:rFonts w:eastAsia="Calibri"/>
          <w:lang w:eastAsia="en-US"/>
        </w:rPr>
      </w:pPr>
      <w:r w:rsidRPr="007C26C6">
        <w:t>5) О результатах контрольного мероприятия «Проверка эффективн</w:t>
      </w:r>
      <w:r w:rsidRPr="007C26C6">
        <w:t>о</w:t>
      </w:r>
      <w:r w:rsidRPr="007C26C6">
        <w:t>сти (экономности и результативности) использования средств областного бюджета, направленных на организацию предоставления профессионал</w:t>
      </w:r>
      <w:r w:rsidRPr="007C26C6">
        <w:t>ь</w:t>
      </w:r>
      <w:r w:rsidRPr="007C26C6">
        <w:t>ного образования в Иркутской области в 2013 – 2014 годах».</w:t>
      </w:r>
    </w:p>
    <w:p w:rsidR="007C26C6" w:rsidRPr="007C26C6" w:rsidRDefault="007C26C6" w:rsidP="007C26C6">
      <w:pPr>
        <w:ind w:firstLine="709"/>
      </w:pPr>
      <w:r w:rsidRPr="007C26C6">
        <w:t xml:space="preserve"> Комиссией отмечено, что ассигнования 2013 года на развитие пр</w:t>
      </w:r>
      <w:r w:rsidRPr="007C26C6">
        <w:t>о</w:t>
      </w:r>
      <w:r w:rsidRPr="007C26C6">
        <w:t xml:space="preserve">фессионального образования составили 4 </w:t>
      </w:r>
      <w:proofErr w:type="gramStart"/>
      <w:r w:rsidRPr="007C26C6">
        <w:t>млрд</w:t>
      </w:r>
      <w:proofErr w:type="gramEnd"/>
      <w:r w:rsidRPr="007C26C6">
        <w:t xml:space="preserve"> рублей, на 2014 год согла</w:t>
      </w:r>
      <w:r w:rsidRPr="007C26C6">
        <w:t>с</w:t>
      </w:r>
      <w:r w:rsidRPr="007C26C6">
        <w:t>но закону об областном бюджете – 3,8 млрд рублей. Наибольшая часть сре</w:t>
      </w:r>
      <w:proofErr w:type="gramStart"/>
      <w:r w:rsidRPr="007C26C6">
        <w:t>дств пл</w:t>
      </w:r>
      <w:proofErr w:type="gramEnd"/>
      <w:r w:rsidRPr="007C26C6">
        <w:t>анировалась на обеспечение государственного задания профе</w:t>
      </w:r>
      <w:r w:rsidRPr="007C26C6">
        <w:t>с</w:t>
      </w:r>
      <w:r w:rsidRPr="007C26C6">
        <w:t>сиональными образовательными учреждениями. Установлен значительный объем нарушений, который выразился в сумме 472 720,4 тыс. рублей, из них при использовании бюджетных ассигнований, предусмотренных на реализацию ведомственных целевых программ, – 456 320,4 тыс. рублей.</w:t>
      </w:r>
    </w:p>
    <w:p w:rsidR="007C26C6" w:rsidRPr="007C26C6" w:rsidRDefault="007C26C6" w:rsidP="007C26C6">
      <w:pPr>
        <w:ind w:firstLine="709"/>
      </w:pPr>
      <w:r w:rsidRPr="007C26C6">
        <w:t>Установлены нарушения при закупке основных средств и матер</w:t>
      </w:r>
      <w:r w:rsidRPr="007C26C6">
        <w:t>и</w:t>
      </w:r>
      <w:r w:rsidRPr="007C26C6">
        <w:t>альных запасов для организаций профессионального образования, при этом отмечено, что значительная часть имущества приобреталась для бюджетных и автономных организаций профессионального образования министерством образования Иркутской области. При этом в нарушение действующего законодательства одновременно с передачей (закреплением) имущества за организациями профессионального образования решение об отнесении движимого имущества к категории особо ценного не приним</w:t>
      </w:r>
      <w:r w:rsidRPr="007C26C6">
        <w:t>а</w:t>
      </w:r>
      <w:r w:rsidRPr="007C26C6">
        <w:t xml:space="preserve">лось. </w:t>
      </w:r>
      <w:proofErr w:type="gramStart"/>
      <w:r w:rsidRPr="007C26C6">
        <w:t>Использовано с нарушениями принципа эффективности (ст. 34.</w:t>
      </w:r>
      <w:proofErr w:type="gramEnd"/>
      <w:r w:rsidRPr="007C26C6">
        <w:t xml:space="preserve"> </w:t>
      </w:r>
      <w:proofErr w:type="gramStart"/>
      <w:r w:rsidRPr="007C26C6">
        <w:t>БК РФ) 3 906,4 тыс. рублей.</w:t>
      </w:r>
      <w:proofErr w:type="gramEnd"/>
    </w:p>
    <w:p w:rsidR="007C26C6" w:rsidRPr="007C26C6" w:rsidRDefault="007C26C6" w:rsidP="007C26C6">
      <w:pPr>
        <w:ind w:firstLine="709"/>
      </w:pPr>
      <w:r w:rsidRPr="007C26C6">
        <w:t>Комиссией рекомендовано Правительству Иркутской области и м</w:t>
      </w:r>
      <w:r w:rsidRPr="007C26C6">
        <w:t>и</w:t>
      </w:r>
      <w:r w:rsidRPr="007C26C6">
        <w:t xml:space="preserve">нистерству образования Иркутской области </w:t>
      </w:r>
      <w:proofErr w:type="gramStart"/>
      <w:r w:rsidRPr="007C26C6">
        <w:t>рассмотреть</w:t>
      </w:r>
      <w:proofErr w:type="gramEnd"/>
      <w:r w:rsidRPr="007C26C6">
        <w:t xml:space="preserve"> предложения и рекомендации Контрольно-счетной палаты Иркутской области, указанные в Отчете № 05/23 от 22 июля 2014 года.</w:t>
      </w:r>
    </w:p>
    <w:p w:rsidR="007C26C6" w:rsidRPr="007C26C6" w:rsidRDefault="007C26C6" w:rsidP="007C26C6">
      <w:pPr>
        <w:ind w:firstLine="709"/>
      </w:pPr>
      <w:r w:rsidRPr="007C26C6">
        <w:t xml:space="preserve">Министерство образования Иркутской области проинформировало о принятых мерах. </w:t>
      </w:r>
    </w:p>
    <w:p w:rsidR="007C26C6" w:rsidRPr="007C26C6" w:rsidRDefault="007C26C6" w:rsidP="007C26C6">
      <w:pPr>
        <w:ind w:firstLine="709"/>
      </w:pPr>
      <w:r w:rsidRPr="007C26C6">
        <w:t>Так, формирование стипендиального фонда с 2014 года производи</w:t>
      </w:r>
      <w:r w:rsidRPr="007C26C6">
        <w:t>т</w:t>
      </w:r>
      <w:r w:rsidRPr="007C26C6">
        <w:t xml:space="preserve">ся в соответствии с приказом министерства от 29.10.2013 № 117-мпр «Об </w:t>
      </w:r>
      <w:r w:rsidRPr="007C26C6">
        <w:lastRenderedPageBreak/>
        <w:t>утверждении положения о порядке установления нормативов для форм</w:t>
      </w:r>
      <w:r w:rsidRPr="007C26C6">
        <w:t>и</w:t>
      </w:r>
      <w:r w:rsidRPr="007C26C6">
        <w:t>рования стипендиального фонда за счет бюджетных ассигнований бюдж</w:t>
      </w:r>
      <w:r w:rsidRPr="007C26C6">
        <w:t>е</w:t>
      </w:r>
      <w:r w:rsidRPr="007C26C6">
        <w:t>та Иркутской области» в соответствии с действительным контингентом.</w:t>
      </w:r>
    </w:p>
    <w:p w:rsidR="007C26C6" w:rsidRPr="007C26C6" w:rsidRDefault="007C26C6" w:rsidP="007C26C6">
      <w:pPr>
        <w:ind w:firstLine="709"/>
      </w:pPr>
      <w:proofErr w:type="gramStart"/>
      <w:r w:rsidRPr="007C26C6">
        <w:t>Расходы, не связанные с оказанием государственных услуг в рамках выполнения федеральных государственных образовательных стандартов профессионального образования с 2014 года министерством образования Иркутской области исключены из расчета нормативных затрат для опред</w:t>
      </w:r>
      <w:r w:rsidRPr="007C26C6">
        <w:t>е</w:t>
      </w:r>
      <w:r w:rsidRPr="007C26C6">
        <w:t>ления объема субсидий на выполнение государственного задания (Приказ министерства от 14.01.2014 № 13-мр «Об утверждении нормативных з</w:t>
      </w:r>
      <w:r w:rsidRPr="007C26C6">
        <w:t>а</w:t>
      </w:r>
      <w:r w:rsidRPr="007C26C6">
        <w:t>трат на 2014 год».</w:t>
      </w:r>
      <w:proofErr w:type="gramEnd"/>
    </w:p>
    <w:p w:rsidR="007C26C6" w:rsidRPr="007C26C6" w:rsidRDefault="007C26C6" w:rsidP="007C26C6">
      <w:pPr>
        <w:ind w:firstLine="709"/>
      </w:pPr>
      <w:r w:rsidRPr="007C26C6">
        <w:t>Утверждено постановление Правительства Иркутской области от 22.12.2014 № 676-пп «Об установлении Норм расходов на бесплатное п</w:t>
      </w:r>
      <w:r w:rsidRPr="007C26C6">
        <w:t>и</w:t>
      </w:r>
      <w:r w:rsidRPr="007C26C6">
        <w:t>тание и Порядка обеспечения бесплатным питанием студентов госуда</w:t>
      </w:r>
      <w:r w:rsidRPr="007C26C6">
        <w:t>р</w:t>
      </w:r>
      <w:r w:rsidRPr="007C26C6">
        <w:t>ственных профессиональных образовательных организаций Иркутской о</w:t>
      </w:r>
      <w:r w:rsidRPr="007C26C6">
        <w:t>б</w:t>
      </w:r>
      <w:r w:rsidRPr="007C26C6">
        <w:t>ласти, обучающихся по программам подготовки квалифицированных р</w:t>
      </w:r>
      <w:r w:rsidRPr="007C26C6">
        <w:t>а</w:t>
      </w:r>
      <w:r w:rsidRPr="007C26C6">
        <w:t>бочих, служащих».</w:t>
      </w:r>
    </w:p>
    <w:p w:rsidR="007C26C6" w:rsidRPr="007C26C6" w:rsidRDefault="007C26C6" w:rsidP="007C26C6">
      <w:pPr>
        <w:ind w:firstLine="709"/>
      </w:pPr>
      <w:r w:rsidRPr="007C26C6">
        <w:t>Вопрос находится на контроле.</w:t>
      </w:r>
    </w:p>
    <w:p w:rsidR="007C26C6" w:rsidRPr="007C26C6" w:rsidRDefault="007C26C6" w:rsidP="007C26C6">
      <w:pPr>
        <w:ind w:firstLine="709"/>
      </w:pPr>
      <w:r w:rsidRPr="007C26C6">
        <w:t>6) О результатах контрольного мероприятия «Проверка законного и результативного (эффективного) использования средств областного бю</w:t>
      </w:r>
      <w:r w:rsidRPr="007C26C6">
        <w:t>д</w:t>
      </w:r>
      <w:r w:rsidRPr="007C26C6">
        <w:t>жета в процессе реализации долгосрочной целевой программы Иркутской области «О мерах по предотвращению распространения туберкулеза в И</w:t>
      </w:r>
      <w:r w:rsidRPr="007C26C6">
        <w:t>р</w:t>
      </w:r>
      <w:r w:rsidRPr="007C26C6">
        <w:t>кутской области» на 2013 – 2017 годы» (далее – Программа).</w:t>
      </w:r>
    </w:p>
    <w:p w:rsidR="007C26C6" w:rsidRPr="007C26C6" w:rsidRDefault="007C26C6" w:rsidP="007C26C6">
      <w:pPr>
        <w:ind w:firstLine="709"/>
        <w:rPr>
          <w:lang w:eastAsia="zh-CN"/>
        </w:rPr>
      </w:pPr>
      <w:r w:rsidRPr="007C26C6">
        <w:rPr>
          <w:lang w:eastAsia="zh-CN"/>
        </w:rPr>
        <w:t>Комиссией отмечено, что ожидаемые результаты от реализации Пр</w:t>
      </w:r>
      <w:r w:rsidRPr="007C26C6">
        <w:rPr>
          <w:lang w:eastAsia="zh-CN"/>
        </w:rPr>
        <w:t>о</w:t>
      </w:r>
      <w:r w:rsidRPr="007C26C6">
        <w:rPr>
          <w:lang w:eastAsia="zh-CN"/>
        </w:rPr>
        <w:t xml:space="preserve">граммы по большей части целевых индикаторов были достигнуты. </w:t>
      </w:r>
    </w:p>
    <w:p w:rsidR="007C26C6" w:rsidRPr="007C26C6" w:rsidRDefault="007C26C6" w:rsidP="007C26C6">
      <w:pPr>
        <w:ind w:firstLine="709"/>
      </w:pPr>
      <w:r w:rsidRPr="007C26C6">
        <w:t>Установлены нарушения и недостатки, снижающие эффективность использования бюджетных средств и результативность реализации пр</w:t>
      </w:r>
      <w:r w:rsidRPr="007C26C6">
        <w:t>о</w:t>
      </w:r>
      <w:r w:rsidRPr="007C26C6">
        <w:t xml:space="preserve">граммных мероприятий. </w:t>
      </w:r>
    </w:p>
    <w:p w:rsidR="007C26C6" w:rsidRPr="007C26C6" w:rsidRDefault="007C26C6" w:rsidP="007C26C6">
      <w:pPr>
        <w:ind w:firstLine="709"/>
      </w:pPr>
      <w:r w:rsidRPr="007C26C6">
        <w:t>Министерством здравоохранения Иркутской области не урегулир</w:t>
      </w:r>
      <w:r w:rsidRPr="007C26C6">
        <w:t>о</w:t>
      </w:r>
      <w:r w:rsidRPr="007C26C6">
        <w:t>ван</w:t>
      </w:r>
      <w:r w:rsidRPr="007C26C6">
        <w:rPr>
          <w:lang w:eastAsia="zh-CN"/>
        </w:rPr>
        <w:t xml:space="preserve"> порядок обеспечения продуктовыми наборами больных туберкулезом, состав и ассортимент продуктового набора, в </w:t>
      </w:r>
      <w:proofErr w:type="gramStart"/>
      <w:r w:rsidRPr="007C26C6">
        <w:rPr>
          <w:lang w:eastAsia="zh-CN"/>
        </w:rPr>
        <w:t>связи</w:t>
      </w:r>
      <w:proofErr w:type="gramEnd"/>
      <w:r w:rsidRPr="007C26C6">
        <w:rPr>
          <w:lang w:eastAsia="zh-CN"/>
        </w:rPr>
        <w:t xml:space="preserve"> с чем учреждениями не был обеспечен единый подход при реализации мероприятия</w:t>
      </w:r>
      <w:r w:rsidRPr="007C26C6">
        <w:rPr>
          <w:b/>
          <w:bCs/>
          <w:lang w:eastAsia="zh-CN"/>
        </w:rPr>
        <w:t xml:space="preserve"> «</w:t>
      </w:r>
      <w:r w:rsidRPr="007C26C6">
        <w:rPr>
          <w:bCs/>
          <w:lang w:eastAsia="zh-CN"/>
        </w:rPr>
        <w:t>Приобрет</w:t>
      </w:r>
      <w:r w:rsidRPr="007C26C6">
        <w:rPr>
          <w:bCs/>
          <w:lang w:eastAsia="zh-CN"/>
        </w:rPr>
        <w:t>е</w:t>
      </w:r>
      <w:r w:rsidRPr="007C26C6">
        <w:rPr>
          <w:bCs/>
          <w:lang w:eastAsia="zh-CN"/>
        </w:rPr>
        <w:t>ние продуктовых наборов для больных туберкулезом, получающих леч</w:t>
      </w:r>
      <w:r w:rsidRPr="007C26C6">
        <w:rPr>
          <w:bCs/>
          <w:lang w:eastAsia="zh-CN"/>
        </w:rPr>
        <w:t>е</w:t>
      </w:r>
      <w:r w:rsidRPr="007C26C6">
        <w:rPr>
          <w:bCs/>
          <w:lang w:eastAsia="zh-CN"/>
        </w:rPr>
        <w:t>ние в амбулаторных условиях с целью повышения приверженности к леч</w:t>
      </w:r>
      <w:r w:rsidRPr="007C26C6">
        <w:rPr>
          <w:bCs/>
          <w:lang w:eastAsia="zh-CN"/>
        </w:rPr>
        <w:t>е</w:t>
      </w:r>
      <w:r w:rsidRPr="007C26C6">
        <w:rPr>
          <w:bCs/>
          <w:lang w:eastAsia="zh-CN"/>
        </w:rPr>
        <w:t xml:space="preserve">нию». </w:t>
      </w:r>
      <w:r w:rsidRPr="007C26C6">
        <w:t>Данной мерой социальной поддержки были охвачены больные тол</w:t>
      </w:r>
      <w:r w:rsidRPr="007C26C6">
        <w:t>ь</w:t>
      </w:r>
      <w:r w:rsidRPr="007C26C6">
        <w:t>ко 17 муниципальных образований из 42.</w:t>
      </w:r>
      <w:r w:rsidRPr="007C26C6">
        <w:rPr>
          <w:sz w:val="26"/>
          <w:szCs w:val="26"/>
        </w:rPr>
        <w:t xml:space="preserve"> </w:t>
      </w:r>
      <w:r w:rsidRPr="007C26C6">
        <w:t>Отсутствие правового регулир</w:t>
      </w:r>
      <w:r w:rsidRPr="007C26C6">
        <w:t>о</w:t>
      </w:r>
      <w:r w:rsidRPr="007C26C6">
        <w:t xml:space="preserve">вания привело к нарушениям при использовании бюджетных средств и выдаче продуктовых наборов. </w:t>
      </w:r>
    </w:p>
    <w:p w:rsidR="007C26C6" w:rsidRPr="007C26C6" w:rsidRDefault="007C26C6" w:rsidP="007C26C6">
      <w:pPr>
        <w:ind w:firstLine="709"/>
      </w:pPr>
      <w:r w:rsidRPr="007C26C6">
        <w:t>При использовании министерством образования Иркутской области программных средств на предоставление субсидий местным бюджетам на обеспечение среднесуточного набора продуктов для питания детей и по</w:t>
      </w:r>
      <w:r w:rsidRPr="007C26C6">
        <w:t>д</w:t>
      </w:r>
      <w:r w:rsidRPr="007C26C6">
        <w:t xml:space="preserve">ростков, находящихся под диспансерным наблюдением у фтизиатра по IV и VI группам, выявлены нарушения и недостатки. </w:t>
      </w:r>
    </w:p>
    <w:p w:rsidR="007C26C6" w:rsidRPr="007C26C6" w:rsidRDefault="007C26C6" w:rsidP="007C26C6">
      <w:pPr>
        <w:ind w:firstLine="709"/>
      </w:pPr>
      <w:r w:rsidRPr="007C26C6">
        <w:t>В результате встречных проверок медицинских организаций уст</w:t>
      </w:r>
      <w:r w:rsidRPr="007C26C6">
        <w:t>а</w:t>
      </w:r>
      <w:r w:rsidRPr="007C26C6">
        <w:t>новлены нарушения и недостатки, в том числе нарушения законодател</w:t>
      </w:r>
      <w:r w:rsidRPr="007C26C6">
        <w:t>ь</w:t>
      </w:r>
      <w:r w:rsidRPr="007C26C6">
        <w:lastRenderedPageBreak/>
        <w:t>ства при осуществлении закупок оборудования, также выявлены факты простоя оборудования общей стоимостью 18 369,2 тыс. рублей.</w:t>
      </w:r>
    </w:p>
    <w:p w:rsidR="007C26C6" w:rsidRPr="007C26C6" w:rsidRDefault="007C26C6" w:rsidP="007C26C6">
      <w:pPr>
        <w:ind w:firstLine="709"/>
        <w:rPr>
          <w:lang w:eastAsia="zh-CN"/>
        </w:rPr>
      </w:pPr>
      <w:r w:rsidRPr="007C26C6">
        <w:rPr>
          <w:lang w:eastAsia="zh-CN"/>
        </w:rPr>
        <w:t>Задача Программы по укреплению кадрового потенциала медици</w:t>
      </w:r>
      <w:r w:rsidRPr="007C26C6">
        <w:rPr>
          <w:lang w:eastAsia="zh-CN"/>
        </w:rPr>
        <w:t>н</w:t>
      </w:r>
      <w:r w:rsidRPr="007C26C6">
        <w:rPr>
          <w:lang w:eastAsia="zh-CN"/>
        </w:rPr>
        <w:t xml:space="preserve">ских работников противотуберкулезной службы не выполнена. </w:t>
      </w:r>
    </w:p>
    <w:p w:rsidR="007C26C6" w:rsidRPr="007C26C6" w:rsidRDefault="007C26C6" w:rsidP="007C26C6">
      <w:pPr>
        <w:ind w:firstLine="709"/>
      </w:pPr>
      <w:r w:rsidRPr="007C26C6">
        <w:t>Комиссией рекомендовано Правительству Иркутской области, мин</w:t>
      </w:r>
      <w:r w:rsidRPr="007C26C6">
        <w:t>и</w:t>
      </w:r>
      <w:r w:rsidRPr="007C26C6">
        <w:t>стерству здравоохранения Иркутской области и министерству образования Иркутской области принять меры по устранению выявленных нарушений и недостатков, указанных в Отчете КСП области № 07/29 от 31 октября 2014 года.</w:t>
      </w:r>
    </w:p>
    <w:p w:rsidR="007C26C6" w:rsidRPr="007C26C6" w:rsidRDefault="007C26C6" w:rsidP="007C26C6">
      <w:pPr>
        <w:ind w:firstLine="709"/>
        <w:rPr>
          <w:rFonts w:eastAsia="Calibri"/>
          <w:lang w:eastAsia="en-US"/>
        </w:rPr>
      </w:pPr>
      <w:r w:rsidRPr="007C26C6">
        <w:t>В соответствии с решением комиссии в Правительство Иркутской области направлено обращение по вопросу увеличения койко-мест в ОГБУЗ «Областная детская туберкулезная больница», в том числе посре</w:t>
      </w:r>
      <w:r w:rsidRPr="007C26C6">
        <w:t>д</w:t>
      </w:r>
      <w:r w:rsidRPr="007C26C6">
        <w:t>ством завершения ремонта в отделении больницы, расположенном по ул. Маяковского г. Иркутска.</w:t>
      </w:r>
    </w:p>
    <w:p w:rsidR="007C26C6" w:rsidRPr="007C26C6" w:rsidRDefault="007C26C6" w:rsidP="007C26C6">
      <w:pPr>
        <w:ind w:firstLine="709"/>
      </w:pPr>
      <w:r w:rsidRPr="007C26C6">
        <w:t>По информации министерства образования Иркутской области м</w:t>
      </w:r>
      <w:r w:rsidRPr="007C26C6">
        <w:t>и</w:t>
      </w:r>
      <w:r w:rsidRPr="007C26C6">
        <w:t>нистерством проведено уточнение количества муниципальных образов</w:t>
      </w:r>
      <w:r w:rsidRPr="007C26C6">
        <w:t>а</w:t>
      </w:r>
      <w:r w:rsidRPr="007C26C6">
        <w:t>ний, участвующих в реализации соответствующих мероприятий, колич</w:t>
      </w:r>
      <w:r w:rsidRPr="007C26C6">
        <w:t>е</w:t>
      </w:r>
      <w:r w:rsidRPr="007C26C6">
        <w:t>ства воспитанников и состав групп оздоровительной направленности для детей с туберкулезной интоксикацией в дошкольных образовательных о</w:t>
      </w:r>
      <w:r w:rsidRPr="007C26C6">
        <w:t>р</w:t>
      </w:r>
      <w:r w:rsidRPr="007C26C6">
        <w:t xml:space="preserve">ганизациях, в </w:t>
      </w:r>
      <w:proofErr w:type="gramStart"/>
      <w:r w:rsidRPr="007C26C6">
        <w:t>связи</w:t>
      </w:r>
      <w:proofErr w:type="gramEnd"/>
      <w:r w:rsidRPr="007C26C6">
        <w:t xml:space="preserve"> с чем произведено уточнение объема средств, необх</w:t>
      </w:r>
      <w:r w:rsidRPr="007C26C6">
        <w:t>о</w:t>
      </w:r>
      <w:r w:rsidRPr="007C26C6">
        <w:t>димых на реализацию мероприятия в 2015 и последующих годах. В р</w:t>
      </w:r>
      <w:r w:rsidRPr="007C26C6">
        <w:t>е</w:t>
      </w:r>
      <w:r w:rsidRPr="007C26C6">
        <w:t>зультате в 2015 году расходы областного бюджета на эти цели уменьшатся на 3 466,3 тыс. рублей. Кроме того, министерством образования Иркутской области подготовлены изменения в порядок предоставления субсидии. Данная работа будет осуществлена совместно с министерством здрав</w:t>
      </w:r>
      <w:r w:rsidRPr="007C26C6">
        <w:t>о</w:t>
      </w:r>
      <w:r w:rsidRPr="007C26C6">
        <w:t>охранения Иркутской области, как с главным распорядителем бюджетных средств по данной Программе.</w:t>
      </w:r>
    </w:p>
    <w:p w:rsidR="007C26C6" w:rsidRPr="007C26C6" w:rsidRDefault="007C26C6" w:rsidP="007C26C6">
      <w:pPr>
        <w:ind w:firstLine="709"/>
        <w:rPr>
          <w:rFonts w:eastAsia="Calibri"/>
          <w:lang w:eastAsia="en-US"/>
        </w:rPr>
      </w:pPr>
      <w:r w:rsidRPr="007C26C6">
        <w:t xml:space="preserve">По информации министерства здравоохранения Иркутской области подготовлен проект внесения изменений в государственную программу Иркутской области «Развитие здравоохранения» на 2014 – 2020 годы, утвержденную постановлением Правительства Иркутской области от 24.10.2013 № 457-пп, в части формулировки отдельных позиций пункта 1.9 «Развитие службы медицинской помощи больным туберкулезом». </w:t>
      </w:r>
    </w:p>
    <w:p w:rsidR="007C26C6" w:rsidRPr="007C26C6" w:rsidRDefault="007C26C6" w:rsidP="007C26C6">
      <w:pPr>
        <w:ind w:firstLine="709"/>
      </w:pPr>
      <w:r w:rsidRPr="007C26C6">
        <w:t>Внесены изменения в распоряжение министерства здравоохранения Иркутской области от 16.04.2014 № 231-мпр «Об утверждении Плана о</w:t>
      </w:r>
      <w:r w:rsidRPr="007C26C6">
        <w:t>р</w:t>
      </w:r>
      <w:r w:rsidRPr="007C26C6">
        <w:t>ганизации исполнения мероприятия «Развитие службы медицинской п</w:t>
      </w:r>
      <w:r w:rsidRPr="007C26C6">
        <w:t>о</w:t>
      </w:r>
      <w:r w:rsidRPr="007C26C6">
        <w:t>мощи больным туберкулезом», предусмотренного государственной пр</w:t>
      </w:r>
      <w:r w:rsidRPr="007C26C6">
        <w:t>о</w:t>
      </w:r>
      <w:r w:rsidRPr="007C26C6">
        <w:t>граммой Иркутской области «Развитие здравоохранения» на 2014 – 2020 годы, на 2014 год. Разработан и проходит процедуру согласования норм</w:t>
      </w:r>
      <w:r w:rsidRPr="007C26C6">
        <w:t>а</w:t>
      </w:r>
      <w:r w:rsidRPr="007C26C6">
        <w:t>тивный правовой акт министерства здравоохранения о порядке обеспеч</w:t>
      </w:r>
      <w:r w:rsidRPr="007C26C6">
        <w:t>е</w:t>
      </w:r>
      <w:r w:rsidRPr="007C26C6">
        <w:t>ния продуктами питания больных туберкулезом, получающих лечение в амбулаторных условиях, в целях повышения приверженности к лечению. Также разработан и проходит процедуру согласования нормативный пр</w:t>
      </w:r>
      <w:r w:rsidRPr="007C26C6">
        <w:t>а</w:t>
      </w:r>
      <w:r w:rsidRPr="007C26C6">
        <w:t>вовой акт, регламентирующий порядок проведения текущей и заключ</w:t>
      </w:r>
      <w:r w:rsidRPr="007C26C6">
        <w:t>и</w:t>
      </w:r>
      <w:r w:rsidRPr="007C26C6">
        <w:lastRenderedPageBreak/>
        <w:t xml:space="preserve">тельной дезинфекции в очагах туберкулеза и </w:t>
      </w:r>
      <w:proofErr w:type="gramStart"/>
      <w:r w:rsidRPr="007C26C6">
        <w:t>предусматривающий</w:t>
      </w:r>
      <w:proofErr w:type="gramEnd"/>
      <w:r w:rsidRPr="007C26C6">
        <w:t xml:space="preserve"> в том числе усовершенствованную форму отчетности.</w:t>
      </w:r>
    </w:p>
    <w:p w:rsidR="007C26C6" w:rsidRPr="007C26C6" w:rsidRDefault="007C26C6" w:rsidP="007C26C6">
      <w:pPr>
        <w:ind w:firstLine="709"/>
      </w:pPr>
      <w:r w:rsidRPr="007C26C6">
        <w:t>Министерством здравоохранения Иркутской области организован и проводится ряд мероприятий по устранению дефицита медицинских ка</w:t>
      </w:r>
      <w:r w:rsidRPr="007C26C6">
        <w:t>д</w:t>
      </w:r>
      <w:r w:rsidRPr="007C26C6">
        <w:t xml:space="preserve">ров. </w:t>
      </w:r>
    </w:p>
    <w:p w:rsidR="007C26C6" w:rsidRPr="007C26C6" w:rsidRDefault="007C26C6" w:rsidP="007C26C6">
      <w:pPr>
        <w:ind w:firstLine="709"/>
      </w:pPr>
      <w:r w:rsidRPr="007C26C6">
        <w:t>Кроме того, направлено письмо в министерство финансов Иркутской области о выделении дополнительного финансирования на выполнение к</w:t>
      </w:r>
      <w:r w:rsidRPr="007C26C6">
        <w:t>а</w:t>
      </w:r>
      <w:r w:rsidRPr="007C26C6">
        <w:t>питального ремонта объектов здравоохранения. В случае положительного решения будет рассмотрен вопрос выделения финансирования ОГБУЗ «Областная детская туберкулезная больница».</w:t>
      </w:r>
    </w:p>
    <w:p w:rsidR="007C26C6" w:rsidRPr="007C26C6" w:rsidRDefault="007C26C6" w:rsidP="007C26C6">
      <w:pPr>
        <w:ind w:firstLine="709"/>
        <w:rPr>
          <w:rFonts w:eastAsia="Calibri"/>
          <w:lang w:eastAsia="en-US"/>
        </w:rPr>
      </w:pPr>
      <w:r w:rsidRPr="007C26C6">
        <w:t>Вопрос находится на контроле комиссии.</w:t>
      </w:r>
    </w:p>
    <w:p w:rsidR="007C26C6" w:rsidRPr="007C26C6" w:rsidRDefault="007C26C6" w:rsidP="007C26C6">
      <w:pPr>
        <w:ind w:firstLine="709"/>
        <w:rPr>
          <w:lang w:eastAsia="zh-CN"/>
        </w:rPr>
      </w:pPr>
      <w:r w:rsidRPr="007C26C6">
        <w:t>7) О результатах контрольного мероприятия «Проверка целевого и эффективного расходования средств областного бюджета, направленных на реализацию долгосрочной целевой программы Иркутской области «О</w:t>
      </w:r>
      <w:r w:rsidRPr="007C26C6">
        <w:t>р</w:t>
      </w:r>
      <w:r w:rsidRPr="007C26C6">
        <w:t>ганизация и обеспечение защиты исконной среды обитания и традицио</w:t>
      </w:r>
      <w:r w:rsidRPr="007C26C6">
        <w:t>н</w:t>
      </w:r>
      <w:r w:rsidRPr="007C26C6">
        <w:t xml:space="preserve">ного образа жизни коренных малочисленных народов в Иркутской области на 2013 – 2015 годы» (далее – Программа). </w:t>
      </w:r>
    </w:p>
    <w:p w:rsidR="007C26C6" w:rsidRPr="007C26C6" w:rsidRDefault="007C26C6" w:rsidP="007C26C6">
      <w:pPr>
        <w:ind w:firstLine="709"/>
      </w:pPr>
      <w:r w:rsidRPr="007C26C6">
        <w:rPr>
          <w:lang w:eastAsia="zh-CN"/>
        </w:rPr>
        <w:t>Комиссией отмечено, что ц</w:t>
      </w:r>
      <w:r w:rsidRPr="007C26C6">
        <w:t>елевые индикаторы и показатели резул</w:t>
      </w:r>
      <w:r w:rsidRPr="007C26C6">
        <w:t>ь</w:t>
      </w:r>
      <w:r w:rsidRPr="007C26C6">
        <w:t xml:space="preserve">тативности реализации мероприятий Программы не установлены. </w:t>
      </w:r>
    </w:p>
    <w:p w:rsidR="007C26C6" w:rsidRPr="007C26C6" w:rsidRDefault="007C26C6" w:rsidP="007C26C6">
      <w:pPr>
        <w:ind w:firstLine="709"/>
      </w:pPr>
      <w:proofErr w:type="gramStart"/>
      <w:r w:rsidRPr="007C26C6">
        <w:t>Для достижения цели Программы «Создание условий для обеспеч</w:t>
      </w:r>
      <w:r w:rsidRPr="007C26C6">
        <w:t>е</w:t>
      </w:r>
      <w:r w:rsidRPr="007C26C6">
        <w:t>ния и сохранения исконной среды обитания и развития традиционных в</w:t>
      </w:r>
      <w:r w:rsidRPr="007C26C6">
        <w:t>и</w:t>
      </w:r>
      <w:r w:rsidRPr="007C26C6">
        <w:t>дов деятельности коренных малочисленных народов в Иркутской области» в рамках решения задачи «Оказание мер государственной поддержки, направленных на сохранение и развитие традиционных образа жизни, х</w:t>
      </w:r>
      <w:r w:rsidRPr="007C26C6">
        <w:t>о</w:t>
      </w:r>
      <w:r w:rsidRPr="007C26C6">
        <w:t>зяйствования и промыслов коренных малочисленных народов» предусмо</w:t>
      </w:r>
      <w:r w:rsidRPr="007C26C6">
        <w:t>т</w:t>
      </w:r>
      <w:r w:rsidRPr="007C26C6">
        <w:t>рена реализация мероприятий по предоставлению министерством сельск</w:t>
      </w:r>
      <w:r w:rsidRPr="007C26C6">
        <w:t>о</w:t>
      </w:r>
      <w:r w:rsidRPr="007C26C6">
        <w:t>го хозяйства Иркутской области в 2013 году субсидий</w:t>
      </w:r>
      <w:proofErr w:type="gramEnd"/>
      <w:r w:rsidRPr="007C26C6">
        <w:t xml:space="preserve"> в размере 13 714,8 тыс. рублей. </w:t>
      </w:r>
      <w:r w:rsidRPr="007C26C6">
        <w:rPr>
          <w:lang w:eastAsia="zh-CN"/>
        </w:rPr>
        <w:t xml:space="preserve">Министерство освоило в 2013 году бюджетные средства </w:t>
      </w:r>
      <w:r w:rsidRPr="007C26C6">
        <w:t xml:space="preserve">в сумме </w:t>
      </w:r>
      <w:r w:rsidRPr="007C26C6">
        <w:rPr>
          <w:lang w:eastAsia="zh-CN"/>
        </w:rPr>
        <w:t>12 414 тыс. рублей,</w:t>
      </w:r>
      <w:r w:rsidRPr="007C26C6">
        <w:t xml:space="preserve"> </w:t>
      </w:r>
      <w:r w:rsidRPr="007C26C6">
        <w:rPr>
          <w:lang w:eastAsia="zh-CN"/>
        </w:rPr>
        <w:t xml:space="preserve">направив их на выплату </w:t>
      </w:r>
      <w:r w:rsidRPr="007C26C6">
        <w:t xml:space="preserve">субсидий юридическим лицам. </w:t>
      </w:r>
      <w:r w:rsidRPr="007C26C6">
        <w:rPr>
          <w:lang w:eastAsia="zh-CN"/>
        </w:rPr>
        <w:t>В нарушение норм ст. 65 Бюджетного кодекса РФ расходы облас</w:t>
      </w:r>
      <w:r w:rsidRPr="007C26C6">
        <w:rPr>
          <w:lang w:eastAsia="zh-CN"/>
        </w:rPr>
        <w:t>т</w:t>
      </w:r>
      <w:r w:rsidRPr="007C26C6">
        <w:rPr>
          <w:lang w:eastAsia="zh-CN"/>
        </w:rPr>
        <w:t>ного бюджета на реализацию министерством сельского хозяйства мер</w:t>
      </w:r>
      <w:r w:rsidRPr="007C26C6">
        <w:rPr>
          <w:lang w:eastAsia="zh-CN"/>
        </w:rPr>
        <w:t>о</w:t>
      </w:r>
      <w:r w:rsidRPr="007C26C6">
        <w:rPr>
          <w:lang w:eastAsia="zh-CN"/>
        </w:rPr>
        <w:t xml:space="preserve">приятий Программы в объеме 1 300 тыс. рублей сформированы в Законе о бюджете на 2013 год не </w:t>
      </w:r>
      <w:r w:rsidRPr="007C26C6">
        <w:t>в соответствии с расходными обязательствами, обусловленными Программой.</w:t>
      </w:r>
    </w:p>
    <w:p w:rsidR="007C26C6" w:rsidRPr="007C26C6" w:rsidRDefault="007C26C6" w:rsidP="007C26C6">
      <w:pPr>
        <w:ind w:firstLine="709"/>
      </w:pPr>
      <w:r w:rsidRPr="007C26C6">
        <w:t>Комиссией рекомендовано министерству сельского хозяйства Ирку</w:t>
      </w:r>
      <w:r w:rsidRPr="007C26C6">
        <w:t>т</w:t>
      </w:r>
      <w:r w:rsidRPr="007C26C6">
        <w:t>ской области, министерству жилищной политики и энергетики Иркутской области, министерству финансов Иркутской области, администрации м</w:t>
      </w:r>
      <w:r w:rsidRPr="007C26C6">
        <w:t>у</w:t>
      </w:r>
      <w:r w:rsidRPr="007C26C6">
        <w:t>ниципального образования «Нижнеудинский район» принять меры по устранению выявленных КСП Иркутской области нарушений и недоста</w:t>
      </w:r>
      <w:r w:rsidRPr="007C26C6">
        <w:t>т</w:t>
      </w:r>
      <w:r w:rsidRPr="007C26C6">
        <w:t>ков.</w:t>
      </w:r>
    </w:p>
    <w:p w:rsidR="007C26C6" w:rsidRPr="007C26C6" w:rsidRDefault="007C26C6" w:rsidP="007C26C6">
      <w:pPr>
        <w:ind w:firstLine="709"/>
      </w:pPr>
      <w:r w:rsidRPr="007C26C6">
        <w:t>Кроме того, принято решение направить обращение Губернатору Иркутской области по вопросу организации и обеспечения защиты иско</w:t>
      </w:r>
      <w:r w:rsidRPr="007C26C6">
        <w:t>н</w:t>
      </w:r>
      <w:r w:rsidRPr="007C26C6">
        <w:t>ной среды обитания и традиционного образа жизни коренных малочисле</w:t>
      </w:r>
      <w:r w:rsidRPr="007C26C6">
        <w:t>н</w:t>
      </w:r>
      <w:r w:rsidRPr="007C26C6">
        <w:t>ных народов Российской Федерации на территории Иркутской области.</w:t>
      </w:r>
    </w:p>
    <w:p w:rsidR="007C26C6" w:rsidRPr="007C26C6" w:rsidRDefault="007C26C6" w:rsidP="007C26C6">
      <w:pPr>
        <w:ind w:firstLine="709"/>
      </w:pPr>
      <w:r w:rsidRPr="007C26C6">
        <w:lastRenderedPageBreak/>
        <w:t>Вопрос находится на контроле комиссии.</w:t>
      </w:r>
    </w:p>
    <w:p w:rsidR="007C26C6" w:rsidRPr="007C26C6" w:rsidRDefault="007C26C6" w:rsidP="007C26C6">
      <w:pPr>
        <w:ind w:firstLine="709"/>
      </w:pPr>
      <w:r w:rsidRPr="007C26C6">
        <w:t>8) О результатах контрольного мероприятия «Проверка законного и результативного использования межбюджетных трансфертов, выделенных из областного бюджета муниципальному образованию «город Усть-Илимск».</w:t>
      </w:r>
    </w:p>
    <w:p w:rsidR="007C26C6" w:rsidRPr="007C26C6" w:rsidRDefault="007C26C6" w:rsidP="007C26C6">
      <w:pPr>
        <w:ind w:firstLine="709"/>
      </w:pPr>
      <w:proofErr w:type="gramStart"/>
      <w:r w:rsidRPr="007C26C6">
        <w:t>Комиссией отмечено, что доходы бюджета МО «город Усть-Илимск» сформированы не в полном объеме, безвозмездные поступления из областного бюджета 2</w:t>
      </w:r>
      <w:r w:rsidRPr="007C26C6">
        <w:rPr>
          <w:bCs/>
        </w:rPr>
        <w:t xml:space="preserve">013 года отражены в первоначальном </w:t>
      </w:r>
      <w:r w:rsidRPr="007C26C6">
        <w:t>решении Думы от 21.12.2012  № 49/329 «</w:t>
      </w:r>
      <w:r w:rsidRPr="007C26C6">
        <w:rPr>
          <w:lang w:eastAsia="zh-CN"/>
        </w:rPr>
        <w:t>О бюджете города на 2013 год и плановый период 2014 и 2015 годов</w:t>
      </w:r>
      <w:r w:rsidRPr="007C26C6">
        <w:t>» в объеме 689 460,0 тыс. рублей или меньше на 4 588,0 тыс. рублей от объема предусмотренных (распределенных) для</w:t>
      </w:r>
      <w:proofErr w:type="gramEnd"/>
      <w:r w:rsidRPr="007C26C6">
        <w:t xml:space="preserve"> МО «город Усть-Илимск» </w:t>
      </w:r>
      <w:r w:rsidRPr="007C26C6">
        <w:rPr>
          <w:lang w:eastAsia="zh-CN"/>
        </w:rPr>
        <w:t>Законом о бюджете на 2013 год</w:t>
      </w:r>
      <w:r w:rsidRPr="007C26C6">
        <w:t xml:space="preserve"> межбюджетных трансфертов (</w:t>
      </w:r>
      <w:r w:rsidRPr="007C26C6">
        <w:rPr>
          <w:lang w:eastAsia="zh-CN"/>
        </w:rPr>
        <w:t>694 048,0 тыс. рублей</w:t>
      </w:r>
      <w:r w:rsidRPr="007C26C6">
        <w:t xml:space="preserve">). </w:t>
      </w:r>
    </w:p>
    <w:p w:rsidR="007C26C6" w:rsidRPr="007C26C6" w:rsidRDefault="007C26C6" w:rsidP="007C26C6">
      <w:pPr>
        <w:ind w:firstLine="709"/>
        <w:rPr>
          <w:rFonts w:eastAsia="Droid Serif"/>
          <w:lang w:eastAsia="zh-CN"/>
        </w:rPr>
      </w:pPr>
      <w:proofErr w:type="gramStart"/>
      <w:r w:rsidRPr="007C26C6">
        <w:rPr>
          <w:rFonts w:eastAsia="Droid Serif"/>
          <w:lang w:eastAsia="zh-CN"/>
        </w:rPr>
        <w:t xml:space="preserve">В отступление от требований </w:t>
      </w:r>
      <w:r w:rsidRPr="007C26C6">
        <w:rPr>
          <w:rFonts w:eastAsia="Droid Serif"/>
        </w:rPr>
        <w:t xml:space="preserve">ДЦП «Энергосбережение и повышение энергетической эффективности на территории Иркутской области на 2011 – 2015 годы и на период до 2020 года», утвержденной постановлением Правительства Иркутской области от 02.12.2010 № 318-пп, </w:t>
      </w:r>
      <w:r w:rsidRPr="007C26C6">
        <w:rPr>
          <w:rFonts w:eastAsia="Droid Serif"/>
          <w:lang w:eastAsia="zh-CN"/>
        </w:rPr>
        <w:t>в МО «город Усть-Илимск» не разработан и не утвержден график проведения энергет</w:t>
      </w:r>
      <w:r w:rsidRPr="007C26C6">
        <w:rPr>
          <w:rFonts w:eastAsia="Droid Serif"/>
          <w:lang w:eastAsia="zh-CN"/>
        </w:rPr>
        <w:t>и</w:t>
      </w:r>
      <w:r w:rsidRPr="007C26C6">
        <w:rPr>
          <w:rFonts w:eastAsia="Droid Serif"/>
          <w:lang w:eastAsia="zh-CN"/>
        </w:rPr>
        <w:t>ческих обследований бюджетных структур, размещенных на территории города, что свидетельствует о предоставлении министерством жилищной политики и энергетики</w:t>
      </w:r>
      <w:proofErr w:type="gramEnd"/>
      <w:r w:rsidRPr="007C26C6">
        <w:rPr>
          <w:rFonts w:eastAsia="Droid Serif"/>
          <w:lang w:eastAsia="zh-CN"/>
        </w:rPr>
        <w:t xml:space="preserve"> Иркутской области субсидии в размере 1 791,0 тыс. рублей с нарушением условий их предоставления.</w:t>
      </w:r>
    </w:p>
    <w:p w:rsidR="007C26C6" w:rsidRPr="007C26C6" w:rsidRDefault="007C26C6" w:rsidP="007C26C6">
      <w:pPr>
        <w:ind w:firstLine="709"/>
        <w:rPr>
          <w:rFonts w:eastAsia="Droid Serif"/>
          <w:lang w:eastAsia="zh-CN"/>
        </w:rPr>
      </w:pPr>
      <w:r w:rsidRPr="007C26C6">
        <w:rPr>
          <w:rFonts w:eastAsia="Droid Serif"/>
          <w:lang w:eastAsia="zh-CN"/>
        </w:rPr>
        <w:t>Проверкой КСП области рекомендованы к возврату с</w:t>
      </w:r>
      <w:r w:rsidRPr="007C26C6">
        <w:t>редства в сумме 644,5 тыс. рублей (в ценах 1 квартала 2013 года), направленные МО «г. Усть-Илимск» на оплату невыполненных работ, по ремонту дворовых те</w:t>
      </w:r>
      <w:r w:rsidRPr="007C26C6">
        <w:t>р</w:t>
      </w:r>
      <w:r w:rsidRPr="007C26C6">
        <w:t>риторий МКД и проездов к дворовым территориям МКД (ООО «Регио</w:t>
      </w:r>
      <w:r w:rsidRPr="007C26C6">
        <w:t>н</w:t>
      </w:r>
      <w:r w:rsidRPr="007C26C6">
        <w:t>СпецТранс»).</w:t>
      </w:r>
    </w:p>
    <w:p w:rsidR="007C26C6" w:rsidRPr="007C26C6" w:rsidRDefault="007C26C6" w:rsidP="007C26C6">
      <w:pPr>
        <w:ind w:firstLine="709"/>
      </w:pPr>
      <w:r w:rsidRPr="007C26C6">
        <w:t>Комиссией рекомендовано администрации МО «город Усть-Илимск» принять меры по устранению выявленных нарушений и недостатков.</w:t>
      </w:r>
    </w:p>
    <w:p w:rsidR="007C26C6" w:rsidRPr="007C26C6" w:rsidRDefault="007C26C6" w:rsidP="007C26C6">
      <w:pPr>
        <w:ind w:firstLine="709"/>
      </w:pPr>
      <w:r w:rsidRPr="007C26C6">
        <w:t>Комиссией принято решение направить Отчет КСП области № 02/27 от 7 октября 2014 года о результатах контрольного мероприятия «Прове</w:t>
      </w:r>
      <w:r w:rsidRPr="007C26C6">
        <w:t>р</w:t>
      </w:r>
      <w:r w:rsidRPr="007C26C6">
        <w:t>ка законного и результативного использования межбюджетных трансфе</w:t>
      </w:r>
      <w:r w:rsidRPr="007C26C6">
        <w:t>р</w:t>
      </w:r>
      <w:r w:rsidRPr="007C26C6">
        <w:t>тов, выделенных из областного бюджета муниципальному образованию «город Усть-Илимск» в прокуратуру Иркутской области для правовой оценки нарушений, указанных в отчете.</w:t>
      </w:r>
    </w:p>
    <w:p w:rsidR="007C26C6" w:rsidRPr="007C26C6" w:rsidRDefault="007C26C6" w:rsidP="007C26C6">
      <w:pPr>
        <w:ind w:firstLine="709"/>
      </w:pPr>
      <w:r w:rsidRPr="007C26C6">
        <w:t>Вопрос находится на контроле.</w:t>
      </w:r>
    </w:p>
    <w:p w:rsidR="007C26C6" w:rsidRPr="007C26C6" w:rsidRDefault="007C26C6" w:rsidP="007C26C6">
      <w:pPr>
        <w:ind w:firstLine="709"/>
      </w:pPr>
      <w:r w:rsidRPr="007C26C6">
        <w:t>Решения комиссии, снятые с контроля</w:t>
      </w:r>
    </w:p>
    <w:p w:rsidR="007C26C6" w:rsidRPr="007C26C6" w:rsidRDefault="007C26C6" w:rsidP="007C26C6">
      <w:pPr>
        <w:ind w:firstLine="709"/>
        <w:rPr>
          <w:rFonts w:eastAsia="Calibri"/>
          <w:lang w:eastAsia="en-US"/>
        </w:rPr>
      </w:pPr>
      <w:r w:rsidRPr="007C26C6">
        <w:t>О результатах проверки соблюдения установленного порядка упра</w:t>
      </w:r>
      <w:r w:rsidRPr="007C26C6">
        <w:t>в</w:t>
      </w:r>
      <w:r w:rsidRPr="007C26C6">
        <w:t>ления и распоряжения акциями, находящимися в областной государстве</w:t>
      </w:r>
      <w:r w:rsidRPr="007C26C6">
        <w:t>н</w:t>
      </w:r>
      <w:r w:rsidRPr="007C26C6">
        <w:t>ной собственности, предоставления и использования субсидий из облас</w:t>
      </w:r>
      <w:r w:rsidRPr="007C26C6">
        <w:t>т</w:t>
      </w:r>
      <w:r w:rsidRPr="007C26C6">
        <w:t>ного бюджета сельхозтоваропроизводителями области (ОАО «Искра») за 2008 – 2010 гг. и истекший период 2011 года.</w:t>
      </w:r>
    </w:p>
    <w:p w:rsidR="007C26C6" w:rsidRPr="007C26C6" w:rsidRDefault="007C26C6" w:rsidP="007C26C6">
      <w:pPr>
        <w:ind w:firstLine="709"/>
      </w:pPr>
      <w:r w:rsidRPr="007C26C6">
        <w:t>Комиссией отмечено, что в течение 2011 – 2012 годов ОАО «Искра» находилось в сложном финансовом положении. В целях недопущения пр</w:t>
      </w:r>
      <w:r w:rsidRPr="007C26C6">
        <w:t>о</w:t>
      </w:r>
      <w:r w:rsidRPr="007C26C6">
        <w:lastRenderedPageBreak/>
        <w:t>дажи имущества общества службой судебных приставов в июле 2012 года в отношении ОАО «Искра» была введена процедура несостоятельности (банкротства), в результате чего был снят арест на активы общества. П</w:t>
      </w:r>
      <w:r w:rsidRPr="007C26C6">
        <w:t>о</w:t>
      </w:r>
      <w:r w:rsidRPr="007C26C6">
        <w:t>следующее заключение мирового соглашения с кредиторами общества позволило произвести отсрочку платежей. На основании Определения А</w:t>
      </w:r>
      <w:r w:rsidRPr="007C26C6">
        <w:t>р</w:t>
      </w:r>
      <w:r w:rsidRPr="007C26C6">
        <w:t>битражного суда Иркутской области 2 декабря 2013 года процедура бан</w:t>
      </w:r>
      <w:r w:rsidRPr="007C26C6">
        <w:t>к</w:t>
      </w:r>
      <w:r w:rsidRPr="007C26C6">
        <w:t>ротства в отношении ОАО «Искра» прекращена.</w:t>
      </w:r>
    </w:p>
    <w:p w:rsidR="007C26C6" w:rsidRPr="007C26C6" w:rsidRDefault="007C26C6" w:rsidP="007C26C6">
      <w:pPr>
        <w:ind w:firstLine="709"/>
      </w:pPr>
      <w:r w:rsidRPr="007C26C6">
        <w:t>По итогам деятельности общества за 2013 год имеются позитивные сдвиги. Выручка от реализации сельскохозяйственной продукции состав</w:t>
      </w:r>
      <w:r w:rsidRPr="007C26C6">
        <w:t>и</w:t>
      </w:r>
      <w:r w:rsidRPr="007C26C6">
        <w:t xml:space="preserve">ла 27,4 </w:t>
      </w:r>
      <w:proofErr w:type="gramStart"/>
      <w:r w:rsidRPr="007C26C6">
        <w:t>млн</w:t>
      </w:r>
      <w:proofErr w:type="gramEnd"/>
      <w:r w:rsidRPr="007C26C6">
        <w:t xml:space="preserve"> рублей, что на 36 % превышает результат 2012 года. Прочие доходы составили 23 437 тыс. рублей, в т.ч. 16 550 тыс. рублей от реализ</w:t>
      </w:r>
      <w:r w:rsidRPr="007C26C6">
        <w:t>а</w:t>
      </w:r>
      <w:r w:rsidRPr="007C26C6">
        <w:t>ции земельных участков. В результате хозяйственной деятельности год</w:t>
      </w:r>
      <w:r w:rsidRPr="007C26C6">
        <w:t>о</w:t>
      </w:r>
      <w:r w:rsidRPr="007C26C6">
        <w:t>вая чистая прибыль составила 3 173 тыс. рублей, в отличие от убытков 2012 года в размере 9 035 тыс. рублей. Кредиторская задолженность на к</w:t>
      </w:r>
      <w:r w:rsidRPr="007C26C6">
        <w:t>о</w:t>
      </w:r>
      <w:r w:rsidRPr="007C26C6">
        <w:t>нец года составила 12 098 тыс. рублей, что более чем в 2 раза меньше кр</w:t>
      </w:r>
      <w:r w:rsidRPr="007C26C6">
        <w:t>е</w:t>
      </w:r>
      <w:r w:rsidRPr="007C26C6">
        <w:t>диторской задолженности на декабрь 2012 года. Долгосрочная и проср</w:t>
      </w:r>
      <w:r w:rsidRPr="007C26C6">
        <w:t>о</w:t>
      </w:r>
      <w:r w:rsidRPr="007C26C6">
        <w:t>ченная задолженность отсутствуют.</w:t>
      </w:r>
    </w:p>
    <w:p w:rsidR="007C26C6" w:rsidRPr="007C26C6" w:rsidRDefault="007C26C6" w:rsidP="007C26C6">
      <w:pPr>
        <w:ind w:firstLine="709"/>
      </w:pPr>
      <w:r w:rsidRPr="007C26C6">
        <w:t>В период сложного финансового положения общества был сформ</w:t>
      </w:r>
      <w:r w:rsidRPr="007C26C6">
        <w:t>и</w:t>
      </w:r>
      <w:r w:rsidRPr="007C26C6">
        <w:t>рован список земельных участков, принадлежащих обществу и неиспол</w:t>
      </w:r>
      <w:r w:rsidRPr="007C26C6">
        <w:t>ь</w:t>
      </w:r>
      <w:r w:rsidRPr="007C26C6">
        <w:t>зуемых в уставной деятельности, который был согласован к реализации министерством имущественных отношений Иркутской области, министе</w:t>
      </w:r>
      <w:r w:rsidRPr="007C26C6">
        <w:t>р</w:t>
      </w:r>
      <w:r w:rsidRPr="007C26C6">
        <w:t>ством сельского хозяйства Иркутской области и заместителем Председат</w:t>
      </w:r>
      <w:r w:rsidRPr="007C26C6">
        <w:t>е</w:t>
      </w:r>
      <w:r w:rsidRPr="007C26C6">
        <w:t>ля Правительства области, курирующим направление деятельности общ</w:t>
      </w:r>
      <w:r w:rsidRPr="007C26C6">
        <w:t>е</w:t>
      </w:r>
      <w:r w:rsidRPr="007C26C6">
        <w:t>ства. Все аукционы по продаже земельных участков проводились ОГКУ «Фонд имущества Иркутской области».</w:t>
      </w:r>
    </w:p>
    <w:p w:rsidR="007C26C6" w:rsidRPr="007C26C6" w:rsidRDefault="007C26C6" w:rsidP="007C26C6">
      <w:pPr>
        <w:ind w:firstLine="709"/>
      </w:pPr>
      <w:r w:rsidRPr="007C26C6">
        <w:t>На вырученные от продажи земельных участков средства, помимо погашения кредиторской задолженности и задолженности по заработной плате, общество приобрело холодильное оборудование для установки в овощехранилищах, что позволит обеспечить длительную сохранность в</w:t>
      </w:r>
      <w:r w:rsidRPr="007C26C6">
        <w:t>ы</w:t>
      </w:r>
      <w:r w:rsidRPr="007C26C6">
        <w:t>ращенных овощей. Также ведется активная работа по ремонту сельскох</w:t>
      </w:r>
      <w:r w:rsidRPr="007C26C6">
        <w:t>о</w:t>
      </w:r>
      <w:r w:rsidRPr="007C26C6">
        <w:t>зяйственной техники, текущему ремонту основных средств, приобретаю</w:t>
      </w:r>
      <w:r w:rsidRPr="007C26C6">
        <w:t>т</w:t>
      </w:r>
      <w:r w:rsidRPr="007C26C6">
        <w:t>ся запасные агрегаты и оборудование, удобрения и средства защиты раст</w:t>
      </w:r>
      <w:r w:rsidRPr="007C26C6">
        <w:t>е</w:t>
      </w:r>
      <w:r w:rsidRPr="007C26C6">
        <w:t>ний. Кроме того обществом было приобретено и установлено программное обеспечение, позволяющее своевременно получать информацию о движ</w:t>
      </w:r>
      <w:r w:rsidRPr="007C26C6">
        <w:t>е</w:t>
      </w:r>
      <w:r w:rsidRPr="007C26C6">
        <w:t>нии продукции, ценах реализации, объемах продаж.</w:t>
      </w:r>
    </w:p>
    <w:p w:rsidR="007C26C6" w:rsidRPr="007C26C6" w:rsidRDefault="007C26C6" w:rsidP="007C26C6">
      <w:pPr>
        <w:tabs>
          <w:tab w:val="left" w:pos="-709"/>
        </w:tabs>
        <w:ind w:firstLine="0"/>
      </w:pPr>
      <w:r w:rsidRPr="007C26C6">
        <w:tab/>
        <w:t>1. О результатах контрольного мероприятия «Проверка целевого и эффективного расходования средств областного бюджета, направленных на реализацию долгосрочной целевой программы «Стимулирование ж</w:t>
      </w:r>
      <w:r w:rsidRPr="007C26C6">
        <w:t>и</w:t>
      </w:r>
      <w:r w:rsidRPr="007C26C6">
        <w:t>лищного строительства в Иркутской области на 2011 – 2015 годы», в 2011 – 2012 годах» (далее – Программа).</w:t>
      </w:r>
    </w:p>
    <w:p w:rsidR="007C26C6" w:rsidRPr="007C26C6" w:rsidRDefault="007C26C6" w:rsidP="007C26C6">
      <w:pPr>
        <w:ind w:firstLine="709"/>
      </w:pPr>
      <w:r w:rsidRPr="007C26C6">
        <w:t>Комиссией отмечено, что министерством строительства, дорожного хозяйства Иркутской области приняты меры по устранению выявленных недостатков, намечены пути достижения целевых индикаторов и показат</w:t>
      </w:r>
      <w:r w:rsidRPr="007C26C6">
        <w:t>е</w:t>
      </w:r>
      <w:r w:rsidRPr="007C26C6">
        <w:t xml:space="preserve">лей результативности. Усилен </w:t>
      </w:r>
      <w:proofErr w:type="gramStart"/>
      <w:r w:rsidRPr="007C26C6">
        <w:t>контроль за</w:t>
      </w:r>
      <w:proofErr w:type="gramEnd"/>
      <w:r w:rsidRPr="007C26C6">
        <w:t xml:space="preserve"> перечислением субсидий на </w:t>
      </w:r>
      <w:r w:rsidRPr="007C26C6">
        <w:lastRenderedPageBreak/>
        <w:t>уплату процентов по кредиту участникам подпрограммы «Развитие пр</w:t>
      </w:r>
      <w:r w:rsidRPr="007C26C6">
        <w:t>о</w:t>
      </w:r>
      <w:r w:rsidRPr="007C26C6">
        <w:t>мышленности строительных материалов и стройиндустрии в Иркутской области на 2011 – 2015 годы». Введен механизм согласования принятия решения о перечислении субсидии с отделами правового обеспечения и финансового планирования, бухгалтерского учета и отчетности министе</w:t>
      </w:r>
      <w:r w:rsidRPr="007C26C6">
        <w:t>р</w:t>
      </w:r>
      <w:r w:rsidRPr="007C26C6">
        <w:t>ства.</w:t>
      </w:r>
    </w:p>
    <w:p w:rsidR="007C26C6" w:rsidRPr="007C26C6" w:rsidRDefault="007C26C6" w:rsidP="007C26C6">
      <w:pPr>
        <w:ind w:firstLine="709"/>
      </w:pPr>
      <w:proofErr w:type="gramStart"/>
      <w:r w:rsidRPr="007C26C6">
        <w:t>По вопросу недостижения целевых индикаторов и показателей по подпрограмме «Ипотечное кредитование молодых учителей 2012 – 2015 годов» министерством строительства, дорожного хозяйства Иркутской о</w:t>
      </w:r>
      <w:r w:rsidRPr="007C26C6">
        <w:t>б</w:t>
      </w:r>
      <w:r w:rsidRPr="007C26C6">
        <w:t>ласти в Программу внесены изменения, касающиеся предоставления ее участникам компенсационной выплаты за пользование ипотечным кред</w:t>
      </w:r>
      <w:r w:rsidRPr="007C26C6">
        <w:t>и</w:t>
      </w:r>
      <w:r w:rsidRPr="007C26C6">
        <w:t>том с процентной ставкой, превышающей 8,5 %, но не более 11,5 % (п</w:t>
      </w:r>
      <w:r w:rsidRPr="007C26C6">
        <w:t>о</w:t>
      </w:r>
      <w:r w:rsidRPr="007C26C6">
        <w:t>становление Правительства Иркутской области от 01.04.2013 № 123-пп).</w:t>
      </w:r>
      <w:proofErr w:type="gramEnd"/>
      <w:r w:rsidRPr="007C26C6">
        <w:t xml:space="preserve"> До конца 2012 года социальные выплаты были предоставлены 5 молодым педагогам. По итогам 2013 года социальные выплаты были предоставлены 81 молодому учителю на общую сумму 22 441,1 тыс. рублей, из них: сре</w:t>
      </w:r>
      <w:r w:rsidRPr="007C26C6">
        <w:t>д</w:t>
      </w:r>
      <w:r w:rsidRPr="007C26C6">
        <w:t>ства областного бюджета – 10 993,0 тыс. рублей, федерального – 11 448,1 тыс. рублей, что позволило приобрести 3 823,1 кв</w:t>
      </w:r>
      <w:proofErr w:type="gramStart"/>
      <w:r w:rsidRPr="007C26C6">
        <w:t>.м</w:t>
      </w:r>
      <w:proofErr w:type="gramEnd"/>
      <w:r w:rsidRPr="007C26C6">
        <w:t xml:space="preserve"> жилья.</w:t>
      </w:r>
    </w:p>
    <w:p w:rsidR="007C26C6" w:rsidRPr="007C26C6" w:rsidRDefault="007C26C6" w:rsidP="007C26C6">
      <w:pPr>
        <w:ind w:firstLine="709"/>
      </w:pPr>
      <w:r w:rsidRPr="007C26C6">
        <w:rPr>
          <w:rFonts w:eastAsia="Droid Serif"/>
        </w:rPr>
        <w:t>Н</w:t>
      </w:r>
      <w:r w:rsidRPr="007C26C6">
        <w:t>а основании протокола о результатах проведения открытых торгов по лоту № 1 от 19.12.2013 администрацией МО «Слюдянский район» з</w:t>
      </w:r>
      <w:r w:rsidRPr="007C26C6">
        <w:t>а</w:t>
      </w:r>
      <w:r w:rsidRPr="007C26C6">
        <w:t>ключен договор купли-продажи объекта незавершенного строительства от 20.12.2013, а также подписан передаточный акт. Представлено свидетел</w:t>
      </w:r>
      <w:r w:rsidRPr="007C26C6">
        <w:t>ь</w:t>
      </w:r>
      <w:r w:rsidRPr="007C26C6">
        <w:t>ство о государственной регистрации права собственности МО «Слюдя</w:t>
      </w:r>
      <w:r w:rsidRPr="007C26C6">
        <w:t>н</w:t>
      </w:r>
      <w:r w:rsidRPr="007C26C6">
        <w:t>ский район» от 26.12.2013 № 38 АЕ 241915 на трехэтажное здание объекта незавершенного строительства. Обязательства по вышеуказанному согл</w:t>
      </w:r>
      <w:r w:rsidRPr="007C26C6">
        <w:t>а</w:t>
      </w:r>
      <w:r w:rsidRPr="007C26C6">
        <w:t xml:space="preserve">шению администрацией МО «Слюдянский район» выполнены в полном объеме, в </w:t>
      </w:r>
      <w:proofErr w:type="gramStart"/>
      <w:r w:rsidRPr="007C26C6">
        <w:t>связи</w:t>
      </w:r>
      <w:proofErr w:type="gramEnd"/>
      <w:r w:rsidRPr="007C26C6">
        <w:t xml:space="preserve"> с чем возврат в бюджет Иркутской области 15 000,0 тыс. рублей не требуется.</w:t>
      </w:r>
    </w:p>
    <w:p w:rsidR="007C26C6" w:rsidRPr="007C26C6" w:rsidRDefault="007C26C6" w:rsidP="007C26C6">
      <w:pPr>
        <w:ind w:firstLine="709"/>
        <w:rPr>
          <w:rFonts w:eastAsia="Calibri"/>
          <w:lang w:eastAsia="en-US"/>
        </w:rPr>
      </w:pPr>
      <w:r w:rsidRPr="007C26C6">
        <w:t>По вопросу правового регулирования формирования специализир</w:t>
      </w:r>
      <w:r w:rsidRPr="007C26C6">
        <w:t>о</w:t>
      </w:r>
      <w:r w:rsidRPr="007C26C6">
        <w:t>ванного жилищного фонда Иркутской области министерство имуществе</w:t>
      </w:r>
      <w:r w:rsidRPr="007C26C6">
        <w:t>н</w:t>
      </w:r>
      <w:r w:rsidRPr="007C26C6">
        <w:t xml:space="preserve">ных отношений Иркутской области проинформировало, что утверждено постановление Правительства Иркутской области от 16.04.2014 № 203-пп «Об утверждении </w:t>
      </w:r>
      <w:proofErr w:type="gramStart"/>
      <w:r w:rsidRPr="007C26C6">
        <w:t>порядка предоставления служебных жилых помещений специализированного жилищного фонда Иркутской области</w:t>
      </w:r>
      <w:proofErr w:type="gramEnd"/>
      <w:r w:rsidRPr="007C26C6">
        <w:t xml:space="preserve"> работникам государственных учреждений Иркутской области».</w:t>
      </w:r>
    </w:p>
    <w:p w:rsidR="007C26C6" w:rsidRPr="007C26C6" w:rsidRDefault="007C26C6" w:rsidP="007C26C6">
      <w:pPr>
        <w:tabs>
          <w:tab w:val="left" w:pos="-993"/>
        </w:tabs>
        <w:ind w:firstLine="0"/>
      </w:pPr>
      <w:r w:rsidRPr="007C26C6">
        <w:tab/>
        <w:t>2. О результатах контрольного мероприятия «Проверка целевого и эффективного расходования средств областного бюджета, выделенных на строительство, реконструкцию и модернизацию объектов водоснабжения, водоотведения и очистки сточных вод в муниципальных образованиях И</w:t>
      </w:r>
      <w:r w:rsidRPr="007C26C6">
        <w:t>р</w:t>
      </w:r>
      <w:r w:rsidRPr="007C26C6">
        <w:t>кутской области (выборочно) в рамках реализации долгосрочной целевой программы Иркутской области «Чистая вода» на 2012 – 2014 годы».</w:t>
      </w:r>
    </w:p>
    <w:p w:rsidR="007C26C6" w:rsidRPr="007C26C6" w:rsidRDefault="007C26C6" w:rsidP="007C26C6">
      <w:pPr>
        <w:ind w:firstLine="709"/>
      </w:pPr>
      <w:r w:rsidRPr="007C26C6">
        <w:t xml:space="preserve">По информации министерства жилищной политики и энергетики Иркутской области предложения и рекомендации КСП области доведены до муниципальных образований с рекомендацией устранить и не допускать </w:t>
      </w:r>
      <w:r w:rsidRPr="007C26C6">
        <w:lastRenderedPageBreak/>
        <w:t>в дальнейшем нарушения, указанные в отчете КСП области. Проводится работа в части взыскания с поставщиков (подрядчиков) штрафных санкций за неисполнение обязательств по муниципальным контрактам.</w:t>
      </w:r>
    </w:p>
    <w:p w:rsidR="007C26C6" w:rsidRPr="007C26C6" w:rsidRDefault="007C26C6" w:rsidP="007C26C6">
      <w:pPr>
        <w:ind w:firstLine="709"/>
      </w:pPr>
      <w:proofErr w:type="gramStart"/>
      <w:r w:rsidRPr="007C26C6">
        <w:t>Рекомендации КСП области учтены министерством жилищной пол</w:t>
      </w:r>
      <w:r w:rsidRPr="007C26C6">
        <w:t>и</w:t>
      </w:r>
      <w:r w:rsidRPr="007C26C6">
        <w:t>тики и энергетики Иркутской области при реализации мероприятий в ра</w:t>
      </w:r>
      <w:r w:rsidRPr="007C26C6">
        <w:t>м</w:t>
      </w:r>
      <w:r w:rsidRPr="007C26C6">
        <w:t>ках подпрограммы «Чистая вода» на 2014 – 2018 годы государственной программы Иркутской области «Развитие жилищно-коммунального хозя</w:t>
      </w:r>
      <w:r w:rsidRPr="007C26C6">
        <w:t>й</w:t>
      </w:r>
      <w:r w:rsidRPr="007C26C6">
        <w:t>ства Иркутской области» на 2014 – 2018 годы.</w:t>
      </w:r>
      <w:proofErr w:type="gramEnd"/>
    </w:p>
    <w:p w:rsidR="007C26C6" w:rsidRPr="007C26C6" w:rsidRDefault="007C26C6" w:rsidP="007C26C6">
      <w:pPr>
        <w:tabs>
          <w:tab w:val="left" w:pos="851"/>
        </w:tabs>
        <w:ind w:firstLine="0"/>
      </w:pPr>
      <w:r w:rsidRPr="007C26C6">
        <w:tab/>
        <w:t>3. Об итогах экспертно-аналитического мероприятия «Обеспечение питанием учащихся общеобразовательных учреждений как мера социал</w:t>
      </w:r>
      <w:r w:rsidRPr="007C26C6">
        <w:t>ь</w:t>
      </w:r>
      <w:r w:rsidRPr="007C26C6">
        <w:t>ной поддержки многодетных и малоимущих семей в Иркутской области, соблюдение принципа результативности при использовании в 2012 и 2013 годах средств областного бюджета, направленных на обеспечение бе</w:t>
      </w:r>
      <w:r w:rsidRPr="007C26C6">
        <w:t>с</w:t>
      </w:r>
      <w:r w:rsidRPr="007C26C6">
        <w:t xml:space="preserve">платного питания». </w:t>
      </w:r>
    </w:p>
    <w:p w:rsidR="007C26C6" w:rsidRPr="007C26C6" w:rsidRDefault="007C26C6" w:rsidP="007C26C6">
      <w:pPr>
        <w:ind w:firstLine="709"/>
      </w:pPr>
      <w:r w:rsidRPr="007C26C6">
        <w:t>По информации министерства социального развития, опеки и поп</w:t>
      </w:r>
      <w:r w:rsidRPr="007C26C6">
        <w:t>е</w:t>
      </w:r>
      <w:r w:rsidRPr="007C26C6">
        <w:t>чительства Иркутской области в целях исполнения рекомендаций КСП о</w:t>
      </w:r>
      <w:r w:rsidRPr="007C26C6">
        <w:t>б</w:t>
      </w:r>
      <w:r w:rsidRPr="007C26C6">
        <w:t xml:space="preserve">ласти создана рабочая группа с участием представителей министерства, министерства финансов Иркутской области, Уполномоченного по правам ребенка в Иркутской области. </w:t>
      </w:r>
      <w:proofErr w:type="gramStart"/>
      <w:r w:rsidRPr="007C26C6">
        <w:t>По результатам деятельности указанной р</w:t>
      </w:r>
      <w:r w:rsidRPr="007C26C6">
        <w:t>а</w:t>
      </w:r>
      <w:r w:rsidRPr="007C26C6">
        <w:t>бочей группы внесены изменения в приложение 2 к Закону Иркутской о</w:t>
      </w:r>
      <w:r w:rsidRPr="007C26C6">
        <w:t>б</w:t>
      </w:r>
      <w:r w:rsidRPr="007C26C6">
        <w:t>ласти от 8 октября 2007 года № 76-оз «О наделении органов местного с</w:t>
      </w:r>
      <w:r w:rsidRPr="007C26C6">
        <w:t>а</w:t>
      </w:r>
      <w:r w:rsidRPr="007C26C6">
        <w:t>моуправления отдельными областными государственными полномочиями по предоставлению мер социальной поддержки многодетным и малоим</w:t>
      </w:r>
      <w:r w:rsidRPr="007C26C6">
        <w:t>у</w:t>
      </w:r>
      <w:r w:rsidRPr="007C26C6">
        <w:t>щим семьям», которые предусматривают возможность проведения корре</w:t>
      </w:r>
      <w:r w:rsidRPr="007C26C6">
        <w:t>к</w:t>
      </w:r>
      <w:r w:rsidRPr="007C26C6">
        <w:t>тировки субвенций на обеспечение выполнения отдельных областных го</w:t>
      </w:r>
      <w:r w:rsidRPr="007C26C6">
        <w:t>с</w:t>
      </w:r>
      <w:r w:rsidRPr="007C26C6">
        <w:t>ударственных полномочий в текущем финансовом году в целях исключ</w:t>
      </w:r>
      <w:r w:rsidRPr="007C26C6">
        <w:t>е</w:t>
      </w:r>
      <w:r w:rsidRPr="007C26C6">
        <w:t>ния фактов</w:t>
      </w:r>
      <w:proofErr w:type="gramEnd"/>
      <w:r w:rsidRPr="007C26C6">
        <w:t xml:space="preserve"> завышения объема бюджетных ассигнований.</w:t>
      </w:r>
    </w:p>
    <w:p w:rsidR="007C26C6" w:rsidRPr="007C26C6" w:rsidRDefault="007C26C6" w:rsidP="007C26C6">
      <w:pPr>
        <w:ind w:firstLine="709"/>
      </w:pPr>
      <w:r w:rsidRPr="007C26C6">
        <w:t>В настоящее время министерством социального развития, опеки и попечительства Иркутской области во взаимодействии с заинтересова</w:t>
      </w:r>
      <w:r w:rsidRPr="007C26C6">
        <w:t>н</w:t>
      </w:r>
      <w:r w:rsidRPr="007C26C6">
        <w:t>ными органами государственной власти и муниципальными образовани</w:t>
      </w:r>
      <w:r w:rsidRPr="007C26C6">
        <w:t>я</w:t>
      </w:r>
      <w:r w:rsidRPr="007C26C6">
        <w:t>ми Иркутской области ведется работа по уточнению количества учебных дней в формуле расчета субвенций, в которых учащиеся в образовательных организациях обеспечиваются питанием за счет средств областного бю</w:t>
      </w:r>
      <w:r w:rsidRPr="007C26C6">
        <w:t>д</w:t>
      </w:r>
      <w:r w:rsidRPr="007C26C6">
        <w:t>жета.</w:t>
      </w:r>
    </w:p>
    <w:p w:rsidR="007C26C6" w:rsidRPr="007C26C6" w:rsidRDefault="007C26C6" w:rsidP="007C26C6">
      <w:pPr>
        <w:tabs>
          <w:tab w:val="left" w:pos="-851"/>
        </w:tabs>
        <w:ind w:firstLine="0"/>
      </w:pPr>
      <w:r w:rsidRPr="007C26C6">
        <w:tab/>
        <w:t>4. О результатах контрольного мероприятия «Проверка законного и результативного (эффективного) использования межбюджетных трансфе</w:t>
      </w:r>
      <w:r w:rsidRPr="007C26C6">
        <w:t>р</w:t>
      </w:r>
      <w:r w:rsidRPr="007C26C6">
        <w:t>тов, предоставляемых из областного бюджета бюджету Территориального фонда обязательного медицинского страхования граждан Иркутской обл</w:t>
      </w:r>
      <w:r w:rsidRPr="007C26C6">
        <w:t>а</w:t>
      </w:r>
      <w:r w:rsidRPr="007C26C6">
        <w:t>сти на финансовое обеспечение скорой медицинской помощи (за исключ</w:t>
      </w:r>
      <w:r w:rsidRPr="007C26C6">
        <w:t>е</w:t>
      </w:r>
      <w:r w:rsidRPr="007C26C6">
        <w:t>нием специализированной (санитарно-авиационной) скорой медицинской помощи)».</w:t>
      </w:r>
    </w:p>
    <w:p w:rsidR="007C26C6" w:rsidRPr="007C26C6" w:rsidRDefault="007C26C6" w:rsidP="007C26C6">
      <w:pPr>
        <w:ind w:firstLine="709"/>
      </w:pPr>
      <w:r w:rsidRPr="007C26C6">
        <w:t>Комиссией отмечены отдельные недоработки в организации системы финансирования скорой медицинской помощи. Так, из запланированных 24 619,2 тыс. рублей на тромболизис средства в объеме 17 654,5 тыс. ру</w:t>
      </w:r>
      <w:r w:rsidRPr="007C26C6">
        <w:t>б</w:t>
      </w:r>
      <w:r w:rsidRPr="007C26C6">
        <w:lastRenderedPageBreak/>
        <w:t xml:space="preserve">лей были перераспределены министерством здравоохранения Иркутской области на оплату труда и неотложные нужды медицинских учреждений. </w:t>
      </w:r>
    </w:p>
    <w:p w:rsidR="007C26C6" w:rsidRPr="007C26C6" w:rsidRDefault="007C26C6" w:rsidP="007C26C6">
      <w:pPr>
        <w:ind w:firstLine="709"/>
      </w:pPr>
      <w:r w:rsidRPr="007C26C6">
        <w:t>Выявлены также нарушения при оплате труда, повлекшие излишние расходы, а также факты нецелевого использования средств обязательного медицинского страхования за счет межбюджетных трансфертов из облас</w:t>
      </w:r>
      <w:r w:rsidRPr="007C26C6">
        <w:t>т</w:t>
      </w:r>
      <w:r w:rsidRPr="007C26C6">
        <w:t>ного бюджета, необоснованного отнесения расходов на скорую медици</w:t>
      </w:r>
      <w:r w:rsidRPr="007C26C6">
        <w:t>н</w:t>
      </w:r>
      <w:r w:rsidRPr="007C26C6">
        <w:t xml:space="preserve">скую помощь всего на сумму 6 854,8 тыс. рублей. </w:t>
      </w:r>
    </w:p>
    <w:p w:rsidR="007C26C6" w:rsidRPr="007C26C6" w:rsidRDefault="007C26C6" w:rsidP="007C26C6">
      <w:pPr>
        <w:ind w:firstLine="709"/>
      </w:pPr>
      <w:r w:rsidRPr="007C26C6">
        <w:t>Комиссией рекомендовано министерству здравоохранения Ирку</w:t>
      </w:r>
      <w:r w:rsidRPr="007C26C6">
        <w:t>т</w:t>
      </w:r>
      <w:r w:rsidRPr="007C26C6">
        <w:t xml:space="preserve">ской области и Территориальному фонду обязательного медицинского страхования граждан Иркутской области </w:t>
      </w:r>
      <w:proofErr w:type="gramStart"/>
      <w:r w:rsidRPr="007C26C6">
        <w:t>рассмотреть</w:t>
      </w:r>
      <w:proofErr w:type="gramEnd"/>
      <w:r w:rsidRPr="007C26C6">
        <w:t xml:space="preserve"> предложения и р</w:t>
      </w:r>
      <w:r w:rsidRPr="007C26C6">
        <w:t>е</w:t>
      </w:r>
      <w:r w:rsidRPr="007C26C6">
        <w:t>комендации Контрольно-счетной палаты Иркутской области, указанные в Отчете № 07/12 от 30 апреля 2014 года. Комитету по здравоохранению и социальной защите Законодательного Собрания Иркутской области (Лаб</w:t>
      </w:r>
      <w:r w:rsidRPr="007C26C6">
        <w:t>ы</w:t>
      </w:r>
      <w:r w:rsidRPr="007C26C6">
        <w:t xml:space="preserve">гин А.Н.) комиссией рекомендовано рассмотреть Стратегию развития здравоохранения Иркутской области. </w:t>
      </w:r>
    </w:p>
    <w:p w:rsidR="007C26C6" w:rsidRPr="007C26C6" w:rsidRDefault="007C26C6" w:rsidP="007C26C6">
      <w:pPr>
        <w:ind w:firstLine="709"/>
      </w:pPr>
    </w:p>
    <w:p w:rsidR="007C26C6" w:rsidRPr="007C26C6" w:rsidRDefault="007C26C6" w:rsidP="007C26C6">
      <w:pPr>
        <w:ind w:firstLine="709"/>
        <w:rPr>
          <w:rFonts w:eastAsia="Calibri"/>
          <w:lang w:eastAsia="en-US"/>
        </w:rPr>
      </w:pPr>
      <w:r w:rsidRPr="007C26C6">
        <w:t xml:space="preserve">По итогам контрольного мероприятия: </w:t>
      </w:r>
    </w:p>
    <w:p w:rsidR="007C26C6" w:rsidRPr="007C26C6" w:rsidRDefault="007C26C6" w:rsidP="007C26C6">
      <w:pPr>
        <w:ind w:firstLine="709"/>
      </w:pPr>
      <w:proofErr w:type="gramStart"/>
      <w:r w:rsidRPr="007C26C6">
        <w:t>- устранено нарушение в части использования поста скорой помощи в рабочем поселке Маркова стоимостью 4 500 тыс. рублей не по назнач</w:t>
      </w:r>
      <w:r w:rsidRPr="007C26C6">
        <w:t>е</w:t>
      </w:r>
      <w:r w:rsidRPr="007C26C6">
        <w:t>нию сторонней организацией (построен в 2012 году в рамках реализации мероприятий по результатам сходов граждан по Иркутскому району, вв</w:t>
      </w:r>
      <w:r w:rsidRPr="007C26C6">
        <w:t>е</w:t>
      </w:r>
      <w:r w:rsidRPr="007C26C6">
        <w:t>ден в эксплуатацию 15.11.2013, закреплен в оперативном управлении за ЦРБ Иркутского района.</w:t>
      </w:r>
      <w:proofErr w:type="gramEnd"/>
      <w:r w:rsidRPr="007C26C6">
        <w:t xml:space="preserve"> </w:t>
      </w:r>
      <w:proofErr w:type="gramStart"/>
      <w:r w:rsidRPr="007C26C6">
        <w:t>С апреля 2012 года без правовых оснований и</w:t>
      </w:r>
      <w:r w:rsidRPr="007C26C6">
        <w:t>с</w:t>
      </w:r>
      <w:r w:rsidRPr="007C26C6">
        <w:t>пользовался сторонней организацией – отделом МВД России по Ирку</w:t>
      </w:r>
      <w:r w:rsidRPr="007C26C6">
        <w:t>т</w:t>
      </w:r>
      <w:r w:rsidRPr="007C26C6">
        <w:t xml:space="preserve">скому району); </w:t>
      </w:r>
      <w:proofErr w:type="gramEnd"/>
    </w:p>
    <w:p w:rsidR="007C26C6" w:rsidRPr="007C26C6" w:rsidRDefault="007C26C6" w:rsidP="007C26C6">
      <w:pPr>
        <w:ind w:firstLine="709"/>
      </w:pPr>
      <w:r w:rsidRPr="007C26C6">
        <w:t>- по информации ЦРБ Иркутского района, средства на сумму 229,6 тыс. рублей 15.07.2014 возвращены в бюджет ТФОМС. Страховой мед</w:t>
      </w:r>
      <w:r w:rsidRPr="007C26C6">
        <w:t>и</w:t>
      </w:r>
      <w:r w:rsidRPr="007C26C6">
        <w:t>цинской организацией «</w:t>
      </w:r>
      <w:proofErr w:type="gramStart"/>
      <w:r w:rsidRPr="007C26C6">
        <w:t>РОСНО-МС</w:t>
      </w:r>
      <w:proofErr w:type="gramEnd"/>
      <w:r w:rsidRPr="007C26C6">
        <w:t>» за счет собственных средств пог</w:t>
      </w:r>
      <w:r w:rsidRPr="007C26C6">
        <w:t>а</w:t>
      </w:r>
      <w:r w:rsidRPr="007C26C6">
        <w:t>шена задолженность перед ЦРБ Иркутского района в сумме 17,3 тыс. ру</w:t>
      </w:r>
      <w:r w:rsidRPr="007C26C6">
        <w:t>б</w:t>
      </w:r>
      <w:r w:rsidRPr="007C26C6">
        <w:t>лей. В областной бюджет из бюджета ТФОМС возвращены остатки МБТ 2013 года в общей сумме 786 тыс. рублей (назначение платежа – возврат денежных сре</w:t>
      </w:r>
      <w:proofErr w:type="gramStart"/>
      <w:r w:rsidRPr="007C26C6">
        <w:t>дств в с</w:t>
      </w:r>
      <w:proofErr w:type="gramEnd"/>
      <w:r w:rsidRPr="007C26C6">
        <w:t xml:space="preserve">оответствии с представлением КСП области); </w:t>
      </w:r>
    </w:p>
    <w:p w:rsidR="007C26C6" w:rsidRPr="007C26C6" w:rsidRDefault="007C26C6" w:rsidP="007C26C6">
      <w:pPr>
        <w:ind w:firstLine="709"/>
      </w:pPr>
      <w:r w:rsidRPr="007C26C6">
        <w:t>- внесены изменения в тарифное соглашение в части утверждения подушевого норматива финансирования для оплаты скорой медицинской помощи. Для оптимизации работы скорой помощи и сокращения времени доезда до места вызова принято решение об объединении скорой медици</w:t>
      </w:r>
      <w:r w:rsidRPr="007C26C6">
        <w:t>н</w:t>
      </w:r>
      <w:r w:rsidRPr="007C26C6">
        <w:t>ской помощи Иркутского района и г. Иркутска (распоряжение министе</w:t>
      </w:r>
      <w:r w:rsidRPr="007C26C6">
        <w:t>р</w:t>
      </w:r>
      <w:r w:rsidRPr="007C26C6">
        <w:t>ства здравоохранения Иркутской области от 22.07.2014);</w:t>
      </w:r>
    </w:p>
    <w:p w:rsidR="007C26C6" w:rsidRPr="007C26C6" w:rsidRDefault="007C26C6" w:rsidP="007C26C6">
      <w:pPr>
        <w:ind w:firstLine="709"/>
      </w:pPr>
      <w:r w:rsidRPr="007C26C6">
        <w:t>- приняты меры по приведению в соответствие с действующим зак</w:t>
      </w:r>
      <w:r w:rsidRPr="007C26C6">
        <w:t>о</w:t>
      </w:r>
      <w:r w:rsidRPr="007C26C6">
        <w:t xml:space="preserve">нодательством оплаты труда работников медицинских организаций. </w:t>
      </w:r>
    </w:p>
    <w:p w:rsidR="007C26C6" w:rsidRPr="007C26C6" w:rsidRDefault="007C26C6" w:rsidP="007C26C6">
      <w:pPr>
        <w:ind w:firstLine="709"/>
      </w:pPr>
      <w:r w:rsidRPr="007C26C6">
        <w:t>Работа комиссии освещалась в средствах массовой информации, все заседания проходили в открытом режиме. В заседаниях комиссии прин</w:t>
      </w:r>
      <w:r w:rsidRPr="007C26C6">
        <w:t>и</w:t>
      </w:r>
      <w:r w:rsidRPr="007C26C6">
        <w:t>мали участие депутаты Законодательного Собрания области, представит</w:t>
      </w:r>
      <w:r w:rsidRPr="007C26C6">
        <w:t>е</w:t>
      </w:r>
      <w:r w:rsidRPr="007C26C6">
        <w:t xml:space="preserve">ли Правительства Иркутской области, прокуратуры Иркутской области, </w:t>
      </w:r>
      <w:r w:rsidRPr="007C26C6">
        <w:lastRenderedPageBreak/>
        <w:t>КСП, ГУВД Иркутской области, главы администраций муниципальных образований, что обеспечило более качественное рассмотрение вопросов и принятие комиссией решений.</w:t>
      </w:r>
    </w:p>
    <w:p w:rsidR="007C26C6" w:rsidRPr="007C26C6" w:rsidRDefault="007C26C6" w:rsidP="007C26C6">
      <w:pPr>
        <w:ind w:firstLine="709"/>
      </w:pPr>
    </w:p>
    <w:p w:rsidR="007C26C6" w:rsidRPr="007C26C6" w:rsidRDefault="007C26C6" w:rsidP="007C26C6">
      <w:pPr>
        <w:ind w:firstLine="709"/>
      </w:pPr>
      <w:r w:rsidRPr="007C26C6">
        <w:br w:type="page"/>
      </w:r>
    </w:p>
    <w:p w:rsidR="007C26C6" w:rsidRPr="007C26C6" w:rsidRDefault="007C26C6" w:rsidP="007C26C6">
      <w:pPr>
        <w:ind w:firstLine="709"/>
        <w:jc w:val="right"/>
      </w:pPr>
      <w:r w:rsidRPr="007C26C6">
        <w:lastRenderedPageBreak/>
        <w:t>Приложение 2</w:t>
      </w:r>
    </w:p>
    <w:p w:rsidR="007C26C6" w:rsidRPr="007C26C6" w:rsidRDefault="007C26C6" w:rsidP="007C26C6">
      <w:pPr>
        <w:ind w:firstLine="709"/>
      </w:pPr>
    </w:p>
    <w:p w:rsidR="007C26C6" w:rsidRPr="007C26C6" w:rsidRDefault="007C26C6" w:rsidP="007C26C6">
      <w:pPr>
        <w:ind w:firstLine="0"/>
        <w:jc w:val="center"/>
        <w:outlineLvl w:val="1"/>
        <w:rPr>
          <w:b/>
          <w:bCs/>
          <w:iCs/>
        </w:rPr>
      </w:pPr>
      <w:bookmarkStart w:id="59" w:name="_Toc410822665"/>
      <w:bookmarkStart w:id="60" w:name="_Toc401051966"/>
      <w:r w:rsidRPr="007C26C6">
        <w:rPr>
          <w:b/>
          <w:bCs/>
          <w:iCs/>
        </w:rPr>
        <w:t>Отчет о деятельности аппарата Законодательного Собрания</w:t>
      </w:r>
      <w:bookmarkEnd w:id="59"/>
      <w:r w:rsidRPr="007C26C6">
        <w:rPr>
          <w:b/>
          <w:bCs/>
          <w:iCs/>
        </w:rPr>
        <w:t xml:space="preserve"> </w:t>
      </w:r>
    </w:p>
    <w:p w:rsidR="007C26C6" w:rsidRPr="007C26C6" w:rsidRDefault="007C26C6" w:rsidP="007C26C6">
      <w:pPr>
        <w:ind w:firstLine="0"/>
        <w:jc w:val="center"/>
        <w:outlineLvl w:val="1"/>
        <w:rPr>
          <w:b/>
          <w:bCs/>
          <w:iCs/>
        </w:rPr>
      </w:pPr>
      <w:bookmarkStart w:id="61" w:name="_Toc410822666"/>
      <w:r w:rsidRPr="007C26C6">
        <w:rPr>
          <w:b/>
          <w:bCs/>
          <w:iCs/>
        </w:rPr>
        <w:t>Иркутской области</w:t>
      </w:r>
      <w:bookmarkEnd w:id="60"/>
      <w:bookmarkEnd w:id="61"/>
    </w:p>
    <w:p w:rsidR="007C26C6" w:rsidRPr="007C26C6" w:rsidRDefault="007C26C6" w:rsidP="007C26C6"/>
    <w:p w:rsidR="007C26C6" w:rsidRPr="007C26C6" w:rsidRDefault="007C26C6" w:rsidP="007C26C6">
      <w:pPr>
        <w:ind w:firstLine="0"/>
        <w:jc w:val="center"/>
        <w:outlineLvl w:val="2"/>
        <w:rPr>
          <w:rFonts w:eastAsiaTheme="minorHAnsi"/>
          <w:b/>
          <w:bCs/>
          <w:lang w:eastAsia="en-US"/>
        </w:rPr>
      </w:pPr>
      <w:bookmarkStart w:id="62" w:name="_Toc410822667"/>
      <w:r w:rsidRPr="007C26C6">
        <w:rPr>
          <w:rFonts w:eastAsiaTheme="minorHAnsi"/>
          <w:b/>
          <w:bCs/>
          <w:lang w:eastAsia="en-US"/>
        </w:rPr>
        <w:t>Организационное сопровождение</w:t>
      </w:r>
      <w:bookmarkEnd w:id="62"/>
    </w:p>
    <w:p w:rsidR="007C26C6" w:rsidRPr="007C26C6" w:rsidRDefault="007C26C6" w:rsidP="007C26C6">
      <w:pPr>
        <w:ind w:firstLine="709"/>
      </w:pPr>
    </w:p>
    <w:p w:rsidR="007C26C6" w:rsidRPr="007C26C6" w:rsidRDefault="007C26C6" w:rsidP="007C26C6">
      <w:pPr>
        <w:ind w:firstLine="709"/>
      </w:pPr>
      <w:r w:rsidRPr="007C26C6">
        <w:t>Организационный отдел аппарата Законодательного Собрания И</w:t>
      </w:r>
      <w:r w:rsidRPr="007C26C6">
        <w:t>р</w:t>
      </w:r>
      <w:r w:rsidRPr="007C26C6">
        <w:t>кутской области в своей деятельности руководствовался планом работы Законодательного Собрания Иркутской области на 2014 год, планом раб</w:t>
      </w:r>
      <w:r w:rsidRPr="007C26C6">
        <w:t>о</w:t>
      </w:r>
      <w:r w:rsidRPr="007C26C6">
        <w:t>ты отдела на 2014 год, а также распоряжениями председателя Законод</w:t>
      </w:r>
      <w:r w:rsidRPr="007C26C6">
        <w:t>а</w:t>
      </w:r>
      <w:r w:rsidRPr="007C26C6">
        <w:t>тельного Собрания Иркутской области и руководителя аппарата.</w:t>
      </w:r>
    </w:p>
    <w:p w:rsidR="007C26C6" w:rsidRPr="007C26C6" w:rsidRDefault="007C26C6" w:rsidP="007C26C6">
      <w:pPr>
        <w:ind w:firstLine="709"/>
        <w:rPr>
          <w:b/>
        </w:rPr>
      </w:pPr>
      <w:r w:rsidRPr="007C26C6">
        <w:rPr>
          <w:b/>
        </w:rPr>
        <w:t>Подготовка и проведение сессий Законодательного Собрания Иркутской области</w:t>
      </w:r>
    </w:p>
    <w:p w:rsidR="007C26C6" w:rsidRPr="007C26C6" w:rsidRDefault="007C26C6" w:rsidP="007C26C6">
      <w:pPr>
        <w:ind w:firstLine="709"/>
      </w:pPr>
      <w:r w:rsidRPr="007C26C6">
        <w:t>За период с 01.01.2014 по 31.12.2014 сотрудниками отдела подгото</w:t>
      </w:r>
      <w:r w:rsidRPr="007C26C6">
        <w:t>в</w:t>
      </w:r>
      <w:r w:rsidRPr="007C26C6">
        <w:t>лено 16 распоряжений по вопросам организационного обеспечения и пл</w:t>
      </w:r>
      <w:r w:rsidRPr="007C26C6">
        <w:t>а</w:t>
      </w:r>
      <w:r w:rsidRPr="007C26C6">
        <w:t>нирования работы Законодательного Собрания Иркутской области.</w:t>
      </w:r>
    </w:p>
    <w:p w:rsidR="007C26C6" w:rsidRPr="007C26C6" w:rsidRDefault="007C26C6" w:rsidP="007C26C6">
      <w:pPr>
        <w:ind w:firstLine="709"/>
      </w:pPr>
      <w:r w:rsidRPr="007C26C6">
        <w:t>Сформировано 14 организационных планов подготовки и проведения 14 сессий Законодательного Собрания Иркутской области и 14 заседаний коллегии.</w:t>
      </w:r>
    </w:p>
    <w:p w:rsidR="007C26C6" w:rsidRPr="007C26C6" w:rsidRDefault="007C26C6" w:rsidP="007C26C6">
      <w:pPr>
        <w:ind w:firstLine="709"/>
      </w:pPr>
      <w:r w:rsidRPr="007C26C6">
        <w:t xml:space="preserve">В период подготовки к сессиям сформировано 14 проектов </w:t>
      </w:r>
      <w:proofErr w:type="gramStart"/>
      <w:r w:rsidRPr="007C26C6">
        <w:t>повестки дня сессий Законодательного Собрания Иркутской области</w:t>
      </w:r>
      <w:proofErr w:type="gramEnd"/>
      <w:r w:rsidRPr="007C26C6">
        <w:t xml:space="preserve"> и 14 повесток коллегии. Подготовлено и направлено 667 писем – приглашений на сессии Законодательного Собрания. Для председателя Законодательного Собр</w:t>
      </w:r>
      <w:r w:rsidRPr="007C26C6">
        <w:t>а</w:t>
      </w:r>
      <w:r w:rsidRPr="007C26C6">
        <w:t xml:space="preserve">ния подготовлено 14 сценариев ведения сессии. </w:t>
      </w:r>
    </w:p>
    <w:p w:rsidR="007C26C6" w:rsidRPr="007C26C6" w:rsidRDefault="007C26C6" w:rsidP="007C26C6">
      <w:pPr>
        <w:ind w:firstLine="709"/>
      </w:pPr>
      <w:r w:rsidRPr="007C26C6">
        <w:t>Во время подготовки к сессиям проводилась работа по внесению в программно-технический комплекс проектов повестки каждой сессии, списков приглашенных и докладчиков, параметров голосования по кажд</w:t>
      </w:r>
      <w:r w:rsidRPr="007C26C6">
        <w:t>о</w:t>
      </w:r>
      <w:r w:rsidRPr="007C26C6">
        <w:t>му вопросу повестки дня.</w:t>
      </w:r>
    </w:p>
    <w:p w:rsidR="007C26C6" w:rsidRPr="007C26C6" w:rsidRDefault="007C26C6" w:rsidP="007C26C6">
      <w:pPr>
        <w:ind w:firstLine="709"/>
      </w:pPr>
      <w:r w:rsidRPr="007C26C6">
        <w:t>По итогам сессий подготовлено 14 оперативных информаций о в</w:t>
      </w:r>
      <w:r w:rsidRPr="007C26C6">
        <w:t>о</w:t>
      </w:r>
      <w:r w:rsidRPr="007C26C6">
        <w:t>просах, рассмотренных на сессиях.</w:t>
      </w:r>
    </w:p>
    <w:p w:rsidR="007C26C6" w:rsidRPr="007C26C6" w:rsidRDefault="007C26C6" w:rsidP="007C26C6">
      <w:pPr>
        <w:ind w:firstLine="709"/>
        <w:rPr>
          <w:b/>
        </w:rPr>
      </w:pPr>
      <w:r w:rsidRPr="007C26C6">
        <w:rPr>
          <w:b/>
        </w:rPr>
        <w:t>Планирование работы Законодательного Собрания Иркутской области</w:t>
      </w:r>
    </w:p>
    <w:p w:rsidR="007C26C6" w:rsidRPr="007C26C6" w:rsidRDefault="007C26C6" w:rsidP="007C26C6">
      <w:pPr>
        <w:ind w:firstLine="709"/>
      </w:pPr>
      <w:r w:rsidRPr="007C26C6">
        <w:t>Согласно Положению об организационном отделе одной из осно</w:t>
      </w:r>
      <w:r w:rsidRPr="007C26C6">
        <w:t>в</w:t>
      </w:r>
      <w:r w:rsidRPr="007C26C6">
        <w:t>ных функций отдела является формирование текущих и перспективных планов работы Законодательного Собрания Иркутской области, а также подготовка отчетов об исполнении планов работы.</w:t>
      </w:r>
    </w:p>
    <w:p w:rsidR="007C26C6" w:rsidRPr="007C26C6" w:rsidRDefault="007C26C6" w:rsidP="007C26C6">
      <w:pPr>
        <w:ind w:firstLine="709"/>
      </w:pPr>
      <w:r w:rsidRPr="007C26C6">
        <w:t>В 2014 году сотрудниками отдела сформированы планы работы З</w:t>
      </w:r>
      <w:r w:rsidRPr="007C26C6">
        <w:t>а</w:t>
      </w:r>
      <w:r w:rsidRPr="007C26C6">
        <w:t>конодательного Собрания Иркутской области:</w:t>
      </w:r>
    </w:p>
    <w:p w:rsidR="007C26C6" w:rsidRPr="007C26C6" w:rsidRDefault="007C26C6" w:rsidP="007C26C6">
      <w:pPr>
        <w:ind w:firstLine="709"/>
      </w:pPr>
      <w:r w:rsidRPr="007C26C6">
        <w:t>- 4 квартальных плана на 2014 год;</w:t>
      </w:r>
    </w:p>
    <w:p w:rsidR="007C26C6" w:rsidRPr="007C26C6" w:rsidRDefault="007C26C6" w:rsidP="007C26C6">
      <w:pPr>
        <w:ind w:firstLine="709"/>
      </w:pPr>
      <w:r w:rsidRPr="007C26C6">
        <w:t>- план работы на 2015 год;</w:t>
      </w:r>
    </w:p>
    <w:p w:rsidR="007C26C6" w:rsidRPr="007C26C6" w:rsidRDefault="007C26C6" w:rsidP="007C26C6">
      <w:pPr>
        <w:ind w:firstLine="709"/>
      </w:pPr>
      <w:r w:rsidRPr="007C26C6">
        <w:t>- план работы на 1-й квартал 2015 года;</w:t>
      </w:r>
    </w:p>
    <w:p w:rsidR="007C26C6" w:rsidRPr="007C26C6" w:rsidRDefault="007C26C6" w:rsidP="007C26C6">
      <w:pPr>
        <w:ind w:firstLine="709"/>
      </w:pPr>
      <w:r w:rsidRPr="007C26C6">
        <w:t>- план работы по реализации положений, содержащихся в Послании Президента РФ Федеральному Собранию РФ на 2015 год;</w:t>
      </w:r>
    </w:p>
    <w:p w:rsidR="007C26C6" w:rsidRPr="007C26C6" w:rsidRDefault="007C26C6" w:rsidP="007C26C6">
      <w:pPr>
        <w:ind w:firstLine="709"/>
      </w:pPr>
      <w:r w:rsidRPr="007C26C6">
        <w:lastRenderedPageBreak/>
        <w:t>- план работы по подготовке к празднованию 70-й годовщины Поб</w:t>
      </w:r>
      <w:r w:rsidRPr="007C26C6">
        <w:t>е</w:t>
      </w:r>
      <w:r w:rsidRPr="007C26C6">
        <w:t>ды в Великой Отечественной войне 1941 – 1945 годов;</w:t>
      </w:r>
    </w:p>
    <w:p w:rsidR="007C26C6" w:rsidRPr="007C26C6" w:rsidRDefault="007C26C6" w:rsidP="007C26C6">
      <w:pPr>
        <w:ind w:firstLine="709"/>
      </w:pPr>
      <w:r w:rsidRPr="007C26C6">
        <w:t>- план работы по противодействию коррупции на 2015 год;</w:t>
      </w:r>
    </w:p>
    <w:p w:rsidR="007C26C6" w:rsidRPr="007C26C6" w:rsidRDefault="007C26C6" w:rsidP="007C26C6">
      <w:pPr>
        <w:ind w:firstLine="709"/>
      </w:pPr>
      <w:r w:rsidRPr="007C26C6">
        <w:t>- ежемесячные сводные планы основных мероприятий Законод</w:t>
      </w:r>
      <w:r w:rsidRPr="007C26C6">
        <w:t>а</w:t>
      </w:r>
      <w:r w:rsidRPr="007C26C6">
        <w:t>тельного Собрания Иркутской области.</w:t>
      </w:r>
    </w:p>
    <w:p w:rsidR="007C26C6" w:rsidRPr="007C26C6" w:rsidRDefault="007C26C6" w:rsidP="007C26C6">
      <w:pPr>
        <w:ind w:firstLine="709"/>
      </w:pPr>
      <w:r w:rsidRPr="007C26C6">
        <w:t>В целях формирования плана законопроектных работ Иркутской о</w:t>
      </w:r>
      <w:r w:rsidRPr="007C26C6">
        <w:t>б</w:t>
      </w:r>
      <w:r w:rsidRPr="007C26C6">
        <w:t>ласти на 2015 год подготовлено и направлено 158 писем субъектам права законодательной инициативы. Всего в 2014 году сотрудниками отдела б</w:t>
      </w:r>
      <w:r w:rsidRPr="007C26C6">
        <w:t>ы</w:t>
      </w:r>
      <w:r w:rsidRPr="007C26C6">
        <w:t>ло подготовлено и направлено 3003 письма.</w:t>
      </w:r>
    </w:p>
    <w:p w:rsidR="007C26C6" w:rsidRPr="007C26C6" w:rsidRDefault="007C26C6" w:rsidP="007C26C6">
      <w:pPr>
        <w:ind w:firstLine="709"/>
      </w:pPr>
      <w:r w:rsidRPr="007C26C6">
        <w:t>По итогам 2013 года (период с сентября по декабрь 2013 года) подг</w:t>
      </w:r>
      <w:r w:rsidRPr="007C26C6">
        <w:t>о</w:t>
      </w:r>
      <w:r w:rsidRPr="007C26C6">
        <w:t>товлен отчет об исполнении плана работы.</w:t>
      </w:r>
    </w:p>
    <w:p w:rsidR="007C26C6" w:rsidRPr="007C26C6" w:rsidRDefault="007C26C6" w:rsidP="007C26C6">
      <w:pPr>
        <w:ind w:firstLine="709"/>
      </w:pPr>
      <w:r w:rsidRPr="007C26C6">
        <w:t>Также в течение 2014 года ежеквартально готовился отчет об итогах деятельности Законодательного Собрания.</w:t>
      </w:r>
    </w:p>
    <w:p w:rsidR="007C26C6" w:rsidRPr="007C26C6" w:rsidRDefault="007C26C6" w:rsidP="007C26C6">
      <w:pPr>
        <w:ind w:firstLine="709"/>
      </w:pPr>
      <w:r w:rsidRPr="007C26C6">
        <w:t>В декабре 2014 года собраны материалы для подготовки отчета об итогах деятельности Законодательного Собрания за 2014 год.</w:t>
      </w:r>
    </w:p>
    <w:p w:rsidR="007C26C6" w:rsidRPr="007C26C6" w:rsidRDefault="007C26C6" w:rsidP="007C26C6">
      <w:pPr>
        <w:ind w:firstLine="709"/>
        <w:rPr>
          <w:b/>
        </w:rPr>
      </w:pPr>
      <w:r w:rsidRPr="007C26C6">
        <w:rPr>
          <w:b/>
        </w:rPr>
        <w:t>Текущая работа</w:t>
      </w:r>
    </w:p>
    <w:p w:rsidR="007C26C6" w:rsidRPr="007C26C6" w:rsidRDefault="007C26C6" w:rsidP="007C26C6">
      <w:pPr>
        <w:ind w:firstLine="709"/>
      </w:pPr>
      <w:r w:rsidRPr="007C26C6">
        <w:t>В соответствии с планом работы организационного отдела, а также согласно Положению об организационном отделе в течение года ос</w:t>
      </w:r>
      <w:r w:rsidRPr="007C26C6">
        <w:t>у</w:t>
      </w:r>
      <w:r w:rsidRPr="007C26C6">
        <w:t xml:space="preserve">ществлялся </w:t>
      </w:r>
      <w:proofErr w:type="gramStart"/>
      <w:r w:rsidRPr="007C26C6">
        <w:t>контроль за</w:t>
      </w:r>
      <w:proofErr w:type="gramEnd"/>
      <w:r w:rsidRPr="007C26C6">
        <w:t xml:space="preserve"> прохождением депутатских запросов. По итогам четырех кварталов подготовлено четыре информации, в которых нашли отражения сведения о депутатских запросах, принятых на сессиях Закон</w:t>
      </w:r>
      <w:r w:rsidRPr="007C26C6">
        <w:t>о</w:t>
      </w:r>
      <w:r w:rsidRPr="007C26C6">
        <w:t>дательного Собрания, снятых с контроля комитетов, находящихся на ко</w:t>
      </w:r>
      <w:r w:rsidRPr="007C26C6">
        <w:t>н</w:t>
      </w:r>
      <w:r w:rsidRPr="007C26C6">
        <w:t>троле. По итогам 2014 года подготовлена итоговая информация о прохо</w:t>
      </w:r>
      <w:r w:rsidRPr="007C26C6">
        <w:t>ж</w:t>
      </w:r>
      <w:r w:rsidRPr="007C26C6">
        <w:t>дении депутатских запросов.</w:t>
      </w:r>
    </w:p>
    <w:p w:rsidR="007C26C6" w:rsidRPr="007C26C6" w:rsidRDefault="007C26C6" w:rsidP="007C26C6">
      <w:pPr>
        <w:ind w:firstLine="709"/>
      </w:pPr>
      <w:r w:rsidRPr="007C26C6">
        <w:t>Также постоянно велся Реестр законов Иркутской области и пост</w:t>
      </w:r>
      <w:r w:rsidRPr="007C26C6">
        <w:t>а</w:t>
      </w:r>
      <w:r w:rsidRPr="007C26C6">
        <w:t>новлений Законодательного Собрания Иркутской области, принятых на сессиях. В соответствии с Реестром окончательно принято 169 законов и 522 постановления.</w:t>
      </w:r>
    </w:p>
    <w:p w:rsidR="007C26C6" w:rsidRPr="007C26C6" w:rsidRDefault="007C26C6" w:rsidP="007C26C6">
      <w:pPr>
        <w:ind w:firstLine="709"/>
      </w:pPr>
      <w:r w:rsidRPr="007C26C6">
        <w:t>В течение года постоянно велся Реестр законодательных инициатив депутатов Законодательного Собрания Иркутской области. Согласно ит</w:t>
      </w:r>
      <w:r w:rsidRPr="007C26C6">
        <w:t>о</w:t>
      </w:r>
      <w:r w:rsidRPr="007C26C6">
        <w:t>говой информации в 2014 году депутаты Законодательного Собрания внесли 250 законодательных инициатив, из них: 24 законопроекта, 226 п</w:t>
      </w:r>
      <w:r w:rsidRPr="007C26C6">
        <w:t>о</w:t>
      </w:r>
      <w:r w:rsidRPr="007C26C6">
        <w:t>правок.</w:t>
      </w:r>
    </w:p>
    <w:p w:rsidR="007C26C6" w:rsidRPr="007C26C6" w:rsidRDefault="007C26C6" w:rsidP="007C26C6">
      <w:pPr>
        <w:ind w:firstLine="709"/>
      </w:pPr>
      <w:r w:rsidRPr="007C26C6">
        <w:t>По итогам каждой сессии сотрудниками отдела готовилась сводная информация – учет посещаемости сессий Законодательного Собрания д</w:t>
      </w:r>
      <w:r w:rsidRPr="007C26C6">
        <w:t>е</w:t>
      </w:r>
      <w:r w:rsidRPr="007C26C6">
        <w:t>путатами Законодательного Собрания, по окончании 2014 года подгото</w:t>
      </w:r>
      <w:r w:rsidRPr="007C26C6">
        <w:t>в</w:t>
      </w:r>
      <w:r w:rsidRPr="007C26C6">
        <w:t>лена итоговая информация. По итогам каждого квартала и года подгото</w:t>
      </w:r>
      <w:r w:rsidRPr="007C26C6">
        <w:t>в</w:t>
      </w:r>
      <w:r w:rsidRPr="007C26C6">
        <w:t>лена информация о посещении депутатами Законодательного Собрания з</w:t>
      </w:r>
      <w:r w:rsidRPr="007C26C6">
        <w:t>а</w:t>
      </w:r>
      <w:r w:rsidRPr="007C26C6">
        <w:t>седаний комитетов и комиссий.</w:t>
      </w:r>
    </w:p>
    <w:p w:rsidR="007C26C6" w:rsidRPr="007C26C6" w:rsidRDefault="007C26C6" w:rsidP="007C26C6">
      <w:pPr>
        <w:ind w:firstLine="709"/>
      </w:pPr>
      <w:r w:rsidRPr="007C26C6">
        <w:t>2 раза в год сотрудниками отделами осуществлялся сбор информ</w:t>
      </w:r>
      <w:r w:rsidRPr="007C26C6">
        <w:t>а</w:t>
      </w:r>
      <w:r w:rsidRPr="007C26C6">
        <w:t>ции от депутатов Законодательного Собрания о датах и месте проведения приемов избирателей. На основании этих сведений составлялись графики приемов избирателей, которые опубликованы в общественно-политической газете «Областная».</w:t>
      </w:r>
    </w:p>
    <w:p w:rsidR="007C26C6" w:rsidRPr="007C26C6" w:rsidRDefault="007C26C6" w:rsidP="007C26C6">
      <w:pPr>
        <w:ind w:firstLine="709"/>
      </w:pPr>
      <w:r w:rsidRPr="007C26C6">
        <w:lastRenderedPageBreak/>
        <w:t>В течение года во исполнение поручений председателя Законод</w:t>
      </w:r>
      <w:r w:rsidRPr="007C26C6">
        <w:t>а</w:t>
      </w:r>
      <w:r w:rsidRPr="007C26C6">
        <w:t>тельного Собрания и руководителя аппарата на основе данных, предста</w:t>
      </w:r>
      <w:r w:rsidRPr="007C26C6">
        <w:t>в</w:t>
      </w:r>
      <w:r w:rsidRPr="007C26C6">
        <w:t>ленных постоянными комитетами и постоянными комиссиями, сотрудн</w:t>
      </w:r>
      <w:r w:rsidRPr="007C26C6">
        <w:t>и</w:t>
      </w:r>
      <w:r w:rsidRPr="007C26C6">
        <w:t xml:space="preserve">ками отдела было сформировано 24 сводных информаций; информация по запросу </w:t>
      </w:r>
      <w:proofErr w:type="gramStart"/>
      <w:r w:rsidRPr="007C26C6">
        <w:t>члена Совета Федерации Федерального Собрания Российской Ф</w:t>
      </w:r>
      <w:r w:rsidRPr="007C26C6">
        <w:t>е</w:t>
      </w:r>
      <w:r w:rsidRPr="007C26C6">
        <w:t>дерации</w:t>
      </w:r>
      <w:proofErr w:type="gramEnd"/>
      <w:r w:rsidRPr="007C26C6">
        <w:t xml:space="preserve"> В.Б. Шубы; </w:t>
      </w:r>
      <w:proofErr w:type="gramStart"/>
      <w:r w:rsidRPr="007C26C6">
        <w:t>2 информационные справки: 1 – об итогах работы З</w:t>
      </w:r>
      <w:r w:rsidRPr="007C26C6">
        <w:t>а</w:t>
      </w:r>
      <w:r w:rsidRPr="007C26C6">
        <w:t>конодательного Собрания Иркутской области 2-го созыва за первый год деятельности к проведению интернет-конференции депутатов Законод</w:t>
      </w:r>
      <w:r w:rsidRPr="007C26C6">
        <w:t>а</w:t>
      </w:r>
      <w:r w:rsidRPr="007C26C6">
        <w:t>тельного Собрания Иркутской области, 2 – об итогах работы Законод</w:t>
      </w:r>
      <w:r w:rsidRPr="007C26C6">
        <w:t>а</w:t>
      </w:r>
      <w:r w:rsidRPr="007C26C6">
        <w:t xml:space="preserve">тельного Собрания Иркутской области за период с сентября по декабрь 2013 года и за 3-й квартал 2014 года для опубликования в общественно-политической газете «Областная». </w:t>
      </w:r>
      <w:proofErr w:type="gramEnd"/>
    </w:p>
    <w:p w:rsidR="007C26C6" w:rsidRPr="007C26C6" w:rsidRDefault="007C26C6" w:rsidP="007C26C6">
      <w:pPr>
        <w:ind w:firstLine="709"/>
      </w:pPr>
      <w:r w:rsidRPr="007C26C6">
        <w:t>В течение года проводилась корректировка и тиражирование тел</w:t>
      </w:r>
      <w:r w:rsidRPr="007C26C6">
        <w:t>е</w:t>
      </w:r>
      <w:r w:rsidRPr="007C26C6">
        <w:t>фонных справочников Законодательного Собрания Иркутской области.</w:t>
      </w:r>
    </w:p>
    <w:p w:rsidR="007C26C6" w:rsidRPr="007C26C6" w:rsidRDefault="007C26C6" w:rsidP="007C26C6">
      <w:pPr>
        <w:ind w:firstLine="709"/>
        <w:rPr>
          <w:b/>
        </w:rPr>
      </w:pPr>
      <w:r w:rsidRPr="007C26C6">
        <w:rPr>
          <w:b/>
        </w:rPr>
        <w:t>Организационная подготовка и проведение мероприятий</w:t>
      </w:r>
    </w:p>
    <w:p w:rsidR="007C26C6" w:rsidRPr="007C26C6" w:rsidRDefault="007C26C6" w:rsidP="007C26C6">
      <w:pPr>
        <w:ind w:firstLine="709"/>
      </w:pPr>
      <w:r w:rsidRPr="007C26C6">
        <w:t>Сотрудники организационного отдела в течение года оказывали о</w:t>
      </w:r>
      <w:r w:rsidRPr="007C26C6">
        <w:t>р</w:t>
      </w:r>
      <w:r w:rsidRPr="007C26C6">
        <w:t>ганизационную помощь постоянным комитетам и постоянным комиссиям в подготовке и проведении мероприятий.</w:t>
      </w:r>
    </w:p>
    <w:p w:rsidR="007C26C6" w:rsidRPr="007C26C6" w:rsidRDefault="007C26C6" w:rsidP="007C26C6">
      <w:pPr>
        <w:ind w:firstLine="709"/>
      </w:pPr>
      <w:proofErr w:type="gramStart"/>
      <w:r w:rsidRPr="007C26C6">
        <w:t>Также сотрудниками отдела проведена большая работа по подгото</w:t>
      </w:r>
      <w:r w:rsidRPr="007C26C6">
        <w:t>в</w:t>
      </w:r>
      <w:r w:rsidRPr="007C26C6">
        <w:t>ке и проведению мероприятий Законодательного Собрания: торжестве</w:t>
      </w:r>
      <w:r w:rsidRPr="007C26C6">
        <w:t>н</w:t>
      </w:r>
      <w:r w:rsidRPr="007C26C6">
        <w:t>ной церемонии награждения Почетным знаком Юрия Абрамовича Нож</w:t>
      </w:r>
      <w:r w:rsidRPr="007C26C6">
        <w:t>и</w:t>
      </w:r>
      <w:r w:rsidRPr="007C26C6">
        <w:t>кова «ПРИЗНАНИЕ», которая традиционно проводится в сентябре, в Дни Иркутской области; приема бывших узников концлагерей, школьников, воинов-интернационалистов в день рождения дважды Героя Советского Союза А.П. Белобородова; встречи с делегацией парламентариев Респу</w:t>
      </w:r>
      <w:r w:rsidRPr="007C26C6">
        <w:t>б</w:t>
      </w:r>
      <w:r w:rsidRPr="007C26C6">
        <w:t>лики Крым и др.</w:t>
      </w:r>
      <w:proofErr w:type="gramEnd"/>
    </w:p>
    <w:p w:rsidR="007C26C6" w:rsidRPr="007C26C6" w:rsidRDefault="007C26C6" w:rsidP="007C26C6">
      <w:pPr>
        <w:ind w:firstLine="709"/>
      </w:pPr>
      <w:r w:rsidRPr="007C26C6">
        <w:t>Взаимодействие с депутатами и помощниками депутатов Законод</w:t>
      </w:r>
      <w:r w:rsidRPr="007C26C6">
        <w:t>а</w:t>
      </w:r>
      <w:r w:rsidRPr="007C26C6">
        <w:t>тельного Собрания Иркутской области</w:t>
      </w:r>
    </w:p>
    <w:p w:rsidR="007C26C6" w:rsidRPr="007C26C6" w:rsidRDefault="007C26C6" w:rsidP="007C26C6">
      <w:pPr>
        <w:ind w:firstLine="709"/>
      </w:pPr>
      <w:r w:rsidRPr="007C26C6">
        <w:t>Постоянно осуществлялось взаимодействие с депутатами Законод</w:t>
      </w:r>
      <w:r w:rsidRPr="007C26C6">
        <w:t>а</w:t>
      </w:r>
      <w:r w:rsidRPr="007C26C6">
        <w:t>тельного Собрания и их помощниками, оказывалась организационная и методическая помощь. По электронной почте депутатам и их помощникам было направлено 102 различных документа.</w:t>
      </w:r>
    </w:p>
    <w:p w:rsidR="007C26C6" w:rsidRPr="007C26C6" w:rsidRDefault="007C26C6" w:rsidP="007C26C6">
      <w:pPr>
        <w:ind w:firstLine="709"/>
      </w:pPr>
    </w:p>
    <w:p w:rsidR="007C26C6" w:rsidRPr="007C26C6" w:rsidRDefault="007C26C6" w:rsidP="007C26C6">
      <w:pPr>
        <w:ind w:firstLine="0"/>
        <w:jc w:val="center"/>
        <w:outlineLvl w:val="2"/>
        <w:rPr>
          <w:rFonts w:eastAsiaTheme="minorHAnsi"/>
          <w:b/>
          <w:bCs/>
          <w:lang w:eastAsia="en-US"/>
        </w:rPr>
      </w:pPr>
      <w:bookmarkStart w:id="63" w:name="_Toc337456286"/>
      <w:bookmarkStart w:id="64" w:name="_Toc401051968"/>
      <w:bookmarkStart w:id="65" w:name="_Toc410822668"/>
      <w:r w:rsidRPr="007C26C6">
        <w:rPr>
          <w:rFonts w:eastAsiaTheme="minorHAnsi"/>
          <w:b/>
          <w:bCs/>
          <w:lang w:eastAsia="en-US"/>
        </w:rPr>
        <w:t>Правовое сопровождение</w:t>
      </w:r>
      <w:bookmarkEnd w:id="63"/>
      <w:bookmarkEnd w:id="64"/>
      <w:bookmarkEnd w:id="65"/>
    </w:p>
    <w:p w:rsidR="007C26C6" w:rsidRPr="007C26C6" w:rsidRDefault="007C26C6" w:rsidP="007C26C6">
      <w:pPr>
        <w:rPr>
          <w:lang w:eastAsia="en-US"/>
        </w:rPr>
      </w:pPr>
    </w:p>
    <w:p w:rsidR="007C26C6" w:rsidRPr="007C26C6" w:rsidRDefault="007C26C6" w:rsidP="007C26C6">
      <w:pPr>
        <w:ind w:firstLine="709"/>
      </w:pPr>
      <w:r w:rsidRPr="007C26C6">
        <w:t>Работа правового управления в 2014 году осуществлялась в соотве</w:t>
      </w:r>
      <w:r w:rsidRPr="007C26C6">
        <w:t>т</w:t>
      </w:r>
      <w:r w:rsidRPr="007C26C6">
        <w:t>ствии с планами работы Законодательного Собрания, постоянных комит</w:t>
      </w:r>
      <w:r w:rsidRPr="007C26C6">
        <w:t>е</w:t>
      </w:r>
      <w:r w:rsidRPr="007C26C6">
        <w:t>тов и комиссий Законодательного Собрания, а также планом работы пр</w:t>
      </w:r>
      <w:r w:rsidRPr="007C26C6">
        <w:t>а</w:t>
      </w:r>
      <w:r w:rsidRPr="007C26C6">
        <w:t>вового управления.</w:t>
      </w:r>
    </w:p>
    <w:p w:rsidR="007C26C6" w:rsidRPr="007C26C6" w:rsidRDefault="007C26C6" w:rsidP="007C26C6">
      <w:pPr>
        <w:ind w:firstLine="709"/>
      </w:pPr>
      <w:r w:rsidRPr="007C26C6">
        <w:t>Сотрудниками правового управления в отчетном периоде рассмотр</w:t>
      </w:r>
      <w:r w:rsidRPr="007C26C6">
        <w:t>е</w:t>
      </w:r>
      <w:r w:rsidRPr="007C26C6">
        <w:t>но:</w:t>
      </w:r>
    </w:p>
    <w:p w:rsidR="007C26C6" w:rsidRPr="007C26C6" w:rsidRDefault="007C26C6" w:rsidP="007C26C6">
      <w:pPr>
        <w:ind w:firstLine="709"/>
      </w:pPr>
      <w:r w:rsidRPr="007C26C6">
        <w:t>- 188 проектов законов Иркутской области;</w:t>
      </w:r>
    </w:p>
    <w:p w:rsidR="007C26C6" w:rsidRPr="007C26C6" w:rsidRDefault="007C26C6" w:rsidP="007C26C6">
      <w:pPr>
        <w:ind w:firstLine="709"/>
        <w:rPr>
          <w:b/>
        </w:rPr>
      </w:pPr>
      <w:r w:rsidRPr="007C26C6">
        <w:t>- 37 проектов федеральных законов</w:t>
      </w:r>
      <w:r w:rsidRPr="007C26C6">
        <w:rPr>
          <w:b/>
        </w:rPr>
        <w:t>;</w:t>
      </w:r>
    </w:p>
    <w:p w:rsidR="007C26C6" w:rsidRPr="007C26C6" w:rsidRDefault="007C26C6" w:rsidP="007C26C6">
      <w:pPr>
        <w:ind w:firstLine="709"/>
      </w:pPr>
      <w:r w:rsidRPr="007C26C6">
        <w:lastRenderedPageBreak/>
        <w:t>- 1118 обращений, жалоб граждан, юридических лиц, органов мес</w:t>
      </w:r>
      <w:r w:rsidRPr="007C26C6">
        <w:t>т</w:t>
      </w:r>
      <w:r w:rsidRPr="007C26C6">
        <w:t>ного самоуправления.</w:t>
      </w:r>
    </w:p>
    <w:p w:rsidR="007C26C6" w:rsidRPr="007C26C6" w:rsidRDefault="007C26C6" w:rsidP="007C26C6">
      <w:pPr>
        <w:ind w:firstLine="709"/>
      </w:pPr>
      <w:r w:rsidRPr="007C26C6">
        <w:t>По итогам рассмотрения документов, поступивших в правовое управление, во исполнение поручений (как устных, так и письменных) р</w:t>
      </w:r>
      <w:r w:rsidRPr="007C26C6">
        <w:t>у</w:t>
      </w:r>
      <w:r w:rsidRPr="007C26C6">
        <w:t>ководства Законодательного Собрания работниками правового управления подготовлено:</w:t>
      </w:r>
    </w:p>
    <w:p w:rsidR="007C26C6" w:rsidRPr="007C26C6" w:rsidRDefault="007C26C6" w:rsidP="007C26C6">
      <w:pPr>
        <w:ind w:firstLine="709"/>
        <w:rPr>
          <w:b/>
        </w:rPr>
      </w:pPr>
      <w:r w:rsidRPr="007C26C6">
        <w:t>- 23 проекта закона области, которые внесены в Законодательное С</w:t>
      </w:r>
      <w:r w:rsidRPr="007C26C6">
        <w:t>о</w:t>
      </w:r>
      <w:r w:rsidRPr="007C26C6">
        <w:t>брание области для рассмотрения;</w:t>
      </w:r>
    </w:p>
    <w:p w:rsidR="007C26C6" w:rsidRPr="007C26C6" w:rsidRDefault="007C26C6" w:rsidP="007C26C6">
      <w:pPr>
        <w:ind w:firstLine="709"/>
      </w:pPr>
      <w:r w:rsidRPr="007C26C6">
        <w:t xml:space="preserve">- 28 проектов постановления Законодательного Собрания области; </w:t>
      </w:r>
    </w:p>
    <w:p w:rsidR="007C26C6" w:rsidRPr="007C26C6" w:rsidRDefault="007C26C6" w:rsidP="007C26C6">
      <w:pPr>
        <w:ind w:firstLine="709"/>
        <w:rPr>
          <w:b/>
        </w:rPr>
      </w:pPr>
      <w:r w:rsidRPr="007C26C6">
        <w:t>- 107 таблиц поправок к проектам законов области;</w:t>
      </w:r>
      <w:r w:rsidRPr="007C26C6">
        <w:rPr>
          <w:b/>
        </w:rPr>
        <w:tab/>
      </w:r>
    </w:p>
    <w:p w:rsidR="007C26C6" w:rsidRPr="007C26C6" w:rsidRDefault="007C26C6" w:rsidP="007C26C6">
      <w:pPr>
        <w:ind w:firstLine="709"/>
      </w:pPr>
      <w:r w:rsidRPr="007C26C6">
        <w:t>- 196 заключений;</w:t>
      </w:r>
    </w:p>
    <w:p w:rsidR="007C26C6" w:rsidRPr="007C26C6" w:rsidRDefault="007C26C6" w:rsidP="007C26C6">
      <w:pPr>
        <w:ind w:firstLine="709"/>
        <w:rPr>
          <w:b/>
        </w:rPr>
      </w:pPr>
      <w:r w:rsidRPr="007C26C6">
        <w:t>- 605 служебных записок, справок правового характера;</w:t>
      </w:r>
    </w:p>
    <w:p w:rsidR="007C26C6" w:rsidRPr="007C26C6" w:rsidRDefault="007C26C6" w:rsidP="007C26C6">
      <w:pPr>
        <w:ind w:firstLine="709"/>
      </w:pPr>
      <w:r w:rsidRPr="007C26C6">
        <w:t>- 1118 ответов на обращения, жалобы граждан, юридических лиц;</w:t>
      </w:r>
    </w:p>
    <w:p w:rsidR="007C26C6" w:rsidRPr="007C26C6" w:rsidRDefault="007C26C6" w:rsidP="007C26C6">
      <w:pPr>
        <w:ind w:firstLine="709"/>
        <w:rPr>
          <w:b/>
        </w:rPr>
      </w:pPr>
      <w:r w:rsidRPr="007C26C6">
        <w:t>- 786 обращений в государственные органы, органы местного сам</w:t>
      </w:r>
      <w:r w:rsidRPr="007C26C6">
        <w:t>о</w:t>
      </w:r>
      <w:r w:rsidRPr="007C26C6">
        <w:t>управления;</w:t>
      </w:r>
      <w:r w:rsidRPr="007C26C6">
        <w:rPr>
          <w:b/>
        </w:rPr>
        <w:t xml:space="preserve"> </w:t>
      </w:r>
    </w:p>
    <w:p w:rsidR="007C26C6" w:rsidRPr="007C26C6" w:rsidRDefault="007C26C6" w:rsidP="007C26C6">
      <w:pPr>
        <w:ind w:firstLine="709"/>
      </w:pPr>
      <w:r w:rsidRPr="007C26C6">
        <w:t>- 25 отзывов на проекты федеральных законов, поступивших из Го</w:t>
      </w:r>
      <w:r w:rsidRPr="007C26C6">
        <w:t>с</w:t>
      </w:r>
      <w:r w:rsidRPr="007C26C6">
        <w:t xml:space="preserve">ударственной Думы; </w:t>
      </w:r>
    </w:p>
    <w:p w:rsidR="007C26C6" w:rsidRPr="007C26C6" w:rsidRDefault="007C26C6" w:rsidP="007C26C6">
      <w:pPr>
        <w:ind w:firstLine="709"/>
      </w:pPr>
      <w:r w:rsidRPr="007C26C6">
        <w:t>- 17 докладов;</w:t>
      </w:r>
    </w:p>
    <w:p w:rsidR="007C26C6" w:rsidRPr="007C26C6" w:rsidRDefault="007C26C6" w:rsidP="007C26C6">
      <w:pPr>
        <w:ind w:firstLine="709"/>
        <w:rPr>
          <w:b/>
        </w:rPr>
      </w:pPr>
      <w:r w:rsidRPr="007C26C6">
        <w:t>- 19</w:t>
      </w:r>
      <w:r w:rsidRPr="007C26C6">
        <w:rPr>
          <w:i/>
        </w:rPr>
        <w:t xml:space="preserve"> </w:t>
      </w:r>
      <w:r w:rsidRPr="007C26C6">
        <w:t>обзоров новых федеральных законов, при подготовке которых проанализировано 277 федеральных законов;</w:t>
      </w:r>
    </w:p>
    <w:p w:rsidR="007C26C6" w:rsidRPr="007C26C6" w:rsidRDefault="007C26C6" w:rsidP="007C26C6">
      <w:pPr>
        <w:ind w:firstLine="709"/>
      </w:pPr>
      <w:r w:rsidRPr="007C26C6">
        <w:t>- 7 материалов аналитического характера.</w:t>
      </w:r>
      <w:r w:rsidRPr="007C26C6">
        <w:rPr>
          <w:b/>
        </w:rPr>
        <w:t xml:space="preserve"> </w:t>
      </w:r>
    </w:p>
    <w:p w:rsidR="007C26C6" w:rsidRPr="007C26C6" w:rsidRDefault="007C26C6" w:rsidP="007C26C6">
      <w:pPr>
        <w:ind w:firstLine="709"/>
      </w:pPr>
      <w:proofErr w:type="gramStart"/>
      <w:r w:rsidRPr="007C26C6">
        <w:t>Постановлением Законодательного Собрания Иркутской области от 3 декабря 2014 года № 18/30-ЗС внесены в Государственную Думу Фед</w:t>
      </w:r>
      <w:r w:rsidRPr="007C26C6">
        <w:t>е</w:t>
      </w:r>
      <w:r w:rsidRPr="007C26C6">
        <w:t>рального Собрания Российской Федерации в порядке законодательной инициативы поправки к проекту федерального закона № </w:t>
      </w:r>
      <w:r w:rsidRPr="007C26C6">
        <w:rPr>
          <w:bCs/>
        </w:rPr>
        <w:t xml:space="preserve">623874-6 </w:t>
      </w:r>
      <w:r w:rsidRPr="007C26C6">
        <w:t>«О те</w:t>
      </w:r>
      <w:r w:rsidRPr="007C26C6">
        <w:t>р</w:t>
      </w:r>
      <w:r w:rsidRPr="007C26C6">
        <w:t>риториях опережающего социально-экономического развития в Росси</w:t>
      </w:r>
      <w:r w:rsidRPr="007C26C6">
        <w:t>й</w:t>
      </w:r>
      <w:r w:rsidRPr="007C26C6">
        <w:t>ской Федерации».</w:t>
      </w:r>
      <w:proofErr w:type="gramEnd"/>
    </w:p>
    <w:p w:rsidR="007C26C6" w:rsidRPr="007C26C6" w:rsidRDefault="007C26C6" w:rsidP="007C26C6">
      <w:pPr>
        <w:ind w:firstLine="709"/>
      </w:pPr>
      <w:proofErr w:type="gramStart"/>
      <w:r w:rsidRPr="007C26C6">
        <w:t>В отчетном периоде проведена работа по протесту прокурора Ирку</w:t>
      </w:r>
      <w:r w:rsidRPr="007C26C6">
        <w:t>т</w:t>
      </w:r>
      <w:r w:rsidRPr="007C26C6">
        <w:t>ской области о приведении в соответствие с требованиями</w:t>
      </w:r>
      <w:proofErr w:type="gramEnd"/>
      <w:r w:rsidRPr="007C26C6">
        <w:t xml:space="preserve"> федерального законодательства Закона Иркутской области от 6 декабря 2011 года № 123-ОЗ «О порядке управления и распоряжения государственной собственн</w:t>
      </w:r>
      <w:r w:rsidRPr="007C26C6">
        <w:t>о</w:t>
      </w:r>
      <w:r w:rsidRPr="007C26C6">
        <w:t>стью Иркутской области». В целях устранения указанного в протесте пр</w:t>
      </w:r>
      <w:r w:rsidRPr="007C26C6">
        <w:t>о</w:t>
      </w:r>
      <w:r w:rsidRPr="007C26C6">
        <w:t>курора нарушения федерального законодательства принят Закон Ирку</w:t>
      </w:r>
      <w:r w:rsidRPr="007C26C6">
        <w:t>т</w:t>
      </w:r>
      <w:r w:rsidRPr="007C26C6">
        <w:t>ской области «О внесении изменений в Закон Иркутской области «О п</w:t>
      </w:r>
      <w:r w:rsidRPr="007C26C6">
        <w:t>о</w:t>
      </w:r>
      <w:r w:rsidRPr="007C26C6">
        <w:t>рядке управления и распоряжения государственной собственностью И</w:t>
      </w:r>
      <w:r w:rsidRPr="007C26C6">
        <w:t>р</w:t>
      </w:r>
      <w:r w:rsidRPr="007C26C6">
        <w:t>кутской области».</w:t>
      </w:r>
    </w:p>
    <w:p w:rsidR="007C26C6" w:rsidRPr="007C26C6" w:rsidRDefault="007C26C6" w:rsidP="007C26C6">
      <w:pPr>
        <w:ind w:firstLine="709"/>
      </w:pPr>
      <w:r w:rsidRPr="007C26C6">
        <w:t>Обжалование в судебном порядке законов Иркутской области в о</w:t>
      </w:r>
      <w:r w:rsidRPr="007C26C6">
        <w:t>т</w:t>
      </w:r>
      <w:r w:rsidRPr="007C26C6">
        <w:t xml:space="preserve">четном периоде не осуществлялось, Законодательное Собрание Иркутской области не принимало участия в судебных заседаниях. </w:t>
      </w:r>
    </w:p>
    <w:p w:rsidR="007C26C6" w:rsidRPr="007C26C6" w:rsidRDefault="007C26C6" w:rsidP="007C26C6">
      <w:pPr>
        <w:ind w:firstLine="709"/>
      </w:pPr>
      <w:r w:rsidRPr="007C26C6">
        <w:t>В соответствии с запросами Министерства юстиции Российской Ф</w:t>
      </w:r>
      <w:r w:rsidRPr="007C26C6">
        <w:t>е</w:t>
      </w:r>
      <w:r w:rsidRPr="007C26C6">
        <w:t xml:space="preserve">дерации подготовлена и </w:t>
      </w:r>
      <w:r w:rsidRPr="007C26C6">
        <w:rPr>
          <w:rFonts w:eastAsiaTheme="minorHAnsi"/>
          <w:lang w:eastAsia="en-US"/>
        </w:rPr>
        <w:t>направлена информация о результатах монит</w:t>
      </w:r>
      <w:r w:rsidRPr="007C26C6">
        <w:rPr>
          <w:rFonts w:eastAsiaTheme="minorHAnsi"/>
          <w:lang w:eastAsia="en-US"/>
        </w:rPr>
        <w:t>о</w:t>
      </w:r>
      <w:r w:rsidRPr="007C26C6">
        <w:rPr>
          <w:rFonts w:eastAsiaTheme="minorHAnsi"/>
          <w:lang w:eastAsia="en-US"/>
        </w:rPr>
        <w:t>ринга, осуществленного Законодательным Собранием Иркутской области в 2013 году по собственной инициативе, предложение в проект плана м</w:t>
      </w:r>
      <w:r w:rsidRPr="007C26C6">
        <w:rPr>
          <w:rFonts w:eastAsiaTheme="minorHAnsi"/>
          <w:lang w:eastAsia="en-US"/>
        </w:rPr>
        <w:t>о</w:t>
      </w:r>
      <w:r w:rsidRPr="007C26C6">
        <w:rPr>
          <w:rFonts w:eastAsiaTheme="minorHAnsi"/>
          <w:lang w:eastAsia="en-US"/>
        </w:rPr>
        <w:t xml:space="preserve">ниторинга правоприменения в Российской Федерации на 2015 год. </w:t>
      </w:r>
    </w:p>
    <w:p w:rsidR="007C26C6" w:rsidRPr="007C26C6" w:rsidRDefault="007C26C6" w:rsidP="007C26C6">
      <w:pPr>
        <w:ind w:firstLine="709"/>
        <w:rPr>
          <w:rFonts w:eastAsiaTheme="minorHAnsi"/>
          <w:lang w:eastAsia="en-US"/>
        </w:rPr>
      </w:pPr>
      <w:r w:rsidRPr="007C26C6">
        <w:lastRenderedPageBreak/>
        <w:t>В соответствии с запросом Министерства юстиции Российской Ф</w:t>
      </w:r>
      <w:r w:rsidRPr="007C26C6">
        <w:t>е</w:t>
      </w:r>
      <w:r w:rsidRPr="007C26C6">
        <w:t xml:space="preserve">дерации подготовлена </w:t>
      </w:r>
      <w:r w:rsidRPr="007C26C6">
        <w:rPr>
          <w:rFonts w:eastAsiaTheme="minorHAnsi"/>
          <w:lang w:eastAsia="en-US"/>
        </w:rPr>
        <w:t>информация за 2014 год о результатах рассмотрения заключений по итогам проведения независимой антикоррупционной эк</w:t>
      </w:r>
      <w:r w:rsidRPr="007C26C6">
        <w:rPr>
          <w:rFonts w:eastAsiaTheme="minorHAnsi"/>
          <w:lang w:eastAsia="en-US"/>
        </w:rPr>
        <w:t>с</w:t>
      </w:r>
      <w:r w:rsidRPr="007C26C6">
        <w:rPr>
          <w:rFonts w:eastAsiaTheme="minorHAnsi"/>
          <w:lang w:eastAsia="en-US"/>
        </w:rPr>
        <w:t>пертизы.</w:t>
      </w:r>
    </w:p>
    <w:p w:rsidR="007C26C6" w:rsidRPr="007C26C6" w:rsidRDefault="007C26C6" w:rsidP="007C26C6">
      <w:pPr>
        <w:ind w:firstLine="709"/>
      </w:pPr>
    </w:p>
    <w:p w:rsidR="007C26C6" w:rsidRPr="007C26C6" w:rsidRDefault="007C26C6" w:rsidP="007C26C6">
      <w:pPr>
        <w:ind w:firstLine="0"/>
        <w:jc w:val="center"/>
        <w:outlineLvl w:val="2"/>
        <w:rPr>
          <w:rFonts w:eastAsiaTheme="minorHAnsi"/>
          <w:b/>
          <w:bCs/>
          <w:lang w:eastAsia="en-US"/>
        </w:rPr>
      </w:pPr>
      <w:bookmarkStart w:id="66" w:name="_Toc410822669"/>
      <w:bookmarkStart w:id="67" w:name="_Toc337456287"/>
      <w:bookmarkStart w:id="68" w:name="_Toc401051969"/>
      <w:r w:rsidRPr="007C26C6">
        <w:rPr>
          <w:rFonts w:eastAsiaTheme="minorHAnsi"/>
          <w:b/>
          <w:bCs/>
          <w:lang w:eastAsia="en-US"/>
        </w:rPr>
        <w:t xml:space="preserve">Информационное обеспечение </w:t>
      </w:r>
      <w:proofErr w:type="gramStart"/>
      <w:r w:rsidRPr="007C26C6">
        <w:rPr>
          <w:rFonts w:eastAsiaTheme="minorHAnsi"/>
          <w:b/>
          <w:bCs/>
          <w:lang w:eastAsia="en-US"/>
        </w:rPr>
        <w:t>законодательной</w:t>
      </w:r>
      <w:proofErr w:type="gramEnd"/>
      <w:r w:rsidRPr="007C26C6">
        <w:rPr>
          <w:rFonts w:eastAsiaTheme="minorHAnsi"/>
          <w:b/>
          <w:bCs/>
          <w:lang w:eastAsia="en-US"/>
        </w:rPr>
        <w:t xml:space="preserve"> и контрольной</w:t>
      </w:r>
      <w:bookmarkEnd w:id="66"/>
      <w:r w:rsidRPr="007C26C6">
        <w:rPr>
          <w:rFonts w:eastAsiaTheme="minorHAnsi"/>
          <w:b/>
          <w:bCs/>
          <w:lang w:eastAsia="en-US"/>
        </w:rPr>
        <w:t xml:space="preserve"> </w:t>
      </w:r>
    </w:p>
    <w:p w:rsidR="007C26C6" w:rsidRPr="007C26C6" w:rsidRDefault="007C26C6" w:rsidP="007C26C6">
      <w:pPr>
        <w:ind w:firstLine="0"/>
        <w:jc w:val="center"/>
        <w:outlineLvl w:val="2"/>
        <w:rPr>
          <w:rFonts w:eastAsiaTheme="minorHAnsi"/>
          <w:b/>
          <w:bCs/>
          <w:lang w:eastAsia="en-US"/>
        </w:rPr>
      </w:pPr>
      <w:bookmarkStart w:id="69" w:name="_Toc410822670"/>
      <w:r w:rsidRPr="007C26C6">
        <w:rPr>
          <w:rFonts w:eastAsiaTheme="minorHAnsi"/>
          <w:b/>
          <w:bCs/>
          <w:lang w:eastAsia="en-US"/>
        </w:rPr>
        <w:t>деятельности</w:t>
      </w:r>
      <w:bookmarkEnd w:id="67"/>
      <w:bookmarkEnd w:id="68"/>
      <w:bookmarkEnd w:id="69"/>
    </w:p>
    <w:p w:rsidR="007C26C6" w:rsidRPr="007C26C6" w:rsidRDefault="007C26C6" w:rsidP="007C26C6">
      <w:pPr>
        <w:rPr>
          <w:lang w:eastAsia="en-US"/>
        </w:rPr>
      </w:pPr>
    </w:p>
    <w:p w:rsidR="007C26C6" w:rsidRPr="007C26C6" w:rsidRDefault="007C26C6" w:rsidP="007C26C6">
      <w:pPr>
        <w:ind w:firstLine="709"/>
      </w:pPr>
      <w:r w:rsidRPr="007C26C6">
        <w:t>В рамках информационно-аналитического обеспечения руководства Законодательного Собрания Иркутской области, постоянных комитетов и постоянных комиссий, депутатов Законодательного Собрания Иркутской области в течение отчетного периода отделом велась работа в соотве</w:t>
      </w:r>
      <w:r w:rsidRPr="007C26C6">
        <w:t>т</w:t>
      </w:r>
      <w:r w:rsidRPr="007C26C6">
        <w:t>ствии с заявками, поступающими от депутатов Законодательного Собр</w:t>
      </w:r>
      <w:r w:rsidRPr="007C26C6">
        <w:t>а</w:t>
      </w:r>
      <w:r w:rsidRPr="007C26C6">
        <w:t>ния Иркутской области, поручениями руководителя аппарата Законод</w:t>
      </w:r>
      <w:r w:rsidRPr="007C26C6">
        <w:t>а</w:t>
      </w:r>
      <w:r w:rsidRPr="007C26C6">
        <w:t xml:space="preserve">тельного Собрания Иркутской области. </w:t>
      </w:r>
    </w:p>
    <w:p w:rsidR="007C26C6" w:rsidRPr="007C26C6" w:rsidRDefault="007C26C6" w:rsidP="007C26C6">
      <w:pPr>
        <w:ind w:firstLine="709"/>
      </w:pPr>
      <w:r w:rsidRPr="007C26C6">
        <w:t xml:space="preserve">В рамках </w:t>
      </w:r>
      <w:proofErr w:type="gramStart"/>
      <w:r w:rsidRPr="007C26C6">
        <w:t>обеспечения участия депутатов Законодательного Собр</w:t>
      </w:r>
      <w:r w:rsidRPr="007C26C6">
        <w:t>а</w:t>
      </w:r>
      <w:r w:rsidRPr="007C26C6">
        <w:t>ния Иркутской области</w:t>
      </w:r>
      <w:proofErr w:type="gramEnd"/>
      <w:r w:rsidRPr="007C26C6">
        <w:t xml:space="preserve"> в отдельных мероприятиях готовились информ</w:t>
      </w:r>
      <w:r w:rsidRPr="007C26C6">
        <w:t>а</w:t>
      </w:r>
      <w:r w:rsidRPr="007C26C6">
        <w:t>ционно-аналитические и справочные материалы. В их числе – материалы к приему бывших узников концентрационных лагерей – членов областной организации «Союз бывших малолетних узников фашизма» и воинов-интернационалистов, посвященному 111-й годовщине со дня рождения дважды Героя Советского Союза Афанасия Белобородова; к открытию ежегодного Национально-культурного праздника Белого месяца «Саг</w:t>
      </w:r>
      <w:r w:rsidRPr="007C26C6">
        <w:t>а</w:t>
      </w:r>
      <w:r w:rsidRPr="007C26C6">
        <w:t xml:space="preserve">алган»; </w:t>
      </w:r>
      <w:proofErr w:type="gramStart"/>
      <w:r w:rsidRPr="007C26C6">
        <w:t>материалы для Торжественного собрания, посвященного 25-й г</w:t>
      </w:r>
      <w:r w:rsidRPr="007C26C6">
        <w:t>о</w:t>
      </w:r>
      <w:r w:rsidRPr="007C26C6">
        <w:t>довщине окончания войны в Афганистане и памятной дате России – Дню памяти о россиянах, исполнявших служебный долг за пределами Отеч</w:t>
      </w:r>
      <w:r w:rsidRPr="007C26C6">
        <w:t>е</w:t>
      </w:r>
      <w:r w:rsidRPr="007C26C6">
        <w:t>ства; информация ко Дню внутренних войск МВД России 27 марта 2014 года; материалы к торжественному приему Губернатора Иркутской обл</w:t>
      </w:r>
      <w:r w:rsidRPr="007C26C6">
        <w:t>а</w:t>
      </w:r>
      <w:r w:rsidRPr="007C26C6">
        <w:t>сти ветеранов Великой Отечественной войны; митингу памяти у мемори</w:t>
      </w:r>
      <w:r w:rsidRPr="007C26C6">
        <w:t>а</w:t>
      </w:r>
      <w:r w:rsidRPr="007C26C6">
        <w:t>ла «Вечный огонь» 6 и 9 мая 2014 года;</w:t>
      </w:r>
      <w:proofErr w:type="gramEnd"/>
      <w:r w:rsidRPr="007C26C6">
        <w:t xml:space="preserve"> торжественному собранию общ</w:t>
      </w:r>
      <w:r w:rsidRPr="007C26C6">
        <w:t>е</w:t>
      </w:r>
      <w:r w:rsidRPr="007C26C6">
        <w:t>ственности города Иркутска, воинов Иркутского местного гарнизона, п</w:t>
      </w:r>
      <w:r w:rsidRPr="007C26C6">
        <w:t>о</w:t>
      </w:r>
      <w:r w:rsidRPr="007C26C6">
        <w:t>священному 69-летию Победы в Великой Отечественной войне; к мити</w:t>
      </w:r>
      <w:r w:rsidRPr="007C26C6">
        <w:t>н</w:t>
      </w:r>
      <w:r w:rsidRPr="007C26C6">
        <w:t>гам памяти на Амурском кладбище и у памятника Маршалу Советского Союза Г.К. Жукову. Подготовлены материалы к научно-практической конференции «Великая Отечественная война 1941 – 1945 глазами детей – бывших узников фашистских концентрационных лагерей»; к митингу у Мемориала Вечный огонь 12 сентября 2014 года; к открытию памятной доски младшему сержанту Бурову Р.В., погибшему в Чечне; к 25-летию Межотраслевого научно-технического комплекса (МНТК) «Микрохиру</w:t>
      </w:r>
      <w:r w:rsidRPr="007C26C6">
        <w:t>р</w:t>
      </w:r>
      <w:r w:rsidRPr="007C26C6">
        <w:t>гия глаза»; к торжественной церемонии вручения Почетного знака Ю.А. Ножикова «Признание» (биографические справки награждаемых, презе</w:t>
      </w:r>
      <w:r w:rsidRPr="007C26C6">
        <w:t>н</w:t>
      </w:r>
      <w:r w:rsidRPr="007C26C6">
        <w:t>тации).</w:t>
      </w:r>
    </w:p>
    <w:p w:rsidR="007C26C6" w:rsidRPr="007C26C6" w:rsidRDefault="007C26C6" w:rsidP="007C26C6">
      <w:pPr>
        <w:ind w:firstLine="709"/>
      </w:pPr>
      <w:r w:rsidRPr="007C26C6">
        <w:t xml:space="preserve">В течение года готовились информационные, справочные материалы в связи с ситуацией, сложившейся на Украине. </w:t>
      </w:r>
    </w:p>
    <w:p w:rsidR="007C26C6" w:rsidRPr="007C26C6" w:rsidRDefault="007C26C6" w:rsidP="007C26C6">
      <w:pPr>
        <w:ind w:firstLine="709"/>
      </w:pPr>
      <w:r w:rsidRPr="007C26C6">
        <w:lastRenderedPageBreak/>
        <w:t xml:space="preserve">Подготовлены информационно-аналитические справки: </w:t>
      </w:r>
      <w:proofErr w:type="gramStart"/>
      <w:r w:rsidRPr="007C26C6">
        <w:t>«Об отдел</w:t>
      </w:r>
      <w:r w:rsidRPr="007C26C6">
        <w:t>ь</w:t>
      </w:r>
      <w:r w:rsidRPr="007C26C6">
        <w:t>ных мерах поддержки развития агропромышленного комплекса на терр</w:t>
      </w:r>
      <w:r w:rsidRPr="007C26C6">
        <w:t>и</w:t>
      </w:r>
      <w:r w:rsidRPr="007C26C6">
        <w:t>тории Иркутской области в 2013 и 2014 годах»; «О финансировании мун</w:t>
      </w:r>
      <w:r w:rsidRPr="007C26C6">
        <w:t>и</w:t>
      </w:r>
      <w:r w:rsidRPr="007C26C6">
        <w:t>ципального образования г. Бодайбо и района в рамках долгосрочных пр</w:t>
      </w:r>
      <w:r w:rsidRPr="007C26C6">
        <w:t>о</w:t>
      </w:r>
      <w:r w:rsidRPr="007C26C6">
        <w:t>грамм в 2013 и 2014 годах»; «О реализации Указов Президента Российской Федерации от 7 мая 2012 года №№ 596-606 в Иркутской области за 2013 год по сфере «Образование»;</w:t>
      </w:r>
      <w:proofErr w:type="gramEnd"/>
      <w:r w:rsidRPr="007C26C6">
        <w:t xml:space="preserve"> «О радиостанциях «Серебряный дождь» и «Наше радио».</w:t>
      </w:r>
    </w:p>
    <w:p w:rsidR="007C26C6" w:rsidRPr="007C26C6" w:rsidRDefault="007C26C6" w:rsidP="007C26C6">
      <w:pPr>
        <w:ind w:firstLine="709"/>
        <w:rPr>
          <w:b/>
        </w:rPr>
      </w:pPr>
      <w:r w:rsidRPr="007C26C6">
        <w:t>Подготовлена справочная информация об истории создания торгово-промышленных палат и Торгово-промышленной палаты Восточной Сиб</w:t>
      </w:r>
      <w:r w:rsidRPr="007C26C6">
        <w:t>и</w:t>
      </w:r>
      <w:r w:rsidRPr="007C26C6">
        <w:t xml:space="preserve">ри; справочные материалы к конкурсу профессионального мастерства </w:t>
      </w:r>
      <w:proofErr w:type="gramStart"/>
      <w:r w:rsidRPr="007C26C6">
        <w:t>ср</w:t>
      </w:r>
      <w:r w:rsidRPr="007C26C6">
        <w:t>е</w:t>
      </w:r>
      <w:r w:rsidRPr="007C26C6">
        <w:t>ди</w:t>
      </w:r>
      <w:proofErr w:type="gramEnd"/>
      <w:r w:rsidRPr="007C26C6">
        <w:t xml:space="preserve"> обучающихся по специальностям: «Агрономия», «Механизация сел</w:t>
      </w:r>
      <w:r w:rsidRPr="007C26C6">
        <w:t>ь</w:t>
      </w:r>
      <w:r w:rsidRPr="007C26C6">
        <w:t>ского хозяйства», «Электрификация и автоматизация сельского хозяйства» в ОГБОУ СПО «Тулунский аграрный техникум», информационная справка «О задачах и направлениях возможного сотрудничества Законодательного Собрания Иркутской области и Иркутского регионального объединения работодателей «Партнерство Товаропроизводителей и Предпринимат</w:t>
      </w:r>
      <w:r w:rsidRPr="007C26C6">
        <w:t>е</w:t>
      </w:r>
      <w:r w:rsidRPr="007C26C6">
        <w:t>лей».</w:t>
      </w:r>
    </w:p>
    <w:p w:rsidR="007C26C6" w:rsidRPr="007C26C6" w:rsidRDefault="007C26C6" w:rsidP="007C26C6">
      <w:pPr>
        <w:ind w:firstLine="709"/>
      </w:pPr>
      <w:r w:rsidRPr="007C26C6">
        <w:t>Выполнен сводный обзор материалов СМИ по освещению конкурса профессионального мастерства «Именные стипендии молодежного парл</w:t>
      </w:r>
      <w:r w:rsidRPr="007C26C6">
        <w:t>а</w:t>
      </w:r>
      <w:r w:rsidRPr="007C26C6">
        <w:t>мента» в региональных СМИ.</w:t>
      </w:r>
    </w:p>
    <w:p w:rsidR="007C26C6" w:rsidRPr="007C26C6" w:rsidRDefault="007C26C6" w:rsidP="007C26C6">
      <w:pPr>
        <w:ind w:firstLine="709"/>
      </w:pPr>
      <w:proofErr w:type="gramStart"/>
      <w:r w:rsidRPr="007C26C6">
        <w:t>Подготовлены информационные справки для участия руководства Законодательного Собрания Иркутской области во Всероссийской научно-практической конференции по реформе гражданского законодательства; в выставке-форуме предпринимателей Иркутской области и 40-летию То</w:t>
      </w:r>
      <w:r w:rsidRPr="007C26C6">
        <w:t>р</w:t>
      </w:r>
      <w:r w:rsidRPr="007C26C6">
        <w:t>гово-промышленной палаты Восточной Сибири; в мероприятиях, посв</w:t>
      </w:r>
      <w:r w:rsidRPr="007C26C6">
        <w:t>я</w:t>
      </w:r>
      <w:r w:rsidRPr="007C26C6">
        <w:t>щенных Государственному празднику 12 июня – Дню России; в акции «Жить – это здорово!», проводимой АОО ИО «Матери против наркот</w:t>
      </w:r>
      <w:r w:rsidRPr="007C26C6">
        <w:t>и</w:t>
      </w:r>
      <w:r w:rsidRPr="007C26C6">
        <w:t>ков», приуроченной к Всемирному дню борьбы с наркоманией 27 июня;</w:t>
      </w:r>
      <w:proofErr w:type="gramEnd"/>
      <w:r w:rsidRPr="007C26C6">
        <w:t xml:space="preserve"> в торжественных мероприятиях, посвященных 40-летию начала строител</w:t>
      </w:r>
      <w:r w:rsidRPr="007C26C6">
        <w:t>ь</w:t>
      </w:r>
      <w:r w:rsidRPr="007C26C6">
        <w:t>ства Байкало-Амурской железнодорожной магистрали.</w:t>
      </w:r>
    </w:p>
    <w:p w:rsidR="007C26C6" w:rsidRPr="007C26C6" w:rsidRDefault="007C26C6" w:rsidP="007C26C6">
      <w:pPr>
        <w:ind w:firstLine="709"/>
        <w:rPr>
          <w:bCs/>
        </w:rPr>
      </w:pPr>
      <w:r w:rsidRPr="007C26C6">
        <w:t xml:space="preserve">Подготовлена справочная информация ко дню сотрудника органов следствия Российской Федерации; о деятельности Российского института стратегических исследований; о деятельности </w:t>
      </w:r>
      <w:r w:rsidRPr="007C26C6">
        <w:rPr>
          <w:bCs/>
        </w:rPr>
        <w:t>социальной сети для депут</w:t>
      </w:r>
      <w:r w:rsidRPr="007C26C6">
        <w:rPr>
          <w:bCs/>
        </w:rPr>
        <w:t>а</w:t>
      </w:r>
      <w:r w:rsidRPr="007C26C6">
        <w:rPr>
          <w:bCs/>
        </w:rPr>
        <w:t>тов</w:t>
      </w:r>
      <w:r w:rsidRPr="007C26C6">
        <w:rPr>
          <w:b/>
          <w:bCs/>
        </w:rPr>
        <w:t xml:space="preserve"> </w:t>
      </w:r>
      <w:r w:rsidRPr="007C26C6">
        <w:rPr>
          <w:bCs/>
        </w:rPr>
        <w:t>«Парламентский портал»</w:t>
      </w:r>
      <w:r w:rsidRPr="007C26C6">
        <w:t>; о направлениях международного сотрудн</w:t>
      </w:r>
      <w:r w:rsidRPr="007C26C6">
        <w:t>и</w:t>
      </w:r>
      <w:r w:rsidRPr="007C26C6">
        <w:t xml:space="preserve">чества Иркутской области и </w:t>
      </w:r>
      <w:r w:rsidRPr="007C26C6">
        <w:rPr>
          <w:bCs/>
        </w:rPr>
        <w:t>Китайской Народной Республики;</w:t>
      </w:r>
      <w:r w:rsidRPr="007C26C6">
        <w:t xml:space="preserve"> об Ирку</w:t>
      </w:r>
      <w:r w:rsidRPr="007C26C6">
        <w:t>т</w:t>
      </w:r>
      <w:r w:rsidRPr="007C26C6">
        <w:t>ском областном отделении Всероссийской общественной организации в</w:t>
      </w:r>
      <w:r w:rsidRPr="007C26C6">
        <w:t>е</w:t>
      </w:r>
      <w:r w:rsidRPr="007C26C6">
        <w:t>теранов «Боевое Братство».</w:t>
      </w:r>
    </w:p>
    <w:p w:rsidR="007C26C6" w:rsidRPr="007C26C6" w:rsidRDefault="007C26C6" w:rsidP="007C26C6">
      <w:pPr>
        <w:ind w:firstLine="709"/>
      </w:pPr>
      <w:r w:rsidRPr="007C26C6">
        <w:t>Подготовлены информационные справки для участия руководства Законодательного Собрания Иркутской области в торжественных мер</w:t>
      </w:r>
      <w:r w:rsidRPr="007C26C6">
        <w:t>о</w:t>
      </w:r>
      <w:r w:rsidRPr="007C26C6">
        <w:t>приятиях, посвященных 60-летнему юбилею «Братскгэсстроя», открытию памятника И.И. Наймушину (г. Братск), к участию в церемониях вступл</w:t>
      </w:r>
      <w:r w:rsidRPr="007C26C6">
        <w:t>е</w:t>
      </w:r>
      <w:r w:rsidRPr="007C26C6">
        <w:t xml:space="preserve">ния в должность мэров гг. Братск, Ангарск, Саянск. </w:t>
      </w:r>
    </w:p>
    <w:p w:rsidR="007C26C6" w:rsidRPr="007C26C6" w:rsidRDefault="007C26C6" w:rsidP="007C26C6">
      <w:pPr>
        <w:ind w:firstLine="709"/>
      </w:pPr>
      <w:r w:rsidRPr="007C26C6">
        <w:lastRenderedPageBreak/>
        <w:t>Подготовлены информационно-аналитические справки «О сборнике по материалам круглого стола на тему «Законодательное обеспечение з</w:t>
      </w:r>
      <w:r w:rsidRPr="007C26C6">
        <w:t>а</w:t>
      </w:r>
      <w:r w:rsidRPr="007C26C6">
        <w:t>щиты конституционных прав населения Российской Федерации от инфо</w:t>
      </w:r>
      <w:r w:rsidRPr="007C26C6">
        <w:t>р</w:t>
      </w:r>
      <w:r w:rsidRPr="007C26C6">
        <w:t>мационного и электронного рабства»; «О выставке-форуме «Православная Русь»; «</w:t>
      </w:r>
      <w:proofErr w:type="gramStart"/>
      <w:r w:rsidRPr="007C26C6">
        <w:t>Об</w:t>
      </w:r>
      <w:proofErr w:type="gramEnd"/>
      <w:r w:rsidRPr="007C26C6">
        <w:t xml:space="preserve"> </w:t>
      </w:r>
      <w:proofErr w:type="gramStart"/>
      <w:r w:rsidRPr="007C26C6">
        <w:t>Иркутском</w:t>
      </w:r>
      <w:proofErr w:type="gramEnd"/>
      <w:r w:rsidRPr="007C26C6">
        <w:t xml:space="preserve"> диагностическом центре»; «О конкурсе МВД Ро</w:t>
      </w:r>
      <w:r w:rsidRPr="007C26C6">
        <w:t>с</w:t>
      </w:r>
      <w:r w:rsidRPr="007C26C6">
        <w:t>сии «Щит и перо»; «О XIII Общероссийском форуме «Стратегическое пл</w:t>
      </w:r>
      <w:r w:rsidRPr="007C26C6">
        <w:t>а</w:t>
      </w:r>
      <w:r w:rsidRPr="007C26C6">
        <w:t>нирование в регионах и городах России»; Информационная справка к Вс</w:t>
      </w:r>
      <w:r w:rsidRPr="007C26C6">
        <w:t>е</w:t>
      </w:r>
      <w:r w:rsidRPr="007C26C6">
        <w:t>российскому молодежному профсоюзному форуму Федерации независ</w:t>
      </w:r>
      <w:r w:rsidRPr="007C26C6">
        <w:t>и</w:t>
      </w:r>
      <w:r w:rsidRPr="007C26C6">
        <w:t>мых профсоюзов России «СТРАТЕГИЯ – 2014»; «О провинции Хэйлун</w:t>
      </w:r>
      <w:r w:rsidRPr="007C26C6">
        <w:t>ц</w:t>
      </w:r>
      <w:r w:rsidRPr="007C26C6">
        <w:t>зян»; «О STEM-центрах»; «О Монголии»; «О финансировании села Каз</w:t>
      </w:r>
      <w:r w:rsidRPr="007C26C6">
        <w:t>а</w:t>
      </w:r>
      <w:r w:rsidRPr="007C26C6">
        <w:t>чинское в 2012 – 2014 гг.»; «О социально-экономической ситуации в Ала</w:t>
      </w:r>
      <w:r w:rsidRPr="007C26C6">
        <w:t>р</w:t>
      </w:r>
      <w:r w:rsidRPr="007C26C6">
        <w:t>ском районе». Также подготовлены информационные материалы к педаг</w:t>
      </w:r>
      <w:r w:rsidRPr="007C26C6">
        <w:t>о</w:t>
      </w:r>
      <w:r w:rsidRPr="007C26C6">
        <w:t>гической конференции Эхирит-Булагатского района 27 августа 2014 года; к заседанию Совета по делам Усть-Ордынского Бурятского округа 28 авг</w:t>
      </w:r>
      <w:r w:rsidRPr="007C26C6">
        <w:t>у</w:t>
      </w:r>
      <w:r w:rsidRPr="007C26C6">
        <w:t>ста 2014 года.</w:t>
      </w:r>
    </w:p>
    <w:p w:rsidR="007C26C6" w:rsidRPr="007C26C6" w:rsidRDefault="007C26C6" w:rsidP="007C26C6">
      <w:pPr>
        <w:ind w:firstLine="709"/>
      </w:pPr>
      <w:r w:rsidRPr="007C26C6">
        <w:t>Актуализирована справочная информация о представителях субъе</w:t>
      </w:r>
      <w:r w:rsidRPr="007C26C6">
        <w:t>к</w:t>
      </w:r>
      <w:r w:rsidRPr="007C26C6">
        <w:t>тов Российской Федерации в Совете Федерации Федерального Собрания Российской Федерации в связи с проведением выборов высших должнос</w:t>
      </w:r>
      <w:r w:rsidRPr="007C26C6">
        <w:t>т</w:t>
      </w:r>
      <w:r w:rsidRPr="007C26C6">
        <w:t>ных лиц (руководителей высших исполнительных органов государстве</w:t>
      </w:r>
      <w:r w:rsidRPr="007C26C6">
        <w:t>н</w:t>
      </w:r>
      <w:r w:rsidRPr="007C26C6">
        <w:t>ной власти) субъектов Российской Федерации, а также депутатов закон</w:t>
      </w:r>
      <w:r w:rsidRPr="007C26C6">
        <w:t>о</w:t>
      </w:r>
      <w:r w:rsidRPr="007C26C6">
        <w:t>дательных (представительных) органов государственной власти субъектов Российской Федерации, прошедших 14 сентября 2014 года.</w:t>
      </w:r>
    </w:p>
    <w:p w:rsidR="007C26C6" w:rsidRPr="007C26C6" w:rsidRDefault="007C26C6" w:rsidP="007C26C6">
      <w:pPr>
        <w:ind w:firstLine="709"/>
      </w:pPr>
      <w:proofErr w:type="gramStart"/>
      <w:r w:rsidRPr="007C26C6">
        <w:t>В соответствии с письмом заместителя Председателя Совета Фед</w:t>
      </w:r>
      <w:r w:rsidRPr="007C26C6">
        <w:t>е</w:t>
      </w:r>
      <w:r w:rsidRPr="007C26C6">
        <w:t>рации Федерального Собрания Российской Федерации В.А. Штырова со</w:t>
      </w:r>
      <w:r w:rsidRPr="007C26C6">
        <w:t>в</w:t>
      </w:r>
      <w:r w:rsidRPr="007C26C6">
        <w:t>местно с комитетом по собственности и экономической политике велась подготовка предложений по совершенствованию законодательства Ро</w:t>
      </w:r>
      <w:r w:rsidRPr="007C26C6">
        <w:t>с</w:t>
      </w:r>
      <w:r w:rsidRPr="007C26C6">
        <w:t>сийской Федерации по вопросам развития Дальнего Востока и Байкальск</w:t>
      </w:r>
      <w:r w:rsidRPr="007C26C6">
        <w:t>о</w:t>
      </w:r>
      <w:r w:rsidRPr="007C26C6">
        <w:t>го региона, в том числе по совершенствованию проекта федерального з</w:t>
      </w:r>
      <w:r w:rsidRPr="007C26C6">
        <w:t>а</w:t>
      </w:r>
      <w:r w:rsidRPr="007C26C6">
        <w:t>кона «Об особых условиях ускоренного развития Дальнего Востока и Ба</w:t>
      </w:r>
      <w:r w:rsidRPr="007C26C6">
        <w:t>й</w:t>
      </w:r>
      <w:r w:rsidRPr="007C26C6">
        <w:t xml:space="preserve">кальского региона». </w:t>
      </w:r>
      <w:proofErr w:type="gramEnd"/>
    </w:p>
    <w:p w:rsidR="007C26C6" w:rsidRPr="007C26C6" w:rsidRDefault="007C26C6" w:rsidP="007C26C6">
      <w:pPr>
        <w:ind w:firstLine="709"/>
        <w:rPr>
          <w:szCs w:val="20"/>
        </w:rPr>
      </w:pPr>
      <w:r w:rsidRPr="007C26C6">
        <w:t>В рамках обеспечения взаимодействия с Советом Федерации Фед</w:t>
      </w:r>
      <w:r w:rsidRPr="007C26C6">
        <w:t>е</w:t>
      </w:r>
      <w:r w:rsidRPr="007C26C6">
        <w:t>рального Собрания Российской Федерации Законодательное Собрание И</w:t>
      </w:r>
      <w:r w:rsidRPr="007C26C6">
        <w:t>р</w:t>
      </w:r>
      <w:r w:rsidRPr="007C26C6">
        <w:t>кутской области подготовлена информация о замечаниях и предложениях Законодательного Собрания Иркутской области по проекту аналитическ</w:t>
      </w:r>
      <w:r w:rsidRPr="007C26C6">
        <w:t>о</w:t>
      </w:r>
      <w:r w:rsidRPr="007C26C6">
        <w:t>го доклада «Приоритетные направления повышения производительности труда и реализации промышленной политики в субъектах Российской Ф</w:t>
      </w:r>
      <w:r w:rsidRPr="007C26C6">
        <w:t>е</w:t>
      </w:r>
      <w:r w:rsidRPr="007C26C6">
        <w:t>дерации».</w:t>
      </w:r>
    </w:p>
    <w:p w:rsidR="007C26C6" w:rsidRPr="007C26C6" w:rsidRDefault="007C26C6" w:rsidP="007C26C6">
      <w:pPr>
        <w:ind w:firstLine="709"/>
      </w:pPr>
      <w:proofErr w:type="gramStart"/>
      <w:r w:rsidRPr="007C26C6">
        <w:t>Для проведения встречи руководства Законодательного Собрания Иркутской области с представителями международного рейтингового агентства «</w:t>
      </w:r>
      <w:r w:rsidRPr="007C26C6">
        <w:rPr>
          <w:lang w:val="en-US"/>
        </w:rPr>
        <w:t>Standard</w:t>
      </w:r>
      <w:r w:rsidRPr="007C26C6">
        <w:t xml:space="preserve"> &amp; </w:t>
      </w:r>
      <w:r w:rsidRPr="007C26C6">
        <w:rPr>
          <w:lang w:val="en-US"/>
        </w:rPr>
        <w:t>Poor</w:t>
      </w:r>
      <w:r w:rsidRPr="007C26C6">
        <w:t>`</w:t>
      </w:r>
      <w:r w:rsidRPr="007C26C6">
        <w:rPr>
          <w:lang w:val="en-US"/>
        </w:rPr>
        <w:t>s</w:t>
      </w:r>
      <w:r w:rsidRPr="007C26C6">
        <w:t xml:space="preserve">» подготовлены информационно-аналитические материалы о взаимодействии Законодательного Собрания Иркутской области с правительством Иркутской области, взаимодействии между фракциями и партиями по вопросам, выносимым на рассмотрение </w:t>
      </w:r>
      <w:r w:rsidRPr="007C26C6">
        <w:lastRenderedPageBreak/>
        <w:t>Законодательного Собрания Иркутской области, о ротации депутатов 1-го (2008 – 2013 гг.) и 2-го (2013 – 2018 гг.) созывов.</w:t>
      </w:r>
      <w:proofErr w:type="gramEnd"/>
    </w:p>
    <w:p w:rsidR="007C26C6" w:rsidRPr="007C26C6" w:rsidRDefault="007C26C6" w:rsidP="007C26C6">
      <w:pPr>
        <w:ind w:firstLine="709"/>
      </w:pPr>
      <w:r w:rsidRPr="007C26C6">
        <w:t>Для обеспечения работы руководства Законодательного Собрания в составе областного организационного комитета «Победа» проводился р</w:t>
      </w:r>
      <w:r w:rsidRPr="007C26C6">
        <w:t>е</w:t>
      </w:r>
      <w:r w:rsidRPr="007C26C6">
        <w:t xml:space="preserve">гулярный мониторинг реализации плана мероприятий по подготовке к празднованию в Иркутской области 70-й годовщины Победы в Великой Отечественной войне 1941 – 1945 годов. </w:t>
      </w:r>
    </w:p>
    <w:p w:rsidR="007C26C6" w:rsidRPr="007C26C6" w:rsidRDefault="007C26C6" w:rsidP="007C26C6">
      <w:pPr>
        <w:ind w:firstLine="709"/>
      </w:pPr>
      <w:r w:rsidRPr="007C26C6">
        <w:t>В рамках подготовки мероприятий Законодательного Собрания И</w:t>
      </w:r>
      <w:r w:rsidRPr="007C26C6">
        <w:t>р</w:t>
      </w:r>
      <w:r w:rsidRPr="007C26C6">
        <w:t>кутской области, посвященных 20-летию парламентаризма в Иркутской области, сотрудники отдела совместно с правовым управлением приняли участие в подготовке сборника «Законодательство Иркутской области 1994 – 2014 годы: практика и ключевые тенденции развития».</w:t>
      </w:r>
    </w:p>
    <w:p w:rsidR="007C26C6" w:rsidRPr="007C26C6" w:rsidRDefault="007C26C6" w:rsidP="007C26C6">
      <w:pPr>
        <w:ind w:firstLine="709"/>
      </w:pPr>
      <w:r w:rsidRPr="007C26C6">
        <w:t>Готовились информационно-справочные материалы для участия р</w:t>
      </w:r>
      <w:r w:rsidRPr="007C26C6">
        <w:t>у</w:t>
      </w:r>
      <w:r w:rsidRPr="007C26C6">
        <w:t>ководства Законодательного Собрания в акции «Библиотечные истории», проводимой в рамках мероприятий, посвященных году Культуры.</w:t>
      </w:r>
    </w:p>
    <w:p w:rsidR="007C26C6" w:rsidRPr="007C26C6" w:rsidRDefault="007C26C6" w:rsidP="007C26C6">
      <w:pPr>
        <w:ind w:firstLine="709"/>
      </w:pPr>
      <w:r w:rsidRPr="007C26C6">
        <w:t>Подготовлены материалы к I межрегиональному форуму Сибирского федерального округа «Сибирь – территория мира и согласия», проходи</w:t>
      </w:r>
      <w:r w:rsidRPr="007C26C6">
        <w:t>в</w:t>
      </w:r>
      <w:r w:rsidRPr="007C26C6">
        <w:t>шего 29 – 30 мая 2014 года на базе Национального исследовательского И</w:t>
      </w:r>
      <w:r w:rsidRPr="007C26C6">
        <w:t>р</w:t>
      </w:r>
      <w:r w:rsidRPr="007C26C6">
        <w:t xml:space="preserve">кутского государственного технического университета; информационные справки о </w:t>
      </w:r>
      <w:r w:rsidRPr="007C26C6">
        <w:rPr>
          <w:bCs/>
        </w:rPr>
        <w:t>деятельности экспертного содействия законотворчеству «Общ</w:t>
      </w:r>
      <w:r w:rsidRPr="007C26C6">
        <w:rPr>
          <w:bCs/>
        </w:rPr>
        <w:t>е</w:t>
      </w:r>
      <w:r w:rsidRPr="007C26C6">
        <w:rPr>
          <w:bCs/>
        </w:rPr>
        <w:t xml:space="preserve">ственная Дума»; подготовлена справочная </w:t>
      </w:r>
      <w:r w:rsidRPr="007C26C6">
        <w:t>информация о мероприятиях, организованных и проведенных Законодательным Собранием Иркутской области или с участием Законодательного Собрания Иркутской области, в рамках работы по исполнению Указов Президента Российской Федерации от 7 мая 2012 года.</w:t>
      </w:r>
    </w:p>
    <w:p w:rsidR="007C26C6" w:rsidRPr="007C26C6" w:rsidRDefault="007C26C6" w:rsidP="007C26C6">
      <w:pPr>
        <w:ind w:firstLine="709"/>
      </w:pPr>
      <w:proofErr w:type="gramStart"/>
      <w:r w:rsidRPr="007C26C6">
        <w:t>В связи с обращением заместителя сопредседателя Совета Федер</w:t>
      </w:r>
      <w:r w:rsidRPr="007C26C6">
        <w:t>а</w:t>
      </w:r>
      <w:r w:rsidRPr="007C26C6">
        <w:t>ции Федерального Собрания Российской Федерации А.П. Торшина от 5 июня 2014 года № 5.8.3.-01_С3/59 подготовлен анализ решений Совета з</w:t>
      </w:r>
      <w:r w:rsidRPr="007C26C6">
        <w:t>а</w:t>
      </w:r>
      <w:r w:rsidRPr="007C26C6">
        <w:t>конодателей Российской Федерации при Федеральном Собрании Росси</w:t>
      </w:r>
      <w:r w:rsidRPr="007C26C6">
        <w:t>й</w:t>
      </w:r>
      <w:r w:rsidRPr="007C26C6">
        <w:t>ской Федерации и его Президиума, принятых в 2014 году, произведена в</w:t>
      </w:r>
      <w:r w:rsidRPr="007C26C6">
        <w:t>ы</w:t>
      </w:r>
      <w:r w:rsidRPr="007C26C6">
        <w:t>борка решений содержащих рекомендации в адрес законодательных (пре</w:t>
      </w:r>
      <w:r w:rsidRPr="007C26C6">
        <w:t>д</w:t>
      </w:r>
      <w:r w:rsidRPr="007C26C6">
        <w:t>ставительных) органов государственной власти субъектов Российской Ф</w:t>
      </w:r>
      <w:r w:rsidRPr="007C26C6">
        <w:t>е</w:t>
      </w:r>
      <w:r w:rsidRPr="007C26C6">
        <w:t>дерации и комиссий</w:t>
      </w:r>
      <w:proofErr w:type="gramEnd"/>
      <w:r w:rsidRPr="007C26C6">
        <w:t xml:space="preserve"> Совета законодателей. Подготовлена сводная инфо</w:t>
      </w:r>
      <w:r w:rsidRPr="007C26C6">
        <w:t>р</w:t>
      </w:r>
      <w:r w:rsidRPr="007C26C6">
        <w:t xml:space="preserve">мация о реализации в Законодательном Собрании Иркутской </w:t>
      </w:r>
      <w:proofErr w:type="gramStart"/>
      <w:r w:rsidRPr="007C26C6">
        <w:t>области р</w:t>
      </w:r>
      <w:r w:rsidRPr="007C26C6">
        <w:t>е</w:t>
      </w:r>
      <w:r w:rsidRPr="007C26C6">
        <w:t>шений Совета законодателей Российской Федерации</w:t>
      </w:r>
      <w:proofErr w:type="gramEnd"/>
      <w:r w:rsidRPr="007C26C6">
        <w:t xml:space="preserve"> при Федеральном Собрании Российской Федерации и его Президиума. </w:t>
      </w:r>
    </w:p>
    <w:p w:rsidR="007C26C6" w:rsidRPr="007C26C6" w:rsidRDefault="007C26C6" w:rsidP="007C26C6">
      <w:pPr>
        <w:ind w:firstLine="709"/>
      </w:pPr>
      <w:proofErr w:type="gramStart"/>
      <w:r w:rsidRPr="007C26C6">
        <w:t>В соответствии с поручением председателя Законодательного С</w:t>
      </w:r>
      <w:r w:rsidRPr="007C26C6">
        <w:t>о</w:t>
      </w:r>
      <w:r w:rsidRPr="007C26C6">
        <w:t>брания в целях совершенствования законодательства Иркутской области в части организации и осуществления регионального государственного ж</w:t>
      </w:r>
      <w:r w:rsidRPr="007C26C6">
        <w:t>и</w:t>
      </w:r>
      <w:r w:rsidRPr="007C26C6">
        <w:t>лищного надзора и муниципального жилищного контроля проведен мон</w:t>
      </w:r>
      <w:r w:rsidRPr="007C26C6">
        <w:t>и</w:t>
      </w:r>
      <w:r w:rsidRPr="007C26C6">
        <w:t>торинг исполнения Закона Иркутской области от 29 октября 2012 года № 98-оз «О реализации отдельных положений Жилищного кодекса Росси</w:t>
      </w:r>
      <w:r w:rsidRPr="007C26C6">
        <w:t>й</w:t>
      </w:r>
      <w:r w:rsidRPr="007C26C6">
        <w:t xml:space="preserve">ской Федерации в части организации и осуществления муниципального жилищного контроля на территории Иркутской области». </w:t>
      </w:r>
      <w:proofErr w:type="gramEnd"/>
    </w:p>
    <w:p w:rsidR="007C26C6" w:rsidRPr="007C26C6" w:rsidRDefault="007C26C6" w:rsidP="007C26C6">
      <w:pPr>
        <w:ind w:firstLine="709"/>
      </w:pPr>
      <w:r w:rsidRPr="007C26C6">
        <w:lastRenderedPageBreak/>
        <w:t>По итогам подготовлена аналитическая справка по мониторингу ре</w:t>
      </w:r>
      <w:r w:rsidRPr="007C26C6">
        <w:t>а</w:t>
      </w:r>
      <w:r w:rsidRPr="007C26C6">
        <w:t>лизации Закона Иркутской области от 29 октября 2012 года № 98-оз «О р</w:t>
      </w:r>
      <w:r w:rsidRPr="007C26C6">
        <w:t>е</w:t>
      </w:r>
      <w:r w:rsidRPr="007C26C6">
        <w:t>ализации отдельных положений Жилищного кодекса Российской Федер</w:t>
      </w:r>
      <w:r w:rsidRPr="007C26C6">
        <w:t>а</w:t>
      </w:r>
      <w:r w:rsidRPr="007C26C6">
        <w:t>ции в части организации и осуществления муниципального жилищного контроля на территории Иркутской области» в 2014 году; «Информация по исполнению Закона Иркутской области от 29 октября 2012 № 98-оз «О р</w:t>
      </w:r>
      <w:r w:rsidRPr="007C26C6">
        <w:t>е</w:t>
      </w:r>
      <w:r w:rsidRPr="007C26C6">
        <w:t>ализации отдельных положений Жилищного кодекса Российской Федер</w:t>
      </w:r>
      <w:r w:rsidRPr="007C26C6">
        <w:t>а</w:t>
      </w:r>
      <w:r w:rsidRPr="007C26C6">
        <w:t>ции в части организации и осуществления муниципального жилищного контроля на территории Иркутской области».</w:t>
      </w:r>
    </w:p>
    <w:p w:rsidR="007C26C6" w:rsidRPr="007C26C6" w:rsidRDefault="007C26C6" w:rsidP="007C26C6">
      <w:pPr>
        <w:ind w:firstLine="709"/>
      </w:pPr>
      <w:r w:rsidRPr="007C26C6">
        <w:t>Материалы переданы в комитет по собственности и экономической политике Законодательного Собрания Иркутской области, далее рассмо</w:t>
      </w:r>
      <w:r w:rsidRPr="007C26C6">
        <w:t>т</w:t>
      </w:r>
      <w:r w:rsidRPr="007C26C6">
        <w:t>рены на восьмой сессии Законодательного Собрания Иркутской области в ходе Муниципального часа.</w:t>
      </w:r>
    </w:p>
    <w:p w:rsidR="007C26C6" w:rsidRPr="007C26C6" w:rsidRDefault="007C26C6" w:rsidP="007C26C6">
      <w:pPr>
        <w:ind w:firstLine="709"/>
      </w:pPr>
      <w:r w:rsidRPr="007C26C6">
        <w:t>В рамках совместной работы с отделом по взаимодействию с пре</w:t>
      </w:r>
      <w:r w:rsidRPr="007C26C6">
        <w:t>д</w:t>
      </w:r>
      <w:r w:rsidRPr="007C26C6">
        <w:t>ставительными органами муниципальных образований аппарата Законод</w:t>
      </w:r>
      <w:r w:rsidRPr="007C26C6">
        <w:t>а</w:t>
      </w:r>
      <w:r w:rsidRPr="007C26C6">
        <w:t>тельного Собрания Иркутской области осуществлялась деятельность, в том числе:</w:t>
      </w:r>
    </w:p>
    <w:p w:rsidR="007C26C6" w:rsidRPr="007C26C6" w:rsidRDefault="007C26C6" w:rsidP="007C26C6">
      <w:pPr>
        <w:ind w:firstLine="709"/>
      </w:pPr>
      <w:r w:rsidRPr="007C26C6">
        <w:t>- по подготовке конференции председателей советов отцов региона «Семья в современном обществе. Повышение роли отца в жизни ребенка»;</w:t>
      </w:r>
    </w:p>
    <w:p w:rsidR="007C26C6" w:rsidRPr="007C26C6" w:rsidRDefault="007C26C6" w:rsidP="007C26C6">
      <w:pPr>
        <w:ind w:firstLine="709"/>
      </w:pPr>
      <w:r w:rsidRPr="007C26C6">
        <w:t>- подготовка экспертных оценок материалов областного конкурса на лучшую организацию работы представительного органа муниципального образования Иркутской области в 2013 году.</w:t>
      </w:r>
    </w:p>
    <w:p w:rsidR="007C26C6" w:rsidRPr="007C26C6" w:rsidRDefault="007C26C6" w:rsidP="007C26C6">
      <w:pPr>
        <w:ind w:firstLine="709"/>
      </w:pPr>
      <w:r w:rsidRPr="007C26C6">
        <w:t>В рамках обеспечения работы руководства Законодательного Собр</w:t>
      </w:r>
      <w:r w:rsidRPr="007C26C6">
        <w:t>а</w:t>
      </w:r>
      <w:r w:rsidRPr="007C26C6">
        <w:t>ния в составе областного организационного комитета «Победа» проводи</w:t>
      </w:r>
      <w:r w:rsidRPr="007C26C6">
        <w:t>л</w:t>
      </w:r>
      <w:r w:rsidRPr="007C26C6">
        <w:t xml:space="preserve">ся регулярный мониторинг реализации плана мероприятий по подготовке к празднованию в Иркутской области 70-й годовщины Победы в Великой Отечественной войне 1941 – 1945 годов. </w:t>
      </w:r>
    </w:p>
    <w:p w:rsidR="007C26C6" w:rsidRPr="007C26C6" w:rsidRDefault="007C26C6" w:rsidP="007C26C6">
      <w:pPr>
        <w:ind w:firstLine="709"/>
      </w:pPr>
      <w:r w:rsidRPr="007C26C6">
        <w:t>Сотрудники отдела принимали участие в подготовке информации о деятельности комитетов и комиссий Законодательного Собрания Ирку</w:t>
      </w:r>
      <w:r w:rsidRPr="007C26C6">
        <w:t>т</w:t>
      </w:r>
      <w:r w:rsidRPr="007C26C6">
        <w:t>ской области в 2013 году в рамках подготовки отчета о деятельности Зак</w:t>
      </w:r>
      <w:r w:rsidRPr="007C26C6">
        <w:t>о</w:t>
      </w:r>
      <w:r w:rsidRPr="007C26C6">
        <w:t xml:space="preserve">нодательного Собрания Иркутской области за 2013 год. </w:t>
      </w:r>
    </w:p>
    <w:p w:rsidR="007C26C6" w:rsidRPr="007C26C6" w:rsidRDefault="007C26C6" w:rsidP="007C26C6">
      <w:pPr>
        <w:ind w:firstLine="709"/>
      </w:pPr>
      <w:r w:rsidRPr="007C26C6">
        <w:t>В связи с участием руководства Законодательного Собрания Ирку</w:t>
      </w:r>
      <w:r w:rsidRPr="007C26C6">
        <w:t>т</w:t>
      </w:r>
      <w:r w:rsidRPr="007C26C6">
        <w:t>ской области в торжественном мероприятии, посвященном 20-летию Думы города Иркутска, подготовлена историческая справка о Думе города И</w:t>
      </w:r>
      <w:r w:rsidRPr="007C26C6">
        <w:t>р</w:t>
      </w:r>
      <w:r w:rsidRPr="007C26C6">
        <w:t>кутска с момента открытия по настоящее время.</w:t>
      </w:r>
    </w:p>
    <w:p w:rsidR="007C26C6" w:rsidRPr="007C26C6" w:rsidRDefault="007C26C6" w:rsidP="007C26C6">
      <w:pPr>
        <w:ind w:firstLine="709"/>
      </w:pPr>
      <w:proofErr w:type="gramStart"/>
      <w:r w:rsidRPr="007C26C6">
        <w:t>В отчетный период проведена совместная работа с отделом по вза</w:t>
      </w:r>
      <w:r w:rsidRPr="007C26C6">
        <w:t>и</w:t>
      </w:r>
      <w:r w:rsidRPr="007C26C6">
        <w:t>модействию с представительными органами муниципальных образований по подготовке базового доклада в рамках выездных семинаров «Особенн</w:t>
      </w:r>
      <w:r w:rsidRPr="007C26C6">
        <w:t>о</w:t>
      </w:r>
      <w:r w:rsidRPr="007C26C6">
        <w:t>сти социально-экономической ситуации в Иркутской области и актуальные задачи органов местного самоуправления муниципальных образований в современных условиях», а также по подготовке рекомендаций Совета З</w:t>
      </w:r>
      <w:r w:rsidRPr="007C26C6">
        <w:t>а</w:t>
      </w:r>
      <w:r w:rsidRPr="007C26C6">
        <w:t>конодательного Собрания Иркутской области по взаимодействию с пре</w:t>
      </w:r>
      <w:r w:rsidRPr="007C26C6">
        <w:t>д</w:t>
      </w:r>
      <w:r w:rsidRPr="007C26C6">
        <w:t>ставительными органами муниципальных образований Иркутской области.</w:t>
      </w:r>
      <w:proofErr w:type="gramEnd"/>
    </w:p>
    <w:p w:rsidR="007C26C6" w:rsidRPr="007C26C6" w:rsidRDefault="007C26C6" w:rsidP="007C26C6">
      <w:pPr>
        <w:ind w:firstLine="709"/>
      </w:pPr>
      <w:r w:rsidRPr="007C26C6">
        <w:lastRenderedPageBreak/>
        <w:t>В рамках совместной работы с отделом по взаимодействию с пре</w:t>
      </w:r>
      <w:r w:rsidRPr="007C26C6">
        <w:t>д</w:t>
      </w:r>
      <w:r w:rsidRPr="007C26C6">
        <w:t>ставительными органами муниципальных образований аппарата Законод</w:t>
      </w:r>
      <w:r w:rsidRPr="007C26C6">
        <w:t>а</w:t>
      </w:r>
      <w:r w:rsidRPr="007C26C6">
        <w:t>тельного Собрания Иркутской области сотрудники отдела приняли участие в выработке предложений о концепции</w:t>
      </w:r>
      <w:r w:rsidRPr="007C26C6">
        <w:rPr>
          <w:bCs/>
        </w:rPr>
        <w:t xml:space="preserve"> проведения областного конкурса на лучшую организацию работы представительного органа муниципального образования </w:t>
      </w:r>
      <w:r w:rsidRPr="007C26C6">
        <w:t>Иркутской области в 2015 году.</w:t>
      </w:r>
    </w:p>
    <w:p w:rsidR="007C26C6" w:rsidRPr="007C26C6" w:rsidRDefault="007C26C6" w:rsidP="007C26C6">
      <w:pPr>
        <w:ind w:firstLine="709"/>
      </w:pPr>
      <w:proofErr w:type="gramStart"/>
      <w:r w:rsidRPr="007C26C6">
        <w:t>Подготовлена консолидированная информация по запросу Председ</w:t>
      </w:r>
      <w:r w:rsidRPr="007C26C6">
        <w:t>а</w:t>
      </w:r>
      <w:r w:rsidRPr="007C26C6">
        <w:t>теля</w:t>
      </w:r>
      <w:r w:rsidRPr="007C26C6">
        <w:rPr>
          <w:b/>
          <w:bCs/>
        </w:rPr>
        <w:t xml:space="preserve"> </w:t>
      </w:r>
      <w:r w:rsidRPr="007C26C6">
        <w:rPr>
          <w:bCs/>
        </w:rPr>
        <w:t>Комитета Государственной Думы Федерального Собрания Росси</w:t>
      </w:r>
      <w:r w:rsidRPr="007C26C6">
        <w:rPr>
          <w:bCs/>
        </w:rPr>
        <w:t>й</w:t>
      </w:r>
      <w:r w:rsidRPr="007C26C6">
        <w:rPr>
          <w:bCs/>
        </w:rPr>
        <w:t>ской Федерации</w:t>
      </w:r>
      <w:r w:rsidRPr="007C26C6">
        <w:rPr>
          <w:b/>
          <w:bCs/>
        </w:rPr>
        <w:t xml:space="preserve"> </w:t>
      </w:r>
      <w:r w:rsidRPr="007C26C6">
        <w:rPr>
          <w:bCs/>
        </w:rPr>
        <w:t>по безопасности и противодействию коррупции</w:t>
      </w:r>
      <w:r w:rsidRPr="007C26C6">
        <w:t xml:space="preserve"> И.А. Яр</w:t>
      </w:r>
      <w:r w:rsidRPr="007C26C6">
        <w:t>о</w:t>
      </w:r>
      <w:r w:rsidRPr="007C26C6">
        <w:t>вой от 10 октября 2014 года № 3.15-22/1984/160279 с информацией по ит</w:t>
      </w:r>
      <w:r w:rsidRPr="007C26C6">
        <w:t>о</w:t>
      </w:r>
      <w:r w:rsidRPr="007C26C6">
        <w:t>гам рассмотрения вопроса о причинах и последствиях пожара в высотном здании в городе Красноярске 21 сентября 2014 года и принимаемых мерах по предотвращению пожаров в зданиях такого</w:t>
      </w:r>
      <w:proofErr w:type="gramEnd"/>
      <w:r w:rsidRPr="007C26C6">
        <w:t xml:space="preserve"> типа. Соответствующие письма направлялись Губернатору Иркутской области С.В. Ерощенко, а также в Некоммерческое партнерство «Саморегулируемая организация строителей Байкальского региона».</w:t>
      </w:r>
    </w:p>
    <w:p w:rsidR="007C26C6" w:rsidRPr="007C26C6" w:rsidRDefault="007C26C6" w:rsidP="007C26C6">
      <w:pPr>
        <w:ind w:firstLine="709"/>
      </w:pPr>
      <w:proofErr w:type="gramStart"/>
      <w:r w:rsidRPr="007C26C6">
        <w:t>В соответствии с запросом председателя Комиссии Совета законод</w:t>
      </w:r>
      <w:r w:rsidRPr="007C26C6">
        <w:t>а</w:t>
      </w:r>
      <w:r w:rsidRPr="007C26C6">
        <w:t>телей Российской Федерации при Федеральном Собрании Российской Ф</w:t>
      </w:r>
      <w:r w:rsidRPr="007C26C6">
        <w:t>е</w:t>
      </w:r>
      <w:r w:rsidRPr="007C26C6">
        <w:t>дерации по информационной политике, информационным технологиям и инвестициям, председателя Законодательного Собрания Владимирской о</w:t>
      </w:r>
      <w:r w:rsidRPr="007C26C6">
        <w:t>б</w:t>
      </w:r>
      <w:r w:rsidRPr="007C26C6">
        <w:t>ласти В.Н. Киселёва от 25 ноября 2014 года № 15-04/2982, совместно с о</w:t>
      </w:r>
      <w:r w:rsidRPr="007C26C6">
        <w:t>т</w:t>
      </w:r>
      <w:r w:rsidRPr="007C26C6">
        <w:t>делом</w:t>
      </w:r>
      <w:bookmarkStart w:id="70" w:name="_Toc188074382"/>
      <w:bookmarkStart w:id="71" w:name="_Toc187806571"/>
      <w:bookmarkStart w:id="72" w:name="_Toc403738511"/>
      <w:r w:rsidRPr="007C26C6">
        <w:t xml:space="preserve"> </w:t>
      </w:r>
      <w:bookmarkEnd w:id="70"/>
      <w:bookmarkEnd w:id="71"/>
      <w:r w:rsidRPr="007C26C6">
        <w:t>информационных технологий и связи</w:t>
      </w:r>
      <w:bookmarkEnd w:id="72"/>
      <w:r w:rsidRPr="007C26C6">
        <w:t xml:space="preserve"> подготовлены предложения по критериям оценки сайтов законодательных (представительных) органов государственной власти субъектов Российской Федерации.</w:t>
      </w:r>
      <w:proofErr w:type="gramEnd"/>
    </w:p>
    <w:p w:rsidR="007C26C6" w:rsidRPr="007C26C6" w:rsidRDefault="007C26C6" w:rsidP="007C26C6">
      <w:pPr>
        <w:ind w:firstLine="709"/>
      </w:pPr>
      <w:r w:rsidRPr="007C26C6">
        <w:t>Для подготовки к заседанию Координационного совета по местному самоуправлению Межрегиональной ассоциации «Сибирское соглашение» в г. Томске была выполнена информационная справка и собраны справо</w:t>
      </w:r>
      <w:r w:rsidRPr="007C26C6">
        <w:t>ч</w:t>
      </w:r>
      <w:r w:rsidRPr="007C26C6">
        <w:t>ные материалы по заявленным к обсуждению вопросам.</w:t>
      </w:r>
    </w:p>
    <w:p w:rsidR="007C26C6" w:rsidRPr="007C26C6" w:rsidRDefault="007C26C6" w:rsidP="007C26C6">
      <w:pPr>
        <w:ind w:firstLine="709"/>
      </w:pPr>
      <w:r w:rsidRPr="007C26C6">
        <w:t>Для проведения в 2014 году выездных семинаров для представител</w:t>
      </w:r>
      <w:r w:rsidRPr="007C26C6">
        <w:t>ь</w:t>
      </w:r>
      <w:r w:rsidRPr="007C26C6">
        <w:t>ных органов местного самоуправления был актуализирован блок базового доклада «Краткая характеристика социально-экономической ситуации в Иркутской области».</w:t>
      </w:r>
    </w:p>
    <w:p w:rsidR="007C26C6" w:rsidRPr="007C26C6" w:rsidRDefault="007C26C6" w:rsidP="007C26C6">
      <w:pPr>
        <w:ind w:firstLine="709"/>
      </w:pPr>
      <w:r w:rsidRPr="007C26C6">
        <w:t xml:space="preserve">В течение 2014 года велась работа по обеспечению деятельности председателя Законодательного Собрания Иркутской области в должности </w:t>
      </w:r>
      <w:proofErr w:type="gramStart"/>
      <w:r w:rsidRPr="007C26C6">
        <w:t>председателя Комиссии Совета законодателей Российской Федерации</w:t>
      </w:r>
      <w:proofErr w:type="gramEnd"/>
      <w:r w:rsidRPr="007C26C6">
        <w:t xml:space="preserve"> при Федеральном Собрании Российской Федерации по делам Федерации, рег</w:t>
      </w:r>
      <w:r w:rsidRPr="007C26C6">
        <w:t>и</w:t>
      </w:r>
      <w:r w:rsidRPr="007C26C6">
        <w:t>ональной политике и местному самоуправлению (далее – Комиссия). По</w:t>
      </w:r>
      <w:r w:rsidRPr="007C26C6">
        <w:t>д</w:t>
      </w:r>
      <w:r w:rsidRPr="007C26C6">
        <w:t>готовлены следующие материалы:</w:t>
      </w:r>
    </w:p>
    <w:p w:rsidR="007C26C6" w:rsidRPr="007C26C6" w:rsidRDefault="007C26C6" w:rsidP="007C26C6">
      <w:pPr>
        <w:ind w:firstLine="709"/>
      </w:pPr>
      <w:r w:rsidRPr="007C26C6">
        <w:t>- информация о законодательных (представительных) органах суб</w:t>
      </w:r>
      <w:r w:rsidRPr="007C26C6">
        <w:t>ъ</w:t>
      </w:r>
      <w:r w:rsidRPr="007C26C6">
        <w:t>ектов Российской Федерации (сводная таблица для использования в раб</w:t>
      </w:r>
      <w:r w:rsidRPr="007C26C6">
        <w:t>о</w:t>
      </w:r>
      <w:r w:rsidRPr="007C26C6">
        <w:t>те);</w:t>
      </w:r>
    </w:p>
    <w:p w:rsidR="007C26C6" w:rsidRPr="007C26C6" w:rsidRDefault="007C26C6" w:rsidP="007C26C6">
      <w:pPr>
        <w:ind w:firstLine="709"/>
      </w:pPr>
      <w:r w:rsidRPr="007C26C6">
        <w:t>- информация о межпарламентских ассоциациях субъектов Росси</w:t>
      </w:r>
      <w:r w:rsidRPr="007C26C6">
        <w:t>й</w:t>
      </w:r>
      <w:r w:rsidRPr="007C26C6">
        <w:t>ской Федерации (сводная таблица для использования в работе);</w:t>
      </w:r>
    </w:p>
    <w:p w:rsidR="007C26C6" w:rsidRPr="007C26C6" w:rsidRDefault="007C26C6" w:rsidP="007C26C6">
      <w:pPr>
        <w:ind w:firstLine="709"/>
      </w:pPr>
      <w:r w:rsidRPr="007C26C6">
        <w:lastRenderedPageBreak/>
        <w:t>- информация о членах Комиссии (сводная таблица для использов</w:t>
      </w:r>
      <w:r w:rsidRPr="007C26C6">
        <w:t>а</w:t>
      </w:r>
      <w:r w:rsidRPr="007C26C6">
        <w:t>ния в работе).</w:t>
      </w:r>
    </w:p>
    <w:p w:rsidR="007C26C6" w:rsidRPr="007C26C6" w:rsidRDefault="007C26C6" w:rsidP="007C26C6">
      <w:pPr>
        <w:ind w:firstLine="709"/>
      </w:pPr>
      <w:r w:rsidRPr="007C26C6">
        <w:t>Во взаимодействии с субъектами Российской Федерации и членами Комиссии подготовлены предложения для возможного включения в пр</w:t>
      </w:r>
      <w:r w:rsidRPr="007C26C6">
        <w:t>о</w:t>
      </w:r>
      <w:r w:rsidRPr="007C26C6">
        <w:t>грамму работы Комиссии в 2014 году. Всего поступила информация от 60 субъектов Российской Федерации, из них с предложениями от 47 субъе</w:t>
      </w:r>
      <w:r w:rsidRPr="007C26C6">
        <w:t>к</w:t>
      </w:r>
      <w:r w:rsidRPr="007C26C6">
        <w:t>тов Российской Федерации; членам Комиссии направлены предложения, поступившие от субъектов Российской Федерации для выборки наиболее значимых. Информация направлена 13 членам Комиссии, получена и обобщена от 11 членов Комиссии.</w:t>
      </w:r>
    </w:p>
    <w:p w:rsidR="007C26C6" w:rsidRPr="007C26C6" w:rsidRDefault="007C26C6" w:rsidP="007C26C6">
      <w:pPr>
        <w:ind w:firstLine="709"/>
      </w:pPr>
      <w:r w:rsidRPr="007C26C6">
        <w:t>Велась подготовка сводной информации, мнений и предложений по вопросу совершенствования системы местного самоуправления в Росси</w:t>
      </w:r>
      <w:r w:rsidRPr="007C26C6">
        <w:t>й</w:t>
      </w:r>
      <w:r w:rsidRPr="007C26C6">
        <w:t>ской Федерации в рамках работы по реализации Послания Президента Российской Федерации Федеральному Собранию Российской Федерации от 12 декабря 2013 года.</w:t>
      </w:r>
    </w:p>
    <w:p w:rsidR="007C26C6" w:rsidRPr="007C26C6" w:rsidRDefault="007C26C6" w:rsidP="007C26C6">
      <w:pPr>
        <w:ind w:firstLine="709"/>
      </w:pPr>
      <w:r w:rsidRPr="007C26C6">
        <w:t>Предложения по совершенствованию системы местного самоупра</w:t>
      </w:r>
      <w:r w:rsidRPr="007C26C6">
        <w:t>в</w:t>
      </w:r>
      <w:r w:rsidRPr="007C26C6">
        <w:t>ления в Российской Федерации поступили от Правительства Иркутской области, Управления Министерства юстиции Российской Федерации по Иркутской области, института законодательства и правовой информации имени М.М. Сперанского, Ассоциации муниципальных образований И</w:t>
      </w:r>
      <w:r w:rsidRPr="007C26C6">
        <w:t>р</w:t>
      </w:r>
      <w:r w:rsidRPr="007C26C6">
        <w:t>кутской области, а также от муниципальных образований Иркутской обл</w:t>
      </w:r>
      <w:r w:rsidRPr="007C26C6">
        <w:t>а</w:t>
      </w:r>
      <w:r w:rsidRPr="007C26C6">
        <w:t>сти. Также соответствующие предложения поступили от 41 муниципал</w:t>
      </w:r>
      <w:r w:rsidRPr="007C26C6">
        <w:t>ь</w:t>
      </w:r>
      <w:r w:rsidRPr="007C26C6">
        <w:t>ного образования, в том числе – 33 городских округа и муниципальных района, 8 городских и сельских поселений.</w:t>
      </w:r>
    </w:p>
    <w:p w:rsidR="007C26C6" w:rsidRPr="007C26C6" w:rsidRDefault="007C26C6" w:rsidP="007C26C6">
      <w:pPr>
        <w:ind w:firstLine="709"/>
      </w:pPr>
      <w:proofErr w:type="gramStart"/>
      <w:r w:rsidRPr="007C26C6">
        <w:t>Сводные предложения направлены председателю комитета по фед</w:t>
      </w:r>
      <w:r w:rsidRPr="007C26C6">
        <w:t>е</w:t>
      </w:r>
      <w:r w:rsidRPr="007C26C6">
        <w:t>ративному устройству и вопросам местного самоуправления Госуда</w:t>
      </w:r>
      <w:r w:rsidRPr="007C26C6">
        <w:t>р</w:t>
      </w:r>
      <w:r w:rsidRPr="007C26C6">
        <w:t>ственной Думы Федерального Собрания Российской Федерации Кидяеву В.Б., председателю Комитета Совета Федерации Федерального Собрания Российской Федерации по федеративному устройству, региональной пол</w:t>
      </w:r>
      <w:r w:rsidRPr="007C26C6">
        <w:t>и</w:t>
      </w:r>
      <w:r w:rsidRPr="007C26C6">
        <w:t>тике, местному самоуправлению и делам Севера Киричуку С.М., председ</w:t>
      </w:r>
      <w:r w:rsidRPr="007C26C6">
        <w:t>а</w:t>
      </w:r>
      <w:r w:rsidRPr="007C26C6">
        <w:t>телю Общероссийской общественной организации «Всероссийский Совет местного самоуправления» Тимченко В.С.</w:t>
      </w:r>
      <w:proofErr w:type="gramEnd"/>
    </w:p>
    <w:p w:rsidR="007C26C6" w:rsidRPr="007C26C6" w:rsidRDefault="007C26C6" w:rsidP="007C26C6">
      <w:pPr>
        <w:ind w:firstLine="709"/>
      </w:pPr>
      <w:r w:rsidRPr="007C26C6">
        <w:t xml:space="preserve">Также в рамках работы по обеспечению деятельности председателя Законодательного Собрания Иркутской области в должности </w:t>
      </w:r>
      <w:proofErr w:type="gramStart"/>
      <w:r w:rsidRPr="007C26C6">
        <w:t>председателя Комиссии Совета законодателей Российской Федерации</w:t>
      </w:r>
      <w:proofErr w:type="gramEnd"/>
      <w:r w:rsidRPr="007C26C6">
        <w:t xml:space="preserve"> при Федеральном Собрании Российской Федерации по делам Федерации, региональной п</w:t>
      </w:r>
      <w:r w:rsidRPr="007C26C6">
        <w:t>о</w:t>
      </w:r>
      <w:r w:rsidRPr="007C26C6">
        <w:t xml:space="preserve">литике и местному самоуправлению (далее – Комиссии): </w:t>
      </w:r>
    </w:p>
    <w:p w:rsidR="007C26C6" w:rsidRPr="007C26C6" w:rsidRDefault="007C26C6" w:rsidP="007C26C6">
      <w:pPr>
        <w:tabs>
          <w:tab w:val="left" w:pos="0"/>
        </w:tabs>
        <w:ind w:firstLine="0"/>
      </w:pPr>
      <w:r w:rsidRPr="007C26C6">
        <w:tab/>
        <w:t xml:space="preserve">- проведен анализ предложений, поступивших от законодательных (представительных) органов власти субъектов Российской Федерации для возможного включения в программу работы Комиссии в 2014 году; </w:t>
      </w:r>
    </w:p>
    <w:p w:rsidR="007C26C6" w:rsidRPr="007C26C6" w:rsidRDefault="007C26C6" w:rsidP="007C26C6">
      <w:pPr>
        <w:tabs>
          <w:tab w:val="left" w:pos="0"/>
        </w:tabs>
        <w:ind w:firstLine="0"/>
      </w:pPr>
      <w:r w:rsidRPr="007C26C6">
        <w:tab/>
        <w:t>- определены ключевые предложения, поступившие от законод</w:t>
      </w:r>
      <w:r w:rsidRPr="007C26C6">
        <w:t>а</w:t>
      </w:r>
      <w:r w:rsidRPr="007C26C6">
        <w:t>тельных (представительных) органов субъектов Российской Федерации о направлениях работы Комиссии;</w:t>
      </w:r>
    </w:p>
    <w:p w:rsidR="007C26C6" w:rsidRPr="007C26C6" w:rsidRDefault="007C26C6" w:rsidP="007C26C6">
      <w:pPr>
        <w:tabs>
          <w:tab w:val="left" w:pos="0"/>
        </w:tabs>
        <w:ind w:firstLine="0"/>
      </w:pPr>
      <w:r w:rsidRPr="007C26C6">
        <w:lastRenderedPageBreak/>
        <w:tab/>
        <w:t>- подготовлен проект повестки заседания Комиссии 25 апреля 2014 года;</w:t>
      </w:r>
    </w:p>
    <w:p w:rsidR="007C26C6" w:rsidRPr="007C26C6" w:rsidRDefault="007C26C6" w:rsidP="007C26C6">
      <w:pPr>
        <w:tabs>
          <w:tab w:val="left" w:pos="-1134"/>
        </w:tabs>
        <w:ind w:firstLine="0"/>
      </w:pPr>
      <w:r w:rsidRPr="007C26C6">
        <w:tab/>
      </w:r>
      <w:proofErr w:type="gramStart"/>
      <w:r w:rsidRPr="007C26C6">
        <w:t>- подготовлены проекты решений Комиссии по вопросам повестки, а также информационно-аналитические записки «О предложениях законод</w:t>
      </w:r>
      <w:r w:rsidRPr="007C26C6">
        <w:t>а</w:t>
      </w:r>
      <w:r w:rsidRPr="007C26C6">
        <w:t>тельных (представительных) органов субъектов Российской Федерации о направлениях работы Комиссии Совета законодателей по делам Федер</w:t>
      </w:r>
      <w:r w:rsidRPr="007C26C6">
        <w:t>а</w:t>
      </w:r>
      <w:r w:rsidRPr="007C26C6">
        <w:t>ции, региональной политике и местному самоуправлению», «Об отдельных мерах, направленных на повышение эффективности межбюджетных отн</w:t>
      </w:r>
      <w:r w:rsidRPr="007C26C6">
        <w:t>о</w:t>
      </w:r>
      <w:r w:rsidRPr="007C26C6">
        <w:t>шений в целях обеспечения долгосрочной сбалансированности и устойч</w:t>
      </w:r>
      <w:r w:rsidRPr="007C26C6">
        <w:t>и</w:t>
      </w:r>
      <w:r w:rsidRPr="007C26C6">
        <w:t>вости бюджетов субъектов Российской Федерации и муниципальных обр</w:t>
      </w:r>
      <w:r w:rsidRPr="007C26C6">
        <w:t>а</w:t>
      </w:r>
      <w:r w:rsidRPr="007C26C6">
        <w:t>зований»;</w:t>
      </w:r>
      <w:proofErr w:type="gramEnd"/>
    </w:p>
    <w:p w:rsidR="007C26C6" w:rsidRPr="007C26C6" w:rsidRDefault="007C26C6" w:rsidP="007C26C6">
      <w:pPr>
        <w:tabs>
          <w:tab w:val="left" w:pos="-426"/>
        </w:tabs>
        <w:ind w:firstLine="0"/>
      </w:pPr>
      <w:r w:rsidRPr="007C26C6">
        <w:tab/>
        <w:t xml:space="preserve">- подготовлены, направлены членам Комиссии информационные письма о проведении заседания Комиссии 25 апреля 2014 года; </w:t>
      </w:r>
    </w:p>
    <w:p w:rsidR="007C26C6" w:rsidRPr="007C26C6" w:rsidRDefault="007C26C6" w:rsidP="007C26C6">
      <w:pPr>
        <w:tabs>
          <w:tab w:val="left" w:pos="-426"/>
        </w:tabs>
        <w:ind w:firstLine="0"/>
      </w:pPr>
      <w:r w:rsidRPr="007C26C6">
        <w:tab/>
      </w:r>
      <w:proofErr w:type="gramStart"/>
      <w:r w:rsidRPr="007C26C6">
        <w:t>- подготовлены, направлены членам Комиссии письма с материалами о законодательной инициативе Верховного Совета Республики Хакасия по внесению изменений в статьи 86 и 136 Бюджетного кодекса Российской Федерации и статью 53 Федерального закона «Об общих принципах орг</w:t>
      </w:r>
      <w:r w:rsidRPr="007C26C6">
        <w:t>а</w:t>
      </w:r>
      <w:r w:rsidRPr="007C26C6">
        <w:t>низации местного самоуправления в Российской Федерации», проведен сбор и обобщение отзывов о данной законодательной инициативе для формирования позиции Комиссии;</w:t>
      </w:r>
      <w:proofErr w:type="gramEnd"/>
    </w:p>
    <w:p w:rsidR="007C26C6" w:rsidRPr="007C26C6" w:rsidRDefault="007C26C6" w:rsidP="007C26C6">
      <w:pPr>
        <w:tabs>
          <w:tab w:val="left" w:pos="-709"/>
        </w:tabs>
        <w:ind w:firstLine="0"/>
      </w:pPr>
      <w:r w:rsidRPr="007C26C6">
        <w:tab/>
      </w:r>
      <w:proofErr w:type="gramStart"/>
      <w:r w:rsidRPr="007C26C6">
        <w:t>- подготовлены проекты заключений Комиссии на проект законод</w:t>
      </w:r>
      <w:r w:rsidRPr="007C26C6">
        <w:t>а</w:t>
      </w:r>
      <w:r w:rsidRPr="007C26C6">
        <w:t>тельной инициативы № 6-50 «О внесении изменений в отдельные закон</w:t>
      </w:r>
      <w:r w:rsidRPr="007C26C6">
        <w:t>о</w:t>
      </w:r>
      <w:r w:rsidRPr="007C26C6">
        <w:t>дательные акты Российской Федерации в связи с совершенствованием ра</w:t>
      </w:r>
      <w:r w:rsidRPr="007C26C6">
        <w:t>з</w:t>
      </w:r>
      <w:r w:rsidRPr="007C26C6">
        <w:t>граничения полномочий», подготовленный Законодательным Собранием Вологодской области, на проект законодательной инициативы № 6-59 «О внесении изменения в статью 37 Федерального закона «Об общих принц</w:t>
      </w:r>
      <w:r w:rsidRPr="007C26C6">
        <w:t>и</w:t>
      </w:r>
      <w:r w:rsidRPr="007C26C6">
        <w:t>пах организации местного самоуправления в Российской Федерации», по</w:t>
      </w:r>
      <w:r w:rsidRPr="007C26C6">
        <w:t>д</w:t>
      </w:r>
      <w:r w:rsidRPr="007C26C6">
        <w:t xml:space="preserve">готовленный Мурманской областной Думой; </w:t>
      </w:r>
      <w:proofErr w:type="gramEnd"/>
    </w:p>
    <w:p w:rsidR="007C26C6" w:rsidRPr="007C26C6" w:rsidRDefault="007C26C6" w:rsidP="007C26C6">
      <w:pPr>
        <w:tabs>
          <w:tab w:val="left" w:pos="-1134"/>
        </w:tabs>
        <w:ind w:firstLine="0"/>
      </w:pPr>
      <w:r w:rsidRPr="007C26C6">
        <w:tab/>
        <w:t>- в целях проведения заочного обсуждения вопросов, выносимых на рассмотрение Комиссии, подготовлен уточненный список рассылки мат</w:t>
      </w:r>
      <w:r w:rsidRPr="007C26C6">
        <w:t>е</w:t>
      </w:r>
      <w:r w:rsidRPr="007C26C6">
        <w:t>риалов членам Комиссии.</w:t>
      </w:r>
    </w:p>
    <w:p w:rsidR="007C26C6" w:rsidRPr="007C26C6" w:rsidRDefault="007C26C6" w:rsidP="007C26C6">
      <w:pPr>
        <w:ind w:firstLine="709"/>
      </w:pPr>
      <w:r w:rsidRPr="007C26C6">
        <w:t>Осуществлялась подготовка к совместному заседанию Президиума Совета законодателей Российской Федерации при Федеральном Собрании Российской Федерации и Консультативного Совета при Председателе С</w:t>
      </w:r>
      <w:r w:rsidRPr="007C26C6">
        <w:t>о</w:t>
      </w:r>
      <w:r w:rsidRPr="007C26C6">
        <w:t>вета Федерации по межнациональным отношениям и взаимодействию с религиозными объединениями на тему «О ходе реализации Стратегии го</w:t>
      </w:r>
      <w:r w:rsidRPr="007C26C6">
        <w:t>с</w:t>
      </w:r>
      <w:r w:rsidRPr="007C26C6">
        <w:t>ударственной национальной политики Российской Федерации на период до 2025 года в субъектах Российской Федерации». В рамках подготовки к заседанию проведена работа с членами Комиссии, собраны, проанализир</w:t>
      </w:r>
      <w:r w:rsidRPr="007C26C6">
        <w:t>о</w:t>
      </w:r>
      <w:r w:rsidRPr="007C26C6">
        <w:t>ваны предложения по указанному вопросу для возможного включения в проект решения Президиума Совета законодателей. Предложения напра</w:t>
      </w:r>
      <w:r w:rsidRPr="007C26C6">
        <w:t>в</w:t>
      </w:r>
      <w:r w:rsidRPr="007C26C6">
        <w:t xml:space="preserve">лены первому заместителю </w:t>
      </w:r>
      <w:proofErr w:type="gramStart"/>
      <w:r w:rsidRPr="007C26C6">
        <w:t>Председателя Совета Федерации Федерального Собрания Российской Федерации</w:t>
      </w:r>
      <w:proofErr w:type="gramEnd"/>
      <w:r w:rsidRPr="007C26C6">
        <w:t xml:space="preserve"> Торшину А.П.; подготовлена сводная информация членов Комиссии по реализации законодательными (предст</w:t>
      </w:r>
      <w:r w:rsidRPr="007C26C6">
        <w:t>а</w:t>
      </w:r>
      <w:r w:rsidRPr="007C26C6">
        <w:lastRenderedPageBreak/>
        <w:t>вительными) органами государственной власти Послания Президента Ро</w:t>
      </w:r>
      <w:r w:rsidRPr="007C26C6">
        <w:t>с</w:t>
      </w:r>
      <w:r w:rsidRPr="007C26C6">
        <w:t>сийской Федерации Федеральному Собранию Российской Федерации от 12 декабря 2013 года. Информация получена от членов Комиссии, обобщена для последующего направления в Президиум Совета законодателей Ро</w:t>
      </w:r>
      <w:r w:rsidRPr="007C26C6">
        <w:t>с</w:t>
      </w:r>
      <w:r w:rsidRPr="007C26C6">
        <w:t>сийской Федерации. Подготовлена сводная информация о деятельности Законодательного Собраниям Иркутской области по исполнению рекоме</w:t>
      </w:r>
      <w:r w:rsidRPr="007C26C6">
        <w:t>н</w:t>
      </w:r>
      <w:r w:rsidRPr="007C26C6">
        <w:t>даций Совета законодателей Российской Федерации при Федеральном С</w:t>
      </w:r>
      <w:r w:rsidRPr="007C26C6">
        <w:t>о</w:t>
      </w:r>
      <w:r w:rsidRPr="007C26C6">
        <w:t xml:space="preserve">брании Российской Федерации и его Президиума, принятых в 2014 году. Информация направлена в рамках ответа на запрос первому заместителю </w:t>
      </w:r>
      <w:proofErr w:type="gramStart"/>
      <w:r w:rsidRPr="007C26C6">
        <w:t>Председателя Совета Федерации Федерального Собрания Российской Ф</w:t>
      </w:r>
      <w:r w:rsidRPr="007C26C6">
        <w:t>е</w:t>
      </w:r>
      <w:r w:rsidRPr="007C26C6">
        <w:t>дерации</w:t>
      </w:r>
      <w:proofErr w:type="gramEnd"/>
      <w:r w:rsidRPr="007C26C6">
        <w:t xml:space="preserve"> Торшину А.П.</w:t>
      </w:r>
    </w:p>
    <w:p w:rsidR="007C26C6" w:rsidRPr="007C26C6" w:rsidRDefault="007C26C6" w:rsidP="007C26C6">
      <w:pPr>
        <w:ind w:firstLine="709"/>
      </w:pPr>
      <w:r w:rsidRPr="007C26C6">
        <w:t xml:space="preserve">В связи с подготовкой </w:t>
      </w:r>
      <w:proofErr w:type="gramStart"/>
      <w:r w:rsidRPr="007C26C6">
        <w:t>плана работы Совета законодателей Росси</w:t>
      </w:r>
      <w:r w:rsidRPr="007C26C6">
        <w:t>й</w:t>
      </w:r>
      <w:r w:rsidRPr="007C26C6">
        <w:t>ской Федерации</w:t>
      </w:r>
      <w:proofErr w:type="gramEnd"/>
      <w:r w:rsidRPr="007C26C6">
        <w:t xml:space="preserve"> при Федеральном Собрании Российской Федерации (далее – Совет законодателей) и его Президиума на 2015 год подготовлена конс</w:t>
      </w:r>
      <w:r w:rsidRPr="007C26C6">
        <w:t>о</w:t>
      </w:r>
      <w:r w:rsidRPr="007C26C6">
        <w:t>лидированная информация с предложениями от членов Комиссии для во</w:t>
      </w:r>
      <w:r w:rsidRPr="007C26C6">
        <w:t>з</w:t>
      </w:r>
      <w:r w:rsidRPr="007C26C6">
        <w:t>можного их включения в проект плана работы Совета законодателей и его Президиума на 2015 год.</w:t>
      </w:r>
    </w:p>
    <w:p w:rsidR="007C26C6" w:rsidRPr="007C26C6" w:rsidRDefault="007C26C6" w:rsidP="007C26C6">
      <w:pPr>
        <w:ind w:firstLine="709"/>
      </w:pPr>
      <w:r w:rsidRPr="007C26C6">
        <w:t xml:space="preserve">Готовились материалы к заседанию Комиссии 20 ноября 2014 года. На заседании рассмотрена информация членов Комиссии по реализации законодательными (представительными) органами государственной </w:t>
      </w:r>
      <w:proofErr w:type="gramStart"/>
      <w:r w:rsidRPr="007C26C6">
        <w:t>власти субъектов Российской Федерации Послания Президента Российской Фед</w:t>
      </w:r>
      <w:r w:rsidRPr="007C26C6">
        <w:t>е</w:t>
      </w:r>
      <w:r w:rsidRPr="007C26C6">
        <w:t>рации</w:t>
      </w:r>
      <w:proofErr w:type="gramEnd"/>
      <w:r w:rsidRPr="007C26C6">
        <w:t xml:space="preserve"> Федеральному Собранию Российской Федерации от 12 декабря 2013 года. По решению Комиссии информация направлена в Президиум Совета законодателей.</w:t>
      </w:r>
    </w:p>
    <w:p w:rsidR="007C26C6" w:rsidRPr="007C26C6" w:rsidRDefault="007C26C6" w:rsidP="007C26C6">
      <w:pPr>
        <w:ind w:firstLine="709"/>
      </w:pPr>
      <w:r w:rsidRPr="007C26C6">
        <w:t>Также к заседанию комиссии подготовлена информация о работе к</w:t>
      </w:r>
      <w:r w:rsidRPr="007C26C6">
        <w:t>о</w:t>
      </w:r>
      <w:r w:rsidRPr="007C26C6">
        <w:t>миссии в 2014 году. Информация рассмотрена, по решению Комиссии направлена в Президиум Совета законодателей.</w:t>
      </w:r>
    </w:p>
    <w:p w:rsidR="007C26C6" w:rsidRPr="007C26C6" w:rsidRDefault="007C26C6" w:rsidP="007C26C6">
      <w:pPr>
        <w:ind w:firstLine="709"/>
      </w:pPr>
      <w:proofErr w:type="gramStart"/>
      <w:r w:rsidRPr="007C26C6">
        <w:t>В рамках обеспечения работы Комиссии велась работа по организ</w:t>
      </w:r>
      <w:r w:rsidRPr="007C26C6">
        <w:t>а</w:t>
      </w:r>
      <w:r w:rsidRPr="007C26C6">
        <w:t>ции проработки вопроса о необходимости совершенствования механизмов финансирования полномочий по обеспечению граждан лекарственными препаратами для лечения редких (орфанных) заболеваний в регионе чл</w:t>
      </w:r>
      <w:r w:rsidRPr="007C26C6">
        <w:t>е</w:t>
      </w:r>
      <w:r w:rsidRPr="007C26C6">
        <w:t>нам Комиссии направлено письмо о рассмотрении сформулированных субъектами Российской Федерации и федеральными органами исполн</w:t>
      </w:r>
      <w:r w:rsidRPr="007C26C6">
        <w:t>и</w:t>
      </w:r>
      <w:r w:rsidRPr="007C26C6">
        <w:t xml:space="preserve">тельной власти предложений по внесению изменений в законодательство о безопасном применении пестицидов и агрохимикатов. </w:t>
      </w:r>
      <w:proofErr w:type="gramEnd"/>
    </w:p>
    <w:p w:rsidR="007C26C6" w:rsidRPr="007C26C6" w:rsidRDefault="007C26C6" w:rsidP="007C26C6">
      <w:pPr>
        <w:ind w:firstLine="709"/>
      </w:pPr>
      <w:proofErr w:type="gramStart"/>
      <w:r w:rsidRPr="007C26C6">
        <w:t>Организована работа по сбору и обобщению предложений от членов Комиссии по обращению председателя Комитета Совета Федерации Фед</w:t>
      </w:r>
      <w:r w:rsidRPr="007C26C6">
        <w:t>е</w:t>
      </w:r>
      <w:r w:rsidRPr="007C26C6">
        <w:t>рального Собрания Российской Федерации по конституционному закон</w:t>
      </w:r>
      <w:r w:rsidRPr="007C26C6">
        <w:t>о</w:t>
      </w:r>
      <w:r w:rsidRPr="007C26C6">
        <w:t>дательству и государственному строительству А.А. Клишаса о необход</w:t>
      </w:r>
      <w:r w:rsidRPr="007C26C6">
        <w:t>и</w:t>
      </w:r>
      <w:r w:rsidRPr="007C26C6">
        <w:t>мости рассмотрения Комиссией предложения члена Совета Федерации Федерального Собрания Российской Федерации А.Г. Лысакова по вопросу унификации и совершенствования деятельности законодательных (пре</w:t>
      </w:r>
      <w:r w:rsidRPr="007C26C6">
        <w:t>д</w:t>
      </w:r>
      <w:r w:rsidRPr="007C26C6">
        <w:t>ставительных) органов государственной власти субъектов Российской Ф</w:t>
      </w:r>
      <w:r w:rsidRPr="007C26C6">
        <w:t>е</w:t>
      </w:r>
      <w:r w:rsidRPr="007C26C6">
        <w:t>дерации, а также</w:t>
      </w:r>
      <w:proofErr w:type="gramEnd"/>
      <w:r w:rsidRPr="007C26C6">
        <w:t xml:space="preserve"> предложения о создании при Председателе Совета Фед</w:t>
      </w:r>
      <w:r w:rsidRPr="007C26C6">
        <w:t>е</w:t>
      </w:r>
      <w:r w:rsidRPr="007C26C6">
        <w:lastRenderedPageBreak/>
        <w:t>рации (или одном из заместителей) рабочей группы по подготовке Ко</w:t>
      </w:r>
      <w:r w:rsidRPr="007C26C6">
        <w:t>н</w:t>
      </w:r>
      <w:r w:rsidRPr="007C26C6">
        <w:t>цепции об унификации и совершенствовании деятельности законодател</w:t>
      </w:r>
      <w:r w:rsidRPr="007C26C6">
        <w:t>ь</w:t>
      </w:r>
      <w:r w:rsidRPr="007C26C6">
        <w:t xml:space="preserve">ных (представительных) органов в Российской Федерации с возможными проектами законодательных решений. </w:t>
      </w:r>
    </w:p>
    <w:p w:rsidR="007C26C6" w:rsidRPr="007C26C6" w:rsidRDefault="007C26C6" w:rsidP="007C26C6">
      <w:pPr>
        <w:ind w:firstLine="709"/>
      </w:pPr>
      <w:r w:rsidRPr="007C26C6">
        <w:t>В соответствии с планом работы отдела в 2014 году сотрудниками осуществлялась работа по мониторингу информационного поля СМИ И</w:t>
      </w:r>
      <w:r w:rsidRPr="007C26C6">
        <w:t>р</w:t>
      </w:r>
      <w:r w:rsidRPr="007C26C6">
        <w:t xml:space="preserve">кутской области, мониторингу социально-экономической и общественно-политической ситуации в регионе. </w:t>
      </w:r>
    </w:p>
    <w:p w:rsidR="007C26C6" w:rsidRPr="007C26C6" w:rsidRDefault="007C26C6" w:rsidP="007C26C6">
      <w:pPr>
        <w:ind w:firstLine="709"/>
      </w:pPr>
      <w:r w:rsidRPr="007C26C6">
        <w:t>При исследовании социально-экономического положения Иркутской области, муниципальных образований Иркутской области сотрудниками отдела обрабатывались данные территориального органа государственной статистики, данные Контрольно-счетной палаты Иркутской области, Пр</w:t>
      </w:r>
      <w:r w:rsidRPr="007C26C6">
        <w:t>а</w:t>
      </w:r>
      <w:r w:rsidRPr="007C26C6">
        <w:t>вительства Иркутской области, отделения Пенсионного фонда по Ирку</w:t>
      </w:r>
      <w:r w:rsidRPr="007C26C6">
        <w:t>т</w:t>
      </w:r>
      <w:r w:rsidRPr="007C26C6">
        <w:t>ской области, представительных органов муниципальных образований И</w:t>
      </w:r>
      <w:r w:rsidRPr="007C26C6">
        <w:t>р</w:t>
      </w:r>
      <w:r w:rsidRPr="007C26C6">
        <w:t>кутской области. Данные обобщались и были представлены в аналитич</w:t>
      </w:r>
      <w:r w:rsidRPr="007C26C6">
        <w:t>е</w:t>
      </w:r>
      <w:r w:rsidRPr="007C26C6">
        <w:t>ской записке «О ключевых тенденциях развития социально-экономической ситуации в Иркутской области».</w:t>
      </w:r>
    </w:p>
    <w:p w:rsidR="007C26C6" w:rsidRPr="007C26C6" w:rsidRDefault="007C26C6" w:rsidP="007C26C6">
      <w:pPr>
        <w:ind w:firstLine="709"/>
      </w:pPr>
      <w:r w:rsidRPr="007C26C6">
        <w:t>Также подготовлены справки «О некоторых показателях, характер</w:t>
      </w:r>
      <w:r w:rsidRPr="007C26C6">
        <w:t>и</w:t>
      </w:r>
      <w:r w:rsidRPr="007C26C6">
        <w:t>зующих развитие социально-экономической ситуации в муниципальном образовании «Киренский район» в 2012 – 2013 гг.»; «О средней начисле</w:t>
      </w:r>
      <w:r w:rsidRPr="007C26C6">
        <w:t>н</w:t>
      </w:r>
      <w:r w:rsidRPr="007C26C6">
        <w:t>ной заработной плате работников по отдельным видам экономической де</w:t>
      </w:r>
      <w:r w:rsidRPr="007C26C6">
        <w:t>я</w:t>
      </w:r>
      <w:r w:rsidRPr="007C26C6">
        <w:t xml:space="preserve">тельности по Иркутской области в 2012 – 2013 гг.»; аналитические записки «О некоторых тенденциях развития социально-экономической ситуации в Иркутской области»; </w:t>
      </w:r>
      <w:proofErr w:type="gramStart"/>
      <w:r w:rsidRPr="007C26C6">
        <w:t>«О динамике изъятия из оборота спиртосодержащей жидкости в Иркутской области за период 2012 – 2014 гг.»; «Динамика п</w:t>
      </w:r>
      <w:r w:rsidRPr="007C26C6">
        <w:t>о</w:t>
      </w:r>
      <w:r w:rsidRPr="007C26C6">
        <w:t>казателей, характеризующих рынок труда в Иркутской области в 2007 – 2014 годах», «Об отдельных мерах поддержки развития агропромышле</w:t>
      </w:r>
      <w:r w:rsidRPr="007C26C6">
        <w:t>н</w:t>
      </w:r>
      <w:r w:rsidRPr="007C26C6">
        <w:t>ного комплекса на территории Иркутской области в 2013 и 2014 годах», «Об актуальных задачах внешнего государственного (муниципального) финансового контроля на 2014 год».</w:t>
      </w:r>
      <w:proofErr w:type="gramEnd"/>
    </w:p>
    <w:p w:rsidR="007C26C6" w:rsidRPr="007C26C6" w:rsidRDefault="007C26C6" w:rsidP="007C26C6">
      <w:pPr>
        <w:ind w:firstLine="709"/>
      </w:pPr>
      <w:r w:rsidRPr="007C26C6">
        <w:t xml:space="preserve">Также подготовлены аналитические записки: </w:t>
      </w:r>
      <w:proofErr w:type="gramStart"/>
      <w:r w:rsidRPr="007C26C6">
        <w:t>«О некоторых показ</w:t>
      </w:r>
      <w:r w:rsidRPr="007C26C6">
        <w:t>а</w:t>
      </w:r>
      <w:r w:rsidRPr="007C26C6">
        <w:t>телях, характеризующих развитие социально-экономической ситуации в муниципальном образовании «г. Братск» в 2014 г.»; «О некоторых показ</w:t>
      </w:r>
      <w:r w:rsidRPr="007C26C6">
        <w:t>а</w:t>
      </w:r>
      <w:r w:rsidRPr="007C26C6">
        <w:t>телях, характеризующих развитие социально-экономической ситуации в муниципальных образованиях «Осинский район», «Эхирит-Булагатский район» в 2012 – 2014 гг.». Для проведения осенью 2014 года выездных с</w:t>
      </w:r>
      <w:r w:rsidRPr="007C26C6">
        <w:t>е</w:t>
      </w:r>
      <w:r w:rsidRPr="007C26C6">
        <w:t>минаров для представительных органов местного самоуправления акту</w:t>
      </w:r>
      <w:r w:rsidRPr="007C26C6">
        <w:t>а</w:t>
      </w:r>
      <w:r w:rsidRPr="007C26C6">
        <w:t>лизирован блок базового доклада «Особенности социально-экономической ситуации в Иркутской области и актуальные задачи органов местного</w:t>
      </w:r>
      <w:proofErr w:type="gramEnd"/>
      <w:r w:rsidRPr="007C26C6">
        <w:t xml:space="preserve"> с</w:t>
      </w:r>
      <w:r w:rsidRPr="007C26C6">
        <w:t>а</w:t>
      </w:r>
      <w:r w:rsidRPr="007C26C6">
        <w:t>моуправления муниципальных образований в современных условиях».</w:t>
      </w:r>
    </w:p>
    <w:p w:rsidR="007C26C6" w:rsidRPr="007C26C6" w:rsidRDefault="007C26C6" w:rsidP="007C26C6">
      <w:pPr>
        <w:ind w:firstLine="709"/>
      </w:pPr>
      <w:r w:rsidRPr="007C26C6">
        <w:t>В числе подготовленых статистических справок: «О некоторых пок</w:t>
      </w:r>
      <w:r w:rsidRPr="007C26C6">
        <w:t>а</w:t>
      </w:r>
      <w:r w:rsidRPr="007C26C6">
        <w:t>зателях, характеризующих развитие социально-экономической ситуации в муниципальном образовании «Баяндаевский район» в 2011 – 2014 гг.»; «О некоторых показателях, характеризующих развитие социально-</w:t>
      </w:r>
      <w:r w:rsidRPr="007C26C6">
        <w:lastRenderedPageBreak/>
        <w:t>экономической ситуации в 2011 – 2014 гг. в отдельных муниципальных образованиях Иркутской области» (Тулун, Куйтунский и Тулунский рай</w:t>
      </w:r>
      <w:r w:rsidRPr="007C26C6">
        <w:t>о</w:t>
      </w:r>
      <w:r w:rsidRPr="007C26C6">
        <w:t>ны); «Динамика показателей, характеризующих рынок и уровень оплаты труда в Иркутской области в 2008 – 2014 гг.»; «Задачи и перспективы ра</w:t>
      </w:r>
      <w:r w:rsidRPr="007C26C6">
        <w:t>з</w:t>
      </w:r>
      <w:r w:rsidRPr="007C26C6">
        <w:t>вития строительной отрасли Иркутской области в целях обеспечения д</w:t>
      </w:r>
      <w:r w:rsidRPr="007C26C6">
        <w:t>о</w:t>
      </w:r>
      <w:r w:rsidRPr="007C26C6">
        <w:t>ступным жильем граждан, проживающих на территории Иркутской обл</w:t>
      </w:r>
      <w:r w:rsidRPr="007C26C6">
        <w:t>а</w:t>
      </w:r>
      <w:r w:rsidRPr="007C26C6">
        <w:t>сти»; «О некоторых показателях, характеризующих развитие социально-экономической ситуации в муниципальном образовании «Баяндаевский район» в 2011 – 2014 гг.»; «О некоторых показателях, характеризующих развитие социально-экономической ситуации в 2011 – 2014гг. в отдельных муниципальных образованиях Иркутской области» (Тулун, Куйтунский и Тулунский районы); «Динамика показателей, характеризующих рынок и уровень оплаты труда в Иркутской области в 2008 – 2014 гг.»; «Задачи и перспективы развития строительной отрасли Иркутской области в целях обеспечения доступным жильем граждан, проживающих на территории Иркутской области»; «О некоторых тенденциях развития и ключевых пр</w:t>
      </w:r>
      <w:r w:rsidRPr="007C26C6">
        <w:t>о</w:t>
      </w:r>
      <w:r w:rsidRPr="007C26C6">
        <w:t>блемах агропромышленного комплекса в контексте обеспечения прод</w:t>
      </w:r>
      <w:r w:rsidRPr="007C26C6">
        <w:t>о</w:t>
      </w:r>
      <w:r w:rsidRPr="007C26C6">
        <w:t>вольственной безопасности Иркутской области».</w:t>
      </w:r>
    </w:p>
    <w:p w:rsidR="007C26C6" w:rsidRPr="007C26C6" w:rsidRDefault="007C26C6" w:rsidP="007C26C6">
      <w:pPr>
        <w:ind w:firstLine="709"/>
      </w:pPr>
      <w:r w:rsidRPr="007C26C6">
        <w:t>В течение всего отчетного периода проводился мониторинг измен</w:t>
      </w:r>
      <w:r w:rsidRPr="007C26C6">
        <w:t>е</w:t>
      </w:r>
      <w:r w:rsidRPr="007C26C6">
        <w:t>ний долгосрочных целевых программ, действующих на территории Ирку</w:t>
      </w:r>
      <w:r w:rsidRPr="007C26C6">
        <w:t>т</w:t>
      </w:r>
      <w:r w:rsidRPr="007C26C6">
        <w:t>ской области.</w:t>
      </w:r>
    </w:p>
    <w:p w:rsidR="007C26C6" w:rsidRPr="007C26C6" w:rsidRDefault="007C26C6" w:rsidP="007C26C6">
      <w:pPr>
        <w:ind w:firstLine="709"/>
      </w:pPr>
      <w:r w:rsidRPr="007C26C6">
        <w:t>Готовились тематические обзоры материалов СМИ по вопросу вн</w:t>
      </w:r>
      <w:r w:rsidRPr="007C26C6">
        <w:t>е</w:t>
      </w:r>
      <w:r w:rsidRPr="007C26C6">
        <w:t>сения поправок в Федеральный закон от 6 октября 2003 года № 131-ФЗ «Об общих принципах организации местного самоуправления в Росси</w:t>
      </w:r>
      <w:r w:rsidRPr="007C26C6">
        <w:t>й</w:t>
      </w:r>
      <w:r w:rsidRPr="007C26C6">
        <w:t>ской Федерации».</w:t>
      </w:r>
    </w:p>
    <w:p w:rsidR="007C26C6" w:rsidRPr="007C26C6" w:rsidRDefault="007C26C6" w:rsidP="007C26C6">
      <w:pPr>
        <w:ind w:firstLine="709"/>
      </w:pPr>
      <w:proofErr w:type="gramStart"/>
      <w:r w:rsidRPr="007C26C6">
        <w:t>Подготовлены тематические обзоры материалов в СМИ и Интернет, в том числе об обсуждении вопросов организации местного самоуправл</w:t>
      </w:r>
      <w:r w:rsidRPr="007C26C6">
        <w:t>е</w:t>
      </w:r>
      <w:r w:rsidRPr="007C26C6">
        <w:t>ния в 2013 – 2014 годах; о проекте федерального закона «О паспорте гра</w:t>
      </w:r>
      <w:r w:rsidRPr="007C26C6">
        <w:t>ж</w:t>
      </w:r>
      <w:r w:rsidRPr="007C26C6">
        <w:t>данина Российской Федерации», внесенного 12 марта 2014 по состоянию на 17 апреля 2014 года; о возврате зимнего времени; о всенародных выб</w:t>
      </w:r>
      <w:r w:rsidRPr="007C26C6">
        <w:t>о</w:t>
      </w:r>
      <w:r w:rsidRPr="007C26C6">
        <w:t>рах мэров и депутатов всех уровней в Иркутской области.</w:t>
      </w:r>
      <w:proofErr w:type="gramEnd"/>
    </w:p>
    <w:p w:rsidR="007C26C6" w:rsidRPr="007C26C6" w:rsidRDefault="007C26C6" w:rsidP="007C26C6">
      <w:pPr>
        <w:ind w:firstLine="709"/>
        <w:rPr>
          <w:bCs/>
        </w:rPr>
      </w:pPr>
      <w:r w:rsidRPr="007C26C6">
        <w:t>Ежедневно пополнялась база данных, необходимых для контент-анализа материалов печатных и электронных региональных СМИ, отр</w:t>
      </w:r>
      <w:r w:rsidRPr="007C26C6">
        <w:t>а</w:t>
      </w:r>
      <w:r w:rsidRPr="007C26C6">
        <w:t>жающих деятельность Законодательного Собрания Иркутской области.</w:t>
      </w:r>
      <w:r w:rsidRPr="007C26C6">
        <w:rPr>
          <w:bCs/>
        </w:rPr>
        <w:t xml:space="preserve"> </w:t>
      </w:r>
    </w:p>
    <w:p w:rsidR="007C26C6" w:rsidRPr="007C26C6" w:rsidRDefault="007C26C6" w:rsidP="007C26C6">
      <w:pPr>
        <w:ind w:firstLine="709"/>
      </w:pPr>
      <w:r w:rsidRPr="007C26C6">
        <w:t>Ежедневно велась подготовка оперативного обзора ключевых мат</w:t>
      </w:r>
      <w:r w:rsidRPr="007C26C6">
        <w:t>е</w:t>
      </w:r>
      <w:r w:rsidRPr="007C26C6">
        <w:t>риалов федеральных и региональных СМИ (и сети «Интернет») о развитии общественно-политической ситуации в России и Иркутской области. Гот</w:t>
      </w:r>
      <w:r w:rsidRPr="007C26C6">
        <w:t>о</w:t>
      </w:r>
      <w:r w:rsidRPr="007C26C6">
        <w:t>вился оперативный обзор ключевых материалов мониторинга регионал</w:t>
      </w:r>
      <w:r w:rsidRPr="007C26C6">
        <w:t>ь</w:t>
      </w:r>
      <w:r w:rsidRPr="007C26C6">
        <w:t>ных СМИ, отражающих деятельность Законодательного Собрания Ирку</w:t>
      </w:r>
      <w:r w:rsidRPr="007C26C6">
        <w:t>т</w:t>
      </w:r>
      <w:r w:rsidRPr="007C26C6">
        <w:t>ской области, аналитические записки «О ключевых тенденциях освещения деятельности Законодательного Собрания Иркутской области в регионал</w:t>
      </w:r>
      <w:r w:rsidRPr="007C26C6">
        <w:t>ь</w:t>
      </w:r>
      <w:r w:rsidRPr="007C26C6">
        <w:t>ных средствах массовой информации (СМИ)».</w:t>
      </w:r>
    </w:p>
    <w:p w:rsidR="007C26C6" w:rsidRPr="007C26C6" w:rsidRDefault="007C26C6" w:rsidP="007C26C6">
      <w:pPr>
        <w:ind w:firstLine="709"/>
      </w:pPr>
      <w:r w:rsidRPr="007C26C6">
        <w:t>В соответствии с заявкой комитета по бюджету, ценообразованию, финансово-экономическому и налоговому законодательству дважды в н</w:t>
      </w:r>
      <w:r w:rsidRPr="007C26C6">
        <w:t>е</w:t>
      </w:r>
      <w:r w:rsidRPr="007C26C6">
        <w:lastRenderedPageBreak/>
        <w:t>делю готовятся обзоры материалов федеральных и региональных СМИ, отражающих дискуссию по финансово-экономическим проблемам, вопр</w:t>
      </w:r>
      <w:r w:rsidRPr="007C26C6">
        <w:t>о</w:t>
      </w:r>
      <w:r w:rsidRPr="007C26C6">
        <w:t>сам корректировок и исполнения бюджета Иркутской области.</w:t>
      </w:r>
    </w:p>
    <w:p w:rsidR="007C26C6" w:rsidRPr="007C26C6" w:rsidRDefault="007C26C6" w:rsidP="007C26C6">
      <w:pPr>
        <w:ind w:firstLine="709"/>
      </w:pPr>
      <w:r w:rsidRPr="007C26C6">
        <w:t>Еженедельно по заявке комитета по социально-культурному закон</w:t>
      </w:r>
      <w:r w:rsidRPr="007C26C6">
        <w:t>о</w:t>
      </w:r>
      <w:r w:rsidRPr="007C26C6">
        <w:t>дательству проводится мониторинг региональных материалов средств ма</w:t>
      </w:r>
      <w:r w:rsidRPr="007C26C6">
        <w:t>с</w:t>
      </w:r>
      <w:r w:rsidRPr="007C26C6">
        <w:t>совой информации по тематикам:</w:t>
      </w:r>
    </w:p>
    <w:p w:rsidR="007C26C6" w:rsidRPr="007C26C6" w:rsidRDefault="007C26C6" w:rsidP="007C26C6">
      <w:pPr>
        <w:ind w:firstLine="709"/>
      </w:pPr>
      <w:r w:rsidRPr="007C26C6">
        <w:t>- «Доступное дошкольное образование в Иркутской области»;</w:t>
      </w:r>
    </w:p>
    <w:p w:rsidR="007C26C6" w:rsidRPr="007C26C6" w:rsidRDefault="007C26C6" w:rsidP="007C26C6">
      <w:pPr>
        <w:ind w:firstLine="709"/>
      </w:pPr>
      <w:r w:rsidRPr="007C26C6">
        <w:t>- «Модернизация образования в Иркутской области»;</w:t>
      </w:r>
    </w:p>
    <w:p w:rsidR="007C26C6" w:rsidRPr="007C26C6" w:rsidRDefault="007C26C6" w:rsidP="007C26C6">
      <w:pPr>
        <w:ind w:firstLine="709"/>
        <w:rPr>
          <w:b/>
        </w:rPr>
      </w:pPr>
      <w:r w:rsidRPr="007C26C6">
        <w:t>- «Квотирование мест для инвалидов в Иркутской области».</w:t>
      </w:r>
    </w:p>
    <w:p w:rsidR="007C26C6" w:rsidRPr="007C26C6" w:rsidRDefault="007C26C6" w:rsidP="007C26C6">
      <w:pPr>
        <w:ind w:firstLine="709"/>
      </w:pPr>
      <w:r w:rsidRPr="007C26C6">
        <w:t>Осуществлялось размещение материалов о деятельности депутатов Законодательного Собрания в средствах массовой информации на офиц</w:t>
      </w:r>
      <w:r w:rsidRPr="007C26C6">
        <w:t>и</w:t>
      </w:r>
      <w:r w:rsidRPr="007C26C6">
        <w:t>альном сайте Законодательного Собрания Иркутской области в сети «И</w:t>
      </w:r>
      <w:r w:rsidRPr="007C26C6">
        <w:t>н</w:t>
      </w:r>
      <w:r w:rsidRPr="007C26C6">
        <w:t>тернет» (постоянно).</w:t>
      </w:r>
    </w:p>
    <w:p w:rsidR="007C26C6" w:rsidRPr="007C26C6" w:rsidRDefault="007C26C6" w:rsidP="007C26C6">
      <w:pPr>
        <w:ind w:firstLine="709"/>
      </w:pPr>
      <w:r w:rsidRPr="007C26C6">
        <w:t>Сотрудники отдела принимали участие в проведении сессий Закон</w:t>
      </w:r>
      <w:r w:rsidRPr="007C26C6">
        <w:t>о</w:t>
      </w:r>
      <w:r w:rsidRPr="007C26C6">
        <w:t>дательного Собрания Иркутской области (согласно планам работы сессий).</w:t>
      </w:r>
    </w:p>
    <w:p w:rsidR="007C26C6" w:rsidRPr="007C26C6" w:rsidRDefault="007C26C6" w:rsidP="007C26C6">
      <w:pPr>
        <w:ind w:firstLine="709"/>
      </w:pPr>
      <w:r w:rsidRPr="007C26C6">
        <w:t>В целях обеспечения Законодательного Собрания Иркутской области в 2014 году статистической информацией был подготовлен проект гос</w:t>
      </w:r>
      <w:r w:rsidRPr="007C26C6">
        <w:t>у</w:t>
      </w:r>
      <w:r w:rsidRPr="007C26C6">
        <w:t>дарственного контракта по оказанию информационно-статистических услуг с территориальным органом Федеральной службы государственной статистики по Иркутской области (Иркутскстат).</w:t>
      </w:r>
    </w:p>
    <w:p w:rsidR="007C26C6" w:rsidRPr="007C26C6" w:rsidRDefault="007C26C6" w:rsidP="007C26C6">
      <w:pPr>
        <w:ind w:firstLine="709"/>
        <w:rPr>
          <w:b/>
        </w:rPr>
      </w:pPr>
      <w:r w:rsidRPr="007C26C6">
        <w:t>Во исполнение поручения председателя Законодательного Собрания Иркутской области Берлиной Л.М. от 25.09.2014 по материалам Главного управления МВД России по Иркутской области ведется общий учет гра</w:t>
      </w:r>
      <w:r w:rsidRPr="007C26C6">
        <w:t>ж</w:t>
      </w:r>
      <w:r w:rsidRPr="007C26C6">
        <w:t>дан Украины и лиц без гражданства, постоянно проживающих на террит</w:t>
      </w:r>
      <w:r w:rsidRPr="007C26C6">
        <w:t>о</w:t>
      </w:r>
      <w:r w:rsidRPr="007C26C6">
        <w:t>рии Украины, прибывших на территорию Иркутской области в экстренном порядке.</w:t>
      </w:r>
      <w:r w:rsidRPr="007C26C6">
        <w:rPr>
          <w:b/>
        </w:rPr>
        <w:t xml:space="preserve"> </w:t>
      </w:r>
    </w:p>
    <w:p w:rsidR="007C26C6" w:rsidRPr="007C26C6" w:rsidRDefault="007C26C6" w:rsidP="007C26C6">
      <w:pPr>
        <w:ind w:firstLine="709"/>
      </w:pPr>
      <w:r w:rsidRPr="007C26C6">
        <w:t>Проведена подготовительная работа (сбор и обобщение заявок п</w:t>
      </w:r>
      <w:r w:rsidRPr="007C26C6">
        <w:t>о</w:t>
      </w:r>
      <w:r w:rsidRPr="007C26C6">
        <w:t>стоянных комитетов и постоянных комиссий, структурных подразделений аппарата Законодательного Собрания Иркутской области) по организации подписки на периодические печатные издания в 2015 году.</w:t>
      </w:r>
    </w:p>
    <w:p w:rsidR="007C26C6" w:rsidRPr="007C26C6" w:rsidRDefault="007C26C6" w:rsidP="007C26C6">
      <w:pPr>
        <w:ind w:firstLine="709"/>
      </w:pPr>
    </w:p>
    <w:p w:rsidR="007C26C6" w:rsidRPr="007C26C6" w:rsidRDefault="007C26C6" w:rsidP="007C26C6">
      <w:pPr>
        <w:ind w:firstLine="0"/>
        <w:jc w:val="center"/>
        <w:outlineLvl w:val="2"/>
        <w:rPr>
          <w:rFonts w:eastAsiaTheme="minorHAnsi"/>
          <w:b/>
          <w:bCs/>
          <w:lang w:eastAsia="en-US"/>
        </w:rPr>
      </w:pPr>
      <w:bookmarkStart w:id="73" w:name="_Toc410822671"/>
      <w:bookmarkStart w:id="74" w:name="_Toc337456288"/>
      <w:bookmarkStart w:id="75" w:name="_Toc401051970"/>
      <w:r w:rsidRPr="007C26C6">
        <w:rPr>
          <w:rFonts w:eastAsiaTheme="minorHAnsi"/>
          <w:b/>
          <w:bCs/>
          <w:lang w:eastAsia="en-US"/>
        </w:rPr>
        <w:t>Освещение деятельности Законодательного Собрания</w:t>
      </w:r>
      <w:bookmarkEnd w:id="73"/>
      <w:r w:rsidRPr="007C26C6">
        <w:rPr>
          <w:rFonts w:eastAsiaTheme="minorHAnsi"/>
          <w:b/>
          <w:bCs/>
          <w:lang w:eastAsia="en-US"/>
        </w:rPr>
        <w:t xml:space="preserve"> </w:t>
      </w:r>
      <w:bookmarkEnd w:id="74"/>
      <w:bookmarkEnd w:id="75"/>
    </w:p>
    <w:p w:rsidR="007C26C6" w:rsidRPr="007C26C6" w:rsidRDefault="007C26C6" w:rsidP="007C26C6">
      <w:pPr>
        <w:ind w:firstLine="0"/>
        <w:jc w:val="center"/>
        <w:outlineLvl w:val="2"/>
        <w:rPr>
          <w:rFonts w:eastAsiaTheme="minorHAnsi"/>
          <w:b/>
          <w:bCs/>
          <w:lang w:eastAsia="en-US"/>
        </w:rPr>
      </w:pPr>
      <w:bookmarkStart w:id="76" w:name="_Toc410822672"/>
      <w:r w:rsidRPr="007C26C6">
        <w:rPr>
          <w:rFonts w:eastAsiaTheme="minorHAnsi"/>
          <w:b/>
          <w:bCs/>
          <w:lang w:eastAsia="en-US"/>
        </w:rPr>
        <w:t>Иркутской области</w:t>
      </w:r>
      <w:bookmarkEnd w:id="76"/>
    </w:p>
    <w:p w:rsidR="007C26C6" w:rsidRPr="007C26C6" w:rsidRDefault="007C26C6" w:rsidP="007C26C6">
      <w:pPr>
        <w:rPr>
          <w:lang w:eastAsia="en-US"/>
        </w:rPr>
      </w:pPr>
    </w:p>
    <w:p w:rsidR="007C26C6" w:rsidRPr="007C26C6" w:rsidRDefault="007C26C6" w:rsidP="007C26C6">
      <w:pPr>
        <w:ind w:firstLine="709"/>
      </w:pPr>
      <w:r w:rsidRPr="007C26C6">
        <w:t>Отделом по освещению деятельности Законодательного Собрания Иркутской области организованы взаимодействие и системная работа по информированию средств массовой информации (СМИ) о мероприятиях и решениях Законодательного Собрания Иркутской области. Осуществляю</w:t>
      </w:r>
      <w:r w:rsidRPr="007C26C6">
        <w:t>т</w:t>
      </w:r>
      <w:r w:rsidRPr="007C26C6">
        <w:t>ся приглашение представителей средств массовой информации на мер</w:t>
      </w:r>
      <w:r w:rsidRPr="007C26C6">
        <w:t>о</w:t>
      </w:r>
      <w:r w:rsidRPr="007C26C6">
        <w:t xml:space="preserve">приятия Законодательного Собрания Иркутской области, рассылка пресс-релизов, комментариев и оперативное размещение на официальном сайте информационных материалов о деятельности Законодательного Собрания Иркутской области и депутатов. В течение года от имени депутатского </w:t>
      </w:r>
      <w:r w:rsidRPr="007C26C6">
        <w:lastRenderedPageBreak/>
        <w:t>корпуса подготовлено и направлено 312 поздравлений, приветственных адресов, телеграмм, открыток и благодарственных писем.</w:t>
      </w:r>
    </w:p>
    <w:p w:rsidR="007C26C6" w:rsidRPr="007C26C6" w:rsidRDefault="007C26C6" w:rsidP="007C26C6">
      <w:pPr>
        <w:ind w:firstLine="709"/>
      </w:pPr>
      <w:r w:rsidRPr="007C26C6">
        <w:t>Для организации участия средств массовой информации в освещении деятельности Законодательного Собрания Иркутской области ведется а</w:t>
      </w:r>
      <w:r w:rsidRPr="007C26C6">
        <w:t>к</w:t>
      </w:r>
      <w:r w:rsidRPr="007C26C6">
        <w:t xml:space="preserve">кредитация журналистов. По представлению редакций аккредитовано 132 журналиста из 27 СМИ. </w:t>
      </w:r>
    </w:p>
    <w:p w:rsidR="007C26C6" w:rsidRPr="007C26C6" w:rsidRDefault="007C26C6" w:rsidP="007C26C6">
      <w:pPr>
        <w:ind w:firstLine="709"/>
      </w:pPr>
      <w:r w:rsidRPr="007C26C6">
        <w:t>В региональных средствах массовой информации при содействии отдела вышло 2822 информационных материала о деятельности Законод</w:t>
      </w:r>
      <w:r w:rsidRPr="007C26C6">
        <w:t>а</w:t>
      </w:r>
      <w:r w:rsidRPr="007C26C6">
        <w:t>тельного Собрания Иркутской области, в том числе в газетах – 988, на т</w:t>
      </w:r>
      <w:r w:rsidRPr="007C26C6">
        <w:t>е</w:t>
      </w:r>
      <w:r w:rsidRPr="007C26C6">
        <w:t>левидении – 414, на радио – 175, в лентах новостей информационных агентств – 1175.</w:t>
      </w:r>
    </w:p>
    <w:p w:rsidR="007C26C6" w:rsidRPr="007C26C6" w:rsidRDefault="007C26C6" w:rsidP="007C26C6">
      <w:pPr>
        <w:ind w:firstLine="709"/>
      </w:pPr>
      <w:r w:rsidRPr="007C26C6">
        <w:t>В число средств массовой информации, материалы которых включ</w:t>
      </w:r>
      <w:r w:rsidRPr="007C26C6">
        <w:t>е</w:t>
      </w:r>
      <w:r w:rsidRPr="007C26C6">
        <w:t>ны в базу данных для анализа, входят все ведущие печатные издания, ра</w:t>
      </w:r>
      <w:r w:rsidRPr="007C26C6">
        <w:t>с</w:t>
      </w:r>
      <w:r w:rsidRPr="007C26C6">
        <w:t xml:space="preserve">пространяемые на территории Иркутской области, информационные агентства региона, ключевые теле- и радиокомпании. </w:t>
      </w:r>
    </w:p>
    <w:p w:rsidR="007C26C6" w:rsidRPr="007C26C6" w:rsidRDefault="007C26C6" w:rsidP="007C26C6">
      <w:pPr>
        <w:ind w:firstLine="709"/>
      </w:pPr>
      <w:r w:rsidRPr="007C26C6">
        <w:t>Большое количество информационных материалов о Законодател</w:t>
      </w:r>
      <w:r w:rsidRPr="007C26C6">
        <w:t>ь</w:t>
      </w:r>
      <w:r w:rsidRPr="007C26C6">
        <w:t>ном Собрании Иркутской области зафиксировано в информационных агентствах и в печатных СМИ. Ведущими источниками информации о де</w:t>
      </w:r>
      <w:r w:rsidRPr="007C26C6">
        <w:t>я</w:t>
      </w:r>
      <w:r w:rsidRPr="007C26C6">
        <w:t>тельности Законодательного Собрания Иркутской области стали информ</w:t>
      </w:r>
      <w:r w:rsidRPr="007C26C6">
        <w:t>а</w:t>
      </w:r>
      <w:r w:rsidRPr="007C26C6">
        <w:t xml:space="preserve">ционные агентства. </w:t>
      </w:r>
    </w:p>
    <w:p w:rsidR="007C26C6" w:rsidRPr="007C26C6" w:rsidRDefault="007C26C6" w:rsidP="007C26C6">
      <w:pPr>
        <w:ind w:firstLine="709"/>
      </w:pPr>
      <w:r w:rsidRPr="007C26C6">
        <w:t>Наиболее активно освещалась деятельность Законодательного С</w:t>
      </w:r>
      <w:r w:rsidRPr="007C26C6">
        <w:t>о</w:t>
      </w:r>
      <w:r w:rsidRPr="007C26C6">
        <w:t>брания Иркутской области информационными агентствами: «Байкал И</w:t>
      </w:r>
      <w:r w:rsidRPr="007C26C6">
        <w:t>н</w:t>
      </w:r>
      <w:r w:rsidRPr="007C26C6">
        <w:t>фо», «Новости МК Байкал», «Сибирские новости», «Телеинформ», «Пр</w:t>
      </w:r>
      <w:r w:rsidRPr="007C26C6">
        <w:t>и</w:t>
      </w:r>
      <w:r w:rsidRPr="007C26C6">
        <w:t>ма-Медиа». Основная часть подготовленных агентствами материалов н</w:t>
      </w:r>
      <w:r w:rsidRPr="007C26C6">
        <w:t>о</w:t>
      </w:r>
      <w:r w:rsidRPr="007C26C6">
        <w:t>сит информационный характер. Информационные агентства также удел</w:t>
      </w:r>
      <w:r w:rsidRPr="007C26C6">
        <w:t>я</w:t>
      </w:r>
      <w:r w:rsidRPr="007C26C6">
        <w:t xml:space="preserve">ют внимание </w:t>
      </w:r>
      <w:proofErr w:type="gramStart"/>
      <w:r w:rsidRPr="007C26C6">
        <w:t>комментариям депутатов</w:t>
      </w:r>
      <w:proofErr w:type="gramEnd"/>
      <w:r w:rsidRPr="007C26C6">
        <w:t xml:space="preserve"> областного парламента о наиболее значимых политических и социально-экономических событиях в регионе и стране. </w:t>
      </w:r>
    </w:p>
    <w:p w:rsidR="007C26C6" w:rsidRPr="007C26C6" w:rsidRDefault="007C26C6" w:rsidP="007C26C6">
      <w:pPr>
        <w:ind w:firstLine="709"/>
        <w:rPr>
          <w:rFonts w:eastAsia="Calibri"/>
          <w:lang w:eastAsia="en-US"/>
        </w:rPr>
      </w:pPr>
      <w:r w:rsidRPr="007C26C6">
        <w:t>Качественный анализ содержания информационных материалов, п</w:t>
      </w:r>
      <w:r w:rsidRPr="007C26C6">
        <w:t>о</w:t>
      </w:r>
      <w:r w:rsidRPr="007C26C6">
        <w:t>священных деятельности Законодательного Собрания Иркутской области, и сопоставление изучаемой информации с реальным содержанием де</w:t>
      </w:r>
      <w:r w:rsidRPr="007C26C6">
        <w:t>я</w:t>
      </w:r>
      <w:r w:rsidRPr="007C26C6">
        <w:t>тельности позволяют сделать вывод о полноте и достоверности отражения в региональных средствах массовой информации всех аспектов работы о</w:t>
      </w:r>
      <w:r w:rsidRPr="007C26C6">
        <w:t>б</w:t>
      </w:r>
      <w:r w:rsidRPr="007C26C6">
        <w:t xml:space="preserve">ластного парламента. </w:t>
      </w:r>
      <w:r w:rsidRPr="007C26C6">
        <w:rPr>
          <w:rFonts w:eastAsia="Calibri"/>
          <w:lang w:eastAsia="en-US"/>
        </w:rPr>
        <w:t>Областные СМИ готовили и размещали информац</w:t>
      </w:r>
      <w:r w:rsidRPr="007C26C6">
        <w:rPr>
          <w:rFonts w:eastAsia="Calibri"/>
          <w:lang w:eastAsia="en-US"/>
        </w:rPr>
        <w:t>и</w:t>
      </w:r>
      <w:r w:rsidRPr="007C26C6">
        <w:rPr>
          <w:rFonts w:eastAsia="Calibri"/>
          <w:lang w:eastAsia="en-US"/>
        </w:rPr>
        <w:t>онные мате</w:t>
      </w:r>
      <w:r w:rsidRPr="007C26C6">
        <w:rPr>
          <w:rFonts w:eastAsia="Calibri"/>
          <w:lang w:eastAsia="en-US"/>
        </w:rPr>
        <w:softHyphen/>
        <w:t>риалы обо всех плановых (а также внеплановых) мероприятиях Законодательного Собрания.</w:t>
      </w:r>
    </w:p>
    <w:p w:rsidR="007C26C6" w:rsidRPr="007C26C6" w:rsidRDefault="007C26C6" w:rsidP="007C26C6">
      <w:pPr>
        <w:ind w:firstLine="709"/>
        <w:rPr>
          <w:rFonts w:eastAsia="Calibri"/>
          <w:b/>
          <w:lang w:eastAsia="en-US"/>
        </w:rPr>
      </w:pPr>
      <w:r w:rsidRPr="007C26C6">
        <w:t xml:space="preserve">Из региональных печатных СМИ наибольшее количество материалов опубликовано о депутатах в газетах «Областная», </w:t>
      </w:r>
      <w:r w:rsidRPr="007C26C6">
        <w:rPr>
          <w:rFonts w:eastAsia="Calibri"/>
          <w:lang w:eastAsia="en-US"/>
        </w:rPr>
        <w:t>«МК-Байкал», «СМ-Номер один», «Копейка», «Байкальские вести».</w:t>
      </w:r>
      <w:r w:rsidRPr="007C26C6">
        <w:rPr>
          <w:rFonts w:eastAsia="Calibri"/>
          <w:b/>
          <w:lang w:eastAsia="en-US"/>
        </w:rPr>
        <w:t xml:space="preserve"> </w:t>
      </w:r>
      <w:r w:rsidRPr="007C26C6">
        <w:t>Среди них в основном и</w:t>
      </w:r>
      <w:r w:rsidRPr="007C26C6">
        <w:t>н</w:t>
      </w:r>
      <w:r w:rsidRPr="007C26C6">
        <w:t>формационные статьи о решениях сессий, комитетов и комиссий парл</w:t>
      </w:r>
      <w:r w:rsidRPr="007C26C6">
        <w:t>а</w:t>
      </w:r>
      <w:r w:rsidRPr="007C26C6">
        <w:t xml:space="preserve">мента, мероприятиях с участием депутатов Законодательного Собрания Иркутской области. </w:t>
      </w:r>
    </w:p>
    <w:p w:rsidR="007C26C6" w:rsidRPr="007C26C6" w:rsidRDefault="007C26C6" w:rsidP="007C26C6">
      <w:pPr>
        <w:ind w:firstLine="709"/>
      </w:pPr>
      <w:r w:rsidRPr="007C26C6">
        <w:t>Телевизионные сюжеты о деятельности Законодательного Собрания Иркутской области были представлены в ведущих региональных телеко</w:t>
      </w:r>
      <w:r w:rsidRPr="007C26C6">
        <w:t>м</w:t>
      </w:r>
      <w:r w:rsidRPr="007C26C6">
        <w:lastRenderedPageBreak/>
        <w:t>паниях: «АИСТ», «АС Байкал ТВ», «НТС» и ВГТРК «Иркутск». Кроме т</w:t>
      </w:r>
      <w:r w:rsidRPr="007C26C6">
        <w:t>о</w:t>
      </w:r>
      <w:r w:rsidRPr="007C26C6">
        <w:t>го, в 2014 году в эфире телеканала «АИСТ» вышло 30 тематических еж</w:t>
      </w:r>
      <w:r w:rsidRPr="007C26C6">
        <w:t>е</w:t>
      </w:r>
      <w:r w:rsidRPr="007C26C6">
        <w:t>недельных телепередач «Законодатель».</w:t>
      </w:r>
    </w:p>
    <w:p w:rsidR="007C26C6" w:rsidRPr="007C26C6" w:rsidRDefault="007C26C6" w:rsidP="007C26C6">
      <w:pPr>
        <w:ind w:firstLine="709"/>
      </w:pPr>
      <w:r w:rsidRPr="007C26C6">
        <w:t>В радиоэфире системно вещали о деятельности Законодательного Собрания Иркутской области областная радиостанция ГТРК «Иркутск» и «Радиостудия АС». В 2014 году в рамках целенаправленного информир</w:t>
      </w:r>
      <w:r w:rsidRPr="007C26C6">
        <w:t>о</w:t>
      </w:r>
      <w:r w:rsidRPr="007C26C6">
        <w:t>вания жителей области о законодательной, контрольной и представител</w:t>
      </w:r>
      <w:r w:rsidRPr="007C26C6">
        <w:t>ь</w:t>
      </w:r>
      <w:r w:rsidRPr="007C26C6">
        <w:t>ской деятельности депутатов Законодательного Собрания Иркутской обл</w:t>
      </w:r>
      <w:r w:rsidRPr="007C26C6">
        <w:t>а</w:t>
      </w:r>
      <w:r w:rsidRPr="007C26C6">
        <w:t>сти подготовлено и распространено:</w:t>
      </w:r>
    </w:p>
    <w:p w:rsidR="007C26C6" w:rsidRPr="007C26C6" w:rsidRDefault="007C26C6" w:rsidP="007C26C6">
      <w:pPr>
        <w:ind w:firstLine="709"/>
      </w:pPr>
      <w:r w:rsidRPr="007C26C6">
        <w:t>- ИА «МК-Байкал» Сибирь» в сети «Интернет» – 39 тематических информационных лент о законодательной работе депутатов Законодател</w:t>
      </w:r>
      <w:r w:rsidRPr="007C26C6">
        <w:t>ь</w:t>
      </w:r>
      <w:r w:rsidRPr="007C26C6">
        <w:t xml:space="preserve">ного Собрания Иркутской области – «Парламентский вестник»; </w:t>
      </w:r>
    </w:p>
    <w:p w:rsidR="007C26C6" w:rsidRPr="007C26C6" w:rsidRDefault="007C26C6" w:rsidP="007C26C6">
      <w:pPr>
        <w:ind w:firstLine="709"/>
      </w:pPr>
      <w:r w:rsidRPr="007C26C6">
        <w:t>- ИА «Байкал Инфо» – 39</w:t>
      </w:r>
      <w:r w:rsidRPr="007C26C6">
        <w:rPr>
          <w:b/>
        </w:rPr>
        <w:t xml:space="preserve"> </w:t>
      </w:r>
      <w:r w:rsidRPr="007C26C6">
        <w:t>тематических информационных выпусков «Депутатский дневник», включающих в себя блоки информационных ст</w:t>
      </w:r>
      <w:r w:rsidRPr="007C26C6">
        <w:t>а</w:t>
      </w:r>
      <w:r w:rsidRPr="007C26C6">
        <w:t>тей о деятельности депутатов, мероприятиях и событиях Законодательного Собрания Иркутской области.</w:t>
      </w:r>
    </w:p>
    <w:p w:rsidR="007C26C6" w:rsidRPr="007C26C6" w:rsidRDefault="007C26C6" w:rsidP="007C26C6">
      <w:pPr>
        <w:ind w:firstLine="709"/>
      </w:pPr>
      <w:r w:rsidRPr="007C26C6">
        <w:t>В 2014 году совместно с редакцией газеты «</w:t>
      </w:r>
      <w:proofErr w:type="gramStart"/>
      <w:r w:rsidRPr="007C26C6">
        <w:t>СМ</w:t>
      </w:r>
      <w:proofErr w:type="gramEnd"/>
      <w:r w:rsidRPr="007C26C6">
        <w:t xml:space="preserve"> Номер один» подг</w:t>
      </w:r>
      <w:r w:rsidRPr="007C26C6">
        <w:t>о</w:t>
      </w:r>
      <w:r w:rsidRPr="007C26C6">
        <w:t>товлены и изданы 8 специальных выпусков газеты «Депутатский дне</w:t>
      </w:r>
      <w:r w:rsidRPr="007C26C6">
        <w:t>в</w:t>
      </w:r>
      <w:r w:rsidRPr="007C26C6">
        <w:t>ник», посвященных деятельности фракции партии «Единая Россия», и совместно с редакцией газеты «Приангарье» подготовлено и опубликовано 15 материалов о деятельности фракции партии КПРФ.</w:t>
      </w:r>
    </w:p>
    <w:p w:rsidR="007C26C6" w:rsidRPr="007C26C6" w:rsidRDefault="007C26C6" w:rsidP="007C26C6">
      <w:pPr>
        <w:ind w:firstLine="709"/>
      </w:pPr>
      <w:r w:rsidRPr="007C26C6">
        <w:t>Основным официальным источником информирования о деятельн</w:t>
      </w:r>
      <w:r w:rsidRPr="007C26C6">
        <w:t>о</w:t>
      </w:r>
      <w:r w:rsidRPr="007C26C6">
        <w:t>сти Законодательного Собрания Иркутской области является сайт Закон</w:t>
      </w:r>
      <w:r w:rsidRPr="007C26C6">
        <w:t>о</w:t>
      </w:r>
      <w:r w:rsidRPr="007C26C6">
        <w:t>дательного Собрания Иркутской области. За 2014 год специалистами отд</w:t>
      </w:r>
      <w:r w:rsidRPr="007C26C6">
        <w:t>е</w:t>
      </w:r>
      <w:r w:rsidRPr="007C26C6">
        <w:t>ла было подготовлено и размещено на официальном сайте 657 информац</w:t>
      </w:r>
      <w:r w:rsidRPr="007C26C6">
        <w:t>и</w:t>
      </w:r>
      <w:r w:rsidRPr="007C26C6">
        <w:t>онных пресс-релизов о мероприятиях и решениях Законодательного С</w:t>
      </w:r>
      <w:r w:rsidRPr="007C26C6">
        <w:t>о</w:t>
      </w:r>
      <w:r w:rsidRPr="007C26C6">
        <w:t>брания Иркутской области, комментариев депутатов.</w:t>
      </w:r>
    </w:p>
    <w:p w:rsidR="007C26C6" w:rsidRPr="007C26C6" w:rsidRDefault="007C26C6" w:rsidP="007C26C6">
      <w:pPr>
        <w:ind w:firstLine="709"/>
        <w:rPr>
          <w:b/>
        </w:rPr>
      </w:pPr>
      <w:r w:rsidRPr="007C26C6">
        <w:rPr>
          <w:b/>
        </w:rPr>
        <w:t>Организация специальных мероприятий и выпуск тематических информационных материалов.</w:t>
      </w:r>
    </w:p>
    <w:p w:rsidR="007C26C6" w:rsidRPr="007C26C6" w:rsidRDefault="007C26C6" w:rsidP="007C26C6">
      <w:pPr>
        <w:ind w:firstLine="709"/>
      </w:pPr>
      <w:r w:rsidRPr="007C26C6">
        <w:t>В течение 2014 года сотрудниками отдела подготовлено и организ</w:t>
      </w:r>
      <w:r w:rsidRPr="007C26C6">
        <w:t>о</w:t>
      </w:r>
      <w:r w:rsidRPr="007C26C6">
        <w:t>вано 8 тематических пресс-конференций в ИА «Интерфакс», посвященных решениям сессий Законодательного Собрания области; 14 тематических пресс-конференций и брифингов, приуроченных к проведению акций и мероприятий областного парламента; более 60 отдельных интервью деп</w:t>
      </w:r>
      <w:r w:rsidRPr="007C26C6">
        <w:t>у</w:t>
      </w:r>
      <w:r w:rsidRPr="007C26C6">
        <w:t>татов Законодательного Собрания Иркутской области.</w:t>
      </w:r>
    </w:p>
    <w:p w:rsidR="007C26C6" w:rsidRPr="007C26C6" w:rsidRDefault="007C26C6" w:rsidP="007C26C6">
      <w:pPr>
        <w:ind w:firstLine="709"/>
      </w:pPr>
      <w:r w:rsidRPr="007C26C6">
        <w:t>В третьем квартале в режиме онлайн организована и проведена и</w:t>
      </w:r>
      <w:r w:rsidRPr="007C26C6">
        <w:t>н</w:t>
      </w:r>
      <w:r w:rsidRPr="007C26C6">
        <w:t>тернет-конференция с участием председателя Законодательного Собрания Иркутской области, председателей и заместителей председателей комит</w:t>
      </w:r>
      <w:r w:rsidRPr="007C26C6">
        <w:t>е</w:t>
      </w:r>
      <w:r w:rsidRPr="007C26C6">
        <w:t>тов и комиссий Законодательного Собрания Иркутской области, посв</w:t>
      </w:r>
      <w:r w:rsidRPr="007C26C6">
        <w:t>я</w:t>
      </w:r>
      <w:r w:rsidRPr="007C26C6">
        <w:t>щенная первому году работы второго созыва. Интернет-конференция пр</w:t>
      </w:r>
      <w:r w:rsidRPr="007C26C6">
        <w:t>о</w:t>
      </w:r>
      <w:r w:rsidRPr="007C26C6">
        <w:t xml:space="preserve">ходила в режиме онлайн. За время подготовки к </w:t>
      </w:r>
      <w:proofErr w:type="gramStart"/>
      <w:r w:rsidRPr="007C26C6">
        <w:t>интернет-конференции</w:t>
      </w:r>
      <w:proofErr w:type="gramEnd"/>
      <w:r w:rsidRPr="007C26C6">
        <w:t xml:space="preserve"> в течение сентября на сайт поступило 47 вопросов, которые затрагивали с</w:t>
      </w:r>
      <w:r w:rsidRPr="007C26C6">
        <w:t>а</w:t>
      </w:r>
      <w:r w:rsidRPr="007C26C6">
        <w:t>мые насущные проблемы региона: ремонт многоквартирных домов и с</w:t>
      </w:r>
      <w:r w:rsidRPr="007C26C6">
        <w:t>о</w:t>
      </w:r>
      <w:r w:rsidRPr="007C26C6">
        <w:t>стояние дорог, незаконная заготовка древесины и налогообложение тран</w:t>
      </w:r>
      <w:r w:rsidRPr="007C26C6">
        <w:t>с</w:t>
      </w:r>
      <w:r w:rsidRPr="007C26C6">
        <w:lastRenderedPageBreak/>
        <w:t>порта, создание в территориях многофункциональных центров и охрана общественного порядка, жилье для сирот, услуги здравоохранения и др.</w:t>
      </w:r>
    </w:p>
    <w:p w:rsidR="007C26C6" w:rsidRPr="007C26C6" w:rsidRDefault="007C26C6" w:rsidP="007C26C6">
      <w:pPr>
        <w:ind w:firstLine="709"/>
      </w:pPr>
      <w:r w:rsidRPr="007C26C6">
        <w:t>Председатель Законодательного Собрания Л.М. Берлина рассказала о законодательной работе областного парламента в течение отчетного пер</w:t>
      </w:r>
      <w:r w:rsidRPr="007C26C6">
        <w:t>и</w:t>
      </w:r>
      <w:r w:rsidRPr="007C26C6">
        <w:t>ода, приоритетных направлениях деятельности депутатского корпуса, о взаимодействии с Правительством области, региональными и федерал</w:t>
      </w:r>
      <w:r w:rsidRPr="007C26C6">
        <w:t>ь</w:t>
      </w:r>
      <w:r w:rsidRPr="007C26C6">
        <w:t>ными структурами, органами местного самоуправления, с общественн</w:t>
      </w:r>
      <w:r w:rsidRPr="007C26C6">
        <w:t>о</w:t>
      </w:r>
      <w:r w:rsidRPr="007C26C6">
        <w:t xml:space="preserve">стью. </w:t>
      </w:r>
    </w:p>
    <w:p w:rsidR="007C26C6" w:rsidRPr="007C26C6" w:rsidRDefault="007C26C6" w:rsidP="007C26C6">
      <w:pPr>
        <w:ind w:firstLine="709"/>
      </w:pPr>
      <w:r w:rsidRPr="007C26C6">
        <w:t>Разработаны концепции и изданы два спецвыпуска газеты «Облас</w:t>
      </w:r>
      <w:r w:rsidRPr="007C26C6">
        <w:t>т</w:t>
      </w:r>
      <w:r w:rsidRPr="007C26C6">
        <w:t xml:space="preserve">ная»: </w:t>
      </w:r>
    </w:p>
    <w:p w:rsidR="007C26C6" w:rsidRPr="007C26C6" w:rsidRDefault="007C26C6" w:rsidP="007C26C6">
      <w:pPr>
        <w:ind w:firstLine="709"/>
      </w:pPr>
      <w:r w:rsidRPr="007C26C6">
        <w:t>- в третьем квартале при непосредственном участии отдела вышел 24-полосный спецвыпуск газеты «</w:t>
      </w:r>
      <w:proofErr w:type="gramStart"/>
      <w:r w:rsidRPr="007C26C6">
        <w:t>Областная</w:t>
      </w:r>
      <w:proofErr w:type="gramEnd"/>
      <w:r w:rsidRPr="007C26C6">
        <w:t>», посвященный первому году работы второго созыва Законодательного Собрания Иркутской области. На страницах газет опубликованы тематические интервью, иллюстрирова</w:t>
      </w:r>
      <w:r w:rsidRPr="007C26C6">
        <w:t>н</w:t>
      </w:r>
      <w:r w:rsidRPr="007C26C6">
        <w:t>ные фотографиями, с председателем Законодательного Собрания Л.М. Берлиной, заместителем председателя С.Ф. Брилкой, с председателями п</w:t>
      </w:r>
      <w:r w:rsidRPr="007C26C6">
        <w:t>о</w:t>
      </w:r>
      <w:r w:rsidRPr="007C26C6">
        <w:t>стоянных комитетов и комиссий;</w:t>
      </w:r>
    </w:p>
    <w:p w:rsidR="007C26C6" w:rsidRPr="007C26C6" w:rsidRDefault="007C26C6" w:rsidP="007C26C6">
      <w:pPr>
        <w:ind w:firstLine="709"/>
      </w:pPr>
      <w:r w:rsidRPr="007C26C6">
        <w:t>- в рамках просветительской деятельности, посвященной 20-летию регионального парламентаризма, во втором квартале были организованы: издание специального выпуска общественно-политической газеты «О</w:t>
      </w:r>
      <w:r w:rsidRPr="007C26C6">
        <w:t>б</w:t>
      </w:r>
      <w:r w:rsidRPr="007C26C6">
        <w:t>ластная» (№ 40 (1208) от 14.04.2014); публикация в общественно-политической газете «Байкальские вести» фотоотчета «Иркутский парл</w:t>
      </w:r>
      <w:r w:rsidRPr="007C26C6">
        <w:t>а</w:t>
      </w:r>
      <w:r w:rsidRPr="007C26C6">
        <w:t>ментаризм в лицах» (№ 14 (777) от 14.04.2014; № 15 (778) от 21.04.2014).</w:t>
      </w:r>
    </w:p>
    <w:p w:rsidR="007C26C6" w:rsidRPr="007C26C6" w:rsidRDefault="007C26C6" w:rsidP="007C26C6">
      <w:pPr>
        <w:ind w:firstLine="709"/>
      </w:pPr>
      <w:r w:rsidRPr="007C26C6">
        <w:t>Проведена организационная работа по публикации в газете «Облас</w:t>
      </w:r>
      <w:r w:rsidRPr="007C26C6">
        <w:t>т</w:t>
      </w:r>
      <w:r w:rsidRPr="007C26C6">
        <w:t>ная» материалов, направленных на поддержку и развитие местного сам</w:t>
      </w:r>
      <w:r w:rsidRPr="007C26C6">
        <w:t>о</w:t>
      </w:r>
      <w:r w:rsidRPr="007C26C6">
        <w:t>управления, интересов семьи и детей.</w:t>
      </w:r>
    </w:p>
    <w:p w:rsidR="007C26C6" w:rsidRPr="007C26C6" w:rsidRDefault="007C26C6" w:rsidP="007C26C6">
      <w:pPr>
        <w:ind w:firstLine="709"/>
      </w:pPr>
      <w:r w:rsidRPr="007C26C6">
        <w:t xml:space="preserve">В целях совершенствования работы по информированию населения Иркутской области о деятельности Законодательного Собрания Иркутской области отделом организовано проведение конкурса концепций и лучших журналистских материалов по освещению деятельности Законодательного Собрания Иркутской области. </w:t>
      </w:r>
    </w:p>
    <w:p w:rsidR="007C26C6" w:rsidRPr="007C26C6" w:rsidRDefault="007C26C6" w:rsidP="007C26C6">
      <w:pPr>
        <w:ind w:firstLine="709"/>
      </w:pPr>
      <w:proofErr w:type="gramStart"/>
      <w:r w:rsidRPr="007C26C6">
        <w:t>В рамках проведения конкурса на лучшие концепции и журналис</w:t>
      </w:r>
      <w:r w:rsidRPr="007C26C6">
        <w:t>т</w:t>
      </w:r>
      <w:r w:rsidRPr="007C26C6">
        <w:t>ские материалы по освещению деятельности Законодательного Собрания Иркутской области в средствах массовой информации в 2014 году было разработано постановление «Об утверждении Положения о проведении областного конкурса на лучшие концепции и журналистские материалы по освещению деятельности Законодательного Собрания Иркутской области в средствах массовой информации в 2014 году», принятое на сессии Закон</w:t>
      </w:r>
      <w:r w:rsidRPr="007C26C6">
        <w:t>о</w:t>
      </w:r>
      <w:r w:rsidRPr="007C26C6">
        <w:t>дательного Собрания Иркутской</w:t>
      </w:r>
      <w:proofErr w:type="gramEnd"/>
      <w:r w:rsidRPr="007C26C6">
        <w:t xml:space="preserve"> области 12 ноября 2014 года (№ 16/28-ЗС).</w:t>
      </w:r>
    </w:p>
    <w:p w:rsidR="007C26C6" w:rsidRPr="007C26C6" w:rsidRDefault="007C26C6" w:rsidP="007C26C6">
      <w:pPr>
        <w:ind w:firstLine="709"/>
      </w:pPr>
      <w:r w:rsidRPr="007C26C6">
        <w:t xml:space="preserve">Заявки на конкурс поступили от 12 СМИ, которые представили 15 конкурсных работ, из них: 5 концепций и 10 журналистских материалов. География участников конкурса: г. Иркутск, г. Братск и Братский район, Мамско-Чуйский, Нижнеудинский, Черемховский районы. </w:t>
      </w:r>
    </w:p>
    <w:p w:rsidR="007C26C6" w:rsidRPr="007C26C6" w:rsidRDefault="007C26C6" w:rsidP="007C26C6">
      <w:pPr>
        <w:ind w:firstLine="709"/>
      </w:pPr>
      <w:r w:rsidRPr="007C26C6">
        <w:lastRenderedPageBreak/>
        <w:t xml:space="preserve">Проведена организационная работа по проведению электронного аукциона на оказание услуг по организации </w:t>
      </w:r>
      <w:proofErr w:type="gramStart"/>
      <w:r w:rsidRPr="007C26C6">
        <w:t>проведения церемонии награждения победителей конкурса</w:t>
      </w:r>
      <w:proofErr w:type="gramEnd"/>
      <w:r w:rsidRPr="007C26C6">
        <w:t xml:space="preserve"> на лучшие концепции и журналис</w:t>
      </w:r>
      <w:r w:rsidRPr="007C26C6">
        <w:t>т</w:t>
      </w:r>
      <w:r w:rsidRPr="007C26C6">
        <w:t>ские материалы по освещению деятельности Законодательного Собрания Иркутской области в средствах массовой информации в 2014 году, по ит</w:t>
      </w:r>
      <w:r w:rsidRPr="007C26C6">
        <w:t>о</w:t>
      </w:r>
      <w:r w:rsidRPr="007C26C6">
        <w:t>гам которого заключен 1 государственный контракт. Кроме того, заключ</w:t>
      </w:r>
      <w:r w:rsidRPr="007C26C6">
        <w:t>е</w:t>
      </w:r>
      <w:r w:rsidRPr="007C26C6">
        <w:t xml:space="preserve">но 2 государственных контракта по организации питания в рамках </w:t>
      </w:r>
      <w:proofErr w:type="gramStart"/>
      <w:r w:rsidRPr="007C26C6">
        <w:t>пров</w:t>
      </w:r>
      <w:r w:rsidRPr="007C26C6">
        <w:t>е</w:t>
      </w:r>
      <w:r w:rsidRPr="007C26C6">
        <w:t>дения церемонии награждения победителей конкурса</w:t>
      </w:r>
      <w:proofErr w:type="gramEnd"/>
      <w:r w:rsidRPr="007C26C6">
        <w:t>.</w:t>
      </w:r>
    </w:p>
    <w:p w:rsidR="007C26C6" w:rsidRPr="007C26C6" w:rsidRDefault="007C26C6" w:rsidP="007C26C6">
      <w:pPr>
        <w:ind w:firstLine="709"/>
        <w:rPr>
          <w:b/>
        </w:rPr>
      </w:pPr>
      <w:r w:rsidRPr="007C26C6">
        <w:t>Награждение победителей состоялось 12 декабря с участием предс</w:t>
      </w:r>
      <w:r w:rsidRPr="007C26C6">
        <w:t>е</w:t>
      </w:r>
      <w:r w:rsidRPr="007C26C6">
        <w:t>дателя Законодательного Собрания Иркутской области Людмилы Берл</w:t>
      </w:r>
      <w:r w:rsidRPr="007C26C6">
        <w:t>и</w:t>
      </w:r>
      <w:r w:rsidRPr="007C26C6">
        <w:t>ной, депутатов и приглашенных СМИ.</w:t>
      </w:r>
      <w:r w:rsidRPr="007C26C6">
        <w:rPr>
          <w:b/>
        </w:rPr>
        <w:t xml:space="preserve"> </w:t>
      </w:r>
    </w:p>
    <w:p w:rsidR="007C26C6" w:rsidRPr="007C26C6" w:rsidRDefault="007C26C6" w:rsidP="007C26C6">
      <w:pPr>
        <w:ind w:firstLine="709"/>
      </w:pPr>
      <w:r w:rsidRPr="007C26C6">
        <w:t>По отдельному плану проводились мероприятия, посвященные 20-летию парламентаризма:</w:t>
      </w:r>
    </w:p>
    <w:p w:rsidR="007C26C6" w:rsidRPr="007C26C6" w:rsidRDefault="007C26C6" w:rsidP="007C26C6">
      <w:pPr>
        <w:tabs>
          <w:tab w:val="left" w:pos="-1276"/>
        </w:tabs>
        <w:ind w:firstLine="0"/>
      </w:pPr>
      <w:r w:rsidRPr="007C26C6">
        <w:tab/>
        <w:t xml:space="preserve">1. 14 апреля 2014 года состоялась презентация выставки архивных документов «История парламентаризма», приуроченной к юбилею. </w:t>
      </w:r>
      <w:proofErr w:type="gramStart"/>
      <w:r w:rsidRPr="007C26C6">
        <w:t>В о</w:t>
      </w:r>
      <w:r w:rsidRPr="007C26C6">
        <w:t>с</w:t>
      </w:r>
      <w:r w:rsidRPr="007C26C6">
        <w:t>нове тематической выставки, подготовленной Законодательным Собран</w:t>
      </w:r>
      <w:r w:rsidRPr="007C26C6">
        <w:t>и</w:t>
      </w:r>
      <w:r w:rsidRPr="007C26C6">
        <w:t>ем совместно с Государственным архивом Иркутской области, предста</w:t>
      </w:r>
      <w:r w:rsidRPr="007C26C6">
        <w:t>в</w:t>
      </w:r>
      <w:r w:rsidRPr="007C26C6">
        <w:t>лены архивные материалы в цифрах, событиях и фотографиях, отображ</w:t>
      </w:r>
      <w:r w:rsidRPr="007C26C6">
        <w:t>а</w:t>
      </w:r>
      <w:r w:rsidRPr="007C26C6">
        <w:t>ющие разные периоды становления парламентаризма в стране и в регионе за 20 лет, а также информативные материалы, показывающие влияние представительной власти двух субъектов РФ – Иркутской области и Усть-Ордынского Бурятского автономного округа на развитие региона.</w:t>
      </w:r>
      <w:proofErr w:type="gramEnd"/>
      <w:r w:rsidRPr="007C26C6">
        <w:t xml:space="preserve"> Выста</w:t>
      </w:r>
      <w:r w:rsidRPr="007C26C6">
        <w:t>в</w:t>
      </w:r>
      <w:r w:rsidRPr="007C26C6">
        <w:t>ка работает в постоянном режиме на специальных стендах в холле Закон</w:t>
      </w:r>
      <w:r w:rsidRPr="007C26C6">
        <w:t>о</w:t>
      </w:r>
      <w:r w:rsidRPr="007C26C6">
        <w:t>дательного Собрания, а также материалы выставки выставлены на офиц</w:t>
      </w:r>
      <w:r w:rsidRPr="007C26C6">
        <w:t>и</w:t>
      </w:r>
      <w:r w:rsidRPr="007C26C6">
        <w:t>альный сайт Законодательного Собрания Иркутской области в сети «И</w:t>
      </w:r>
      <w:r w:rsidRPr="007C26C6">
        <w:t>н</w:t>
      </w:r>
      <w:r w:rsidRPr="007C26C6">
        <w:t>тернет».</w:t>
      </w:r>
    </w:p>
    <w:p w:rsidR="007C26C6" w:rsidRPr="007C26C6" w:rsidRDefault="007C26C6" w:rsidP="007C26C6">
      <w:pPr>
        <w:tabs>
          <w:tab w:val="left" w:pos="-709"/>
        </w:tabs>
        <w:ind w:firstLine="0"/>
      </w:pPr>
      <w:r w:rsidRPr="007C26C6">
        <w:tab/>
        <w:t>2. На официальном сайте Законодательного Собрания Иркутской о</w:t>
      </w:r>
      <w:r w:rsidRPr="007C26C6">
        <w:t>б</w:t>
      </w:r>
      <w:r w:rsidRPr="007C26C6">
        <w:t>ласти было организовано 2 опроса «Знаешь ли ты историю парламент</w:t>
      </w:r>
      <w:r w:rsidRPr="007C26C6">
        <w:t>а</w:t>
      </w:r>
      <w:r w:rsidRPr="007C26C6">
        <w:t>ризма в Иркутской области?». Вопросы викторины были размещены на сайте Законодательного Собрания Иркутской области в разделе «Опрос-голосование», в ней приняло участие более 100 посетителей сайта.</w:t>
      </w:r>
    </w:p>
    <w:p w:rsidR="007C26C6" w:rsidRPr="007C26C6" w:rsidRDefault="007C26C6" w:rsidP="007C26C6">
      <w:pPr>
        <w:tabs>
          <w:tab w:val="left" w:pos="-851"/>
        </w:tabs>
        <w:ind w:firstLine="0"/>
      </w:pPr>
      <w:r w:rsidRPr="007C26C6">
        <w:tab/>
        <w:t>3. 16 апреля 2014 года в рамках девятой сессии Законодательного Собрания Иркутской области состоялась демонстрация документального видеофильма «Закон – инструмент созидания», подготовленного совмес</w:t>
      </w:r>
      <w:r w:rsidRPr="007C26C6">
        <w:t>т</w:t>
      </w:r>
      <w:r w:rsidRPr="007C26C6">
        <w:t>но с журналистами ГТРК «Иркутск», рассказывающего об особенностях становления парламентаризма в Иркутской области. В видеофильм вкл</w:t>
      </w:r>
      <w:r w:rsidRPr="007C26C6">
        <w:t>ю</w:t>
      </w:r>
      <w:r w:rsidRPr="007C26C6">
        <w:t xml:space="preserve">чены архивные видеозаписи с участием первого губернатора Иркутской области Ю.А. Ножикова, </w:t>
      </w:r>
      <w:proofErr w:type="gramStart"/>
      <w:r w:rsidRPr="007C26C6">
        <w:t>комментарии председателя</w:t>
      </w:r>
      <w:proofErr w:type="gramEnd"/>
      <w:r w:rsidRPr="007C26C6">
        <w:t xml:space="preserve"> Законодательного Собрания Иркутской области первого и второго созывов И.З. Зелента и председателя Думы Усть-Ордынского Бурятского автономного округа с 1994 по 2001 год Л.А. Хутанова. Трансляция видеофильма также состо</w:t>
      </w:r>
      <w:r w:rsidRPr="007C26C6">
        <w:t>я</w:t>
      </w:r>
      <w:r w:rsidRPr="007C26C6">
        <w:t>лась в эфире ГТРК «Иркутск» 26 апреля 2014 года, в эфире ТК «АИСТ» 28 апреля 2014 г. Кроме того, документальный видеофильм «Закон – инстр</w:t>
      </w:r>
      <w:r w:rsidRPr="007C26C6">
        <w:t>у</w:t>
      </w:r>
      <w:r w:rsidRPr="007C26C6">
        <w:lastRenderedPageBreak/>
        <w:t>мент созидания» направлен во все образовательные учреждения и библи</w:t>
      </w:r>
      <w:r w:rsidRPr="007C26C6">
        <w:t>о</w:t>
      </w:r>
      <w:r w:rsidRPr="007C26C6">
        <w:t>теки Иркутской области.</w:t>
      </w:r>
    </w:p>
    <w:p w:rsidR="007C26C6" w:rsidRPr="007C26C6" w:rsidRDefault="007C26C6" w:rsidP="007C26C6">
      <w:pPr>
        <w:ind w:firstLine="0"/>
      </w:pPr>
      <w:r w:rsidRPr="007C26C6">
        <w:tab/>
        <w:t>4. 17 апреля 2014 года в Законодательном Собрании Иркутской о</w:t>
      </w:r>
      <w:r w:rsidRPr="007C26C6">
        <w:t>б</w:t>
      </w:r>
      <w:r w:rsidRPr="007C26C6">
        <w:t xml:space="preserve">ласти в режиме онлайн состоялась интернет-конференция, </w:t>
      </w:r>
      <w:proofErr w:type="gramStart"/>
      <w:r w:rsidRPr="007C26C6">
        <w:t>приуроченная</w:t>
      </w:r>
      <w:proofErr w:type="gramEnd"/>
      <w:r w:rsidRPr="007C26C6">
        <w:t xml:space="preserve"> к знаменательной дате в истории регионального парламентаризма. В течение двух месяцев проводился сбор вопросов. Всего на сайт поступило более 60 вопросов, волнующих жителей области, которые касались самых разных сфер. На них отвечали депутаты Законодательного Собрания Иркутской области, работающие в областном парламенте на постоянной основе, – председатели и заместители председателей постоянных комитетов и к</w:t>
      </w:r>
      <w:r w:rsidRPr="007C26C6">
        <w:t>о</w:t>
      </w:r>
      <w:r w:rsidRPr="007C26C6">
        <w:t>миссий, а также председатель Законодательного Собрания Иркутской о</w:t>
      </w:r>
      <w:r w:rsidRPr="007C26C6">
        <w:t>б</w:t>
      </w:r>
      <w:r w:rsidRPr="007C26C6">
        <w:t>ласти Людмила Михайловна Берлина и заместитель председателя Закон</w:t>
      </w:r>
      <w:r w:rsidRPr="007C26C6">
        <w:t>о</w:t>
      </w:r>
      <w:r w:rsidRPr="007C26C6">
        <w:t xml:space="preserve">дательного Собрания Иркутской области Сергей Фатеевич Брилка. </w:t>
      </w:r>
      <w:proofErr w:type="gramStart"/>
      <w:r w:rsidRPr="007C26C6">
        <w:t>Все о</w:t>
      </w:r>
      <w:r w:rsidRPr="007C26C6">
        <w:t>т</w:t>
      </w:r>
      <w:r w:rsidRPr="007C26C6">
        <w:t>веты, а также видеозапись интернет-конференции, посвященной 20-летию регионального парламентаризма, доступны на сайте Законодательного С</w:t>
      </w:r>
      <w:r w:rsidRPr="007C26C6">
        <w:t>о</w:t>
      </w:r>
      <w:r w:rsidRPr="007C26C6">
        <w:t xml:space="preserve">брания Иркутской области по адресу: </w:t>
      </w:r>
      <w:hyperlink r:id="rId81" w:history="1">
        <w:r w:rsidRPr="007C26C6">
          <w:rPr>
            <w:color w:val="0000FF"/>
            <w:u w:val="single"/>
          </w:rPr>
          <w:t>http://www.irk.gov.ru/service/conference/</w:t>
        </w:r>
      </w:hyperlink>
      <w:r w:rsidRPr="007C26C6">
        <w:t xml:space="preserve"> </w:t>
      </w:r>
      <w:proofErr w:type="gramEnd"/>
    </w:p>
    <w:p w:rsidR="007C26C6" w:rsidRPr="007C26C6" w:rsidRDefault="007C26C6" w:rsidP="007C26C6">
      <w:pPr>
        <w:ind w:firstLine="709"/>
        <w:rPr>
          <w:b/>
        </w:rPr>
      </w:pPr>
      <w:r w:rsidRPr="007C26C6">
        <w:rPr>
          <w:b/>
        </w:rPr>
        <w:t>Работа отдела по подготовке и реализации государственных ко</w:t>
      </w:r>
      <w:r w:rsidRPr="007C26C6">
        <w:rPr>
          <w:b/>
        </w:rPr>
        <w:t>н</w:t>
      </w:r>
      <w:r w:rsidRPr="007C26C6">
        <w:rPr>
          <w:b/>
        </w:rPr>
        <w:t>трактов со СМИ по освещению деятельности Законодательного С</w:t>
      </w:r>
      <w:r w:rsidRPr="007C26C6">
        <w:rPr>
          <w:b/>
        </w:rPr>
        <w:t>о</w:t>
      </w:r>
      <w:r w:rsidRPr="007C26C6">
        <w:rPr>
          <w:b/>
        </w:rPr>
        <w:t>брания</w:t>
      </w:r>
    </w:p>
    <w:p w:rsidR="007C26C6" w:rsidRPr="007C26C6" w:rsidRDefault="007C26C6" w:rsidP="007C26C6">
      <w:pPr>
        <w:ind w:firstLine="709"/>
      </w:pPr>
      <w:r w:rsidRPr="007C26C6">
        <w:t>В 2014 году сотрудниками отдела проведена организационная работа по проведению электронных аукционов на оказание услуг по освещению деятельности Законодательного Собрания Иркутской области со средств</w:t>
      </w:r>
      <w:r w:rsidRPr="007C26C6">
        <w:t>а</w:t>
      </w:r>
      <w:r w:rsidRPr="007C26C6">
        <w:t>ми массовой информации, по итогам которых заключено 27 государстве</w:t>
      </w:r>
      <w:r w:rsidRPr="007C26C6">
        <w:t>н</w:t>
      </w:r>
      <w:r w:rsidRPr="007C26C6">
        <w:t>ных контрактов в рамках установленных бюджетных лимитов на орган</w:t>
      </w:r>
      <w:r w:rsidRPr="007C26C6">
        <w:t>и</w:t>
      </w:r>
      <w:r w:rsidRPr="007C26C6">
        <w:t>зацию информационного сопровождения деятельности Законодательного Собрания Иркутской области.</w:t>
      </w:r>
    </w:p>
    <w:p w:rsidR="007C26C6" w:rsidRPr="007C26C6" w:rsidRDefault="007C26C6" w:rsidP="007C26C6">
      <w:pPr>
        <w:ind w:firstLine="709"/>
      </w:pPr>
    </w:p>
    <w:p w:rsidR="007C26C6" w:rsidRPr="007C26C6" w:rsidRDefault="007C26C6" w:rsidP="007C26C6">
      <w:pPr>
        <w:ind w:firstLine="0"/>
        <w:jc w:val="center"/>
        <w:outlineLvl w:val="2"/>
        <w:rPr>
          <w:rFonts w:eastAsiaTheme="minorHAnsi"/>
          <w:b/>
          <w:bCs/>
          <w:lang w:eastAsia="en-US"/>
        </w:rPr>
      </w:pPr>
      <w:bookmarkStart w:id="77" w:name="_Toc337456289"/>
      <w:bookmarkStart w:id="78" w:name="_Toc401051971"/>
      <w:bookmarkStart w:id="79" w:name="_Toc410822673"/>
      <w:r w:rsidRPr="007C26C6">
        <w:rPr>
          <w:rFonts w:eastAsiaTheme="minorHAnsi"/>
          <w:b/>
          <w:bCs/>
          <w:lang w:eastAsia="en-US"/>
        </w:rPr>
        <w:t>Кадровая работа</w:t>
      </w:r>
      <w:bookmarkEnd w:id="77"/>
      <w:bookmarkEnd w:id="78"/>
      <w:bookmarkEnd w:id="79"/>
    </w:p>
    <w:p w:rsidR="007C26C6" w:rsidRPr="007C26C6" w:rsidRDefault="007C26C6" w:rsidP="007C26C6">
      <w:pPr>
        <w:rPr>
          <w:lang w:eastAsia="en-US"/>
        </w:rPr>
      </w:pPr>
    </w:p>
    <w:p w:rsidR="007C26C6" w:rsidRPr="007C26C6" w:rsidRDefault="007C26C6" w:rsidP="007C26C6">
      <w:pPr>
        <w:ind w:firstLine="709"/>
      </w:pPr>
      <w:proofErr w:type="gramStart"/>
      <w:r w:rsidRPr="007C26C6">
        <w:t>В отчетный период основными задачами отдела государственной службы и кадров (далее – отдел), исходя из положений законодательства о статусе депутата Законодательного Собрания Иркутской области, о гос</w:t>
      </w:r>
      <w:r w:rsidRPr="007C26C6">
        <w:t>у</w:t>
      </w:r>
      <w:r w:rsidRPr="007C26C6">
        <w:t>дарственной гражданской службе Российской Федерации, трудового зак</w:t>
      </w:r>
      <w:r w:rsidRPr="007C26C6">
        <w:t>о</w:t>
      </w:r>
      <w:r w:rsidRPr="007C26C6">
        <w:t>нодательства, противодействия коррупции, Регламента Законодательного Собрания Иркутской области, распоряжений председателя Законодател</w:t>
      </w:r>
      <w:r w:rsidRPr="007C26C6">
        <w:t>ь</w:t>
      </w:r>
      <w:r w:rsidRPr="007C26C6">
        <w:t>ного Собрания Иркутской области, а также планов работы аппарата Зак</w:t>
      </w:r>
      <w:r w:rsidRPr="007C26C6">
        <w:t>о</w:t>
      </w:r>
      <w:r w:rsidRPr="007C26C6">
        <w:t>нодательного Собрания Иркутской области (далее – Аппарат), являлись:</w:t>
      </w:r>
      <w:proofErr w:type="gramEnd"/>
    </w:p>
    <w:p w:rsidR="007C26C6" w:rsidRPr="007C26C6" w:rsidRDefault="007C26C6" w:rsidP="007C26C6">
      <w:pPr>
        <w:ind w:firstLine="709"/>
      </w:pPr>
      <w:r w:rsidRPr="007C26C6">
        <w:t>обеспечение кадровой работы с депутатами Законодательного С</w:t>
      </w:r>
      <w:r w:rsidRPr="007C26C6">
        <w:t>о</w:t>
      </w:r>
      <w:r w:rsidRPr="007C26C6">
        <w:t>брания Иркутской области, замещающими государственные должности Иркутской области на профессиональной постоянной основе, и помощн</w:t>
      </w:r>
      <w:r w:rsidRPr="007C26C6">
        <w:t>и</w:t>
      </w:r>
      <w:r w:rsidRPr="007C26C6">
        <w:t>ками депутатов Законодательного Собрания;</w:t>
      </w:r>
    </w:p>
    <w:p w:rsidR="007C26C6" w:rsidRPr="007C26C6" w:rsidRDefault="007C26C6" w:rsidP="007C26C6">
      <w:pPr>
        <w:ind w:firstLine="709"/>
      </w:pPr>
      <w:r w:rsidRPr="007C26C6">
        <w:t>обеспечение кадровой работы с гражданскими служащими Аппарата;</w:t>
      </w:r>
    </w:p>
    <w:p w:rsidR="007C26C6" w:rsidRPr="007C26C6" w:rsidRDefault="007C26C6" w:rsidP="007C26C6">
      <w:pPr>
        <w:ind w:firstLine="709"/>
      </w:pPr>
      <w:r w:rsidRPr="007C26C6">
        <w:lastRenderedPageBreak/>
        <w:t>организационное, нормативно-правовое и методическое обеспечение прохождения государственной гражданской службы (далее – гражданская служба) государственными гражданскими служащими (далее – гражда</w:t>
      </w:r>
      <w:r w:rsidRPr="007C26C6">
        <w:t>н</w:t>
      </w:r>
      <w:r w:rsidRPr="007C26C6">
        <w:t>ский служащий) Аппарата;</w:t>
      </w:r>
    </w:p>
    <w:p w:rsidR="007C26C6" w:rsidRPr="007C26C6" w:rsidRDefault="007C26C6" w:rsidP="007C26C6">
      <w:pPr>
        <w:ind w:firstLine="709"/>
      </w:pPr>
      <w:r w:rsidRPr="007C26C6">
        <w:t>проведение мероприятий по противодействию коррупции, в том чи</w:t>
      </w:r>
      <w:r w:rsidRPr="007C26C6">
        <w:t>с</w:t>
      </w:r>
      <w:r w:rsidRPr="007C26C6">
        <w:t>ле по обеспечению соблюдения депутатами Законодательного Собрания Иркутской области, замещающими государственные должности Иркутской области на профессиональной постоянной основе, государственными гражданскими служащими аппарата Законодательного Собрания Ирку</w:t>
      </w:r>
      <w:r w:rsidRPr="007C26C6">
        <w:t>т</w:t>
      </w:r>
      <w:r w:rsidRPr="007C26C6">
        <w:t>ской области предусмотренных законодательством Российской Федерации запретов, ограничений и обязанностей, а также ограничений, касающихся получения подарков.</w:t>
      </w:r>
    </w:p>
    <w:p w:rsidR="007C26C6" w:rsidRPr="007C26C6" w:rsidRDefault="007C26C6" w:rsidP="007C26C6">
      <w:pPr>
        <w:ind w:firstLine="709"/>
      </w:pPr>
      <w:r w:rsidRPr="007C26C6">
        <w:t>В целях реализации основных задач и функций отделом было обе</w:t>
      </w:r>
      <w:r w:rsidRPr="007C26C6">
        <w:t>с</w:t>
      </w:r>
      <w:r w:rsidRPr="007C26C6">
        <w:t>печено выполнение комплекса мероприятий по следующим основным направлениям.</w:t>
      </w:r>
    </w:p>
    <w:tbl>
      <w:tblPr>
        <w:tblW w:w="4961" w:type="pct"/>
        <w:tblCellSpacing w:w="15" w:type="dxa"/>
        <w:tblLook w:val="04A0" w:firstRow="1" w:lastRow="0" w:firstColumn="1" w:lastColumn="0" w:noHBand="0" w:noVBand="1"/>
      </w:tblPr>
      <w:tblGrid>
        <w:gridCol w:w="9090"/>
      </w:tblGrid>
      <w:tr w:rsidR="007C26C6" w:rsidRPr="007C26C6" w:rsidTr="00221035">
        <w:trPr>
          <w:tblCellSpacing w:w="15" w:type="dxa"/>
        </w:trPr>
        <w:tc>
          <w:tcPr>
            <w:tcW w:w="4968" w:type="pct"/>
            <w:tcMar>
              <w:top w:w="15" w:type="dxa"/>
              <w:left w:w="15" w:type="dxa"/>
              <w:bottom w:w="15" w:type="dxa"/>
              <w:right w:w="15" w:type="dxa"/>
            </w:tcMar>
            <w:vAlign w:val="center"/>
            <w:hideMark/>
          </w:tcPr>
          <w:p w:rsidR="007C26C6" w:rsidRPr="007C26C6" w:rsidRDefault="007C26C6" w:rsidP="007C26C6">
            <w:pPr>
              <w:ind w:firstLine="709"/>
            </w:pPr>
            <w:r w:rsidRPr="007C26C6">
              <w:rPr>
                <w:b/>
              </w:rPr>
              <w:t>Работа с депутатами Законодательного Собрания Иркутской о</w:t>
            </w:r>
            <w:r w:rsidRPr="007C26C6">
              <w:rPr>
                <w:b/>
              </w:rPr>
              <w:t>б</w:t>
            </w:r>
            <w:r w:rsidRPr="007C26C6">
              <w:rPr>
                <w:b/>
              </w:rPr>
              <w:t>ласти и помощниками депутатов Законодательного Собрания Ирку</w:t>
            </w:r>
            <w:r w:rsidRPr="007C26C6">
              <w:rPr>
                <w:b/>
              </w:rPr>
              <w:t>т</w:t>
            </w:r>
            <w:r w:rsidRPr="007C26C6">
              <w:rPr>
                <w:b/>
              </w:rPr>
              <w:t>ской области</w:t>
            </w:r>
          </w:p>
        </w:tc>
      </w:tr>
      <w:tr w:rsidR="007C26C6" w:rsidRPr="007C26C6" w:rsidTr="00221035">
        <w:trPr>
          <w:tblCellSpacing w:w="15" w:type="dxa"/>
        </w:trPr>
        <w:tc>
          <w:tcPr>
            <w:tcW w:w="4968" w:type="pct"/>
            <w:tcMar>
              <w:top w:w="15" w:type="dxa"/>
              <w:left w:w="15" w:type="dxa"/>
              <w:bottom w:w="15" w:type="dxa"/>
              <w:right w:w="15" w:type="dxa"/>
            </w:tcMar>
            <w:vAlign w:val="center"/>
          </w:tcPr>
          <w:p w:rsidR="007C26C6" w:rsidRPr="007C26C6" w:rsidRDefault="007C26C6" w:rsidP="007C26C6">
            <w:pPr>
              <w:ind w:firstLine="709"/>
            </w:pPr>
            <w:r w:rsidRPr="007C26C6">
              <w:t>Отделом государственной службы и кадров ведется работа по вед</w:t>
            </w:r>
            <w:r w:rsidRPr="007C26C6">
              <w:t>е</w:t>
            </w:r>
            <w:r w:rsidRPr="007C26C6">
              <w:t>нию кадрового учета деятельности депутатов Законодательного Собрания Иркутской области, замещающих государственные должности Иркутской области на профессиональной постоянной основе, в том числе подготовка проектов распоряжений председателя Законодательного Собрания об оформлении отпуска и об отзыве из отпуска депутатов, о направлении в командировки.</w:t>
            </w:r>
          </w:p>
          <w:p w:rsidR="007C26C6" w:rsidRPr="007C26C6" w:rsidRDefault="007C26C6" w:rsidP="007C26C6">
            <w:pPr>
              <w:ind w:firstLine="709"/>
            </w:pPr>
            <w:r w:rsidRPr="007C26C6">
              <w:t>На основании полученных документов сформированы и постоянно актуализируются личные дела депутатов Законодательного Собрания И</w:t>
            </w:r>
            <w:r w:rsidRPr="007C26C6">
              <w:t>р</w:t>
            </w:r>
            <w:r w:rsidRPr="007C26C6">
              <w:t xml:space="preserve">кутской области. </w:t>
            </w:r>
          </w:p>
          <w:p w:rsidR="007C26C6" w:rsidRPr="007C26C6" w:rsidRDefault="007C26C6" w:rsidP="007C26C6">
            <w:pPr>
              <w:ind w:firstLine="709"/>
              <w:rPr>
                <w:spacing w:val="-4"/>
              </w:rPr>
            </w:pPr>
            <w:r w:rsidRPr="007C26C6">
              <w:rPr>
                <w:spacing w:val="-4"/>
              </w:rPr>
              <w:t xml:space="preserve">В соответствии с Положением </w:t>
            </w:r>
            <w:r w:rsidRPr="007C26C6">
              <w:t>о помощнике депутата Законодател</w:t>
            </w:r>
            <w:r w:rsidRPr="007C26C6">
              <w:t>ь</w:t>
            </w:r>
            <w:r w:rsidRPr="007C26C6">
              <w:t>ного Собрания Иркутской области, утвержденным постановлением Зак</w:t>
            </w:r>
            <w:r w:rsidRPr="007C26C6">
              <w:t>о</w:t>
            </w:r>
            <w:r w:rsidRPr="007C26C6">
              <w:t>нодательного Собрания Иркутской области от 1 ноября 2008 года № 2/5-ЗС,</w:t>
            </w:r>
            <w:r w:rsidRPr="007C26C6">
              <w:rPr>
                <w:spacing w:val="-4"/>
              </w:rPr>
              <w:t xml:space="preserve"> отделом ведется работа по оформлению документов на помощников д</w:t>
            </w:r>
            <w:r w:rsidRPr="007C26C6">
              <w:rPr>
                <w:spacing w:val="-4"/>
              </w:rPr>
              <w:t>е</w:t>
            </w:r>
            <w:r w:rsidRPr="007C26C6">
              <w:rPr>
                <w:spacing w:val="-4"/>
              </w:rPr>
              <w:t>путатов Законодательного Собрания Иркутской области.</w:t>
            </w:r>
          </w:p>
          <w:p w:rsidR="007C26C6" w:rsidRPr="007C26C6" w:rsidRDefault="007C26C6" w:rsidP="007C26C6">
            <w:pPr>
              <w:ind w:firstLine="709"/>
            </w:pPr>
            <w:r w:rsidRPr="007C26C6">
              <w:rPr>
                <w:spacing w:val="-4"/>
              </w:rPr>
              <w:t xml:space="preserve">В настоящее время </w:t>
            </w:r>
            <w:proofErr w:type="gramStart"/>
            <w:r w:rsidRPr="007C26C6">
              <w:t>оформлены</w:t>
            </w:r>
            <w:proofErr w:type="gramEnd"/>
            <w:r w:rsidRPr="007C26C6">
              <w:t xml:space="preserve"> помощниками депутатов по трудов</w:t>
            </w:r>
            <w:r w:rsidRPr="007C26C6">
              <w:t>о</w:t>
            </w:r>
            <w:r w:rsidRPr="007C26C6">
              <w:t>му договору 175 человек, уволены 43 помощника.</w:t>
            </w:r>
          </w:p>
          <w:p w:rsidR="007C26C6" w:rsidRPr="007C26C6" w:rsidRDefault="007C26C6" w:rsidP="007C26C6">
            <w:pPr>
              <w:ind w:firstLine="709"/>
            </w:pPr>
            <w:r w:rsidRPr="007C26C6">
              <w:t>За отчетный период подготовлены 249 распоряжений председателя Законодательного Собрания области, связанных с приемом и увольнен</w:t>
            </w:r>
            <w:r w:rsidRPr="007C26C6">
              <w:t>и</w:t>
            </w:r>
            <w:r w:rsidRPr="007C26C6">
              <w:t>ем, прекращением трудовых отношений с помощниками депутатов, раб</w:t>
            </w:r>
            <w:r w:rsidRPr="007C26C6">
              <w:t>о</w:t>
            </w:r>
            <w:r w:rsidRPr="007C26C6">
              <w:t>тающих по трудовому договору, внесением изменений в трудовые догов</w:t>
            </w:r>
            <w:r w:rsidRPr="007C26C6">
              <w:t>о</w:t>
            </w:r>
            <w:r w:rsidRPr="007C26C6">
              <w:t>ры.</w:t>
            </w:r>
          </w:p>
          <w:p w:rsidR="007C26C6" w:rsidRPr="007C26C6" w:rsidRDefault="007C26C6" w:rsidP="007C26C6">
            <w:pPr>
              <w:ind w:firstLine="709"/>
            </w:pPr>
            <w:r w:rsidRPr="007C26C6">
              <w:t>На основании полученных документов сформированы и актуализ</w:t>
            </w:r>
            <w:r w:rsidRPr="007C26C6">
              <w:t>и</w:t>
            </w:r>
            <w:r w:rsidRPr="007C26C6">
              <w:t>руются личные дела помощников депутатов Законодательного Собрания области.</w:t>
            </w:r>
          </w:p>
          <w:p w:rsidR="007C26C6" w:rsidRPr="007C26C6" w:rsidRDefault="007C26C6" w:rsidP="007C26C6">
            <w:pPr>
              <w:ind w:firstLine="709"/>
            </w:pPr>
            <w:r w:rsidRPr="007C26C6">
              <w:t>Оформлено 128 удостоверений помощников депутатов, как работ</w:t>
            </w:r>
            <w:r w:rsidRPr="007C26C6">
              <w:t>а</w:t>
            </w:r>
            <w:r w:rsidRPr="007C26C6">
              <w:lastRenderedPageBreak/>
              <w:t>ющих по трудовому договору, так и являющихся помощниками депутатов на общественных началах.</w:t>
            </w:r>
          </w:p>
        </w:tc>
      </w:tr>
      <w:tr w:rsidR="007C26C6" w:rsidRPr="007C26C6" w:rsidTr="00221035">
        <w:trPr>
          <w:tblCellSpacing w:w="15" w:type="dxa"/>
        </w:trPr>
        <w:tc>
          <w:tcPr>
            <w:tcW w:w="4968" w:type="pct"/>
            <w:tcMar>
              <w:top w:w="15" w:type="dxa"/>
              <w:left w:w="15" w:type="dxa"/>
              <w:bottom w:w="15" w:type="dxa"/>
              <w:right w:w="15" w:type="dxa"/>
            </w:tcMar>
            <w:vAlign w:val="center"/>
            <w:hideMark/>
          </w:tcPr>
          <w:p w:rsidR="007C26C6" w:rsidRPr="007C26C6" w:rsidRDefault="007C26C6" w:rsidP="007C26C6">
            <w:pPr>
              <w:ind w:firstLine="709"/>
              <w:rPr>
                <w:b/>
              </w:rPr>
            </w:pPr>
            <w:bookmarkStart w:id="80" w:name="12"/>
            <w:r w:rsidRPr="007C26C6">
              <w:rPr>
                <w:b/>
              </w:rPr>
              <w:lastRenderedPageBreak/>
              <w:t>Совершенствование кадровой работы и обеспечение</w:t>
            </w:r>
            <w:r w:rsidRPr="007C26C6">
              <w:rPr>
                <w:b/>
              </w:rPr>
              <w:br/>
              <w:t>прохождения в аппарате Законодательного Собрания государстве</w:t>
            </w:r>
            <w:r w:rsidRPr="007C26C6">
              <w:rPr>
                <w:b/>
              </w:rPr>
              <w:t>н</w:t>
            </w:r>
            <w:r w:rsidRPr="007C26C6">
              <w:rPr>
                <w:b/>
              </w:rPr>
              <w:t>ной гражданской службы</w:t>
            </w:r>
            <w:bookmarkEnd w:id="80"/>
          </w:p>
        </w:tc>
      </w:tr>
      <w:tr w:rsidR="007C26C6" w:rsidRPr="007C26C6" w:rsidTr="00221035">
        <w:trPr>
          <w:tblCellSpacing w:w="15" w:type="dxa"/>
        </w:trPr>
        <w:tc>
          <w:tcPr>
            <w:tcW w:w="4968" w:type="pct"/>
            <w:tcMar>
              <w:top w:w="15" w:type="dxa"/>
              <w:left w:w="15" w:type="dxa"/>
              <w:bottom w:w="15" w:type="dxa"/>
              <w:right w:w="15" w:type="dxa"/>
            </w:tcMar>
            <w:vAlign w:val="center"/>
          </w:tcPr>
          <w:p w:rsidR="007C26C6" w:rsidRPr="007C26C6" w:rsidRDefault="007C26C6" w:rsidP="007C26C6">
            <w:pPr>
              <w:ind w:firstLine="709"/>
            </w:pPr>
            <w:r w:rsidRPr="007C26C6">
              <w:t>Штатная численность Аппарата составляет 105 единиц, из них: 1 государственная должность Иркутской области, 104 должности госуда</w:t>
            </w:r>
            <w:r w:rsidRPr="007C26C6">
              <w:t>р</w:t>
            </w:r>
            <w:r w:rsidRPr="007C26C6">
              <w:t>ственной гражданской службы.</w:t>
            </w:r>
          </w:p>
          <w:p w:rsidR="007C26C6" w:rsidRPr="007C26C6" w:rsidRDefault="007C26C6" w:rsidP="007C26C6">
            <w:pPr>
              <w:ind w:firstLine="709"/>
            </w:pPr>
            <w:r w:rsidRPr="007C26C6">
              <w:t>Фактическая численность на 31.12.2014 – 100 человек, в том числе 7 служащих, находящихся в отпуске по беременности и родам, уходу за детьми до достижения ими возраста 3 лет. Информация о служащих апп</w:t>
            </w:r>
            <w:r w:rsidRPr="007C26C6">
              <w:t>а</w:t>
            </w:r>
            <w:r w:rsidRPr="007C26C6">
              <w:t>рата Законодательного Собрания Иркутской области приведена в прил</w:t>
            </w:r>
            <w:r w:rsidRPr="007C26C6">
              <w:t>о</w:t>
            </w:r>
            <w:r w:rsidRPr="007C26C6">
              <w:t>жении № 1.</w:t>
            </w:r>
          </w:p>
        </w:tc>
      </w:tr>
      <w:tr w:rsidR="007C26C6" w:rsidRPr="007C26C6" w:rsidTr="00221035">
        <w:trPr>
          <w:tblCellSpacing w:w="15" w:type="dxa"/>
        </w:trPr>
        <w:tc>
          <w:tcPr>
            <w:tcW w:w="4968" w:type="pct"/>
            <w:tcMar>
              <w:top w:w="15" w:type="dxa"/>
              <w:left w:w="15" w:type="dxa"/>
              <w:bottom w:w="15" w:type="dxa"/>
              <w:right w:w="15" w:type="dxa"/>
            </w:tcMar>
            <w:vAlign w:val="center"/>
            <w:hideMark/>
          </w:tcPr>
          <w:p w:rsidR="007C26C6" w:rsidRPr="007C26C6" w:rsidRDefault="007C26C6" w:rsidP="007C26C6">
            <w:pPr>
              <w:ind w:firstLine="709"/>
            </w:pPr>
            <w:r w:rsidRPr="007C26C6">
              <w:t>Подготовлены 665 распоряжений председателя Законодательного Собрания по приему, увольнению, оформлению отпусков лиц, замеща</w:t>
            </w:r>
            <w:r w:rsidRPr="007C26C6">
              <w:t>ю</w:t>
            </w:r>
            <w:r w:rsidRPr="007C26C6">
              <w:t>щих государственные должности, государственных гражданских служ</w:t>
            </w:r>
            <w:r w:rsidRPr="007C26C6">
              <w:t>а</w:t>
            </w:r>
            <w:r w:rsidRPr="007C26C6">
              <w:t>щих Аппарата, 185 распоряжений по командировкам депутатов и служ</w:t>
            </w:r>
            <w:r w:rsidRPr="007C26C6">
              <w:t>а</w:t>
            </w:r>
            <w:r w:rsidRPr="007C26C6">
              <w:t>щих Аппарата. Сформированы и постоянно актуализируются личные дела гражданских служащих.</w:t>
            </w:r>
          </w:p>
        </w:tc>
      </w:tr>
      <w:tr w:rsidR="007C26C6" w:rsidRPr="007C26C6" w:rsidTr="00221035">
        <w:trPr>
          <w:tblCellSpacing w:w="15" w:type="dxa"/>
        </w:trPr>
        <w:tc>
          <w:tcPr>
            <w:tcW w:w="4968" w:type="pct"/>
            <w:tcMar>
              <w:top w:w="15" w:type="dxa"/>
              <w:left w:w="15" w:type="dxa"/>
              <w:bottom w:w="15" w:type="dxa"/>
              <w:right w:w="15" w:type="dxa"/>
            </w:tcMar>
            <w:vAlign w:val="center"/>
            <w:hideMark/>
          </w:tcPr>
          <w:p w:rsidR="007C26C6" w:rsidRPr="007C26C6" w:rsidRDefault="007C26C6" w:rsidP="007C26C6">
            <w:pPr>
              <w:ind w:firstLine="709"/>
            </w:pPr>
            <w:r w:rsidRPr="007C26C6">
              <w:t>Проведено 2 конкурса для включения в кадровый резерв аппарата Законодательного Собрания Иркутской области. В кадровый резерв апп</w:t>
            </w:r>
            <w:r w:rsidRPr="007C26C6">
              <w:t>а</w:t>
            </w:r>
            <w:r w:rsidRPr="007C26C6">
              <w:t>рата Законодательного Собрания Иркутской области включены 12 чел</w:t>
            </w:r>
            <w:r w:rsidRPr="007C26C6">
              <w:t>о</w:t>
            </w:r>
            <w:r w:rsidRPr="007C26C6">
              <w:t>век.</w:t>
            </w:r>
          </w:p>
          <w:p w:rsidR="007C26C6" w:rsidRPr="007C26C6" w:rsidRDefault="007C26C6" w:rsidP="007C26C6">
            <w:pPr>
              <w:ind w:firstLine="709"/>
            </w:pPr>
            <w:r w:rsidRPr="007C26C6">
              <w:t>Проведены квалификационные экзамены по оценке знаний, навыков и умений гражданских служащих аппарата Законодательного Собрания Иркутской области для присвоения классных чинов, ведется работа по присвоению классных чинов гражданским служащим аппарата Законод</w:t>
            </w:r>
            <w:r w:rsidRPr="007C26C6">
              <w:t>а</w:t>
            </w:r>
            <w:r w:rsidRPr="007C26C6">
              <w:t>тельного Собрания Иркутской области.</w:t>
            </w:r>
          </w:p>
          <w:p w:rsidR="007C26C6" w:rsidRPr="007C26C6" w:rsidRDefault="007C26C6" w:rsidP="007C26C6">
            <w:pPr>
              <w:ind w:firstLine="709"/>
            </w:pPr>
            <w:r w:rsidRPr="007C26C6">
              <w:t>Проведена аттестация гражданских служащих аппарата Законод</w:t>
            </w:r>
            <w:r w:rsidRPr="007C26C6">
              <w:t>а</w:t>
            </w:r>
            <w:r w:rsidRPr="007C26C6">
              <w:t>тельного Собрания Иркутской области.</w:t>
            </w:r>
          </w:p>
          <w:p w:rsidR="007C26C6" w:rsidRPr="007C26C6" w:rsidRDefault="007C26C6" w:rsidP="007C26C6">
            <w:pPr>
              <w:ind w:firstLine="709"/>
            </w:pPr>
            <w:r w:rsidRPr="007C26C6">
              <w:t>Оформляются листки нетрудоспособности, организована работа по проведению диспансеризации государственных гражданских служащих аппарата Законодательного Собрания Иркутской области.</w:t>
            </w:r>
          </w:p>
        </w:tc>
      </w:tr>
      <w:tr w:rsidR="007C26C6" w:rsidRPr="007C26C6" w:rsidTr="00221035">
        <w:trPr>
          <w:tblCellSpacing w:w="15" w:type="dxa"/>
        </w:trPr>
        <w:tc>
          <w:tcPr>
            <w:tcW w:w="4968" w:type="pct"/>
            <w:tcMar>
              <w:top w:w="15" w:type="dxa"/>
              <w:left w:w="15" w:type="dxa"/>
              <w:bottom w:w="15" w:type="dxa"/>
              <w:right w:w="15" w:type="dxa"/>
            </w:tcMar>
            <w:vAlign w:val="center"/>
            <w:hideMark/>
          </w:tcPr>
          <w:p w:rsidR="007C26C6" w:rsidRPr="007C26C6" w:rsidRDefault="007C26C6" w:rsidP="007C26C6">
            <w:pPr>
              <w:ind w:firstLine="709"/>
            </w:pPr>
            <w:r w:rsidRPr="007C26C6">
              <w:t>Организована работа по оформлению наградных документов для награждения депутатов и государственных гражданских служащих апп</w:t>
            </w:r>
            <w:r w:rsidRPr="007C26C6">
              <w:t>а</w:t>
            </w:r>
            <w:r w:rsidRPr="007C26C6">
              <w:t>рата Законодательного Собрания Иркутской области. 6 работников Зак</w:t>
            </w:r>
            <w:r w:rsidRPr="007C26C6">
              <w:t>о</w:t>
            </w:r>
            <w:r w:rsidRPr="007C26C6">
              <w:t>нодательного Собрания Иркутской области награждены грамотами апп</w:t>
            </w:r>
            <w:r w:rsidRPr="007C26C6">
              <w:t>а</w:t>
            </w:r>
            <w:r w:rsidRPr="007C26C6">
              <w:t>ратов Государственной Думы и Совета Федерации Федерального Собр</w:t>
            </w:r>
            <w:r w:rsidRPr="007C26C6">
              <w:t>а</w:t>
            </w:r>
            <w:r w:rsidRPr="007C26C6">
              <w:t xml:space="preserve">ния </w:t>
            </w:r>
            <w:r w:rsidRPr="007C26C6">
              <w:rPr>
                <w:bCs/>
              </w:rPr>
              <w:t>Российской Федерации.</w:t>
            </w:r>
          </w:p>
        </w:tc>
      </w:tr>
      <w:tr w:rsidR="007C26C6" w:rsidRPr="007C26C6" w:rsidTr="00221035">
        <w:trPr>
          <w:tblCellSpacing w:w="15" w:type="dxa"/>
        </w:trPr>
        <w:tc>
          <w:tcPr>
            <w:tcW w:w="4968" w:type="pct"/>
            <w:tcMar>
              <w:top w:w="15" w:type="dxa"/>
              <w:left w:w="15" w:type="dxa"/>
              <w:bottom w:w="15" w:type="dxa"/>
              <w:right w:w="15" w:type="dxa"/>
            </w:tcMar>
            <w:vAlign w:val="center"/>
            <w:hideMark/>
          </w:tcPr>
          <w:p w:rsidR="007C26C6" w:rsidRPr="007C26C6" w:rsidRDefault="007C26C6" w:rsidP="007C26C6">
            <w:pPr>
              <w:ind w:firstLine="709"/>
            </w:pPr>
            <w:r w:rsidRPr="007C26C6">
              <w:t>Проводится работа по дополнительному профессиональному обр</w:t>
            </w:r>
            <w:r w:rsidRPr="007C26C6">
              <w:t>а</w:t>
            </w:r>
            <w:r w:rsidRPr="007C26C6">
              <w:t>зованию гражданских служащих. За отчетный период обеспечено обуч</w:t>
            </w:r>
            <w:r w:rsidRPr="007C26C6">
              <w:t>е</w:t>
            </w:r>
            <w:r w:rsidRPr="007C26C6">
              <w:t>ние 5 человек, из них: в Российской академии народного хозяйства и гос</w:t>
            </w:r>
            <w:r w:rsidRPr="007C26C6">
              <w:t>у</w:t>
            </w:r>
            <w:r w:rsidRPr="007C26C6">
              <w:t>дарственной службы 3 служащих, 1 служащий обучился в Сибирской ак</w:t>
            </w:r>
            <w:r w:rsidRPr="007C26C6">
              <w:t>а</w:t>
            </w:r>
            <w:r w:rsidRPr="007C26C6">
              <w:lastRenderedPageBreak/>
              <w:t>демии государственной службы, 1 служащий – в Байкальском госуда</w:t>
            </w:r>
            <w:r w:rsidRPr="007C26C6">
              <w:t>р</w:t>
            </w:r>
            <w:r w:rsidRPr="007C26C6">
              <w:t>ственном университете экономики и права.</w:t>
            </w:r>
          </w:p>
        </w:tc>
      </w:tr>
      <w:tr w:rsidR="007C26C6" w:rsidRPr="007C26C6" w:rsidTr="00221035">
        <w:trPr>
          <w:tblCellSpacing w:w="15" w:type="dxa"/>
        </w:trPr>
        <w:tc>
          <w:tcPr>
            <w:tcW w:w="4968" w:type="pct"/>
            <w:tcMar>
              <w:top w:w="15" w:type="dxa"/>
              <w:left w:w="15" w:type="dxa"/>
              <w:bottom w:w="15" w:type="dxa"/>
              <w:right w:w="15" w:type="dxa"/>
            </w:tcMar>
            <w:vAlign w:val="center"/>
            <w:hideMark/>
          </w:tcPr>
          <w:p w:rsidR="007C26C6" w:rsidRPr="007C26C6" w:rsidRDefault="007C26C6" w:rsidP="007C26C6">
            <w:pPr>
              <w:ind w:firstLine="709"/>
            </w:pPr>
            <w:r w:rsidRPr="007C26C6">
              <w:lastRenderedPageBreak/>
              <w:t>На воинском учете состоит 31 работник, в том числе 6 депутатов, работающих на постоянной основе. Ведется постоянная сверка с военк</w:t>
            </w:r>
            <w:r w:rsidRPr="007C26C6">
              <w:t>о</w:t>
            </w:r>
            <w:r w:rsidRPr="007C26C6">
              <w:t>матами данных воинского учета, предоставляется необходимая отче</w:t>
            </w:r>
            <w:r w:rsidRPr="007C26C6">
              <w:t>т</w:t>
            </w:r>
            <w:r w:rsidRPr="007C26C6">
              <w:t>ность.</w:t>
            </w:r>
          </w:p>
        </w:tc>
      </w:tr>
    </w:tbl>
    <w:p w:rsidR="007C26C6" w:rsidRPr="007C26C6" w:rsidRDefault="007C26C6" w:rsidP="007C26C6">
      <w:pPr>
        <w:ind w:firstLine="709"/>
        <w:rPr>
          <w:b/>
        </w:rPr>
      </w:pPr>
      <w:r w:rsidRPr="007C26C6">
        <w:rPr>
          <w:b/>
        </w:rPr>
        <w:t>Нормативно-правовое и методическое обеспечение прохождения государственной гражданской службы, проведение мероприятий по противодействию коррупции</w:t>
      </w:r>
    </w:p>
    <w:p w:rsidR="007C26C6" w:rsidRPr="007C26C6" w:rsidRDefault="007C26C6" w:rsidP="007C26C6">
      <w:pPr>
        <w:ind w:firstLine="709"/>
      </w:pPr>
      <w:r w:rsidRPr="007C26C6">
        <w:t>Проводится работа по нормативно-правовому обеспечению прохо</w:t>
      </w:r>
      <w:r w:rsidRPr="007C26C6">
        <w:t>ж</w:t>
      </w:r>
      <w:r w:rsidRPr="007C26C6">
        <w:t>дения гражданской службы в Законодательном Собрании Иркутской обл</w:t>
      </w:r>
      <w:r w:rsidRPr="007C26C6">
        <w:t>а</w:t>
      </w:r>
      <w:r w:rsidRPr="007C26C6">
        <w:t>сти, проводится работа по согласованию проектов законов области в сфере государственной гражданской службы, проектов актов Губернатора и Пр</w:t>
      </w:r>
      <w:r w:rsidRPr="007C26C6">
        <w:t>а</w:t>
      </w:r>
      <w:r w:rsidRPr="007C26C6">
        <w:t>вительства Иркутской области в данной сфере, подготовлены акты предс</w:t>
      </w:r>
      <w:r w:rsidRPr="007C26C6">
        <w:t>е</w:t>
      </w:r>
      <w:r w:rsidRPr="007C26C6">
        <w:t xml:space="preserve">дателя Законодательного Собрания Иркутской области по урегулированию вопросов прохождения государственной гражданской службы. </w:t>
      </w:r>
    </w:p>
    <w:p w:rsidR="007C26C6" w:rsidRPr="007C26C6" w:rsidRDefault="007C26C6" w:rsidP="007C26C6">
      <w:pPr>
        <w:ind w:firstLine="709"/>
      </w:pPr>
      <w:proofErr w:type="gramStart"/>
      <w:r w:rsidRPr="007C26C6">
        <w:t>В соответствии с Федеральным законом от 25 декабря 2008 года № 273-ФЗ «О противодействии коррупции», Федеральным законом от 27 июля 2004 года № 79-ФЗ «О государственной гражданской службе Ро</w:t>
      </w:r>
      <w:r w:rsidRPr="007C26C6">
        <w:t>с</w:t>
      </w:r>
      <w:r w:rsidRPr="007C26C6">
        <w:t>сийской Федерации», Национальным планом противодействия коррупции на 2014 – 2013 годы, утвержденным Указом Президента Российской Фед</w:t>
      </w:r>
      <w:r w:rsidRPr="007C26C6">
        <w:t>е</w:t>
      </w:r>
      <w:r w:rsidRPr="007C26C6">
        <w:t>рации от 11 апреля 2014 г. № 226 проводятся мероприятия по исполнению законодательства в сфере профилактики коррупционных правонарушений.</w:t>
      </w:r>
      <w:proofErr w:type="gramEnd"/>
    </w:p>
    <w:p w:rsidR="007C26C6" w:rsidRPr="007C26C6" w:rsidRDefault="007C26C6" w:rsidP="007C26C6">
      <w:pPr>
        <w:ind w:firstLine="709"/>
      </w:pPr>
      <w:r w:rsidRPr="007C26C6">
        <w:t>Подготовлены и приняты акты председателя Законодательного С</w:t>
      </w:r>
      <w:r w:rsidRPr="007C26C6">
        <w:t>о</w:t>
      </w:r>
      <w:r w:rsidRPr="007C26C6">
        <w:t>брания Иркутской области в сфере противодействия коррупции, проводя</w:t>
      </w:r>
      <w:r w:rsidRPr="007C26C6">
        <w:t>т</w:t>
      </w:r>
      <w:r w:rsidRPr="007C26C6">
        <w:t>ся проверки по соблюдению лицами, замещающими должности на пост</w:t>
      </w:r>
      <w:r w:rsidRPr="007C26C6">
        <w:t>о</w:t>
      </w:r>
      <w:r w:rsidRPr="007C26C6">
        <w:t>янной профессиональной основе в Законодательном Собрании Иркутской области, гражданскими служащими аппарата Законодательного Собрания Иркутской области ограничений и запретов, установленных федеральными законами.</w:t>
      </w:r>
    </w:p>
    <w:p w:rsidR="007C26C6" w:rsidRPr="007C26C6" w:rsidRDefault="007C26C6" w:rsidP="007C26C6">
      <w:pPr>
        <w:ind w:firstLine="709"/>
      </w:pPr>
      <w:proofErr w:type="gramStart"/>
      <w:r w:rsidRPr="007C26C6">
        <w:t>Организовано представление гражданскими служащими аппарата Законодательного Собрания Иркутской области сведений о доходах, ра</w:t>
      </w:r>
      <w:r w:rsidRPr="007C26C6">
        <w:t>с</w:t>
      </w:r>
      <w:r w:rsidRPr="007C26C6">
        <w:t>ходах, об имуществе и обязательствах имущественного характера в соо</w:t>
      </w:r>
      <w:r w:rsidRPr="007C26C6">
        <w:t>т</w:t>
      </w:r>
      <w:r w:rsidRPr="007C26C6">
        <w:t>ветствии с Федеральным законом от 25 декабря 2008 года № 273-ФЗ «О противодействии коррупции», Федеральным законом от 27 июля 2004 года № 79-ФЗ «О государственной гражданской службе Российской Федер</w:t>
      </w:r>
      <w:r w:rsidRPr="007C26C6">
        <w:t>а</w:t>
      </w:r>
      <w:r w:rsidRPr="007C26C6">
        <w:t>ции», а также опубликование сведений о доходах, расходах, об имуществе и обязательствах имущественного характера</w:t>
      </w:r>
      <w:proofErr w:type="gramEnd"/>
      <w:r w:rsidRPr="007C26C6">
        <w:t xml:space="preserve"> на официальном сайте Зак</w:t>
      </w:r>
      <w:r w:rsidRPr="007C26C6">
        <w:t>о</w:t>
      </w:r>
      <w:r w:rsidRPr="007C26C6">
        <w:t>нодательного Собрания Иркутской области.</w:t>
      </w:r>
    </w:p>
    <w:p w:rsidR="007C26C6" w:rsidRPr="007C26C6" w:rsidRDefault="007C26C6" w:rsidP="007C26C6">
      <w:pPr>
        <w:ind w:firstLine="709"/>
      </w:pPr>
    </w:p>
    <w:p w:rsidR="007C26C6" w:rsidRPr="007C26C6" w:rsidRDefault="007C26C6" w:rsidP="007C26C6">
      <w:pPr>
        <w:ind w:firstLine="709"/>
      </w:pPr>
    </w:p>
    <w:p w:rsidR="007C26C6" w:rsidRPr="007C26C6" w:rsidRDefault="007C26C6" w:rsidP="007C26C6">
      <w:pPr>
        <w:ind w:firstLine="709"/>
      </w:pPr>
    </w:p>
    <w:p w:rsidR="007C26C6" w:rsidRPr="007C26C6" w:rsidRDefault="007C26C6" w:rsidP="007C26C6">
      <w:pPr>
        <w:ind w:firstLine="709"/>
      </w:pPr>
    </w:p>
    <w:p w:rsidR="007C26C6" w:rsidRPr="007C26C6" w:rsidRDefault="007C26C6" w:rsidP="007C26C6">
      <w:pPr>
        <w:ind w:firstLine="0"/>
        <w:jc w:val="center"/>
        <w:outlineLvl w:val="2"/>
        <w:rPr>
          <w:rFonts w:eastAsiaTheme="minorHAnsi"/>
          <w:b/>
          <w:bCs/>
          <w:lang w:eastAsia="en-US"/>
        </w:rPr>
      </w:pPr>
      <w:bookmarkStart w:id="81" w:name="_Toc401051972"/>
      <w:bookmarkStart w:id="82" w:name="_Toc410822674"/>
      <w:r w:rsidRPr="007C26C6">
        <w:rPr>
          <w:rFonts w:eastAsiaTheme="minorHAnsi"/>
          <w:b/>
          <w:bCs/>
          <w:lang w:eastAsia="en-US"/>
        </w:rPr>
        <w:lastRenderedPageBreak/>
        <w:t>Информация об исполнении плана работы отдела по взаимодействию с представительными органами муниципальных образований</w:t>
      </w:r>
      <w:bookmarkEnd w:id="81"/>
      <w:bookmarkEnd w:id="82"/>
    </w:p>
    <w:p w:rsidR="007C26C6" w:rsidRPr="007C26C6" w:rsidRDefault="007C26C6" w:rsidP="007C26C6">
      <w:pPr>
        <w:rPr>
          <w:lang w:eastAsia="en-US"/>
        </w:rPr>
      </w:pPr>
    </w:p>
    <w:p w:rsidR="007C26C6" w:rsidRPr="007C26C6" w:rsidRDefault="007C26C6" w:rsidP="007C26C6">
      <w:pPr>
        <w:ind w:firstLine="709"/>
        <w:rPr>
          <w:b/>
        </w:rPr>
      </w:pPr>
      <w:r w:rsidRPr="007C26C6">
        <w:rPr>
          <w:b/>
        </w:rPr>
        <w:t>1. Нормативно-правовое и методическое сопровождение де</w:t>
      </w:r>
      <w:r w:rsidRPr="007C26C6">
        <w:rPr>
          <w:b/>
        </w:rPr>
        <w:t>я</w:t>
      </w:r>
      <w:r w:rsidRPr="007C26C6">
        <w:rPr>
          <w:b/>
        </w:rPr>
        <w:t>тельности представительных органов муниципальных образований Иркутской области</w:t>
      </w:r>
    </w:p>
    <w:p w:rsidR="007C26C6" w:rsidRPr="007C26C6" w:rsidRDefault="007C26C6" w:rsidP="007C26C6">
      <w:pPr>
        <w:ind w:firstLine="709"/>
        <w:rPr>
          <w:lang w:eastAsia="en-US"/>
        </w:rPr>
      </w:pPr>
      <w:r w:rsidRPr="007C26C6">
        <w:t>В течение 2014 года сотрудниками отдела оказывалась консульт</w:t>
      </w:r>
      <w:r w:rsidRPr="007C26C6">
        <w:t>а</w:t>
      </w:r>
      <w:r w:rsidRPr="007C26C6">
        <w:t>тивная помощь председателям, депутатам, сотрудникам аппаратов пре</w:t>
      </w:r>
      <w:r w:rsidRPr="007C26C6">
        <w:t>д</w:t>
      </w:r>
      <w:r w:rsidRPr="007C26C6">
        <w:t>ставительных органов муниципальных образований по совершенствов</w:t>
      </w:r>
      <w:r w:rsidRPr="007C26C6">
        <w:t>а</w:t>
      </w:r>
      <w:r w:rsidRPr="007C26C6">
        <w:t>нию имеющейся нормативно-правовой базы и разработке муниципальных правовых актов, регламентирующих деятельность представительных орг</w:t>
      </w:r>
      <w:r w:rsidRPr="007C26C6">
        <w:t>а</w:t>
      </w:r>
      <w:r w:rsidRPr="007C26C6">
        <w:t>нов муниципальных образований. Подготовлена информационная справка по обзору федерального и регионального законодательства в сфере мес</w:t>
      </w:r>
      <w:r w:rsidRPr="007C26C6">
        <w:t>т</w:t>
      </w:r>
      <w:r w:rsidRPr="007C26C6">
        <w:t xml:space="preserve">ного самоуправления. </w:t>
      </w:r>
      <w:proofErr w:type="gramStart"/>
      <w:r w:rsidRPr="007C26C6">
        <w:t>Осуществлялось консультирование депутатов пре</w:t>
      </w:r>
      <w:r w:rsidRPr="007C26C6">
        <w:t>д</w:t>
      </w:r>
      <w:r w:rsidRPr="007C26C6">
        <w:t>ставительных органов муниципальных образований через службу консул</w:t>
      </w:r>
      <w:r w:rsidRPr="007C26C6">
        <w:t>ь</w:t>
      </w:r>
      <w:r w:rsidRPr="007C26C6">
        <w:t>тативной помощи на сайте Законодательного Собрания «Заочная консул</w:t>
      </w:r>
      <w:r w:rsidRPr="007C26C6">
        <w:t>ь</w:t>
      </w:r>
      <w:r w:rsidRPr="007C26C6">
        <w:t>тация для депутата» (в том числе рассмотрены обращения председателя Думы Усть-Удинского муниципального образования Соколовой Л.И., председателя Думы Мегетского муниципального образования Жердевой С.И., председателя Думы Марковского муниципального образования В</w:t>
      </w:r>
      <w:r w:rsidRPr="007C26C6">
        <w:t>а</w:t>
      </w:r>
      <w:r w:rsidRPr="007C26C6">
        <w:t>люшкина М.М. об организации территориального общественного сам</w:t>
      </w:r>
      <w:r w:rsidRPr="007C26C6">
        <w:t>о</w:t>
      </w:r>
      <w:r w:rsidRPr="007C26C6">
        <w:t>управления) и др.</w:t>
      </w:r>
      <w:proofErr w:type="gramEnd"/>
    </w:p>
    <w:p w:rsidR="007C26C6" w:rsidRPr="007C26C6" w:rsidRDefault="007C26C6" w:rsidP="007C26C6">
      <w:pPr>
        <w:ind w:firstLine="709"/>
      </w:pPr>
      <w:r w:rsidRPr="007C26C6">
        <w:rPr>
          <w:b/>
        </w:rPr>
        <w:t>2.</w:t>
      </w:r>
      <w:r w:rsidRPr="007C26C6">
        <w:t xml:space="preserve"> </w:t>
      </w:r>
      <w:r w:rsidRPr="007C26C6">
        <w:rPr>
          <w:b/>
        </w:rPr>
        <w:t>Информационно-аналитическая работа</w:t>
      </w:r>
    </w:p>
    <w:p w:rsidR="007C26C6" w:rsidRPr="007C26C6" w:rsidRDefault="007C26C6" w:rsidP="007C26C6">
      <w:pPr>
        <w:ind w:firstLine="709"/>
      </w:pPr>
      <w:r w:rsidRPr="007C26C6">
        <w:t>Проводился мониторинг (выборочно) проблемных вопросов мун</w:t>
      </w:r>
      <w:r w:rsidRPr="007C26C6">
        <w:t>и</w:t>
      </w:r>
      <w:r w:rsidRPr="007C26C6">
        <w:t>ципальных образований Иркутской области по решению актуальных в</w:t>
      </w:r>
      <w:r w:rsidRPr="007C26C6">
        <w:t>о</w:t>
      </w:r>
      <w:r w:rsidRPr="007C26C6">
        <w:t>просов, поднятых на семинарах с депутатами представительных органов муниципальных образований; по реализации Национальной (регионал</w:t>
      </w:r>
      <w:r w:rsidRPr="007C26C6">
        <w:t>ь</w:t>
      </w:r>
      <w:r w:rsidRPr="007C26C6">
        <w:t>ной) стратегии действий в интересах детей на 2012 – 2017 годы; поддержке проектов и инициатив граждан, направленных на развитие общественного самоуправления; потравам посевов бродячим скотом, вопросам соверше</w:t>
      </w:r>
      <w:r w:rsidRPr="007C26C6">
        <w:t>н</w:t>
      </w:r>
      <w:r w:rsidRPr="007C26C6">
        <w:t>ствования действующего законодательства о муниципальном жилищном контроле, организации капитального ремонта общего имущества в мног</w:t>
      </w:r>
      <w:r w:rsidRPr="007C26C6">
        <w:t>о</w:t>
      </w:r>
      <w:r w:rsidRPr="007C26C6">
        <w:t>квартирных домах в муниципальных образованиях и др.</w:t>
      </w:r>
    </w:p>
    <w:p w:rsidR="007C26C6" w:rsidRPr="007C26C6" w:rsidRDefault="007C26C6" w:rsidP="007C26C6">
      <w:pPr>
        <w:ind w:firstLine="709"/>
      </w:pPr>
      <w:r w:rsidRPr="007C26C6">
        <w:t>Подготовлена информационно-аналитическая справка об участии населения в осуществлении местного самоуправления.</w:t>
      </w:r>
    </w:p>
    <w:p w:rsidR="007C26C6" w:rsidRPr="007C26C6" w:rsidRDefault="007C26C6" w:rsidP="007C26C6">
      <w:pPr>
        <w:ind w:firstLine="709"/>
        <w:rPr>
          <w:b/>
        </w:rPr>
      </w:pPr>
      <w:r w:rsidRPr="007C26C6">
        <w:rPr>
          <w:b/>
        </w:rPr>
        <w:t>3. Работа по взаимодействию с органами местного самоуправл</w:t>
      </w:r>
      <w:r w:rsidRPr="007C26C6">
        <w:rPr>
          <w:b/>
        </w:rPr>
        <w:t>е</w:t>
      </w:r>
      <w:r w:rsidRPr="007C26C6">
        <w:rPr>
          <w:b/>
        </w:rPr>
        <w:t>ния муниципальных образований Иркутской области в рамках запл</w:t>
      </w:r>
      <w:r w:rsidRPr="007C26C6">
        <w:rPr>
          <w:b/>
        </w:rPr>
        <w:t>а</w:t>
      </w:r>
      <w:r w:rsidRPr="007C26C6">
        <w:rPr>
          <w:b/>
        </w:rPr>
        <w:t>нированных мероприятий</w:t>
      </w:r>
    </w:p>
    <w:p w:rsidR="007C26C6" w:rsidRPr="007C26C6" w:rsidRDefault="007C26C6" w:rsidP="007C26C6">
      <w:pPr>
        <w:ind w:firstLine="709"/>
        <w:rPr>
          <w:b/>
        </w:rPr>
      </w:pPr>
      <w:proofErr w:type="gramStart"/>
      <w:r w:rsidRPr="007C26C6">
        <w:t>В течение 2014 года проводилась организационная и методическая работа по подготовке и проведению семинаров и стажировки с депутатами представительных органов муниципальных образований, в том числе</w:t>
      </w:r>
      <w:r w:rsidRPr="007C26C6">
        <w:rPr>
          <w:b/>
        </w:rPr>
        <w:t xml:space="preserve"> </w:t>
      </w:r>
      <w:r w:rsidRPr="007C26C6">
        <w:t>фо</w:t>
      </w:r>
      <w:r w:rsidRPr="007C26C6">
        <w:t>р</w:t>
      </w:r>
      <w:r w:rsidRPr="007C26C6">
        <w:t>мировалась повестка (с учетом пожеланий депутатов), согласовывались с депутатами Законодательного Собрания и ответственными представител</w:t>
      </w:r>
      <w:r w:rsidRPr="007C26C6">
        <w:t>я</w:t>
      </w:r>
      <w:r w:rsidRPr="007C26C6">
        <w:t xml:space="preserve">ми Правительства Иркутской области докладчики и их темы выступлений, </w:t>
      </w:r>
      <w:r w:rsidRPr="007C26C6">
        <w:lastRenderedPageBreak/>
        <w:t>решался ряд организационных вопросов с органами местного самоупра</w:t>
      </w:r>
      <w:r w:rsidRPr="007C26C6">
        <w:t>в</w:t>
      </w:r>
      <w:r w:rsidRPr="007C26C6">
        <w:t>ления.</w:t>
      </w:r>
      <w:r w:rsidRPr="007C26C6">
        <w:rPr>
          <w:b/>
        </w:rPr>
        <w:t xml:space="preserve"> </w:t>
      </w:r>
      <w:proofErr w:type="gramEnd"/>
    </w:p>
    <w:p w:rsidR="007C26C6" w:rsidRPr="007C26C6" w:rsidRDefault="007C26C6" w:rsidP="007C26C6">
      <w:pPr>
        <w:ind w:firstLine="709"/>
      </w:pPr>
      <w:r w:rsidRPr="007C26C6">
        <w:t>Для участников семинаров и стажировки подготовлен раздаточный материал: диски с рекомендациями по различным направлениям работы, базовый доклад, рекомендации Совета Законодательного Собрания Ирку</w:t>
      </w:r>
      <w:r w:rsidRPr="007C26C6">
        <w:t>т</w:t>
      </w:r>
      <w:r w:rsidRPr="007C26C6">
        <w:t>ской области по взаимодействию с представительными органами муниц</w:t>
      </w:r>
      <w:r w:rsidRPr="007C26C6">
        <w:t>и</w:t>
      </w:r>
      <w:r w:rsidRPr="007C26C6">
        <w:t>пальных образований Иркутской области и др.</w:t>
      </w:r>
    </w:p>
    <w:p w:rsidR="007C26C6" w:rsidRPr="007C26C6" w:rsidRDefault="007C26C6" w:rsidP="007C26C6">
      <w:pPr>
        <w:ind w:firstLine="709"/>
      </w:pPr>
      <w:r w:rsidRPr="007C26C6">
        <w:t>В рамках проведения конкурса на лучшую организацию работы представительных органов муниципальных образований Иркутской обл</w:t>
      </w:r>
      <w:r w:rsidRPr="007C26C6">
        <w:t>а</w:t>
      </w:r>
      <w:r w:rsidRPr="007C26C6">
        <w:t>сти проведена необходимая организационная работа по подведению его итогов: обработаны экспертные листы, проанализирована и подготовлена сводная информация, подготовлены благодарственные письма, ценные п</w:t>
      </w:r>
      <w:r w:rsidRPr="007C26C6">
        <w:t>о</w:t>
      </w:r>
      <w:r w:rsidRPr="007C26C6">
        <w:t>дарки победителям и др.</w:t>
      </w:r>
    </w:p>
    <w:p w:rsidR="007C26C6" w:rsidRPr="007C26C6" w:rsidRDefault="007C26C6" w:rsidP="007C26C6">
      <w:pPr>
        <w:ind w:firstLine="709"/>
      </w:pPr>
      <w:r w:rsidRPr="007C26C6">
        <w:t>По итогам конкурса обобщен положительный опыт работы предст</w:t>
      </w:r>
      <w:r w:rsidRPr="007C26C6">
        <w:t>а</w:t>
      </w:r>
      <w:r w:rsidRPr="007C26C6">
        <w:t>вительных органов муниципальных образований: МО города Усть-Илимска,</w:t>
      </w:r>
      <w:r w:rsidRPr="007C26C6">
        <w:rPr>
          <w:sz w:val="20"/>
          <w:szCs w:val="20"/>
        </w:rPr>
        <w:t xml:space="preserve"> </w:t>
      </w:r>
      <w:r w:rsidRPr="007C26C6">
        <w:t>Иркутское районное МО,</w:t>
      </w:r>
      <w:r w:rsidRPr="007C26C6">
        <w:rPr>
          <w:sz w:val="20"/>
          <w:szCs w:val="20"/>
        </w:rPr>
        <w:t xml:space="preserve"> </w:t>
      </w:r>
      <w:r w:rsidRPr="007C26C6">
        <w:t>МО города Усолье-Сибирское,</w:t>
      </w:r>
      <w:r w:rsidRPr="007C26C6">
        <w:rPr>
          <w:sz w:val="20"/>
          <w:szCs w:val="20"/>
        </w:rPr>
        <w:t xml:space="preserve"> </w:t>
      </w:r>
      <w:r w:rsidRPr="007C26C6">
        <w:t>МО «Братский район», город Иркутск, МО «Майск» Осинского района, Со</w:t>
      </w:r>
      <w:r w:rsidRPr="007C26C6">
        <w:t>с</w:t>
      </w:r>
      <w:r w:rsidRPr="007C26C6">
        <w:t>новское МО Усольского района, Хомутовское МО Иркутского района, К</w:t>
      </w:r>
      <w:r w:rsidRPr="007C26C6">
        <w:t>а</w:t>
      </w:r>
      <w:r w:rsidRPr="007C26C6">
        <w:t>разейское МО Куйтунского района, Мальтинское МО Усольского района; подготовлен сборник по итогам конкурса 2013 года.</w:t>
      </w:r>
    </w:p>
    <w:p w:rsidR="007C26C6" w:rsidRPr="007C26C6" w:rsidRDefault="007C26C6" w:rsidP="007C26C6">
      <w:pPr>
        <w:ind w:firstLine="709"/>
      </w:pPr>
      <w:r w:rsidRPr="007C26C6">
        <w:t>Проводилась необходимая организационная работа по подготовке заседания Общественного совета при Законодательном Собрании Ирку</w:t>
      </w:r>
      <w:r w:rsidRPr="007C26C6">
        <w:t>т</w:t>
      </w:r>
      <w:r w:rsidRPr="007C26C6">
        <w:t>ской области (формирование повестки, подготовка проектов решений, вз</w:t>
      </w:r>
      <w:r w:rsidRPr="007C26C6">
        <w:t>а</w:t>
      </w:r>
      <w:r w:rsidRPr="007C26C6">
        <w:t>имодействие с членами Общественного совета, постоянными комитетами и комиссиями Законодательного Собрания и другими участниками).</w:t>
      </w:r>
    </w:p>
    <w:p w:rsidR="007C26C6" w:rsidRPr="007C26C6" w:rsidRDefault="007C26C6" w:rsidP="007C26C6">
      <w:pPr>
        <w:ind w:firstLine="709"/>
        <w:rPr>
          <w:b/>
        </w:rPr>
      </w:pPr>
      <w:r w:rsidRPr="007C26C6">
        <w:rPr>
          <w:b/>
        </w:rPr>
        <w:t>4. Дополнительные мероприятия</w:t>
      </w:r>
    </w:p>
    <w:p w:rsidR="007C26C6" w:rsidRPr="007C26C6" w:rsidRDefault="007C26C6" w:rsidP="007C26C6">
      <w:pPr>
        <w:ind w:firstLine="709"/>
      </w:pPr>
      <w:r w:rsidRPr="007C26C6">
        <w:t>В целях рассмотрения и решения проблем современной семьи, п</w:t>
      </w:r>
      <w:r w:rsidRPr="007C26C6">
        <w:t>о</w:t>
      </w:r>
      <w:r w:rsidRPr="007C26C6">
        <w:t>вышения ее воспитательного потенциала, формирования ответственного родительства 20 февраля сотрудниками отдела подготовлено и проведено собрание председателей советов отцов Иркутской области на тему «Семья в современном обществе. Повышение роли отца в жизни ребенка» (далее – Собрание).</w:t>
      </w:r>
    </w:p>
    <w:p w:rsidR="007C26C6" w:rsidRPr="007C26C6" w:rsidRDefault="007C26C6" w:rsidP="007C26C6">
      <w:pPr>
        <w:ind w:firstLine="709"/>
      </w:pPr>
      <w:r w:rsidRPr="007C26C6">
        <w:t>В данном мероприятии принимали участие: Губернатор Иркутской области, председатель, депутаты, сотрудники аппарата Законодательного Собрания Иркутской области, представители прокуратуры Иркутской о</w:t>
      </w:r>
      <w:r w:rsidRPr="007C26C6">
        <w:t>б</w:t>
      </w:r>
      <w:r w:rsidRPr="007C26C6">
        <w:t>ласти, Восточно-Сибирской государственной академии образования, пре</w:t>
      </w:r>
      <w:r w:rsidRPr="007C26C6">
        <w:t>д</w:t>
      </w:r>
      <w:r w:rsidRPr="007C26C6">
        <w:t>седатели и члены Советов отцов Иркутской области, представители общ</w:t>
      </w:r>
      <w:r w:rsidRPr="007C26C6">
        <w:t>е</w:t>
      </w:r>
      <w:r w:rsidRPr="007C26C6">
        <w:t>ственности и др.</w:t>
      </w:r>
    </w:p>
    <w:p w:rsidR="007C26C6" w:rsidRPr="007C26C6" w:rsidRDefault="007C26C6" w:rsidP="007C26C6">
      <w:pPr>
        <w:ind w:firstLine="709"/>
      </w:pPr>
      <w:r w:rsidRPr="007C26C6">
        <w:t xml:space="preserve"> В рамках Собрания рассмотрены следующие вопросы:</w:t>
      </w:r>
    </w:p>
    <w:p w:rsidR="007C26C6" w:rsidRPr="007C26C6" w:rsidRDefault="007C26C6" w:rsidP="007C26C6">
      <w:pPr>
        <w:ind w:firstLine="709"/>
      </w:pPr>
      <w:r w:rsidRPr="007C26C6">
        <w:t>1) особенности функционирования современной семьи и отцовства как разновидности родительства;</w:t>
      </w:r>
    </w:p>
    <w:p w:rsidR="007C26C6" w:rsidRPr="007C26C6" w:rsidRDefault="007C26C6" w:rsidP="007C26C6">
      <w:pPr>
        <w:ind w:firstLine="709"/>
      </w:pPr>
      <w:r w:rsidRPr="007C26C6">
        <w:t>2) состояние законности в сфере профилактики социального сиро</w:t>
      </w:r>
      <w:r w:rsidRPr="007C26C6">
        <w:t>т</w:t>
      </w:r>
      <w:r w:rsidRPr="007C26C6">
        <w:t>ства и семейного неблагополучия в Иркутской области;</w:t>
      </w:r>
    </w:p>
    <w:p w:rsidR="007C26C6" w:rsidRPr="007C26C6" w:rsidRDefault="007C26C6" w:rsidP="007C26C6">
      <w:pPr>
        <w:ind w:firstLine="709"/>
      </w:pPr>
      <w:r w:rsidRPr="007C26C6">
        <w:lastRenderedPageBreak/>
        <w:t>3) проблемы, связанные с кризисом института семьи в современных условиях. Поиск возможных путей их решения;</w:t>
      </w:r>
    </w:p>
    <w:p w:rsidR="007C26C6" w:rsidRPr="007C26C6" w:rsidRDefault="007C26C6" w:rsidP="007C26C6">
      <w:pPr>
        <w:ind w:firstLine="709"/>
      </w:pPr>
      <w:r w:rsidRPr="007C26C6">
        <w:t>4) повышение роли отца в жизни семьи и воспитании детей;</w:t>
      </w:r>
    </w:p>
    <w:p w:rsidR="007C26C6" w:rsidRPr="007C26C6" w:rsidRDefault="007C26C6" w:rsidP="007C26C6">
      <w:pPr>
        <w:ind w:firstLine="709"/>
      </w:pPr>
      <w:r w:rsidRPr="007C26C6">
        <w:t>5) взаимодействие государственных, муниципальных и обществе</w:t>
      </w:r>
      <w:r w:rsidRPr="007C26C6">
        <w:t>н</w:t>
      </w:r>
      <w:r w:rsidRPr="007C26C6">
        <w:t>ных структур в работе по поддержке семьи и защите детства и др.</w:t>
      </w:r>
    </w:p>
    <w:p w:rsidR="007C26C6" w:rsidRPr="007C26C6" w:rsidRDefault="007C26C6" w:rsidP="007C26C6">
      <w:pPr>
        <w:ind w:firstLine="709"/>
      </w:pPr>
      <w:r w:rsidRPr="007C26C6">
        <w:t>По итогам мероприятия, исходя из докладов и выступлений участн</w:t>
      </w:r>
      <w:r w:rsidRPr="007C26C6">
        <w:t>и</w:t>
      </w:r>
      <w:r w:rsidRPr="007C26C6">
        <w:t>ков Собрания, состоявшегося обмена мнениями по проблемам семьи и р</w:t>
      </w:r>
      <w:r w:rsidRPr="007C26C6">
        <w:t>о</w:t>
      </w:r>
      <w:r w:rsidRPr="007C26C6">
        <w:t>ли отцов в воспитании детей, в целях гармонизации детско-родительских отношений, повышения роли отца в семье и обществе участниками Собр</w:t>
      </w:r>
      <w:r w:rsidRPr="007C26C6">
        <w:t>а</w:t>
      </w:r>
      <w:r w:rsidRPr="007C26C6">
        <w:t>ния принята резолюция Собрания. В соответствии с данным документом будет продолжена работа Законодательного Собрания Иркутской области с общественными организациями по укреплению института семьи, защите материнства и детства.</w:t>
      </w:r>
    </w:p>
    <w:p w:rsidR="007C26C6" w:rsidRPr="007C26C6" w:rsidRDefault="007C26C6" w:rsidP="007C26C6">
      <w:pPr>
        <w:ind w:firstLine="709"/>
        <w:rPr>
          <w:b/>
        </w:rPr>
      </w:pPr>
      <w:r w:rsidRPr="007C26C6">
        <w:rPr>
          <w:b/>
        </w:rPr>
        <w:t>Неисполненные плановые мероприятия</w:t>
      </w:r>
    </w:p>
    <w:p w:rsidR="007C26C6" w:rsidRPr="007C26C6" w:rsidRDefault="007C26C6" w:rsidP="007C26C6">
      <w:pPr>
        <w:ind w:firstLine="709"/>
        <w:rPr>
          <w:lang w:eastAsia="en-US"/>
        </w:rPr>
      </w:pPr>
      <w:r w:rsidRPr="007C26C6">
        <w:t>По решению руководства Законодательного Собрания Иркутской области семинар в г. Киренске (с участием депутатов представительных органов муниципальных образований «Киренский район», Казачинско-Ленский район), запланированный во 2-м квартале 2014 года перенесен на 25 февраля 2015 года.</w:t>
      </w:r>
    </w:p>
    <w:p w:rsidR="007C26C6" w:rsidRPr="007C26C6" w:rsidRDefault="007C26C6" w:rsidP="007C26C6">
      <w:pPr>
        <w:ind w:firstLine="709"/>
      </w:pPr>
      <w:r w:rsidRPr="007C26C6">
        <w:t>Семинар с городскими округами, запланированный на ноябрь 2014 года перенесен на январь 2015 года.</w:t>
      </w:r>
    </w:p>
    <w:p w:rsidR="007C26C6" w:rsidRPr="007C26C6" w:rsidRDefault="007C26C6" w:rsidP="007C26C6">
      <w:pPr>
        <w:ind w:firstLine="709"/>
      </w:pPr>
    </w:p>
    <w:p w:rsidR="007C26C6" w:rsidRPr="007C26C6" w:rsidRDefault="007C26C6" w:rsidP="007C26C6">
      <w:pPr>
        <w:ind w:firstLine="0"/>
        <w:jc w:val="center"/>
        <w:outlineLvl w:val="2"/>
        <w:rPr>
          <w:rFonts w:eastAsiaTheme="minorHAnsi"/>
          <w:b/>
          <w:bCs/>
          <w:lang w:eastAsia="en-US"/>
        </w:rPr>
      </w:pPr>
      <w:bookmarkStart w:id="83" w:name="_Toc401051973"/>
      <w:bookmarkStart w:id="84" w:name="_Toc410822675"/>
      <w:r w:rsidRPr="007C26C6">
        <w:rPr>
          <w:rFonts w:eastAsiaTheme="minorHAnsi"/>
          <w:b/>
          <w:bCs/>
          <w:lang w:eastAsia="en-US"/>
        </w:rPr>
        <w:t>Информация об исполнении плана работы отдела протокольного обеспечения</w:t>
      </w:r>
      <w:bookmarkEnd w:id="83"/>
      <w:bookmarkEnd w:id="84"/>
    </w:p>
    <w:p w:rsidR="007C26C6" w:rsidRPr="007C26C6" w:rsidRDefault="007C26C6" w:rsidP="007C26C6">
      <w:pPr>
        <w:rPr>
          <w:lang w:eastAsia="en-US"/>
        </w:rPr>
      </w:pPr>
    </w:p>
    <w:p w:rsidR="007C26C6" w:rsidRPr="007C26C6" w:rsidRDefault="007C26C6" w:rsidP="007C26C6">
      <w:pPr>
        <w:ind w:firstLine="709"/>
      </w:pPr>
      <w:r w:rsidRPr="007C26C6">
        <w:t>За период 2014 года на сессиях Законодательного Собрания Ирку</w:t>
      </w:r>
      <w:r w:rsidRPr="007C26C6">
        <w:t>т</w:t>
      </w:r>
      <w:r w:rsidRPr="007C26C6">
        <w:t>ской области было принято в окончательном чтении 169 законов Ирку</w:t>
      </w:r>
      <w:r w:rsidRPr="007C26C6">
        <w:t>т</w:t>
      </w:r>
      <w:r w:rsidRPr="007C26C6">
        <w:t>ской области, 522 постановления. По каждому документу проводилась лингвистическая экспертиза. Все принятые законы переданы на подпис</w:t>
      </w:r>
      <w:r w:rsidRPr="007C26C6">
        <w:t>а</w:t>
      </w:r>
      <w:r w:rsidRPr="007C26C6">
        <w:t>ние и обнародование Губернатору Иркутской области С.В. Ерощенко в р</w:t>
      </w:r>
      <w:r w:rsidRPr="007C26C6">
        <w:t>е</w:t>
      </w:r>
      <w:r w:rsidRPr="007C26C6">
        <w:t xml:space="preserve">гламентные сроки. Постановления Законодательного Собрания Иркутской области, которые подлежат опубликованию в общественно-политической газете «Областная», также опубликованы без нарушения сроков. </w:t>
      </w:r>
    </w:p>
    <w:p w:rsidR="007C26C6" w:rsidRPr="007C26C6" w:rsidRDefault="007C26C6" w:rsidP="007C26C6">
      <w:pPr>
        <w:ind w:firstLine="709"/>
        <w:rPr>
          <w:b/>
        </w:rPr>
      </w:pPr>
    </w:p>
    <w:p w:rsidR="007C26C6" w:rsidRPr="007C26C6" w:rsidRDefault="007C26C6" w:rsidP="007C26C6">
      <w:pPr>
        <w:ind w:firstLine="709"/>
        <w:rPr>
          <w:b/>
        </w:rPr>
      </w:pPr>
      <w:r w:rsidRPr="007C26C6">
        <w:rPr>
          <w:b/>
        </w:rPr>
        <w:t>Таблица принятых законов и постановлений по кварталам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7"/>
        <w:gridCol w:w="2738"/>
        <w:gridCol w:w="2797"/>
        <w:gridCol w:w="2755"/>
      </w:tblGrid>
      <w:tr w:rsidR="007C26C6" w:rsidRPr="007C26C6" w:rsidTr="00221035">
        <w:tc>
          <w:tcPr>
            <w:tcW w:w="537"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center"/>
            </w:pPr>
            <w:r w:rsidRPr="007C26C6">
              <w:t>№</w:t>
            </w:r>
          </w:p>
          <w:p w:rsidR="007C26C6" w:rsidRPr="007C26C6" w:rsidRDefault="007C26C6" w:rsidP="007C26C6">
            <w:pPr>
              <w:ind w:firstLine="0"/>
              <w:jc w:val="center"/>
            </w:pPr>
            <w:proofErr w:type="gramStart"/>
            <w:r w:rsidRPr="007C26C6">
              <w:t>п</w:t>
            </w:r>
            <w:proofErr w:type="gramEnd"/>
            <w:r w:rsidRPr="007C26C6">
              <w:t>/п</w:t>
            </w:r>
          </w:p>
        </w:tc>
        <w:tc>
          <w:tcPr>
            <w:tcW w:w="1474"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center"/>
            </w:pPr>
            <w:r w:rsidRPr="007C26C6">
              <w:t>Квартал</w:t>
            </w:r>
          </w:p>
        </w:tc>
        <w:tc>
          <w:tcPr>
            <w:tcW w:w="1506"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center"/>
            </w:pPr>
            <w:r w:rsidRPr="007C26C6">
              <w:t>Принятые законы</w:t>
            </w:r>
          </w:p>
        </w:tc>
        <w:tc>
          <w:tcPr>
            <w:tcW w:w="1483"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center"/>
            </w:pPr>
            <w:proofErr w:type="gramStart"/>
            <w:r w:rsidRPr="007C26C6">
              <w:t>Принятые</w:t>
            </w:r>
            <w:proofErr w:type="gramEnd"/>
            <w:r w:rsidRPr="007C26C6">
              <w:t xml:space="preserve"> </w:t>
            </w:r>
          </w:p>
          <w:p w:rsidR="007C26C6" w:rsidRPr="007C26C6" w:rsidRDefault="007C26C6" w:rsidP="007C26C6">
            <w:pPr>
              <w:ind w:firstLine="0"/>
              <w:jc w:val="center"/>
            </w:pPr>
            <w:r w:rsidRPr="007C26C6">
              <w:t>постановления</w:t>
            </w:r>
          </w:p>
        </w:tc>
      </w:tr>
      <w:tr w:rsidR="007C26C6" w:rsidRPr="007C26C6" w:rsidTr="00221035">
        <w:tc>
          <w:tcPr>
            <w:tcW w:w="537"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pPr>
            <w:r w:rsidRPr="007C26C6">
              <w:t>1.</w:t>
            </w:r>
          </w:p>
        </w:tc>
        <w:tc>
          <w:tcPr>
            <w:tcW w:w="1474"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pPr>
            <w:r w:rsidRPr="007C26C6">
              <w:t>1 квартал</w:t>
            </w:r>
          </w:p>
        </w:tc>
        <w:tc>
          <w:tcPr>
            <w:tcW w:w="1506"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pPr>
            <w:r w:rsidRPr="007C26C6">
              <w:t>21</w:t>
            </w:r>
          </w:p>
        </w:tc>
        <w:tc>
          <w:tcPr>
            <w:tcW w:w="1483"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pPr>
            <w:r w:rsidRPr="007C26C6">
              <w:t>81</w:t>
            </w:r>
          </w:p>
        </w:tc>
      </w:tr>
      <w:tr w:rsidR="007C26C6" w:rsidRPr="007C26C6" w:rsidTr="00221035">
        <w:tc>
          <w:tcPr>
            <w:tcW w:w="537"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pPr>
            <w:r w:rsidRPr="007C26C6">
              <w:t>2.</w:t>
            </w:r>
          </w:p>
        </w:tc>
        <w:tc>
          <w:tcPr>
            <w:tcW w:w="1474"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pPr>
            <w:r w:rsidRPr="007C26C6">
              <w:t>2 квартал</w:t>
            </w:r>
          </w:p>
        </w:tc>
        <w:tc>
          <w:tcPr>
            <w:tcW w:w="1506"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pPr>
            <w:r w:rsidRPr="007C26C6">
              <w:t>62</w:t>
            </w:r>
          </w:p>
        </w:tc>
        <w:tc>
          <w:tcPr>
            <w:tcW w:w="1483"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pPr>
            <w:r w:rsidRPr="007C26C6">
              <w:t>186</w:t>
            </w:r>
          </w:p>
        </w:tc>
      </w:tr>
      <w:tr w:rsidR="007C26C6" w:rsidRPr="007C26C6" w:rsidTr="00221035">
        <w:tc>
          <w:tcPr>
            <w:tcW w:w="537"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pPr>
            <w:r w:rsidRPr="007C26C6">
              <w:t>3.</w:t>
            </w:r>
          </w:p>
        </w:tc>
        <w:tc>
          <w:tcPr>
            <w:tcW w:w="1474"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pPr>
            <w:r w:rsidRPr="007C26C6">
              <w:t>3 квартал</w:t>
            </w:r>
          </w:p>
        </w:tc>
        <w:tc>
          <w:tcPr>
            <w:tcW w:w="1506"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pPr>
            <w:r w:rsidRPr="007C26C6">
              <w:t>16</w:t>
            </w:r>
          </w:p>
        </w:tc>
        <w:tc>
          <w:tcPr>
            <w:tcW w:w="1483"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pPr>
            <w:r w:rsidRPr="007C26C6">
              <w:t>52</w:t>
            </w:r>
          </w:p>
        </w:tc>
      </w:tr>
      <w:tr w:rsidR="007C26C6" w:rsidRPr="007C26C6" w:rsidTr="00221035">
        <w:tc>
          <w:tcPr>
            <w:tcW w:w="537"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pPr>
            <w:r w:rsidRPr="007C26C6">
              <w:t>4.</w:t>
            </w:r>
          </w:p>
        </w:tc>
        <w:tc>
          <w:tcPr>
            <w:tcW w:w="1474"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pPr>
            <w:r w:rsidRPr="007C26C6">
              <w:t>4 квартал</w:t>
            </w:r>
          </w:p>
        </w:tc>
        <w:tc>
          <w:tcPr>
            <w:tcW w:w="1506"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pPr>
            <w:r w:rsidRPr="007C26C6">
              <w:t>70</w:t>
            </w:r>
          </w:p>
        </w:tc>
        <w:tc>
          <w:tcPr>
            <w:tcW w:w="1483"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pPr>
            <w:r w:rsidRPr="007C26C6">
              <w:t>203</w:t>
            </w:r>
          </w:p>
        </w:tc>
      </w:tr>
      <w:tr w:rsidR="007C26C6" w:rsidRPr="007C26C6" w:rsidTr="00221035">
        <w:tc>
          <w:tcPr>
            <w:tcW w:w="2011" w:type="pct"/>
            <w:gridSpan w:val="2"/>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pPr>
            <w:r w:rsidRPr="007C26C6">
              <w:t>ИТОГО:</w:t>
            </w:r>
          </w:p>
        </w:tc>
        <w:tc>
          <w:tcPr>
            <w:tcW w:w="1506"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pPr>
            <w:r w:rsidRPr="007C26C6">
              <w:t>169</w:t>
            </w:r>
          </w:p>
        </w:tc>
        <w:tc>
          <w:tcPr>
            <w:tcW w:w="1483"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pPr>
            <w:r w:rsidRPr="007C26C6">
              <w:t>522</w:t>
            </w:r>
          </w:p>
        </w:tc>
      </w:tr>
    </w:tbl>
    <w:p w:rsidR="007C26C6" w:rsidRPr="007C26C6" w:rsidRDefault="007C26C6" w:rsidP="007C26C6">
      <w:pPr>
        <w:ind w:firstLine="709"/>
      </w:pPr>
    </w:p>
    <w:p w:rsidR="007C26C6" w:rsidRPr="007C26C6" w:rsidRDefault="007C26C6" w:rsidP="007C26C6">
      <w:pPr>
        <w:ind w:firstLine="709"/>
      </w:pPr>
      <w:r w:rsidRPr="007C26C6">
        <w:lastRenderedPageBreak/>
        <w:t xml:space="preserve">Как видно из таблицы, наибольшее количество документов принято на заседаниях во 2-м и 4-м кварталах. Это </w:t>
      </w:r>
      <w:proofErr w:type="gramStart"/>
      <w:r w:rsidRPr="007C26C6">
        <w:t>связано</w:t>
      </w:r>
      <w:proofErr w:type="gramEnd"/>
      <w:r w:rsidRPr="007C26C6">
        <w:t xml:space="preserve"> прежде всего с необх</w:t>
      </w:r>
      <w:r w:rsidRPr="007C26C6">
        <w:t>о</w:t>
      </w:r>
      <w:r w:rsidRPr="007C26C6">
        <w:t>димостью принятия в окончательном чтении нормативных правовых актов до ухода депутатов на летние парламентские каникулы и принятия док</w:t>
      </w:r>
      <w:r w:rsidRPr="007C26C6">
        <w:t>у</w:t>
      </w:r>
      <w:r w:rsidRPr="007C26C6">
        <w:t>ментов, которые вступают в силу с 1 января 2014 года.</w:t>
      </w:r>
    </w:p>
    <w:p w:rsidR="007C26C6" w:rsidRPr="007C26C6" w:rsidRDefault="007C26C6" w:rsidP="007C26C6">
      <w:pPr>
        <w:ind w:firstLine="709"/>
      </w:pPr>
      <w:r w:rsidRPr="007C26C6">
        <w:t>Следует отметить частое нарушение регламентных сроков при вн</w:t>
      </w:r>
      <w:r w:rsidRPr="007C26C6">
        <w:t>е</w:t>
      </w:r>
      <w:r w:rsidRPr="007C26C6">
        <w:t>сении сессионных документов в Законодательное Собрание для рассмо</w:t>
      </w:r>
      <w:r w:rsidRPr="007C26C6">
        <w:t>т</w:t>
      </w:r>
      <w:r w:rsidRPr="007C26C6">
        <w:t>рения на сессиях Губернатором Иркутской области С.В. Ерощенко. Из эт</w:t>
      </w:r>
      <w:r w:rsidRPr="007C26C6">
        <w:t>о</w:t>
      </w:r>
      <w:r w:rsidRPr="007C26C6">
        <w:t>го следует несвоевременное представление документов для проведения лингвистической экспертизы и для тиражирования документов на сессии. Также следует отметить, что заседания постоянных комитетов, постоя</w:t>
      </w:r>
      <w:r w:rsidRPr="007C26C6">
        <w:t>н</w:t>
      </w:r>
      <w:r w:rsidRPr="007C26C6">
        <w:t xml:space="preserve">ных комиссий Законодательного Собрания Иркутской области проводятся с нарушением регламентных сроков. </w:t>
      </w:r>
      <w:proofErr w:type="gramStart"/>
      <w:r w:rsidRPr="007C26C6">
        <w:t>В связи с этим комплекты сессио</w:t>
      </w:r>
      <w:r w:rsidRPr="007C26C6">
        <w:t>н</w:t>
      </w:r>
      <w:r w:rsidRPr="007C26C6">
        <w:t>ных документов не направляются депутатам Законодательного Собрания Иркутской области, другим лицам, участвующим в заседаниях Законод</w:t>
      </w:r>
      <w:r w:rsidRPr="007C26C6">
        <w:t>а</w:t>
      </w:r>
      <w:r w:rsidRPr="007C26C6">
        <w:t>тельного Собрания Иркутской области, в сроки, установленные Регламе</w:t>
      </w:r>
      <w:r w:rsidRPr="007C26C6">
        <w:t>н</w:t>
      </w:r>
      <w:r w:rsidRPr="007C26C6">
        <w:t>том Законодательного Собрания Иркутской области, что вызывает нарек</w:t>
      </w:r>
      <w:r w:rsidRPr="007C26C6">
        <w:t>а</w:t>
      </w:r>
      <w:r w:rsidRPr="007C26C6">
        <w:t>ния со стороны депутатов Законодательного Собрания, прокуратуры И</w:t>
      </w:r>
      <w:r w:rsidRPr="007C26C6">
        <w:t>р</w:t>
      </w:r>
      <w:r w:rsidRPr="007C26C6">
        <w:t>кутской области, Управления Министерства юстиции Российской Федер</w:t>
      </w:r>
      <w:r w:rsidRPr="007C26C6">
        <w:t>а</w:t>
      </w:r>
      <w:r w:rsidRPr="007C26C6">
        <w:t>ции по Иркутской области и других заинтересованных лиц в связи с н</w:t>
      </w:r>
      <w:r w:rsidRPr="007C26C6">
        <w:t>е</w:t>
      </w:r>
      <w:r w:rsidRPr="007C26C6">
        <w:t>возможностью ознакомления с</w:t>
      </w:r>
      <w:proofErr w:type="gramEnd"/>
      <w:r w:rsidRPr="007C26C6">
        <w:t xml:space="preserve"> документами сессии заблаговременно. </w:t>
      </w:r>
    </w:p>
    <w:p w:rsidR="007C26C6" w:rsidRPr="007C26C6" w:rsidRDefault="007C26C6" w:rsidP="007C26C6">
      <w:pPr>
        <w:ind w:firstLine="709"/>
        <w:rPr>
          <w:bCs/>
        </w:rPr>
      </w:pPr>
      <w:r w:rsidRPr="007C26C6">
        <w:t>В 3-м квартале 2014 года издан сборник материалов по итогам о</w:t>
      </w:r>
      <w:r w:rsidRPr="007C26C6">
        <w:t>б</w:t>
      </w:r>
      <w:r w:rsidRPr="007C26C6">
        <w:t>ластного конкурса на лучшую организацию работы представительного о</w:t>
      </w:r>
      <w:r w:rsidRPr="007C26C6">
        <w:t>р</w:t>
      </w:r>
      <w:r w:rsidRPr="007C26C6">
        <w:t>гана муниципального образования Иркутской области в 2013 году.</w:t>
      </w:r>
    </w:p>
    <w:p w:rsidR="007C26C6" w:rsidRPr="007C26C6" w:rsidRDefault="007C26C6" w:rsidP="007C26C6">
      <w:pPr>
        <w:ind w:firstLine="709"/>
      </w:pPr>
      <w:r w:rsidRPr="007C26C6">
        <w:t>По данному документу проведена лингвистическая экспертиза.</w:t>
      </w:r>
    </w:p>
    <w:p w:rsidR="007C26C6" w:rsidRPr="007C26C6" w:rsidRDefault="007C26C6" w:rsidP="007C26C6">
      <w:pPr>
        <w:ind w:firstLine="709"/>
      </w:pPr>
      <w:r w:rsidRPr="007C26C6">
        <w:t>За отчетный период подготовлены макеты «Ведомостей Законод</w:t>
      </w:r>
      <w:r w:rsidRPr="007C26C6">
        <w:t>а</w:t>
      </w:r>
      <w:r w:rsidRPr="007C26C6">
        <w:t xml:space="preserve">тельного Собрания Иркутской области». </w:t>
      </w:r>
    </w:p>
    <w:p w:rsidR="007C26C6" w:rsidRPr="007C26C6" w:rsidRDefault="007C26C6" w:rsidP="007C26C6">
      <w:pPr>
        <w:ind w:firstLine="709"/>
      </w:pPr>
      <w:r w:rsidRPr="007C26C6">
        <w:t>В отчетный период также проводилась экспертиза писем, распор</w:t>
      </w:r>
      <w:r w:rsidRPr="007C26C6">
        <w:t>я</w:t>
      </w:r>
      <w:r w:rsidRPr="007C26C6">
        <w:t>жений и других документов.</w:t>
      </w:r>
    </w:p>
    <w:p w:rsidR="007C26C6" w:rsidRPr="007C26C6" w:rsidRDefault="007C26C6" w:rsidP="007C26C6">
      <w:pPr>
        <w:ind w:firstLine="709"/>
      </w:pPr>
      <w:r w:rsidRPr="007C26C6">
        <w:t>В течение года были изготовлены поздравительные открытки к праздничным датам, вкладыши к открыткам, конверты.</w:t>
      </w:r>
    </w:p>
    <w:p w:rsidR="007C26C6" w:rsidRPr="007C26C6" w:rsidRDefault="007C26C6" w:rsidP="007C26C6">
      <w:pPr>
        <w:ind w:firstLine="709"/>
      </w:pPr>
      <w:r w:rsidRPr="007C26C6">
        <w:t>В течение отчетного периода была проведена обработка документов постоянного хранения работниками ОГКУ «Государственный архив И</w:t>
      </w:r>
      <w:r w:rsidRPr="007C26C6">
        <w:t>р</w:t>
      </w:r>
      <w:r w:rsidRPr="007C26C6">
        <w:t xml:space="preserve">кутской области» за 2011 год. </w:t>
      </w:r>
    </w:p>
    <w:p w:rsidR="007C26C6" w:rsidRPr="007C26C6" w:rsidRDefault="007C26C6" w:rsidP="007C26C6">
      <w:pPr>
        <w:ind w:firstLine="709"/>
      </w:pPr>
      <w:r w:rsidRPr="007C26C6">
        <w:t>Осуществлялось постоянное взаимодействие с типографией ООО «КвикПринт» по оперативному изготовлению печатных изданий.</w:t>
      </w:r>
    </w:p>
    <w:p w:rsidR="007C26C6" w:rsidRPr="007C26C6" w:rsidRDefault="007C26C6" w:rsidP="007C26C6">
      <w:pPr>
        <w:ind w:firstLine="709"/>
      </w:pPr>
    </w:p>
    <w:p w:rsidR="007C26C6" w:rsidRPr="007C26C6" w:rsidRDefault="007C26C6" w:rsidP="007C26C6">
      <w:pPr>
        <w:ind w:firstLine="0"/>
        <w:jc w:val="center"/>
        <w:outlineLvl w:val="2"/>
        <w:rPr>
          <w:rFonts w:eastAsiaTheme="minorHAnsi"/>
          <w:b/>
          <w:bCs/>
          <w:lang w:eastAsia="en-US"/>
        </w:rPr>
      </w:pPr>
      <w:bookmarkStart w:id="85" w:name="_Toc410822676"/>
      <w:r w:rsidRPr="007C26C6">
        <w:rPr>
          <w:rFonts w:eastAsiaTheme="minorHAnsi"/>
          <w:b/>
          <w:bCs/>
          <w:lang w:eastAsia="en-US"/>
        </w:rPr>
        <w:t>Информация об исполнении плана работы отдела документационного обеспечения</w:t>
      </w:r>
      <w:bookmarkEnd w:id="85"/>
    </w:p>
    <w:p w:rsidR="007C26C6" w:rsidRPr="007C26C6" w:rsidRDefault="007C26C6" w:rsidP="007C26C6">
      <w:pPr>
        <w:rPr>
          <w:lang w:eastAsia="en-US"/>
        </w:rPr>
      </w:pPr>
    </w:p>
    <w:p w:rsidR="007C26C6" w:rsidRPr="007C26C6" w:rsidRDefault="007C26C6" w:rsidP="007C26C6">
      <w:pPr>
        <w:ind w:firstLine="709"/>
      </w:pPr>
      <w:r w:rsidRPr="007C26C6">
        <w:t xml:space="preserve">За период с 01.01.2014 по 30.12.2014 отделом документационного обеспечения аппарата Законодательного Собрания зарегистрировано 7844 входящих документа, в том числе 1044 входящих документа постоянных комитетов, постоянных комиссий Законодательного Собрания. </w:t>
      </w:r>
    </w:p>
    <w:p w:rsidR="007C26C6" w:rsidRPr="007C26C6" w:rsidRDefault="007C26C6" w:rsidP="007C26C6">
      <w:pPr>
        <w:ind w:firstLine="709"/>
      </w:pPr>
      <w:r w:rsidRPr="007C26C6">
        <w:lastRenderedPageBreak/>
        <w:t>С 01.01.2014 по 30.12.2014 в Законодательное Собрание Иркутской области поступило документов:</w:t>
      </w:r>
    </w:p>
    <w:p w:rsidR="007C26C6" w:rsidRPr="007C26C6" w:rsidRDefault="007C26C6" w:rsidP="007C26C6">
      <w:pPr>
        <w:ind w:firstLine="709"/>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7032"/>
        <w:gridCol w:w="1661"/>
      </w:tblGrid>
      <w:tr w:rsidR="007C26C6" w:rsidRPr="007C26C6" w:rsidTr="00221035">
        <w:trPr>
          <w:trHeight w:val="20"/>
        </w:trPr>
        <w:tc>
          <w:tcPr>
            <w:tcW w:w="32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6"/>
                <w:szCs w:val="26"/>
              </w:rPr>
            </w:pPr>
            <w:r w:rsidRPr="007C26C6">
              <w:rPr>
                <w:sz w:val="26"/>
                <w:szCs w:val="26"/>
              </w:rPr>
              <w:t>№</w:t>
            </w:r>
          </w:p>
        </w:tc>
        <w:tc>
          <w:tcPr>
            <w:tcW w:w="3786"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6"/>
                <w:szCs w:val="26"/>
              </w:rPr>
            </w:pPr>
            <w:r w:rsidRPr="007C26C6">
              <w:rPr>
                <w:sz w:val="26"/>
                <w:szCs w:val="26"/>
              </w:rPr>
              <w:t>Корреспондент</w:t>
            </w:r>
          </w:p>
        </w:tc>
        <w:tc>
          <w:tcPr>
            <w:tcW w:w="895"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6"/>
                <w:szCs w:val="26"/>
              </w:rPr>
            </w:pPr>
            <w:r w:rsidRPr="007C26C6">
              <w:rPr>
                <w:sz w:val="26"/>
                <w:szCs w:val="26"/>
              </w:rPr>
              <w:t>Количество</w:t>
            </w:r>
          </w:p>
        </w:tc>
      </w:tr>
      <w:tr w:rsidR="007C26C6" w:rsidRPr="007C26C6" w:rsidTr="00221035">
        <w:trPr>
          <w:trHeight w:val="20"/>
        </w:trPr>
        <w:tc>
          <w:tcPr>
            <w:tcW w:w="32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6"/>
                <w:szCs w:val="26"/>
              </w:rPr>
            </w:pPr>
            <w:r w:rsidRPr="007C26C6">
              <w:rPr>
                <w:sz w:val="26"/>
                <w:szCs w:val="26"/>
              </w:rPr>
              <w:t>1</w:t>
            </w:r>
          </w:p>
        </w:tc>
        <w:tc>
          <w:tcPr>
            <w:tcW w:w="3786"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6"/>
                <w:szCs w:val="26"/>
              </w:rPr>
            </w:pPr>
            <w:r w:rsidRPr="007C26C6">
              <w:rPr>
                <w:sz w:val="26"/>
                <w:szCs w:val="26"/>
              </w:rPr>
              <w:t xml:space="preserve">Из Администрации Президента Российской Федерации </w:t>
            </w:r>
          </w:p>
        </w:tc>
        <w:tc>
          <w:tcPr>
            <w:tcW w:w="895"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6"/>
                <w:szCs w:val="26"/>
              </w:rPr>
            </w:pPr>
            <w:r w:rsidRPr="007C26C6">
              <w:rPr>
                <w:sz w:val="26"/>
                <w:szCs w:val="26"/>
              </w:rPr>
              <w:t>1</w:t>
            </w:r>
          </w:p>
        </w:tc>
      </w:tr>
      <w:tr w:rsidR="007C26C6" w:rsidRPr="007C26C6" w:rsidTr="00221035">
        <w:trPr>
          <w:trHeight w:val="20"/>
        </w:trPr>
        <w:tc>
          <w:tcPr>
            <w:tcW w:w="32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6"/>
                <w:szCs w:val="26"/>
              </w:rPr>
            </w:pPr>
            <w:r w:rsidRPr="007C26C6">
              <w:rPr>
                <w:sz w:val="26"/>
                <w:szCs w:val="26"/>
              </w:rPr>
              <w:t>2</w:t>
            </w:r>
          </w:p>
        </w:tc>
        <w:tc>
          <w:tcPr>
            <w:tcW w:w="3786"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6"/>
                <w:szCs w:val="26"/>
              </w:rPr>
            </w:pPr>
            <w:r w:rsidRPr="007C26C6">
              <w:rPr>
                <w:sz w:val="26"/>
                <w:szCs w:val="26"/>
              </w:rPr>
              <w:t>Из министерств Российской Федерации</w:t>
            </w:r>
          </w:p>
        </w:tc>
        <w:tc>
          <w:tcPr>
            <w:tcW w:w="895"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6"/>
                <w:szCs w:val="26"/>
              </w:rPr>
            </w:pPr>
            <w:r w:rsidRPr="007C26C6">
              <w:rPr>
                <w:sz w:val="26"/>
                <w:szCs w:val="26"/>
              </w:rPr>
              <w:t>15</w:t>
            </w:r>
          </w:p>
        </w:tc>
      </w:tr>
      <w:tr w:rsidR="007C26C6" w:rsidRPr="007C26C6" w:rsidTr="00221035">
        <w:trPr>
          <w:trHeight w:val="20"/>
        </w:trPr>
        <w:tc>
          <w:tcPr>
            <w:tcW w:w="32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6"/>
                <w:szCs w:val="26"/>
              </w:rPr>
            </w:pPr>
            <w:r w:rsidRPr="007C26C6">
              <w:rPr>
                <w:sz w:val="26"/>
                <w:szCs w:val="26"/>
              </w:rPr>
              <w:t>3</w:t>
            </w:r>
          </w:p>
        </w:tc>
        <w:tc>
          <w:tcPr>
            <w:tcW w:w="3786"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6"/>
                <w:szCs w:val="26"/>
              </w:rPr>
            </w:pPr>
            <w:r w:rsidRPr="007C26C6">
              <w:rPr>
                <w:sz w:val="26"/>
                <w:szCs w:val="26"/>
              </w:rPr>
              <w:t>От Полномочного представителя Президента РФ в Сиби</w:t>
            </w:r>
            <w:r w:rsidRPr="007C26C6">
              <w:rPr>
                <w:sz w:val="26"/>
                <w:szCs w:val="26"/>
              </w:rPr>
              <w:t>р</w:t>
            </w:r>
            <w:r w:rsidRPr="007C26C6">
              <w:rPr>
                <w:sz w:val="26"/>
                <w:szCs w:val="26"/>
              </w:rPr>
              <w:t>ском федеральном округе</w:t>
            </w:r>
          </w:p>
        </w:tc>
        <w:tc>
          <w:tcPr>
            <w:tcW w:w="895"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6"/>
                <w:szCs w:val="26"/>
              </w:rPr>
            </w:pPr>
            <w:r w:rsidRPr="007C26C6">
              <w:rPr>
                <w:sz w:val="26"/>
                <w:szCs w:val="26"/>
              </w:rPr>
              <w:t>8</w:t>
            </w:r>
          </w:p>
        </w:tc>
      </w:tr>
      <w:tr w:rsidR="007C26C6" w:rsidRPr="007C26C6" w:rsidTr="00221035">
        <w:trPr>
          <w:trHeight w:val="20"/>
        </w:trPr>
        <w:tc>
          <w:tcPr>
            <w:tcW w:w="32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6"/>
                <w:szCs w:val="26"/>
              </w:rPr>
            </w:pPr>
            <w:r w:rsidRPr="007C26C6">
              <w:rPr>
                <w:sz w:val="26"/>
                <w:szCs w:val="26"/>
              </w:rPr>
              <w:t>4</w:t>
            </w:r>
          </w:p>
        </w:tc>
        <w:tc>
          <w:tcPr>
            <w:tcW w:w="3786"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6"/>
                <w:szCs w:val="26"/>
              </w:rPr>
            </w:pPr>
            <w:r w:rsidRPr="007C26C6">
              <w:rPr>
                <w:sz w:val="26"/>
                <w:szCs w:val="26"/>
              </w:rPr>
              <w:t>Из Федерального Собрания Российской Федерации,</w:t>
            </w:r>
          </w:p>
          <w:p w:rsidR="007C26C6" w:rsidRPr="007C26C6" w:rsidRDefault="007C26C6" w:rsidP="007C26C6">
            <w:pPr>
              <w:ind w:firstLine="0"/>
              <w:jc w:val="left"/>
              <w:rPr>
                <w:sz w:val="26"/>
                <w:szCs w:val="26"/>
              </w:rPr>
            </w:pPr>
            <w:r w:rsidRPr="007C26C6">
              <w:rPr>
                <w:sz w:val="26"/>
                <w:szCs w:val="26"/>
              </w:rPr>
              <w:t>в т.ч. из Государственной Думы – 1225</w:t>
            </w:r>
            <w:r w:rsidRPr="007C26C6">
              <w:rPr>
                <w:b/>
                <w:sz w:val="26"/>
                <w:szCs w:val="26"/>
              </w:rPr>
              <w:t>;</w:t>
            </w:r>
          </w:p>
          <w:p w:rsidR="007C26C6" w:rsidRPr="007C26C6" w:rsidRDefault="007C26C6" w:rsidP="007C26C6">
            <w:pPr>
              <w:ind w:firstLine="0"/>
              <w:jc w:val="left"/>
              <w:rPr>
                <w:sz w:val="26"/>
                <w:szCs w:val="26"/>
              </w:rPr>
            </w:pPr>
            <w:r w:rsidRPr="007C26C6">
              <w:rPr>
                <w:sz w:val="26"/>
                <w:szCs w:val="26"/>
              </w:rPr>
              <w:t>в т.ч. из Совета Федерации – 47</w:t>
            </w:r>
          </w:p>
        </w:tc>
        <w:tc>
          <w:tcPr>
            <w:tcW w:w="895"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6"/>
                <w:szCs w:val="26"/>
              </w:rPr>
            </w:pPr>
            <w:r w:rsidRPr="007C26C6">
              <w:rPr>
                <w:sz w:val="26"/>
                <w:szCs w:val="26"/>
              </w:rPr>
              <w:t>1272</w:t>
            </w:r>
          </w:p>
        </w:tc>
      </w:tr>
      <w:tr w:rsidR="007C26C6" w:rsidRPr="007C26C6" w:rsidTr="00221035">
        <w:trPr>
          <w:trHeight w:val="20"/>
        </w:trPr>
        <w:tc>
          <w:tcPr>
            <w:tcW w:w="32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6"/>
                <w:szCs w:val="26"/>
              </w:rPr>
            </w:pPr>
            <w:r w:rsidRPr="007C26C6">
              <w:rPr>
                <w:sz w:val="26"/>
                <w:szCs w:val="26"/>
              </w:rPr>
              <w:t>5</w:t>
            </w:r>
          </w:p>
        </w:tc>
        <w:tc>
          <w:tcPr>
            <w:tcW w:w="3786"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6"/>
                <w:szCs w:val="26"/>
              </w:rPr>
            </w:pPr>
            <w:r w:rsidRPr="007C26C6">
              <w:rPr>
                <w:sz w:val="26"/>
                <w:szCs w:val="26"/>
              </w:rPr>
              <w:t>Из Счетной палаты Российской Федерации</w:t>
            </w:r>
          </w:p>
        </w:tc>
        <w:tc>
          <w:tcPr>
            <w:tcW w:w="895"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6"/>
                <w:szCs w:val="26"/>
              </w:rPr>
            </w:pPr>
            <w:r w:rsidRPr="007C26C6">
              <w:rPr>
                <w:sz w:val="26"/>
                <w:szCs w:val="26"/>
              </w:rPr>
              <w:t>–</w:t>
            </w:r>
          </w:p>
        </w:tc>
      </w:tr>
      <w:tr w:rsidR="007C26C6" w:rsidRPr="007C26C6" w:rsidTr="00221035">
        <w:trPr>
          <w:trHeight w:val="20"/>
        </w:trPr>
        <w:tc>
          <w:tcPr>
            <w:tcW w:w="32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6"/>
                <w:szCs w:val="26"/>
              </w:rPr>
            </w:pPr>
            <w:r w:rsidRPr="007C26C6">
              <w:rPr>
                <w:sz w:val="26"/>
                <w:szCs w:val="26"/>
              </w:rPr>
              <w:t>6</w:t>
            </w:r>
          </w:p>
        </w:tc>
        <w:tc>
          <w:tcPr>
            <w:tcW w:w="3786"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6"/>
                <w:szCs w:val="26"/>
              </w:rPr>
            </w:pPr>
            <w:r w:rsidRPr="007C26C6">
              <w:rPr>
                <w:sz w:val="26"/>
                <w:szCs w:val="26"/>
              </w:rPr>
              <w:t>От Губернатора Иркутской области</w:t>
            </w:r>
          </w:p>
        </w:tc>
        <w:tc>
          <w:tcPr>
            <w:tcW w:w="895"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6"/>
                <w:szCs w:val="26"/>
              </w:rPr>
            </w:pPr>
            <w:r w:rsidRPr="007C26C6">
              <w:rPr>
                <w:sz w:val="26"/>
                <w:szCs w:val="26"/>
              </w:rPr>
              <w:t>1104</w:t>
            </w:r>
          </w:p>
        </w:tc>
      </w:tr>
      <w:tr w:rsidR="007C26C6" w:rsidRPr="007C26C6" w:rsidTr="00221035">
        <w:trPr>
          <w:trHeight w:val="654"/>
        </w:trPr>
        <w:tc>
          <w:tcPr>
            <w:tcW w:w="32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6"/>
                <w:szCs w:val="26"/>
              </w:rPr>
            </w:pPr>
            <w:r w:rsidRPr="007C26C6">
              <w:rPr>
                <w:sz w:val="26"/>
                <w:szCs w:val="26"/>
              </w:rPr>
              <w:t>7</w:t>
            </w:r>
          </w:p>
          <w:p w:rsidR="007C26C6" w:rsidRPr="007C26C6" w:rsidRDefault="007C26C6" w:rsidP="007C26C6">
            <w:pPr>
              <w:ind w:firstLine="0"/>
              <w:jc w:val="left"/>
              <w:rPr>
                <w:sz w:val="26"/>
                <w:szCs w:val="26"/>
              </w:rPr>
            </w:pPr>
            <w:r w:rsidRPr="007C26C6">
              <w:rPr>
                <w:sz w:val="26"/>
                <w:szCs w:val="26"/>
              </w:rPr>
              <w:t>8</w:t>
            </w:r>
          </w:p>
        </w:tc>
        <w:tc>
          <w:tcPr>
            <w:tcW w:w="3786"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6"/>
                <w:szCs w:val="26"/>
              </w:rPr>
            </w:pPr>
            <w:r w:rsidRPr="007C26C6">
              <w:rPr>
                <w:sz w:val="26"/>
                <w:szCs w:val="26"/>
              </w:rPr>
              <w:t>Из Правительства Иркутской области:</w:t>
            </w:r>
          </w:p>
          <w:p w:rsidR="007C26C6" w:rsidRPr="007C26C6" w:rsidRDefault="007C26C6" w:rsidP="007C26C6">
            <w:pPr>
              <w:ind w:firstLine="0"/>
              <w:jc w:val="left"/>
              <w:rPr>
                <w:sz w:val="26"/>
                <w:szCs w:val="26"/>
              </w:rPr>
            </w:pPr>
            <w:r w:rsidRPr="007C26C6">
              <w:rPr>
                <w:sz w:val="26"/>
                <w:szCs w:val="26"/>
              </w:rPr>
              <w:t xml:space="preserve"> в т.ч. из министерств, управлений, департаментов служб, агентств Иркутской области – 884</w:t>
            </w:r>
          </w:p>
        </w:tc>
        <w:tc>
          <w:tcPr>
            <w:tcW w:w="895"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6"/>
                <w:szCs w:val="26"/>
              </w:rPr>
            </w:pPr>
            <w:r w:rsidRPr="007C26C6">
              <w:rPr>
                <w:sz w:val="26"/>
                <w:szCs w:val="26"/>
              </w:rPr>
              <w:t>1641</w:t>
            </w:r>
          </w:p>
        </w:tc>
      </w:tr>
      <w:tr w:rsidR="007C26C6" w:rsidRPr="007C26C6" w:rsidTr="00221035">
        <w:trPr>
          <w:trHeight w:val="313"/>
        </w:trPr>
        <w:tc>
          <w:tcPr>
            <w:tcW w:w="32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6"/>
                <w:szCs w:val="26"/>
              </w:rPr>
            </w:pPr>
            <w:r w:rsidRPr="007C26C6">
              <w:rPr>
                <w:sz w:val="26"/>
                <w:szCs w:val="26"/>
              </w:rPr>
              <w:t>9</w:t>
            </w:r>
          </w:p>
        </w:tc>
        <w:tc>
          <w:tcPr>
            <w:tcW w:w="3786"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6"/>
                <w:szCs w:val="26"/>
              </w:rPr>
            </w:pPr>
            <w:r w:rsidRPr="007C26C6">
              <w:rPr>
                <w:sz w:val="26"/>
                <w:szCs w:val="26"/>
              </w:rPr>
              <w:t>От депутатов Законодательного Собрания Иркутской обл</w:t>
            </w:r>
            <w:r w:rsidRPr="007C26C6">
              <w:rPr>
                <w:sz w:val="26"/>
                <w:szCs w:val="26"/>
              </w:rPr>
              <w:t>а</w:t>
            </w:r>
            <w:r w:rsidRPr="007C26C6">
              <w:rPr>
                <w:sz w:val="26"/>
                <w:szCs w:val="26"/>
              </w:rPr>
              <w:t>сти</w:t>
            </w:r>
          </w:p>
        </w:tc>
        <w:tc>
          <w:tcPr>
            <w:tcW w:w="895"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6"/>
                <w:szCs w:val="26"/>
              </w:rPr>
            </w:pPr>
            <w:r w:rsidRPr="007C26C6">
              <w:rPr>
                <w:sz w:val="26"/>
                <w:szCs w:val="26"/>
              </w:rPr>
              <w:t>165</w:t>
            </w:r>
          </w:p>
        </w:tc>
      </w:tr>
      <w:tr w:rsidR="007C26C6" w:rsidRPr="007C26C6" w:rsidTr="00221035">
        <w:trPr>
          <w:trHeight w:val="20"/>
        </w:trPr>
        <w:tc>
          <w:tcPr>
            <w:tcW w:w="32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6"/>
                <w:szCs w:val="26"/>
              </w:rPr>
            </w:pPr>
            <w:r w:rsidRPr="007C26C6">
              <w:rPr>
                <w:sz w:val="26"/>
                <w:szCs w:val="26"/>
              </w:rPr>
              <w:t>10</w:t>
            </w:r>
          </w:p>
        </w:tc>
        <w:tc>
          <w:tcPr>
            <w:tcW w:w="3786"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6"/>
                <w:szCs w:val="26"/>
              </w:rPr>
            </w:pPr>
            <w:r w:rsidRPr="007C26C6">
              <w:rPr>
                <w:sz w:val="26"/>
                <w:szCs w:val="26"/>
              </w:rPr>
              <w:t>Из территориальных управлений и федеральных служб</w:t>
            </w:r>
          </w:p>
        </w:tc>
        <w:tc>
          <w:tcPr>
            <w:tcW w:w="895"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6"/>
                <w:szCs w:val="26"/>
              </w:rPr>
            </w:pPr>
            <w:r w:rsidRPr="007C26C6">
              <w:rPr>
                <w:sz w:val="26"/>
                <w:szCs w:val="26"/>
              </w:rPr>
              <w:t>371</w:t>
            </w:r>
          </w:p>
        </w:tc>
      </w:tr>
      <w:tr w:rsidR="007C26C6" w:rsidRPr="007C26C6" w:rsidTr="00221035">
        <w:trPr>
          <w:trHeight w:val="20"/>
        </w:trPr>
        <w:tc>
          <w:tcPr>
            <w:tcW w:w="32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6"/>
                <w:szCs w:val="26"/>
              </w:rPr>
            </w:pPr>
            <w:r w:rsidRPr="007C26C6">
              <w:rPr>
                <w:sz w:val="26"/>
                <w:szCs w:val="26"/>
              </w:rPr>
              <w:t>11</w:t>
            </w:r>
          </w:p>
        </w:tc>
        <w:tc>
          <w:tcPr>
            <w:tcW w:w="3786"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6"/>
                <w:szCs w:val="26"/>
              </w:rPr>
            </w:pPr>
            <w:r w:rsidRPr="007C26C6">
              <w:rPr>
                <w:sz w:val="26"/>
                <w:szCs w:val="26"/>
              </w:rPr>
              <w:t>Из Контрольно-счетной палаты Иркутской области</w:t>
            </w:r>
          </w:p>
        </w:tc>
        <w:tc>
          <w:tcPr>
            <w:tcW w:w="895"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6"/>
                <w:szCs w:val="26"/>
              </w:rPr>
            </w:pPr>
            <w:r w:rsidRPr="007C26C6">
              <w:rPr>
                <w:sz w:val="26"/>
                <w:szCs w:val="26"/>
              </w:rPr>
              <w:t>174</w:t>
            </w:r>
          </w:p>
        </w:tc>
      </w:tr>
      <w:tr w:rsidR="007C26C6" w:rsidRPr="007C26C6" w:rsidTr="00221035">
        <w:trPr>
          <w:trHeight w:val="20"/>
        </w:trPr>
        <w:tc>
          <w:tcPr>
            <w:tcW w:w="32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6"/>
                <w:szCs w:val="26"/>
              </w:rPr>
            </w:pPr>
            <w:r w:rsidRPr="007C26C6">
              <w:rPr>
                <w:sz w:val="26"/>
                <w:szCs w:val="26"/>
              </w:rPr>
              <w:t>12</w:t>
            </w:r>
          </w:p>
        </w:tc>
        <w:tc>
          <w:tcPr>
            <w:tcW w:w="3786"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6"/>
                <w:szCs w:val="26"/>
              </w:rPr>
            </w:pPr>
            <w:r w:rsidRPr="007C26C6">
              <w:rPr>
                <w:sz w:val="26"/>
                <w:szCs w:val="26"/>
              </w:rPr>
              <w:t>Из Избирательной комиссии Иркутской области</w:t>
            </w:r>
          </w:p>
        </w:tc>
        <w:tc>
          <w:tcPr>
            <w:tcW w:w="895"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6"/>
                <w:szCs w:val="26"/>
              </w:rPr>
            </w:pPr>
            <w:r w:rsidRPr="007C26C6">
              <w:rPr>
                <w:sz w:val="26"/>
                <w:szCs w:val="26"/>
              </w:rPr>
              <w:t>15</w:t>
            </w:r>
          </w:p>
        </w:tc>
      </w:tr>
      <w:tr w:rsidR="007C26C6" w:rsidRPr="007C26C6" w:rsidTr="00221035">
        <w:trPr>
          <w:trHeight w:val="20"/>
        </w:trPr>
        <w:tc>
          <w:tcPr>
            <w:tcW w:w="32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6"/>
                <w:szCs w:val="26"/>
              </w:rPr>
            </w:pPr>
            <w:r w:rsidRPr="007C26C6">
              <w:rPr>
                <w:sz w:val="26"/>
                <w:szCs w:val="26"/>
              </w:rPr>
              <w:t>13</w:t>
            </w:r>
          </w:p>
        </w:tc>
        <w:tc>
          <w:tcPr>
            <w:tcW w:w="3786"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6"/>
                <w:szCs w:val="26"/>
              </w:rPr>
            </w:pPr>
            <w:r w:rsidRPr="007C26C6">
              <w:rPr>
                <w:sz w:val="26"/>
                <w:szCs w:val="26"/>
              </w:rPr>
              <w:t>От представительных органов муниципальных образований Иркутской области</w:t>
            </w:r>
          </w:p>
        </w:tc>
        <w:tc>
          <w:tcPr>
            <w:tcW w:w="895"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6"/>
                <w:szCs w:val="26"/>
              </w:rPr>
            </w:pPr>
            <w:r w:rsidRPr="007C26C6">
              <w:rPr>
                <w:sz w:val="26"/>
                <w:szCs w:val="26"/>
              </w:rPr>
              <w:t>141</w:t>
            </w:r>
          </w:p>
        </w:tc>
      </w:tr>
      <w:tr w:rsidR="007C26C6" w:rsidRPr="007C26C6" w:rsidTr="00221035">
        <w:trPr>
          <w:trHeight w:val="20"/>
        </w:trPr>
        <w:tc>
          <w:tcPr>
            <w:tcW w:w="32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6"/>
                <w:szCs w:val="26"/>
              </w:rPr>
            </w:pPr>
            <w:r w:rsidRPr="007C26C6">
              <w:rPr>
                <w:sz w:val="26"/>
                <w:szCs w:val="26"/>
              </w:rPr>
              <w:t>14</w:t>
            </w:r>
          </w:p>
        </w:tc>
        <w:tc>
          <w:tcPr>
            <w:tcW w:w="3786"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6"/>
                <w:szCs w:val="26"/>
              </w:rPr>
            </w:pPr>
            <w:r w:rsidRPr="007C26C6">
              <w:rPr>
                <w:sz w:val="26"/>
                <w:szCs w:val="26"/>
              </w:rPr>
              <w:t>Из исполнительных органов муниципальных образований Иркутской области,</w:t>
            </w:r>
          </w:p>
          <w:p w:rsidR="007C26C6" w:rsidRPr="007C26C6" w:rsidRDefault="007C26C6" w:rsidP="007C26C6">
            <w:pPr>
              <w:ind w:firstLine="0"/>
              <w:jc w:val="left"/>
              <w:rPr>
                <w:sz w:val="26"/>
                <w:szCs w:val="26"/>
              </w:rPr>
            </w:pPr>
            <w:r w:rsidRPr="007C26C6">
              <w:rPr>
                <w:sz w:val="26"/>
                <w:szCs w:val="26"/>
              </w:rPr>
              <w:t>в т.ч. из администрации города Иркутска –</w:t>
            </w:r>
            <w:r w:rsidRPr="007C26C6">
              <w:rPr>
                <w:b/>
                <w:sz w:val="26"/>
                <w:szCs w:val="26"/>
              </w:rPr>
              <w:t xml:space="preserve"> 128</w:t>
            </w:r>
          </w:p>
        </w:tc>
        <w:tc>
          <w:tcPr>
            <w:tcW w:w="895"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6"/>
                <w:szCs w:val="26"/>
              </w:rPr>
            </w:pPr>
            <w:r w:rsidRPr="007C26C6">
              <w:rPr>
                <w:sz w:val="26"/>
                <w:szCs w:val="26"/>
              </w:rPr>
              <w:t>325</w:t>
            </w:r>
          </w:p>
        </w:tc>
      </w:tr>
      <w:tr w:rsidR="007C26C6" w:rsidRPr="007C26C6" w:rsidTr="00221035">
        <w:trPr>
          <w:trHeight w:val="20"/>
        </w:trPr>
        <w:tc>
          <w:tcPr>
            <w:tcW w:w="32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6"/>
                <w:szCs w:val="26"/>
              </w:rPr>
            </w:pPr>
            <w:r w:rsidRPr="007C26C6">
              <w:rPr>
                <w:sz w:val="26"/>
                <w:szCs w:val="26"/>
              </w:rPr>
              <w:t>16</w:t>
            </w:r>
          </w:p>
        </w:tc>
        <w:tc>
          <w:tcPr>
            <w:tcW w:w="3786"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6"/>
                <w:szCs w:val="26"/>
              </w:rPr>
            </w:pPr>
            <w:r w:rsidRPr="007C26C6">
              <w:rPr>
                <w:sz w:val="26"/>
                <w:szCs w:val="26"/>
              </w:rPr>
              <w:t>От общественных организаций, политических партий</w:t>
            </w:r>
          </w:p>
        </w:tc>
        <w:tc>
          <w:tcPr>
            <w:tcW w:w="895"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6"/>
                <w:szCs w:val="26"/>
              </w:rPr>
            </w:pPr>
            <w:r w:rsidRPr="007C26C6">
              <w:rPr>
                <w:sz w:val="26"/>
                <w:szCs w:val="26"/>
              </w:rPr>
              <w:t>275</w:t>
            </w:r>
          </w:p>
        </w:tc>
      </w:tr>
      <w:tr w:rsidR="007C26C6" w:rsidRPr="007C26C6" w:rsidTr="00221035">
        <w:trPr>
          <w:trHeight w:val="20"/>
        </w:trPr>
        <w:tc>
          <w:tcPr>
            <w:tcW w:w="32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6"/>
                <w:szCs w:val="26"/>
              </w:rPr>
            </w:pPr>
            <w:r w:rsidRPr="007C26C6">
              <w:rPr>
                <w:sz w:val="26"/>
                <w:szCs w:val="26"/>
              </w:rPr>
              <w:t>17</w:t>
            </w:r>
          </w:p>
        </w:tc>
        <w:tc>
          <w:tcPr>
            <w:tcW w:w="3786"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6"/>
                <w:szCs w:val="26"/>
              </w:rPr>
            </w:pPr>
            <w:r w:rsidRPr="007C26C6">
              <w:rPr>
                <w:sz w:val="26"/>
                <w:szCs w:val="26"/>
              </w:rPr>
              <w:t xml:space="preserve">Из прокуратуры Иркутской области </w:t>
            </w:r>
          </w:p>
        </w:tc>
        <w:tc>
          <w:tcPr>
            <w:tcW w:w="895"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6"/>
                <w:szCs w:val="26"/>
              </w:rPr>
            </w:pPr>
            <w:r w:rsidRPr="007C26C6">
              <w:rPr>
                <w:sz w:val="26"/>
                <w:szCs w:val="26"/>
              </w:rPr>
              <w:t>258</w:t>
            </w:r>
          </w:p>
        </w:tc>
      </w:tr>
      <w:tr w:rsidR="007C26C6" w:rsidRPr="007C26C6" w:rsidTr="00221035">
        <w:trPr>
          <w:trHeight w:val="20"/>
        </w:trPr>
        <w:tc>
          <w:tcPr>
            <w:tcW w:w="32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6"/>
                <w:szCs w:val="26"/>
              </w:rPr>
            </w:pPr>
            <w:r w:rsidRPr="007C26C6">
              <w:rPr>
                <w:sz w:val="26"/>
                <w:szCs w:val="26"/>
              </w:rPr>
              <w:t>18</w:t>
            </w:r>
          </w:p>
        </w:tc>
        <w:tc>
          <w:tcPr>
            <w:tcW w:w="3786"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6"/>
                <w:szCs w:val="26"/>
              </w:rPr>
            </w:pPr>
            <w:r w:rsidRPr="007C26C6">
              <w:rPr>
                <w:sz w:val="26"/>
                <w:szCs w:val="26"/>
              </w:rPr>
              <w:t>Из органов МВД, УВД Иркутской области</w:t>
            </w:r>
          </w:p>
        </w:tc>
        <w:tc>
          <w:tcPr>
            <w:tcW w:w="895"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6"/>
                <w:szCs w:val="26"/>
              </w:rPr>
            </w:pPr>
            <w:r w:rsidRPr="007C26C6">
              <w:rPr>
                <w:sz w:val="26"/>
                <w:szCs w:val="26"/>
              </w:rPr>
              <w:t>442</w:t>
            </w:r>
          </w:p>
        </w:tc>
      </w:tr>
      <w:tr w:rsidR="007C26C6" w:rsidRPr="007C26C6" w:rsidTr="00221035">
        <w:trPr>
          <w:trHeight w:val="20"/>
        </w:trPr>
        <w:tc>
          <w:tcPr>
            <w:tcW w:w="32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6"/>
                <w:szCs w:val="26"/>
              </w:rPr>
            </w:pPr>
            <w:r w:rsidRPr="007C26C6">
              <w:rPr>
                <w:sz w:val="26"/>
                <w:szCs w:val="26"/>
              </w:rPr>
              <w:t>19</w:t>
            </w:r>
          </w:p>
        </w:tc>
        <w:tc>
          <w:tcPr>
            <w:tcW w:w="3786"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6"/>
                <w:szCs w:val="26"/>
              </w:rPr>
            </w:pPr>
            <w:r w:rsidRPr="007C26C6">
              <w:rPr>
                <w:sz w:val="26"/>
                <w:szCs w:val="26"/>
              </w:rPr>
              <w:t>Из законодательных органов субъектов Российской Федер</w:t>
            </w:r>
            <w:r w:rsidRPr="007C26C6">
              <w:rPr>
                <w:sz w:val="26"/>
                <w:szCs w:val="26"/>
              </w:rPr>
              <w:t>а</w:t>
            </w:r>
            <w:r w:rsidRPr="007C26C6">
              <w:rPr>
                <w:sz w:val="26"/>
                <w:szCs w:val="26"/>
              </w:rPr>
              <w:t>ции</w:t>
            </w:r>
          </w:p>
        </w:tc>
        <w:tc>
          <w:tcPr>
            <w:tcW w:w="895"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6"/>
                <w:szCs w:val="26"/>
              </w:rPr>
            </w:pPr>
            <w:r w:rsidRPr="007C26C6">
              <w:rPr>
                <w:sz w:val="26"/>
                <w:szCs w:val="26"/>
              </w:rPr>
              <w:t>391</w:t>
            </w:r>
          </w:p>
        </w:tc>
      </w:tr>
      <w:tr w:rsidR="007C26C6" w:rsidRPr="007C26C6" w:rsidTr="00221035">
        <w:trPr>
          <w:trHeight w:val="20"/>
        </w:trPr>
        <w:tc>
          <w:tcPr>
            <w:tcW w:w="32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6"/>
                <w:szCs w:val="26"/>
              </w:rPr>
            </w:pPr>
            <w:r w:rsidRPr="007C26C6">
              <w:rPr>
                <w:sz w:val="26"/>
                <w:szCs w:val="26"/>
              </w:rPr>
              <w:t>20</w:t>
            </w:r>
          </w:p>
        </w:tc>
        <w:tc>
          <w:tcPr>
            <w:tcW w:w="3786"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6"/>
                <w:szCs w:val="26"/>
              </w:rPr>
            </w:pPr>
            <w:r w:rsidRPr="007C26C6">
              <w:rPr>
                <w:sz w:val="26"/>
                <w:szCs w:val="26"/>
              </w:rPr>
              <w:t>От образовательных учреждений Иркутской области</w:t>
            </w:r>
          </w:p>
        </w:tc>
        <w:tc>
          <w:tcPr>
            <w:tcW w:w="895"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6"/>
                <w:szCs w:val="26"/>
              </w:rPr>
            </w:pPr>
            <w:r w:rsidRPr="007C26C6">
              <w:rPr>
                <w:sz w:val="26"/>
                <w:szCs w:val="26"/>
              </w:rPr>
              <w:t>50</w:t>
            </w:r>
          </w:p>
        </w:tc>
      </w:tr>
      <w:tr w:rsidR="007C26C6" w:rsidRPr="007C26C6" w:rsidTr="00221035">
        <w:trPr>
          <w:trHeight w:val="217"/>
        </w:trPr>
        <w:tc>
          <w:tcPr>
            <w:tcW w:w="32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6"/>
                <w:szCs w:val="26"/>
              </w:rPr>
            </w:pPr>
            <w:r w:rsidRPr="007C26C6">
              <w:rPr>
                <w:sz w:val="26"/>
                <w:szCs w:val="26"/>
              </w:rPr>
              <w:t>21</w:t>
            </w:r>
          </w:p>
        </w:tc>
        <w:tc>
          <w:tcPr>
            <w:tcW w:w="3786"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6"/>
                <w:szCs w:val="26"/>
              </w:rPr>
            </w:pPr>
            <w:r w:rsidRPr="007C26C6">
              <w:rPr>
                <w:sz w:val="26"/>
                <w:szCs w:val="26"/>
              </w:rPr>
              <w:t>От предприятий печати, кино, телевидения, культуры И</w:t>
            </w:r>
            <w:r w:rsidRPr="007C26C6">
              <w:rPr>
                <w:sz w:val="26"/>
                <w:szCs w:val="26"/>
              </w:rPr>
              <w:t>р</w:t>
            </w:r>
            <w:r w:rsidRPr="007C26C6">
              <w:rPr>
                <w:sz w:val="26"/>
                <w:szCs w:val="26"/>
              </w:rPr>
              <w:t>кутской области</w:t>
            </w:r>
          </w:p>
        </w:tc>
        <w:tc>
          <w:tcPr>
            <w:tcW w:w="895"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6"/>
                <w:szCs w:val="26"/>
              </w:rPr>
            </w:pPr>
            <w:r w:rsidRPr="007C26C6">
              <w:rPr>
                <w:sz w:val="26"/>
                <w:szCs w:val="26"/>
              </w:rPr>
              <w:t>21</w:t>
            </w:r>
          </w:p>
        </w:tc>
      </w:tr>
      <w:tr w:rsidR="007C26C6" w:rsidRPr="007C26C6" w:rsidTr="00221035">
        <w:trPr>
          <w:trHeight w:val="217"/>
        </w:trPr>
        <w:tc>
          <w:tcPr>
            <w:tcW w:w="32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6"/>
                <w:szCs w:val="26"/>
              </w:rPr>
            </w:pPr>
            <w:r w:rsidRPr="007C26C6">
              <w:rPr>
                <w:sz w:val="26"/>
                <w:szCs w:val="26"/>
              </w:rPr>
              <w:t>22</w:t>
            </w:r>
          </w:p>
        </w:tc>
        <w:tc>
          <w:tcPr>
            <w:tcW w:w="3786"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6"/>
                <w:szCs w:val="26"/>
              </w:rPr>
            </w:pPr>
            <w:r w:rsidRPr="007C26C6">
              <w:rPr>
                <w:sz w:val="26"/>
                <w:szCs w:val="26"/>
              </w:rPr>
              <w:t>От организаций, предприятий Иркутской области</w:t>
            </w:r>
          </w:p>
        </w:tc>
        <w:tc>
          <w:tcPr>
            <w:tcW w:w="895"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6"/>
                <w:szCs w:val="26"/>
              </w:rPr>
            </w:pPr>
            <w:r w:rsidRPr="007C26C6">
              <w:rPr>
                <w:sz w:val="26"/>
                <w:szCs w:val="26"/>
              </w:rPr>
              <w:t>66</w:t>
            </w:r>
          </w:p>
        </w:tc>
      </w:tr>
      <w:tr w:rsidR="007C26C6" w:rsidRPr="007C26C6" w:rsidTr="00221035">
        <w:trPr>
          <w:trHeight w:val="217"/>
        </w:trPr>
        <w:tc>
          <w:tcPr>
            <w:tcW w:w="32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6"/>
                <w:szCs w:val="26"/>
              </w:rPr>
            </w:pPr>
            <w:r w:rsidRPr="007C26C6">
              <w:rPr>
                <w:sz w:val="26"/>
                <w:szCs w:val="26"/>
              </w:rPr>
              <w:t>23</w:t>
            </w:r>
          </w:p>
        </w:tc>
        <w:tc>
          <w:tcPr>
            <w:tcW w:w="3786"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6"/>
                <w:szCs w:val="26"/>
              </w:rPr>
            </w:pPr>
            <w:r w:rsidRPr="007C26C6">
              <w:rPr>
                <w:sz w:val="26"/>
                <w:szCs w:val="26"/>
              </w:rPr>
              <w:t>Входящие для служебного пользования</w:t>
            </w:r>
          </w:p>
        </w:tc>
        <w:tc>
          <w:tcPr>
            <w:tcW w:w="895"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6"/>
                <w:szCs w:val="26"/>
              </w:rPr>
            </w:pPr>
            <w:r w:rsidRPr="007C26C6">
              <w:rPr>
                <w:sz w:val="26"/>
                <w:szCs w:val="26"/>
              </w:rPr>
              <w:t>65</w:t>
            </w:r>
          </w:p>
        </w:tc>
      </w:tr>
      <w:tr w:rsidR="007C26C6" w:rsidRPr="007C26C6" w:rsidTr="00221035">
        <w:trPr>
          <w:trHeight w:val="217"/>
        </w:trPr>
        <w:tc>
          <w:tcPr>
            <w:tcW w:w="320"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6"/>
                <w:szCs w:val="26"/>
              </w:rPr>
            </w:pPr>
          </w:p>
        </w:tc>
        <w:tc>
          <w:tcPr>
            <w:tcW w:w="3786"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6"/>
                <w:szCs w:val="26"/>
              </w:rPr>
            </w:pPr>
            <w:r w:rsidRPr="007C26C6">
              <w:rPr>
                <w:sz w:val="26"/>
                <w:szCs w:val="26"/>
              </w:rPr>
              <w:t>ИТОГО</w:t>
            </w:r>
          </w:p>
        </w:tc>
        <w:tc>
          <w:tcPr>
            <w:tcW w:w="895"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6"/>
                <w:szCs w:val="26"/>
              </w:rPr>
            </w:pPr>
            <w:r w:rsidRPr="007C26C6">
              <w:rPr>
                <w:sz w:val="26"/>
                <w:szCs w:val="26"/>
              </w:rPr>
              <w:t>6800</w:t>
            </w:r>
          </w:p>
        </w:tc>
      </w:tr>
    </w:tbl>
    <w:p w:rsidR="007C26C6" w:rsidRPr="007C26C6" w:rsidRDefault="007C26C6" w:rsidP="007C26C6">
      <w:pPr>
        <w:ind w:firstLine="709"/>
      </w:pPr>
    </w:p>
    <w:p w:rsidR="007C26C6" w:rsidRPr="007C26C6" w:rsidRDefault="007C26C6" w:rsidP="007C26C6">
      <w:pPr>
        <w:ind w:firstLine="709"/>
      </w:pPr>
      <w:r w:rsidRPr="007C26C6">
        <w:t>Следует отметить, что выписки из протоколов заседаний Госуда</w:t>
      </w:r>
      <w:r w:rsidRPr="007C26C6">
        <w:t>р</w:t>
      </w:r>
      <w:r w:rsidRPr="007C26C6">
        <w:t>ственной Думы Федерального Собрания Российской Федерации с марта 2011 года направляются в электронном виде для наиболее оперативного рассмотрения.</w:t>
      </w:r>
    </w:p>
    <w:p w:rsidR="007C26C6" w:rsidRPr="007C26C6" w:rsidRDefault="007C26C6" w:rsidP="007C26C6">
      <w:pPr>
        <w:ind w:firstLine="709"/>
      </w:pPr>
      <w:r w:rsidRPr="007C26C6">
        <w:t>Количество документов, зарегистрированных в картотеках постоя</w:t>
      </w:r>
      <w:r w:rsidRPr="007C26C6">
        <w:t>н</w:t>
      </w:r>
      <w:r w:rsidRPr="007C26C6">
        <w:t>ных комитетов и постоянных комиссий Законодательного Собрания И</w:t>
      </w:r>
      <w:r w:rsidRPr="007C26C6">
        <w:t>р</w:t>
      </w:r>
      <w:r w:rsidRPr="007C26C6">
        <w:t xml:space="preserve">кутской области за период с 01.01.2014 по 30.12.2014: </w:t>
      </w:r>
    </w:p>
    <w:p w:rsidR="007C26C6" w:rsidRPr="007C26C6" w:rsidRDefault="007C26C6" w:rsidP="007C26C6">
      <w:pPr>
        <w:ind w:firstLine="709"/>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0"/>
        <w:gridCol w:w="853"/>
        <w:gridCol w:w="1064"/>
      </w:tblGrid>
      <w:tr w:rsidR="007C26C6" w:rsidRPr="007C26C6" w:rsidTr="00221035">
        <w:trPr>
          <w:jc w:val="center"/>
        </w:trPr>
        <w:tc>
          <w:tcPr>
            <w:tcW w:w="3968" w:type="pct"/>
            <w:vMerge w:val="restar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pPr>
            <w:r w:rsidRPr="007C26C6">
              <w:lastRenderedPageBreak/>
              <w:t>Постоянный комитет, постоянная комиссия</w:t>
            </w:r>
          </w:p>
        </w:tc>
        <w:tc>
          <w:tcPr>
            <w:tcW w:w="1032" w:type="pct"/>
            <w:gridSpan w:val="2"/>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pPr>
            <w:r w:rsidRPr="007C26C6">
              <w:t>Документы</w:t>
            </w:r>
          </w:p>
        </w:tc>
      </w:tr>
      <w:tr w:rsidR="007C26C6" w:rsidRPr="007C26C6" w:rsidTr="00221035">
        <w:trPr>
          <w:jc w:val="center"/>
        </w:trPr>
        <w:tc>
          <w:tcPr>
            <w:tcW w:w="3968" w:type="pct"/>
            <w:vMerge/>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pPr>
          </w:p>
        </w:tc>
        <w:tc>
          <w:tcPr>
            <w:tcW w:w="459"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pPr>
            <w:r w:rsidRPr="007C26C6">
              <w:t>вх.</w:t>
            </w:r>
          </w:p>
        </w:tc>
        <w:tc>
          <w:tcPr>
            <w:tcW w:w="573"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pPr>
            <w:r w:rsidRPr="007C26C6">
              <w:t>исх.</w:t>
            </w:r>
          </w:p>
        </w:tc>
      </w:tr>
      <w:tr w:rsidR="007C26C6" w:rsidRPr="007C26C6" w:rsidTr="00221035">
        <w:trPr>
          <w:jc w:val="center"/>
        </w:trPr>
        <w:tc>
          <w:tcPr>
            <w:tcW w:w="3968"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pPr>
            <w:r w:rsidRPr="007C26C6">
              <w:t>Комитет по законодательству о государственном стро</w:t>
            </w:r>
            <w:r w:rsidRPr="007C26C6">
              <w:t>и</w:t>
            </w:r>
            <w:r w:rsidRPr="007C26C6">
              <w:t>тельстве области и местному самоуправлению</w:t>
            </w:r>
          </w:p>
        </w:tc>
        <w:tc>
          <w:tcPr>
            <w:tcW w:w="459"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pPr>
            <w:r w:rsidRPr="007C26C6">
              <w:t>92</w:t>
            </w:r>
          </w:p>
        </w:tc>
        <w:tc>
          <w:tcPr>
            <w:tcW w:w="573"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pPr>
            <w:r w:rsidRPr="007C26C6">
              <w:t>73</w:t>
            </w:r>
          </w:p>
        </w:tc>
      </w:tr>
      <w:tr w:rsidR="007C26C6" w:rsidRPr="007C26C6" w:rsidTr="00221035">
        <w:trPr>
          <w:jc w:val="center"/>
        </w:trPr>
        <w:tc>
          <w:tcPr>
            <w:tcW w:w="3968"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pPr>
            <w:r w:rsidRPr="007C26C6">
              <w:t>Комитет по бюджету, ценообразованию, финансовому и налоговому законодательству</w:t>
            </w:r>
          </w:p>
        </w:tc>
        <w:tc>
          <w:tcPr>
            <w:tcW w:w="459"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pPr>
            <w:r w:rsidRPr="007C26C6">
              <w:t>229</w:t>
            </w:r>
          </w:p>
        </w:tc>
        <w:tc>
          <w:tcPr>
            <w:tcW w:w="573"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pPr>
            <w:r w:rsidRPr="007C26C6">
              <w:t>259</w:t>
            </w:r>
          </w:p>
        </w:tc>
      </w:tr>
      <w:tr w:rsidR="007C26C6" w:rsidRPr="007C26C6" w:rsidTr="00221035">
        <w:trPr>
          <w:trHeight w:val="431"/>
          <w:jc w:val="center"/>
        </w:trPr>
        <w:tc>
          <w:tcPr>
            <w:tcW w:w="3968"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pPr>
            <w:r w:rsidRPr="007C26C6">
              <w:t>Комитет по здравоохранению и социальной защите</w:t>
            </w:r>
          </w:p>
        </w:tc>
        <w:tc>
          <w:tcPr>
            <w:tcW w:w="459"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pPr>
            <w:r w:rsidRPr="007C26C6">
              <w:t>145</w:t>
            </w:r>
          </w:p>
        </w:tc>
        <w:tc>
          <w:tcPr>
            <w:tcW w:w="573"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pPr>
            <w:r w:rsidRPr="007C26C6">
              <w:t>136</w:t>
            </w:r>
          </w:p>
        </w:tc>
      </w:tr>
      <w:tr w:rsidR="007C26C6" w:rsidRPr="007C26C6" w:rsidTr="00221035">
        <w:trPr>
          <w:trHeight w:val="314"/>
          <w:jc w:val="center"/>
        </w:trPr>
        <w:tc>
          <w:tcPr>
            <w:tcW w:w="3968"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pPr>
            <w:r w:rsidRPr="007C26C6">
              <w:t>Комитет по социально-культурному законодательству</w:t>
            </w:r>
          </w:p>
        </w:tc>
        <w:tc>
          <w:tcPr>
            <w:tcW w:w="459"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pPr>
            <w:r w:rsidRPr="007C26C6">
              <w:t>286</w:t>
            </w:r>
          </w:p>
        </w:tc>
        <w:tc>
          <w:tcPr>
            <w:tcW w:w="573"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pPr>
            <w:r w:rsidRPr="007C26C6">
              <w:t>220</w:t>
            </w:r>
          </w:p>
        </w:tc>
      </w:tr>
      <w:tr w:rsidR="007C26C6" w:rsidRPr="007C26C6" w:rsidTr="00221035">
        <w:trPr>
          <w:jc w:val="center"/>
        </w:trPr>
        <w:tc>
          <w:tcPr>
            <w:tcW w:w="3968"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pPr>
            <w:r w:rsidRPr="007C26C6">
              <w:t>Комитет по собственности и экономической политике</w:t>
            </w:r>
          </w:p>
        </w:tc>
        <w:tc>
          <w:tcPr>
            <w:tcW w:w="459"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pPr>
            <w:r w:rsidRPr="007C26C6">
              <w:t>75</w:t>
            </w:r>
          </w:p>
        </w:tc>
        <w:tc>
          <w:tcPr>
            <w:tcW w:w="573"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pPr>
            <w:r w:rsidRPr="007C26C6">
              <w:t>79</w:t>
            </w:r>
          </w:p>
        </w:tc>
      </w:tr>
      <w:tr w:rsidR="007C26C6" w:rsidRPr="007C26C6" w:rsidTr="00221035">
        <w:trPr>
          <w:jc w:val="center"/>
        </w:trPr>
        <w:tc>
          <w:tcPr>
            <w:tcW w:w="3968"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pPr>
            <w:r w:rsidRPr="007C26C6">
              <w:t>Комитет по законодательству о природопользовании, эк</w:t>
            </w:r>
            <w:r w:rsidRPr="007C26C6">
              <w:t>о</w:t>
            </w:r>
            <w:r w:rsidRPr="007C26C6">
              <w:t>логии и сельском хозяйстве</w:t>
            </w:r>
          </w:p>
        </w:tc>
        <w:tc>
          <w:tcPr>
            <w:tcW w:w="459"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pPr>
            <w:r w:rsidRPr="007C26C6">
              <w:t>192</w:t>
            </w:r>
          </w:p>
        </w:tc>
        <w:tc>
          <w:tcPr>
            <w:tcW w:w="573"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pPr>
            <w:r w:rsidRPr="007C26C6">
              <w:t>174</w:t>
            </w:r>
          </w:p>
        </w:tc>
      </w:tr>
      <w:tr w:rsidR="007C26C6" w:rsidRPr="007C26C6" w:rsidTr="00221035">
        <w:trPr>
          <w:jc w:val="center"/>
        </w:trPr>
        <w:tc>
          <w:tcPr>
            <w:tcW w:w="3968"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pPr>
            <w:r w:rsidRPr="007C26C6">
              <w:t>Комиссия по Регламенту, депутатской этике и связям с общественными объединениями</w:t>
            </w:r>
          </w:p>
        </w:tc>
        <w:tc>
          <w:tcPr>
            <w:tcW w:w="459"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pPr>
            <w:r w:rsidRPr="007C26C6">
              <w:t>7</w:t>
            </w:r>
          </w:p>
        </w:tc>
        <w:tc>
          <w:tcPr>
            <w:tcW w:w="573"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pPr>
            <w:r w:rsidRPr="007C26C6">
              <w:t>19</w:t>
            </w:r>
          </w:p>
        </w:tc>
      </w:tr>
      <w:tr w:rsidR="007C26C6" w:rsidRPr="007C26C6" w:rsidTr="00221035">
        <w:trPr>
          <w:jc w:val="center"/>
        </w:trPr>
        <w:tc>
          <w:tcPr>
            <w:tcW w:w="3968"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pPr>
            <w:r w:rsidRPr="007C26C6">
              <w:t>Комиссия по контрольной деятельности</w:t>
            </w:r>
          </w:p>
        </w:tc>
        <w:tc>
          <w:tcPr>
            <w:tcW w:w="459"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pPr>
            <w:r w:rsidRPr="007C26C6">
              <w:t>18</w:t>
            </w:r>
          </w:p>
        </w:tc>
        <w:tc>
          <w:tcPr>
            <w:tcW w:w="573"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pPr>
            <w:r w:rsidRPr="007C26C6">
              <w:t>11</w:t>
            </w:r>
          </w:p>
        </w:tc>
      </w:tr>
      <w:tr w:rsidR="007C26C6" w:rsidRPr="007C26C6" w:rsidTr="00221035">
        <w:trPr>
          <w:jc w:val="center"/>
        </w:trPr>
        <w:tc>
          <w:tcPr>
            <w:tcW w:w="3968"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pPr>
            <w:r w:rsidRPr="007C26C6">
              <w:t>Всего</w:t>
            </w:r>
          </w:p>
        </w:tc>
        <w:tc>
          <w:tcPr>
            <w:tcW w:w="459"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pPr>
            <w:r w:rsidRPr="007C26C6">
              <w:t>1044</w:t>
            </w:r>
          </w:p>
        </w:tc>
        <w:tc>
          <w:tcPr>
            <w:tcW w:w="573"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pPr>
            <w:r w:rsidRPr="007C26C6">
              <w:t>971</w:t>
            </w:r>
          </w:p>
        </w:tc>
      </w:tr>
      <w:tr w:rsidR="007C26C6" w:rsidRPr="007C26C6" w:rsidTr="00221035">
        <w:trPr>
          <w:trHeight w:val="368"/>
          <w:jc w:val="center"/>
        </w:trPr>
        <w:tc>
          <w:tcPr>
            <w:tcW w:w="3968"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pPr>
            <w:r w:rsidRPr="007C26C6">
              <w:t xml:space="preserve">Итого </w:t>
            </w:r>
          </w:p>
        </w:tc>
        <w:tc>
          <w:tcPr>
            <w:tcW w:w="1032" w:type="pct"/>
            <w:gridSpan w:val="2"/>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pPr>
            <w:r w:rsidRPr="007C26C6">
              <w:t>2015</w:t>
            </w:r>
          </w:p>
        </w:tc>
      </w:tr>
    </w:tbl>
    <w:p w:rsidR="007C26C6" w:rsidRPr="007C26C6" w:rsidRDefault="007C26C6" w:rsidP="007C26C6">
      <w:pPr>
        <w:ind w:firstLine="709"/>
        <w:rPr>
          <w:b/>
        </w:rPr>
      </w:pPr>
    </w:p>
    <w:p w:rsidR="007C26C6" w:rsidRPr="007C26C6" w:rsidRDefault="007C26C6" w:rsidP="007C26C6">
      <w:pPr>
        <w:ind w:firstLine="709"/>
        <w:rPr>
          <w:b/>
        </w:rPr>
      </w:pPr>
      <w:r w:rsidRPr="007C26C6">
        <w:rPr>
          <w:b/>
        </w:rPr>
        <w:t>Сведения об исходящей корреспонденции Законодательного С</w:t>
      </w:r>
      <w:r w:rsidRPr="007C26C6">
        <w:rPr>
          <w:b/>
        </w:rPr>
        <w:t>о</w:t>
      </w:r>
      <w:r w:rsidRPr="007C26C6">
        <w:rPr>
          <w:b/>
        </w:rPr>
        <w:t>брания Иркутской области за период с 01.01.2014 по 30.12.2014.</w:t>
      </w:r>
    </w:p>
    <w:p w:rsidR="007C26C6" w:rsidRPr="007C26C6" w:rsidRDefault="007C26C6" w:rsidP="007C26C6">
      <w:pPr>
        <w:ind w:firstLine="709"/>
      </w:pPr>
      <w:r w:rsidRPr="007C26C6">
        <w:t>Всего за 2014 год зарегистрирован 4951 исходящий документ, из них: 1263 письма за подписью председателя Законодательного Собрания, 1625 – заместителя председателя и 1092 письма за подписью руководителя аппарата Законодательного Собрания. За подписью председателей комит</w:t>
      </w:r>
      <w:r w:rsidRPr="007C26C6">
        <w:t>е</w:t>
      </w:r>
      <w:r w:rsidRPr="007C26C6">
        <w:t xml:space="preserve">тов и комиссий направлено 971 письмо. </w:t>
      </w:r>
    </w:p>
    <w:p w:rsidR="007C26C6" w:rsidRPr="007C26C6" w:rsidRDefault="007C26C6" w:rsidP="007C26C6">
      <w:pPr>
        <w:ind w:firstLine="709"/>
      </w:pPr>
      <w:r w:rsidRPr="007C26C6">
        <w:t xml:space="preserve">Поручений председателя в 2014 году зарегистрировано 67. </w:t>
      </w:r>
    </w:p>
    <w:p w:rsidR="007C26C6" w:rsidRPr="007C26C6" w:rsidRDefault="007C26C6" w:rsidP="007C26C6">
      <w:pPr>
        <w:ind w:firstLine="709"/>
      </w:pPr>
      <w:r w:rsidRPr="007C26C6">
        <w:t>Внутренних документов зарегистрировано за отчетный период – 261.</w:t>
      </w:r>
    </w:p>
    <w:p w:rsidR="007C26C6" w:rsidRPr="007C26C6" w:rsidRDefault="007C26C6" w:rsidP="007C26C6">
      <w:pPr>
        <w:ind w:firstLine="709"/>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12"/>
        <w:gridCol w:w="975"/>
      </w:tblGrid>
      <w:tr w:rsidR="007C26C6" w:rsidRPr="007C26C6" w:rsidTr="00221035">
        <w:trPr>
          <w:jc w:val="center"/>
        </w:trPr>
        <w:tc>
          <w:tcPr>
            <w:tcW w:w="5000" w:type="pct"/>
            <w:gridSpan w:val="2"/>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pPr>
            <w:r w:rsidRPr="007C26C6">
              <w:t>Распоряжения, подписанные председателем</w:t>
            </w:r>
          </w:p>
          <w:p w:rsidR="007C26C6" w:rsidRPr="007C26C6" w:rsidRDefault="007C26C6" w:rsidP="007C26C6">
            <w:pPr>
              <w:ind w:firstLine="0"/>
            </w:pPr>
            <w:r w:rsidRPr="007C26C6">
              <w:t>Законодательного Собрания</w:t>
            </w:r>
          </w:p>
        </w:tc>
      </w:tr>
      <w:tr w:rsidR="007C26C6" w:rsidRPr="007C26C6" w:rsidTr="00221035">
        <w:trPr>
          <w:jc w:val="center"/>
        </w:trPr>
        <w:tc>
          <w:tcPr>
            <w:tcW w:w="4475"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pPr>
            <w:r w:rsidRPr="007C26C6">
              <w:t>Всего</w:t>
            </w:r>
          </w:p>
        </w:tc>
        <w:tc>
          <w:tcPr>
            <w:tcW w:w="525"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pPr>
            <w:r w:rsidRPr="007C26C6">
              <w:t>69</w:t>
            </w:r>
          </w:p>
        </w:tc>
      </w:tr>
      <w:tr w:rsidR="007C26C6" w:rsidRPr="007C26C6" w:rsidTr="00221035">
        <w:trPr>
          <w:jc w:val="center"/>
        </w:trPr>
        <w:tc>
          <w:tcPr>
            <w:tcW w:w="4475"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pPr>
            <w:r w:rsidRPr="007C26C6">
              <w:t>из них:</w:t>
            </w:r>
          </w:p>
          <w:p w:rsidR="007C26C6" w:rsidRPr="007C26C6" w:rsidRDefault="007C26C6" w:rsidP="007C26C6">
            <w:pPr>
              <w:ind w:firstLine="0"/>
            </w:pPr>
            <w:r w:rsidRPr="007C26C6">
              <w:t>- по основной деятельности</w:t>
            </w:r>
          </w:p>
          <w:p w:rsidR="007C26C6" w:rsidRPr="007C26C6" w:rsidRDefault="007C26C6" w:rsidP="007C26C6">
            <w:pPr>
              <w:ind w:firstLine="0"/>
            </w:pPr>
            <w:r w:rsidRPr="007C26C6">
              <w:t>- по финансово-хозяйственной деятельности</w:t>
            </w:r>
          </w:p>
        </w:tc>
        <w:tc>
          <w:tcPr>
            <w:tcW w:w="525"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pPr>
          </w:p>
          <w:p w:rsidR="007C26C6" w:rsidRPr="007C26C6" w:rsidRDefault="007C26C6" w:rsidP="007C26C6">
            <w:pPr>
              <w:ind w:firstLine="0"/>
            </w:pPr>
            <w:r w:rsidRPr="007C26C6">
              <w:t>56</w:t>
            </w:r>
          </w:p>
          <w:p w:rsidR="007C26C6" w:rsidRPr="007C26C6" w:rsidRDefault="007C26C6" w:rsidP="007C26C6">
            <w:pPr>
              <w:ind w:firstLine="0"/>
            </w:pPr>
            <w:r w:rsidRPr="007C26C6">
              <w:t>13</w:t>
            </w:r>
          </w:p>
        </w:tc>
      </w:tr>
    </w:tbl>
    <w:p w:rsidR="007C26C6" w:rsidRPr="007C26C6" w:rsidRDefault="007C26C6" w:rsidP="007C26C6">
      <w:pPr>
        <w:ind w:firstLine="709"/>
      </w:pPr>
    </w:p>
    <w:p w:rsidR="007C26C6" w:rsidRPr="007C26C6" w:rsidRDefault="007C26C6" w:rsidP="007C26C6">
      <w:pPr>
        <w:ind w:firstLine="709"/>
      </w:pPr>
      <w:r w:rsidRPr="007C26C6">
        <w:t>За отчетный период в Законодательное Собрание области поступило 823 обращения граждан, из них 525 обращений – в интернет-приемную З</w:t>
      </w:r>
      <w:r w:rsidRPr="007C26C6">
        <w:t>а</w:t>
      </w:r>
      <w:r w:rsidRPr="007C26C6">
        <w:t xml:space="preserve">конодательного Собрания. </w:t>
      </w:r>
    </w:p>
    <w:p w:rsidR="007C26C6" w:rsidRPr="007C26C6" w:rsidRDefault="007C26C6" w:rsidP="007C26C6">
      <w:pPr>
        <w:ind w:firstLine="709"/>
        <w:sectPr w:rsidR="007C26C6" w:rsidRPr="007C26C6" w:rsidSect="00221035">
          <w:footerReference w:type="even" r:id="rId82"/>
          <w:footerReference w:type="default" r:id="rId83"/>
          <w:footerReference w:type="first" r:id="rId84"/>
          <w:pgSz w:w="11906" w:h="16838"/>
          <w:pgMar w:top="1134" w:right="1134" w:bottom="1134" w:left="1701" w:header="709" w:footer="709" w:gutter="0"/>
          <w:pgNumType w:start="176"/>
          <w:cols w:space="708"/>
          <w:docGrid w:linePitch="381"/>
        </w:sectPr>
      </w:pPr>
      <w:r w:rsidRPr="007C26C6">
        <w:t xml:space="preserve"> </w:t>
      </w:r>
    </w:p>
    <w:p w:rsidR="007C26C6" w:rsidRPr="007C26C6" w:rsidRDefault="007C26C6" w:rsidP="007C26C6">
      <w:pPr>
        <w:ind w:firstLine="709"/>
      </w:pPr>
      <w:r w:rsidRPr="007C26C6">
        <w:lastRenderedPageBreak/>
        <w:t>Распределение обращений в зависимости от тематики и места жительства корреспондента, поступивших в письменном виде за отчетный период</w:t>
      </w:r>
    </w:p>
    <w:tbl>
      <w:tblPr>
        <w:tblW w:w="159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05"/>
        <w:gridCol w:w="608"/>
        <w:gridCol w:w="567"/>
        <w:gridCol w:w="817"/>
        <w:gridCol w:w="709"/>
        <w:gridCol w:w="709"/>
        <w:gridCol w:w="777"/>
        <w:gridCol w:w="714"/>
        <w:gridCol w:w="516"/>
        <w:gridCol w:w="709"/>
        <w:gridCol w:w="425"/>
        <w:gridCol w:w="567"/>
        <w:gridCol w:w="596"/>
        <w:gridCol w:w="648"/>
        <w:gridCol w:w="550"/>
        <w:gridCol w:w="563"/>
      </w:tblGrid>
      <w:tr w:rsidR="007C26C6" w:rsidRPr="007C26C6" w:rsidTr="00221035">
        <w:trPr>
          <w:cantSplit/>
          <w:trHeight w:val="2798"/>
          <w:jc w:val="center"/>
        </w:trPr>
        <w:tc>
          <w:tcPr>
            <w:tcW w:w="6505" w:type="dxa"/>
            <w:tcBorders>
              <w:top w:val="single" w:sz="4" w:space="0" w:color="auto"/>
              <w:left w:val="single" w:sz="4" w:space="0" w:color="auto"/>
              <w:bottom w:val="single" w:sz="4" w:space="0" w:color="auto"/>
              <w:right w:val="single" w:sz="4" w:space="0" w:color="auto"/>
              <w:tl2br w:val="single" w:sz="4" w:space="0" w:color="auto"/>
            </w:tcBorders>
          </w:tcPr>
          <w:p w:rsidR="007C26C6" w:rsidRPr="007C26C6" w:rsidRDefault="007C26C6" w:rsidP="007C26C6">
            <w:pPr>
              <w:ind w:right="152" w:firstLine="0"/>
              <w:jc w:val="right"/>
              <w:rPr>
                <w:sz w:val="24"/>
                <w:szCs w:val="24"/>
              </w:rPr>
            </w:pPr>
            <w:r w:rsidRPr="007C26C6">
              <w:rPr>
                <w:sz w:val="24"/>
                <w:szCs w:val="24"/>
              </w:rPr>
              <w:t xml:space="preserve"> </w:t>
            </w:r>
          </w:p>
          <w:p w:rsidR="007C26C6" w:rsidRPr="007C26C6" w:rsidRDefault="007C26C6" w:rsidP="007C26C6">
            <w:pPr>
              <w:ind w:right="152" w:firstLine="0"/>
              <w:jc w:val="right"/>
              <w:rPr>
                <w:sz w:val="24"/>
                <w:szCs w:val="24"/>
              </w:rPr>
            </w:pPr>
          </w:p>
          <w:p w:rsidR="007C26C6" w:rsidRPr="007C26C6" w:rsidRDefault="007C26C6" w:rsidP="007C26C6">
            <w:pPr>
              <w:ind w:right="152" w:firstLine="0"/>
              <w:jc w:val="right"/>
              <w:rPr>
                <w:sz w:val="24"/>
                <w:szCs w:val="24"/>
              </w:rPr>
            </w:pPr>
            <w:r w:rsidRPr="007C26C6">
              <w:rPr>
                <w:sz w:val="24"/>
                <w:szCs w:val="24"/>
              </w:rPr>
              <w:t>Тема</w:t>
            </w:r>
          </w:p>
          <w:p w:rsidR="007C26C6" w:rsidRPr="007C26C6" w:rsidRDefault="007C26C6" w:rsidP="007C26C6">
            <w:pPr>
              <w:ind w:firstLine="0"/>
              <w:jc w:val="left"/>
              <w:rPr>
                <w:sz w:val="24"/>
                <w:szCs w:val="24"/>
              </w:rPr>
            </w:pPr>
          </w:p>
          <w:p w:rsidR="007C26C6" w:rsidRPr="007C26C6" w:rsidRDefault="007C26C6" w:rsidP="007C26C6">
            <w:pPr>
              <w:ind w:firstLine="0"/>
              <w:jc w:val="left"/>
              <w:rPr>
                <w:sz w:val="24"/>
                <w:szCs w:val="24"/>
              </w:rPr>
            </w:pPr>
          </w:p>
          <w:p w:rsidR="007C26C6" w:rsidRPr="007C26C6" w:rsidRDefault="007C26C6" w:rsidP="007C26C6">
            <w:pPr>
              <w:ind w:firstLine="0"/>
              <w:jc w:val="left"/>
              <w:rPr>
                <w:sz w:val="24"/>
                <w:szCs w:val="24"/>
              </w:rPr>
            </w:pPr>
            <w:r w:rsidRPr="007C26C6">
              <w:rPr>
                <w:sz w:val="24"/>
                <w:szCs w:val="24"/>
              </w:rPr>
              <w:tab/>
            </w:r>
          </w:p>
          <w:p w:rsidR="007C26C6" w:rsidRPr="007C26C6" w:rsidRDefault="007C26C6" w:rsidP="007C26C6">
            <w:pPr>
              <w:ind w:firstLine="0"/>
              <w:jc w:val="left"/>
              <w:rPr>
                <w:sz w:val="24"/>
                <w:szCs w:val="24"/>
              </w:rPr>
            </w:pPr>
            <w:r w:rsidRPr="007C26C6">
              <w:rPr>
                <w:sz w:val="24"/>
                <w:szCs w:val="24"/>
              </w:rPr>
              <w:t xml:space="preserve"> Муниципальные</w:t>
            </w:r>
          </w:p>
          <w:p w:rsidR="007C26C6" w:rsidRPr="007C26C6" w:rsidRDefault="007C26C6" w:rsidP="007C26C6">
            <w:pPr>
              <w:ind w:firstLine="0"/>
              <w:jc w:val="left"/>
              <w:rPr>
                <w:sz w:val="24"/>
                <w:szCs w:val="24"/>
              </w:rPr>
            </w:pPr>
          </w:p>
          <w:p w:rsidR="007C26C6" w:rsidRPr="007C26C6" w:rsidRDefault="007C26C6" w:rsidP="007C26C6">
            <w:pPr>
              <w:ind w:firstLine="0"/>
              <w:jc w:val="left"/>
              <w:rPr>
                <w:sz w:val="24"/>
                <w:szCs w:val="24"/>
              </w:rPr>
            </w:pPr>
            <w:r w:rsidRPr="007C26C6">
              <w:rPr>
                <w:sz w:val="24"/>
                <w:szCs w:val="24"/>
              </w:rPr>
              <w:t xml:space="preserve"> образования</w:t>
            </w:r>
          </w:p>
        </w:tc>
        <w:tc>
          <w:tcPr>
            <w:tcW w:w="608" w:type="dxa"/>
            <w:tcBorders>
              <w:top w:val="single" w:sz="4" w:space="0" w:color="auto"/>
              <w:left w:val="single" w:sz="4" w:space="0" w:color="auto"/>
              <w:bottom w:val="single" w:sz="4" w:space="0" w:color="auto"/>
              <w:right w:val="single" w:sz="4" w:space="0" w:color="auto"/>
            </w:tcBorders>
            <w:textDirection w:val="btLr"/>
            <w:hideMark/>
          </w:tcPr>
          <w:p w:rsidR="007C26C6" w:rsidRPr="007C26C6" w:rsidRDefault="007C26C6" w:rsidP="007C26C6">
            <w:pPr>
              <w:ind w:firstLine="0"/>
              <w:jc w:val="left"/>
              <w:rPr>
                <w:b/>
                <w:sz w:val="20"/>
                <w:szCs w:val="20"/>
              </w:rPr>
            </w:pPr>
            <w:r w:rsidRPr="007C26C6">
              <w:rPr>
                <w:b/>
                <w:sz w:val="20"/>
                <w:szCs w:val="20"/>
              </w:rPr>
              <w:t>Социальное обеспечение,</w:t>
            </w:r>
          </w:p>
          <w:p w:rsidR="007C26C6" w:rsidRPr="007C26C6" w:rsidRDefault="007C26C6" w:rsidP="007C26C6">
            <w:pPr>
              <w:ind w:firstLine="0"/>
              <w:jc w:val="left"/>
              <w:rPr>
                <w:b/>
                <w:sz w:val="20"/>
                <w:szCs w:val="20"/>
              </w:rPr>
            </w:pPr>
            <w:r w:rsidRPr="007C26C6">
              <w:rPr>
                <w:b/>
                <w:sz w:val="20"/>
                <w:szCs w:val="20"/>
              </w:rPr>
              <w:t>льготы</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7C26C6" w:rsidRPr="007C26C6" w:rsidRDefault="007C26C6" w:rsidP="007C26C6">
            <w:pPr>
              <w:ind w:firstLine="0"/>
              <w:jc w:val="left"/>
              <w:rPr>
                <w:b/>
                <w:sz w:val="20"/>
                <w:szCs w:val="20"/>
              </w:rPr>
            </w:pPr>
            <w:r w:rsidRPr="007C26C6">
              <w:rPr>
                <w:b/>
                <w:sz w:val="20"/>
                <w:szCs w:val="20"/>
              </w:rPr>
              <w:t>Вопросы предоставления ж</w:t>
            </w:r>
            <w:r w:rsidRPr="007C26C6">
              <w:rPr>
                <w:b/>
                <w:sz w:val="20"/>
                <w:szCs w:val="20"/>
              </w:rPr>
              <w:t>и</w:t>
            </w:r>
            <w:r w:rsidRPr="007C26C6">
              <w:rPr>
                <w:b/>
                <w:sz w:val="20"/>
                <w:szCs w:val="20"/>
              </w:rPr>
              <w:t>лых помещений</w:t>
            </w:r>
          </w:p>
        </w:tc>
        <w:tc>
          <w:tcPr>
            <w:tcW w:w="817" w:type="dxa"/>
            <w:tcBorders>
              <w:top w:val="single" w:sz="4" w:space="0" w:color="auto"/>
              <w:left w:val="single" w:sz="4" w:space="0" w:color="auto"/>
              <w:bottom w:val="single" w:sz="4" w:space="0" w:color="auto"/>
              <w:right w:val="single" w:sz="4" w:space="0" w:color="auto"/>
            </w:tcBorders>
            <w:textDirection w:val="btLr"/>
            <w:hideMark/>
          </w:tcPr>
          <w:p w:rsidR="007C26C6" w:rsidRPr="007C26C6" w:rsidRDefault="007C26C6" w:rsidP="007C26C6">
            <w:pPr>
              <w:ind w:firstLine="0"/>
              <w:jc w:val="left"/>
              <w:rPr>
                <w:b/>
                <w:sz w:val="20"/>
                <w:szCs w:val="20"/>
              </w:rPr>
            </w:pPr>
            <w:r w:rsidRPr="007C26C6">
              <w:rPr>
                <w:b/>
                <w:sz w:val="20"/>
                <w:szCs w:val="20"/>
              </w:rPr>
              <w:t>Разъяснение федерального и областного законодательства</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C26C6" w:rsidRPr="007C26C6" w:rsidRDefault="007C26C6" w:rsidP="007C26C6">
            <w:pPr>
              <w:ind w:firstLine="0"/>
              <w:jc w:val="left"/>
              <w:rPr>
                <w:b/>
                <w:sz w:val="20"/>
                <w:szCs w:val="20"/>
              </w:rPr>
            </w:pPr>
            <w:r w:rsidRPr="007C26C6">
              <w:rPr>
                <w:b/>
                <w:sz w:val="20"/>
                <w:szCs w:val="20"/>
              </w:rPr>
              <w:t>Вопросы по предоставлению материальной помощи</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C26C6" w:rsidRPr="007C26C6" w:rsidRDefault="007C26C6" w:rsidP="007C26C6">
            <w:pPr>
              <w:ind w:firstLine="0"/>
              <w:jc w:val="left"/>
              <w:rPr>
                <w:b/>
                <w:sz w:val="20"/>
                <w:szCs w:val="20"/>
              </w:rPr>
            </w:pPr>
            <w:r w:rsidRPr="007C26C6">
              <w:rPr>
                <w:b/>
                <w:sz w:val="20"/>
                <w:szCs w:val="20"/>
              </w:rPr>
              <w:t>Работа правоохранительных органов, судов</w:t>
            </w:r>
          </w:p>
        </w:tc>
        <w:tc>
          <w:tcPr>
            <w:tcW w:w="777" w:type="dxa"/>
            <w:tcBorders>
              <w:top w:val="single" w:sz="4" w:space="0" w:color="auto"/>
              <w:left w:val="single" w:sz="4" w:space="0" w:color="auto"/>
              <w:bottom w:val="single" w:sz="4" w:space="0" w:color="auto"/>
              <w:right w:val="single" w:sz="4" w:space="0" w:color="auto"/>
            </w:tcBorders>
            <w:textDirection w:val="btLr"/>
            <w:hideMark/>
          </w:tcPr>
          <w:p w:rsidR="007C26C6" w:rsidRPr="007C26C6" w:rsidRDefault="007C26C6" w:rsidP="007C26C6">
            <w:pPr>
              <w:ind w:firstLine="0"/>
              <w:jc w:val="left"/>
              <w:rPr>
                <w:b/>
                <w:sz w:val="20"/>
                <w:szCs w:val="20"/>
              </w:rPr>
            </w:pPr>
            <w:r w:rsidRPr="007C26C6">
              <w:rPr>
                <w:b/>
                <w:sz w:val="20"/>
                <w:szCs w:val="20"/>
              </w:rPr>
              <w:t>Вопросы предоставления ж</w:t>
            </w:r>
            <w:r w:rsidRPr="007C26C6">
              <w:rPr>
                <w:b/>
                <w:sz w:val="20"/>
                <w:szCs w:val="20"/>
              </w:rPr>
              <w:t>и</w:t>
            </w:r>
            <w:r w:rsidRPr="007C26C6">
              <w:rPr>
                <w:b/>
                <w:sz w:val="20"/>
                <w:szCs w:val="20"/>
              </w:rPr>
              <w:t>лищно-коммунальных услуг</w:t>
            </w:r>
          </w:p>
        </w:tc>
        <w:tc>
          <w:tcPr>
            <w:tcW w:w="714" w:type="dxa"/>
            <w:tcBorders>
              <w:top w:val="single" w:sz="4" w:space="0" w:color="auto"/>
              <w:left w:val="single" w:sz="4" w:space="0" w:color="auto"/>
              <w:bottom w:val="single" w:sz="4" w:space="0" w:color="auto"/>
              <w:right w:val="single" w:sz="4" w:space="0" w:color="auto"/>
            </w:tcBorders>
            <w:textDirection w:val="btLr"/>
            <w:hideMark/>
          </w:tcPr>
          <w:p w:rsidR="007C26C6" w:rsidRPr="007C26C6" w:rsidRDefault="007C26C6" w:rsidP="007C26C6">
            <w:pPr>
              <w:ind w:firstLine="0"/>
              <w:jc w:val="left"/>
              <w:rPr>
                <w:b/>
                <w:sz w:val="20"/>
                <w:szCs w:val="20"/>
              </w:rPr>
            </w:pPr>
            <w:r w:rsidRPr="007C26C6">
              <w:rPr>
                <w:b/>
                <w:sz w:val="20"/>
                <w:szCs w:val="20"/>
              </w:rPr>
              <w:t>Вопросы работы органов вл</w:t>
            </w:r>
            <w:r w:rsidRPr="007C26C6">
              <w:rPr>
                <w:b/>
                <w:sz w:val="20"/>
                <w:szCs w:val="20"/>
              </w:rPr>
              <w:t>а</w:t>
            </w:r>
            <w:r w:rsidRPr="007C26C6">
              <w:rPr>
                <w:b/>
                <w:sz w:val="20"/>
                <w:szCs w:val="20"/>
              </w:rPr>
              <w:t>сти</w:t>
            </w:r>
          </w:p>
        </w:tc>
        <w:tc>
          <w:tcPr>
            <w:tcW w:w="516" w:type="dxa"/>
            <w:tcBorders>
              <w:top w:val="single" w:sz="4" w:space="0" w:color="auto"/>
              <w:left w:val="single" w:sz="4" w:space="0" w:color="auto"/>
              <w:bottom w:val="single" w:sz="4" w:space="0" w:color="auto"/>
              <w:right w:val="single" w:sz="4" w:space="0" w:color="auto"/>
            </w:tcBorders>
            <w:textDirection w:val="btLr"/>
            <w:hideMark/>
          </w:tcPr>
          <w:p w:rsidR="007C26C6" w:rsidRPr="007C26C6" w:rsidRDefault="007C26C6" w:rsidP="007C26C6">
            <w:pPr>
              <w:ind w:firstLine="0"/>
              <w:jc w:val="left"/>
              <w:rPr>
                <w:b/>
                <w:sz w:val="20"/>
                <w:szCs w:val="20"/>
              </w:rPr>
            </w:pPr>
            <w:r w:rsidRPr="007C26C6">
              <w:rPr>
                <w:b/>
                <w:sz w:val="20"/>
                <w:szCs w:val="20"/>
              </w:rPr>
              <w:t>Другие вопросы</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7C26C6" w:rsidRPr="007C26C6" w:rsidRDefault="007C26C6" w:rsidP="007C26C6">
            <w:pPr>
              <w:ind w:firstLine="0"/>
              <w:jc w:val="left"/>
              <w:rPr>
                <w:b/>
                <w:sz w:val="20"/>
                <w:szCs w:val="20"/>
              </w:rPr>
            </w:pPr>
            <w:r w:rsidRPr="007C26C6">
              <w:rPr>
                <w:b/>
                <w:sz w:val="20"/>
                <w:szCs w:val="20"/>
              </w:rPr>
              <w:t>Финансирование строител</w:t>
            </w:r>
            <w:r w:rsidRPr="007C26C6">
              <w:rPr>
                <w:b/>
                <w:sz w:val="20"/>
                <w:szCs w:val="20"/>
              </w:rPr>
              <w:t>ь</w:t>
            </w:r>
            <w:r w:rsidRPr="007C26C6">
              <w:rPr>
                <w:b/>
                <w:sz w:val="20"/>
                <w:szCs w:val="20"/>
              </w:rPr>
              <w:t>ства и ремонт</w:t>
            </w:r>
          </w:p>
        </w:tc>
        <w:tc>
          <w:tcPr>
            <w:tcW w:w="425" w:type="dxa"/>
            <w:tcBorders>
              <w:top w:val="single" w:sz="4" w:space="0" w:color="auto"/>
              <w:left w:val="single" w:sz="4" w:space="0" w:color="auto"/>
              <w:bottom w:val="single" w:sz="4" w:space="0" w:color="auto"/>
              <w:right w:val="single" w:sz="4" w:space="0" w:color="auto"/>
            </w:tcBorders>
            <w:textDirection w:val="btLr"/>
            <w:hideMark/>
          </w:tcPr>
          <w:p w:rsidR="007C26C6" w:rsidRPr="007C26C6" w:rsidRDefault="007C26C6" w:rsidP="007C26C6">
            <w:pPr>
              <w:ind w:firstLine="0"/>
              <w:jc w:val="left"/>
              <w:rPr>
                <w:b/>
                <w:sz w:val="20"/>
                <w:szCs w:val="20"/>
              </w:rPr>
            </w:pPr>
            <w:r w:rsidRPr="007C26C6">
              <w:rPr>
                <w:b/>
                <w:sz w:val="20"/>
                <w:szCs w:val="20"/>
              </w:rPr>
              <w:t>Здравоохранение</w:t>
            </w:r>
          </w:p>
        </w:tc>
        <w:tc>
          <w:tcPr>
            <w:tcW w:w="567" w:type="dxa"/>
            <w:tcBorders>
              <w:top w:val="single" w:sz="4" w:space="0" w:color="auto"/>
              <w:left w:val="single" w:sz="4" w:space="0" w:color="auto"/>
              <w:bottom w:val="single" w:sz="4" w:space="0" w:color="auto"/>
              <w:right w:val="single" w:sz="4" w:space="0" w:color="auto"/>
            </w:tcBorders>
            <w:textDirection w:val="btLr"/>
            <w:hideMark/>
          </w:tcPr>
          <w:p w:rsidR="007C26C6" w:rsidRPr="007C26C6" w:rsidRDefault="007C26C6" w:rsidP="007C26C6">
            <w:pPr>
              <w:ind w:firstLine="0"/>
              <w:jc w:val="left"/>
              <w:rPr>
                <w:b/>
                <w:sz w:val="20"/>
                <w:szCs w:val="20"/>
              </w:rPr>
            </w:pPr>
            <w:r w:rsidRPr="007C26C6">
              <w:rPr>
                <w:b/>
                <w:sz w:val="20"/>
                <w:szCs w:val="20"/>
              </w:rPr>
              <w:t>Пенсионное обеспечение</w:t>
            </w:r>
          </w:p>
        </w:tc>
        <w:tc>
          <w:tcPr>
            <w:tcW w:w="596" w:type="dxa"/>
            <w:tcBorders>
              <w:top w:val="single" w:sz="4" w:space="0" w:color="auto"/>
              <w:left w:val="single" w:sz="4" w:space="0" w:color="auto"/>
              <w:bottom w:val="single" w:sz="4" w:space="0" w:color="auto"/>
              <w:right w:val="single" w:sz="4" w:space="0" w:color="auto"/>
            </w:tcBorders>
            <w:textDirection w:val="btLr"/>
            <w:hideMark/>
          </w:tcPr>
          <w:p w:rsidR="007C26C6" w:rsidRPr="007C26C6" w:rsidRDefault="007C26C6" w:rsidP="007C26C6">
            <w:pPr>
              <w:ind w:firstLine="0"/>
              <w:jc w:val="left"/>
              <w:rPr>
                <w:b/>
                <w:sz w:val="20"/>
                <w:szCs w:val="20"/>
              </w:rPr>
            </w:pPr>
            <w:r w:rsidRPr="007C26C6">
              <w:rPr>
                <w:b/>
                <w:sz w:val="20"/>
                <w:szCs w:val="20"/>
              </w:rPr>
              <w:t>Предоставление земельных участков</w:t>
            </w:r>
          </w:p>
        </w:tc>
        <w:tc>
          <w:tcPr>
            <w:tcW w:w="648" w:type="dxa"/>
            <w:tcBorders>
              <w:top w:val="single" w:sz="4" w:space="0" w:color="auto"/>
              <w:left w:val="single" w:sz="4" w:space="0" w:color="auto"/>
              <w:bottom w:val="single" w:sz="4" w:space="0" w:color="auto"/>
              <w:right w:val="single" w:sz="4" w:space="0" w:color="auto"/>
            </w:tcBorders>
            <w:textDirection w:val="btLr"/>
            <w:hideMark/>
          </w:tcPr>
          <w:p w:rsidR="007C26C6" w:rsidRPr="007C26C6" w:rsidRDefault="007C26C6" w:rsidP="007C26C6">
            <w:pPr>
              <w:ind w:firstLine="0"/>
              <w:jc w:val="left"/>
              <w:rPr>
                <w:b/>
                <w:sz w:val="20"/>
                <w:szCs w:val="20"/>
              </w:rPr>
            </w:pPr>
            <w:r w:rsidRPr="007C26C6">
              <w:rPr>
                <w:b/>
                <w:sz w:val="20"/>
                <w:szCs w:val="20"/>
              </w:rPr>
              <w:t xml:space="preserve">Вопросы экологии, охраны окружающей среды </w:t>
            </w:r>
          </w:p>
        </w:tc>
        <w:tc>
          <w:tcPr>
            <w:tcW w:w="550" w:type="dxa"/>
            <w:tcBorders>
              <w:top w:val="single" w:sz="4" w:space="0" w:color="auto"/>
              <w:left w:val="single" w:sz="4" w:space="0" w:color="auto"/>
              <w:bottom w:val="single" w:sz="4" w:space="0" w:color="auto"/>
              <w:right w:val="single" w:sz="4" w:space="0" w:color="auto"/>
            </w:tcBorders>
            <w:textDirection w:val="btLr"/>
            <w:hideMark/>
          </w:tcPr>
          <w:p w:rsidR="007C26C6" w:rsidRPr="007C26C6" w:rsidRDefault="007C26C6" w:rsidP="007C26C6">
            <w:pPr>
              <w:ind w:firstLine="0"/>
              <w:jc w:val="left"/>
              <w:rPr>
                <w:b/>
                <w:sz w:val="20"/>
                <w:szCs w:val="20"/>
              </w:rPr>
            </w:pPr>
            <w:r w:rsidRPr="007C26C6">
              <w:rPr>
                <w:b/>
                <w:sz w:val="20"/>
                <w:szCs w:val="20"/>
              </w:rPr>
              <w:t>О работе транспорта</w:t>
            </w:r>
          </w:p>
        </w:tc>
        <w:tc>
          <w:tcPr>
            <w:tcW w:w="563" w:type="dxa"/>
            <w:tcBorders>
              <w:top w:val="single" w:sz="4" w:space="0" w:color="auto"/>
              <w:left w:val="single" w:sz="4" w:space="0" w:color="auto"/>
              <w:bottom w:val="single" w:sz="4" w:space="0" w:color="auto"/>
              <w:right w:val="single" w:sz="4" w:space="0" w:color="auto"/>
            </w:tcBorders>
            <w:textDirection w:val="btLr"/>
            <w:hideMark/>
          </w:tcPr>
          <w:p w:rsidR="007C26C6" w:rsidRPr="007C26C6" w:rsidRDefault="007C26C6" w:rsidP="007C26C6">
            <w:pPr>
              <w:ind w:firstLine="0"/>
              <w:jc w:val="left"/>
              <w:rPr>
                <w:b/>
                <w:sz w:val="20"/>
                <w:szCs w:val="20"/>
              </w:rPr>
            </w:pPr>
            <w:r w:rsidRPr="007C26C6">
              <w:rPr>
                <w:b/>
                <w:sz w:val="20"/>
                <w:szCs w:val="20"/>
              </w:rPr>
              <w:t>ИТОГО</w:t>
            </w:r>
          </w:p>
        </w:tc>
      </w:tr>
      <w:tr w:rsidR="007C26C6" w:rsidRPr="007C26C6" w:rsidTr="00221035">
        <w:trPr>
          <w:jc w:val="center"/>
        </w:trPr>
        <w:tc>
          <w:tcPr>
            <w:tcW w:w="6505"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 xml:space="preserve"> Город Иркутск</w:t>
            </w:r>
          </w:p>
        </w:tc>
        <w:tc>
          <w:tcPr>
            <w:tcW w:w="608"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1</w:t>
            </w:r>
          </w:p>
        </w:tc>
        <w:tc>
          <w:tcPr>
            <w:tcW w:w="567"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1</w:t>
            </w:r>
          </w:p>
        </w:tc>
        <w:tc>
          <w:tcPr>
            <w:tcW w:w="817"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2</w:t>
            </w:r>
          </w:p>
        </w:tc>
        <w:tc>
          <w:tcPr>
            <w:tcW w:w="709"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2</w:t>
            </w:r>
          </w:p>
        </w:tc>
        <w:tc>
          <w:tcPr>
            <w:tcW w:w="709"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5</w:t>
            </w:r>
          </w:p>
        </w:tc>
        <w:tc>
          <w:tcPr>
            <w:tcW w:w="777"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2</w:t>
            </w:r>
          </w:p>
        </w:tc>
        <w:tc>
          <w:tcPr>
            <w:tcW w:w="714"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9</w:t>
            </w:r>
          </w:p>
        </w:tc>
        <w:tc>
          <w:tcPr>
            <w:tcW w:w="516"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1</w:t>
            </w:r>
          </w:p>
        </w:tc>
        <w:tc>
          <w:tcPr>
            <w:tcW w:w="709"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1</w:t>
            </w:r>
          </w:p>
        </w:tc>
        <w:tc>
          <w:tcPr>
            <w:tcW w:w="425"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2</w:t>
            </w:r>
          </w:p>
        </w:tc>
        <w:tc>
          <w:tcPr>
            <w:tcW w:w="567"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1</w:t>
            </w:r>
          </w:p>
        </w:tc>
        <w:tc>
          <w:tcPr>
            <w:tcW w:w="596"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1</w:t>
            </w:r>
          </w:p>
        </w:tc>
        <w:tc>
          <w:tcPr>
            <w:tcW w:w="648"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1</w:t>
            </w:r>
          </w:p>
        </w:tc>
        <w:tc>
          <w:tcPr>
            <w:tcW w:w="550"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63"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29</w:t>
            </w:r>
          </w:p>
        </w:tc>
      </w:tr>
      <w:tr w:rsidR="007C26C6" w:rsidRPr="007C26C6" w:rsidTr="00221035">
        <w:trPr>
          <w:jc w:val="center"/>
        </w:trPr>
        <w:tc>
          <w:tcPr>
            <w:tcW w:w="6505"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 xml:space="preserve"> Иркутское районное муниципальное образование</w:t>
            </w:r>
          </w:p>
        </w:tc>
        <w:tc>
          <w:tcPr>
            <w:tcW w:w="608"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817"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4"/>
                <w:szCs w:val="24"/>
              </w:rPr>
            </w:pPr>
            <w:r w:rsidRPr="007C26C6">
              <w:rPr>
                <w:sz w:val="24"/>
                <w:szCs w:val="24"/>
              </w:rPr>
              <w:t>1</w:t>
            </w:r>
          </w:p>
        </w:tc>
        <w:tc>
          <w:tcPr>
            <w:tcW w:w="777"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714"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2</w:t>
            </w:r>
          </w:p>
        </w:tc>
        <w:tc>
          <w:tcPr>
            <w:tcW w:w="516"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09"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1</w:t>
            </w:r>
          </w:p>
        </w:tc>
        <w:tc>
          <w:tcPr>
            <w:tcW w:w="425"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67"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96"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648"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50"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63"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4</w:t>
            </w:r>
          </w:p>
        </w:tc>
      </w:tr>
      <w:tr w:rsidR="007C26C6" w:rsidRPr="007C26C6" w:rsidTr="00221035">
        <w:trPr>
          <w:jc w:val="center"/>
        </w:trPr>
        <w:tc>
          <w:tcPr>
            <w:tcW w:w="6505"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 xml:space="preserve"> Муниципальное образование города Братска</w:t>
            </w:r>
          </w:p>
        </w:tc>
        <w:tc>
          <w:tcPr>
            <w:tcW w:w="608"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817"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77"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714"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2</w:t>
            </w:r>
          </w:p>
        </w:tc>
        <w:tc>
          <w:tcPr>
            <w:tcW w:w="516"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425"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67"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96"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648"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50"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63"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2</w:t>
            </w:r>
          </w:p>
        </w:tc>
      </w:tr>
      <w:tr w:rsidR="007C26C6" w:rsidRPr="007C26C6" w:rsidTr="00221035">
        <w:trPr>
          <w:jc w:val="center"/>
        </w:trPr>
        <w:tc>
          <w:tcPr>
            <w:tcW w:w="6505"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 xml:space="preserve"> Муниципальное образование «город Черемхово»</w:t>
            </w:r>
          </w:p>
        </w:tc>
        <w:tc>
          <w:tcPr>
            <w:tcW w:w="608"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817"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77"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1</w:t>
            </w:r>
          </w:p>
        </w:tc>
        <w:tc>
          <w:tcPr>
            <w:tcW w:w="714"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1</w:t>
            </w:r>
          </w:p>
        </w:tc>
        <w:tc>
          <w:tcPr>
            <w:tcW w:w="516"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425"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67"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96"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648"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50"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63"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2</w:t>
            </w:r>
          </w:p>
        </w:tc>
      </w:tr>
      <w:tr w:rsidR="007C26C6" w:rsidRPr="007C26C6" w:rsidTr="00221035">
        <w:trPr>
          <w:jc w:val="center"/>
        </w:trPr>
        <w:tc>
          <w:tcPr>
            <w:tcW w:w="6505"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 xml:space="preserve">Ангарское муниципальное образование </w:t>
            </w:r>
          </w:p>
        </w:tc>
        <w:tc>
          <w:tcPr>
            <w:tcW w:w="608" w:type="dxa"/>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4"/>
                <w:szCs w:val="24"/>
              </w:rPr>
            </w:pPr>
            <w:r w:rsidRPr="007C26C6">
              <w:rPr>
                <w:sz w:val="24"/>
                <w:szCs w:val="24"/>
              </w:rPr>
              <w:t>1</w:t>
            </w:r>
          </w:p>
        </w:tc>
        <w:tc>
          <w:tcPr>
            <w:tcW w:w="567"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817"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4"/>
                <w:szCs w:val="24"/>
              </w:rPr>
            </w:pPr>
            <w:r w:rsidRPr="007C26C6">
              <w:rPr>
                <w:sz w:val="24"/>
                <w:szCs w:val="24"/>
              </w:rPr>
              <w:t>1</w:t>
            </w:r>
          </w:p>
        </w:tc>
        <w:tc>
          <w:tcPr>
            <w:tcW w:w="709"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77"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714"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1</w:t>
            </w:r>
          </w:p>
        </w:tc>
        <w:tc>
          <w:tcPr>
            <w:tcW w:w="516"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425"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67"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96"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648"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50"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63"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3</w:t>
            </w:r>
          </w:p>
        </w:tc>
      </w:tr>
      <w:tr w:rsidR="007C26C6" w:rsidRPr="007C26C6" w:rsidTr="00221035">
        <w:trPr>
          <w:jc w:val="center"/>
        </w:trPr>
        <w:tc>
          <w:tcPr>
            <w:tcW w:w="6505"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Муниципальное образование «Нижнеудинский район»</w:t>
            </w:r>
          </w:p>
        </w:tc>
        <w:tc>
          <w:tcPr>
            <w:tcW w:w="608"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817"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77"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714"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16"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09"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1</w:t>
            </w:r>
          </w:p>
        </w:tc>
        <w:tc>
          <w:tcPr>
            <w:tcW w:w="425"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67"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96"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648"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50"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63"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1</w:t>
            </w:r>
          </w:p>
        </w:tc>
      </w:tr>
      <w:tr w:rsidR="007C26C6" w:rsidRPr="007C26C6" w:rsidTr="00221035">
        <w:trPr>
          <w:jc w:val="center"/>
        </w:trPr>
        <w:tc>
          <w:tcPr>
            <w:tcW w:w="6505"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Муниципальное образование «Нижнеилимский район»</w:t>
            </w:r>
          </w:p>
        </w:tc>
        <w:tc>
          <w:tcPr>
            <w:tcW w:w="608"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4"/>
                <w:szCs w:val="24"/>
              </w:rPr>
            </w:pPr>
            <w:r w:rsidRPr="007C26C6">
              <w:rPr>
                <w:sz w:val="24"/>
                <w:szCs w:val="24"/>
              </w:rPr>
              <w:t>1</w:t>
            </w:r>
          </w:p>
        </w:tc>
        <w:tc>
          <w:tcPr>
            <w:tcW w:w="817"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77"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714"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16"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425"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67"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96"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648"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50"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63"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1</w:t>
            </w:r>
          </w:p>
        </w:tc>
      </w:tr>
      <w:tr w:rsidR="007C26C6" w:rsidRPr="007C26C6" w:rsidTr="00221035">
        <w:trPr>
          <w:jc w:val="center"/>
        </w:trPr>
        <w:tc>
          <w:tcPr>
            <w:tcW w:w="6505"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Муниципальное образование «Тулунский район»</w:t>
            </w:r>
          </w:p>
        </w:tc>
        <w:tc>
          <w:tcPr>
            <w:tcW w:w="608" w:type="dxa"/>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4"/>
                <w:szCs w:val="24"/>
              </w:rPr>
            </w:pPr>
            <w:r w:rsidRPr="007C26C6">
              <w:rPr>
                <w:sz w:val="24"/>
                <w:szCs w:val="24"/>
              </w:rPr>
              <w:t>1</w:t>
            </w:r>
          </w:p>
        </w:tc>
        <w:tc>
          <w:tcPr>
            <w:tcW w:w="567"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817"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77"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714"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16"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425"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67"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96"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648"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50"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63"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1</w:t>
            </w:r>
          </w:p>
        </w:tc>
      </w:tr>
      <w:tr w:rsidR="007C26C6" w:rsidRPr="007C26C6" w:rsidTr="00221035">
        <w:trPr>
          <w:jc w:val="center"/>
        </w:trPr>
        <w:tc>
          <w:tcPr>
            <w:tcW w:w="6505"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Ольхонское районное муниципальное образование</w:t>
            </w:r>
          </w:p>
        </w:tc>
        <w:tc>
          <w:tcPr>
            <w:tcW w:w="608"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4"/>
                <w:szCs w:val="24"/>
              </w:rPr>
            </w:pPr>
            <w:r w:rsidRPr="007C26C6">
              <w:rPr>
                <w:sz w:val="24"/>
                <w:szCs w:val="24"/>
              </w:rPr>
              <w:t>1</w:t>
            </w:r>
          </w:p>
        </w:tc>
        <w:tc>
          <w:tcPr>
            <w:tcW w:w="817"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77"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714"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16"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425"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67"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96"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648"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50"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63"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1</w:t>
            </w:r>
          </w:p>
        </w:tc>
      </w:tr>
      <w:tr w:rsidR="007C26C6" w:rsidRPr="007C26C6" w:rsidTr="00221035">
        <w:trPr>
          <w:jc w:val="center"/>
        </w:trPr>
        <w:tc>
          <w:tcPr>
            <w:tcW w:w="6505"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Муниципальное образование «Тайшетский район»</w:t>
            </w:r>
          </w:p>
        </w:tc>
        <w:tc>
          <w:tcPr>
            <w:tcW w:w="608"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817"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77"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714"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1</w:t>
            </w:r>
          </w:p>
        </w:tc>
        <w:tc>
          <w:tcPr>
            <w:tcW w:w="516"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425"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67"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96"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648"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50"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63"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1</w:t>
            </w:r>
          </w:p>
        </w:tc>
      </w:tr>
      <w:tr w:rsidR="007C26C6" w:rsidRPr="007C26C6" w:rsidTr="00221035">
        <w:trPr>
          <w:jc w:val="center"/>
        </w:trPr>
        <w:tc>
          <w:tcPr>
            <w:tcW w:w="6505"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Усть-Ордынский Бурятский округ</w:t>
            </w:r>
          </w:p>
        </w:tc>
        <w:tc>
          <w:tcPr>
            <w:tcW w:w="608"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817"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4"/>
                <w:szCs w:val="24"/>
              </w:rPr>
            </w:pPr>
            <w:r w:rsidRPr="007C26C6">
              <w:rPr>
                <w:sz w:val="24"/>
                <w:szCs w:val="24"/>
              </w:rPr>
              <w:t>1</w:t>
            </w:r>
          </w:p>
        </w:tc>
        <w:tc>
          <w:tcPr>
            <w:tcW w:w="777"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714"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16"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425"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67"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96"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648"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50"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1</w:t>
            </w:r>
          </w:p>
        </w:tc>
        <w:tc>
          <w:tcPr>
            <w:tcW w:w="563"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2</w:t>
            </w:r>
          </w:p>
        </w:tc>
      </w:tr>
      <w:tr w:rsidR="007C26C6" w:rsidRPr="007C26C6" w:rsidTr="00221035">
        <w:trPr>
          <w:jc w:val="center"/>
        </w:trPr>
        <w:tc>
          <w:tcPr>
            <w:tcW w:w="6505"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Усольское районное муниципальное образование</w:t>
            </w:r>
          </w:p>
        </w:tc>
        <w:tc>
          <w:tcPr>
            <w:tcW w:w="608" w:type="dxa"/>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4"/>
                <w:szCs w:val="24"/>
              </w:rPr>
            </w:pPr>
            <w:r w:rsidRPr="007C26C6">
              <w:rPr>
                <w:sz w:val="24"/>
                <w:szCs w:val="24"/>
              </w:rPr>
              <w:t>1</w:t>
            </w:r>
          </w:p>
        </w:tc>
        <w:tc>
          <w:tcPr>
            <w:tcW w:w="567"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817"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77"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714"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1</w:t>
            </w:r>
          </w:p>
        </w:tc>
        <w:tc>
          <w:tcPr>
            <w:tcW w:w="516"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425"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67"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96"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648"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50"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63"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2</w:t>
            </w:r>
          </w:p>
        </w:tc>
      </w:tr>
      <w:tr w:rsidR="007C26C6" w:rsidRPr="007C26C6" w:rsidTr="00221035">
        <w:trPr>
          <w:jc w:val="center"/>
        </w:trPr>
        <w:tc>
          <w:tcPr>
            <w:tcW w:w="6505"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Другие регионы</w:t>
            </w:r>
          </w:p>
        </w:tc>
        <w:tc>
          <w:tcPr>
            <w:tcW w:w="608"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817"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77"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714"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1</w:t>
            </w:r>
          </w:p>
        </w:tc>
        <w:tc>
          <w:tcPr>
            <w:tcW w:w="516" w:type="dxa"/>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4"/>
                <w:szCs w:val="24"/>
              </w:rPr>
            </w:pPr>
            <w:r w:rsidRPr="007C26C6">
              <w:rPr>
                <w:sz w:val="24"/>
                <w:szCs w:val="24"/>
              </w:rPr>
              <w:t>1</w:t>
            </w:r>
          </w:p>
        </w:tc>
        <w:tc>
          <w:tcPr>
            <w:tcW w:w="709"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425"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67"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96"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648"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50"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63"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2</w:t>
            </w:r>
          </w:p>
        </w:tc>
      </w:tr>
      <w:tr w:rsidR="007C26C6" w:rsidRPr="007C26C6" w:rsidTr="00221035">
        <w:trPr>
          <w:jc w:val="center"/>
        </w:trPr>
        <w:tc>
          <w:tcPr>
            <w:tcW w:w="6505"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Муниципальное образование Мамско-Чуйского района</w:t>
            </w:r>
          </w:p>
        </w:tc>
        <w:tc>
          <w:tcPr>
            <w:tcW w:w="608"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817"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77"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714"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16"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425"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67"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96"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648"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50"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1</w:t>
            </w:r>
          </w:p>
        </w:tc>
        <w:tc>
          <w:tcPr>
            <w:tcW w:w="563"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1</w:t>
            </w:r>
          </w:p>
        </w:tc>
      </w:tr>
      <w:tr w:rsidR="007C26C6" w:rsidRPr="007C26C6" w:rsidTr="00221035">
        <w:trPr>
          <w:jc w:val="center"/>
        </w:trPr>
        <w:tc>
          <w:tcPr>
            <w:tcW w:w="6505"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Шелеховский район</w:t>
            </w:r>
          </w:p>
        </w:tc>
        <w:tc>
          <w:tcPr>
            <w:tcW w:w="608"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817"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4"/>
                <w:szCs w:val="24"/>
              </w:rPr>
            </w:pPr>
            <w:r w:rsidRPr="007C26C6">
              <w:rPr>
                <w:sz w:val="24"/>
                <w:szCs w:val="24"/>
              </w:rPr>
              <w:t>1</w:t>
            </w:r>
          </w:p>
        </w:tc>
        <w:tc>
          <w:tcPr>
            <w:tcW w:w="709"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77"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714"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16"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425"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67"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96"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648"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50"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63"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1</w:t>
            </w:r>
          </w:p>
        </w:tc>
      </w:tr>
      <w:tr w:rsidR="007C26C6" w:rsidRPr="007C26C6" w:rsidTr="00221035">
        <w:trPr>
          <w:jc w:val="center"/>
        </w:trPr>
        <w:tc>
          <w:tcPr>
            <w:tcW w:w="6505"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 xml:space="preserve">Зиминское районное муниципальное образование </w:t>
            </w:r>
          </w:p>
        </w:tc>
        <w:tc>
          <w:tcPr>
            <w:tcW w:w="608"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817"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77"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1</w:t>
            </w:r>
          </w:p>
        </w:tc>
        <w:tc>
          <w:tcPr>
            <w:tcW w:w="714"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16" w:type="dxa"/>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425"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67"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96"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648"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50"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p>
        </w:tc>
        <w:tc>
          <w:tcPr>
            <w:tcW w:w="563"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1</w:t>
            </w:r>
          </w:p>
        </w:tc>
      </w:tr>
      <w:tr w:rsidR="007C26C6" w:rsidRPr="007C26C6" w:rsidTr="00221035">
        <w:trPr>
          <w:jc w:val="center"/>
        </w:trPr>
        <w:tc>
          <w:tcPr>
            <w:tcW w:w="6505"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ИТОГО</w:t>
            </w:r>
          </w:p>
        </w:tc>
        <w:tc>
          <w:tcPr>
            <w:tcW w:w="608" w:type="dxa"/>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4"/>
                <w:szCs w:val="24"/>
              </w:rPr>
            </w:pPr>
            <w:r w:rsidRPr="007C26C6">
              <w:rPr>
                <w:sz w:val="24"/>
                <w:szCs w:val="24"/>
              </w:rPr>
              <w:t>4</w:t>
            </w:r>
          </w:p>
        </w:tc>
        <w:tc>
          <w:tcPr>
            <w:tcW w:w="567" w:type="dxa"/>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4"/>
                <w:szCs w:val="24"/>
              </w:rPr>
            </w:pPr>
            <w:r w:rsidRPr="007C26C6">
              <w:rPr>
                <w:sz w:val="24"/>
                <w:szCs w:val="24"/>
              </w:rPr>
              <w:t>3</w:t>
            </w:r>
          </w:p>
        </w:tc>
        <w:tc>
          <w:tcPr>
            <w:tcW w:w="817" w:type="dxa"/>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4"/>
                <w:szCs w:val="24"/>
              </w:rPr>
            </w:pPr>
            <w:r w:rsidRPr="007C26C6">
              <w:rPr>
                <w:sz w:val="24"/>
                <w:szCs w:val="24"/>
              </w:rPr>
              <w:t>2</w:t>
            </w:r>
          </w:p>
        </w:tc>
        <w:tc>
          <w:tcPr>
            <w:tcW w:w="709" w:type="dxa"/>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4"/>
                <w:szCs w:val="24"/>
              </w:rPr>
            </w:pPr>
            <w:r w:rsidRPr="007C26C6">
              <w:rPr>
                <w:sz w:val="24"/>
                <w:szCs w:val="24"/>
              </w:rPr>
              <w:t>4</w:t>
            </w:r>
          </w:p>
        </w:tc>
        <w:tc>
          <w:tcPr>
            <w:tcW w:w="709" w:type="dxa"/>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4"/>
                <w:szCs w:val="24"/>
              </w:rPr>
            </w:pPr>
            <w:r w:rsidRPr="007C26C6">
              <w:rPr>
                <w:sz w:val="24"/>
                <w:szCs w:val="24"/>
              </w:rPr>
              <w:t>7</w:t>
            </w:r>
          </w:p>
        </w:tc>
        <w:tc>
          <w:tcPr>
            <w:tcW w:w="777"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4</w:t>
            </w:r>
          </w:p>
        </w:tc>
        <w:tc>
          <w:tcPr>
            <w:tcW w:w="714"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18</w:t>
            </w:r>
          </w:p>
        </w:tc>
        <w:tc>
          <w:tcPr>
            <w:tcW w:w="516" w:type="dxa"/>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4"/>
                <w:szCs w:val="24"/>
              </w:rPr>
            </w:pPr>
            <w:r w:rsidRPr="007C26C6">
              <w:rPr>
                <w:sz w:val="24"/>
                <w:szCs w:val="24"/>
              </w:rPr>
              <w:t>2</w:t>
            </w:r>
          </w:p>
        </w:tc>
        <w:tc>
          <w:tcPr>
            <w:tcW w:w="709"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3</w:t>
            </w:r>
          </w:p>
        </w:tc>
        <w:tc>
          <w:tcPr>
            <w:tcW w:w="425"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2</w:t>
            </w:r>
          </w:p>
        </w:tc>
        <w:tc>
          <w:tcPr>
            <w:tcW w:w="567"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1</w:t>
            </w:r>
          </w:p>
        </w:tc>
        <w:tc>
          <w:tcPr>
            <w:tcW w:w="596"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1</w:t>
            </w:r>
          </w:p>
        </w:tc>
        <w:tc>
          <w:tcPr>
            <w:tcW w:w="648"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1</w:t>
            </w:r>
          </w:p>
        </w:tc>
        <w:tc>
          <w:tcPr>
            <w:tcW w:w="550"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2</w:t>
            </w:r>
          </w:p>
        </w:tc>
        <w:tc>
          <w:tcPr>
            <w:tcW w:w="563" w:type="dxa"/>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54</w:t>
            </w:r>
          </w:p>
        </w:tc>
      </w:tr>
    </w:tbl>
    <w:p w:rsidR="007C26C6" w:rsidRPr="007C26C6" w:rsidRDefault="007C26C6" w:rsidP="007C26C6">
      <w:pPr>
        <w:ind w:firstLine="709"/>
      </w:pPr>
      <w:r w:rsidRPr="007C26C6">
        <w:br w:type="page"/>
      </w:r>
    </w:p>
    <w:p w:rsidR="007C26C6" w:rsidRPr="007C26C6" w:rsidRDefault="007C26C6" w:rsidP="007C26C6">
      <w:pPr>
        <w:ind w:firstLine="709"/>
      </w:pPr>
      <w:r w:rsidRPr="007C26C6">
        <w:lastRenderedPageBreak/>
        <w:t>Распределение обращений в зависимости от тематики и места жительства корреспондента, поступивших в электронном виде на официальный сайт Законодательного Собрания в информационно-телекоммуникационной сети «Интернет»</w:t>
      </w:r>
    </w:p>
    <w:tbl>
      <w:tblPr>
        <w:tblW w:w="517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17"/>
        <w:gridCol w:w="868"/>
        <w:gridCol w:w="1385"/>
        <w:gridCol w:w="880"/>
        <w:gridCol w:w="1093"/>
        <w:gridCol w:w="1540"/>
        <w:gridCol w:w="1064"/>
        <w:gridCol w:w="602"/>
        <w:gridCol w:w="602"/>
        <w:gridCol w:w="851"/>
        <w:gridCol w:w="660"/>
        <w:gridCol w:w="611"/>
      </w:tblGrid>
      <w:tr w:rsidR="007C26C6" w:rsidRPr="007C26C6" w:rsidTr="00221035">
        <w:trPr>
          <w:cantSplit/>
          <w:trHeight w:val="1462"/>
          <w:jc w:val="center"/>
        </w:trPr>
        <w:tc>
          <w:tcPr>
            <w:tcW w:w="1860" w:type="pct"/>
            <w:tcBorders>
              <w:top w:val="single" w:sz="4" w:space="0" w:color="auto"/>
              <w:left w:val="single" w:sz="4" w:space="0" w:color="auto"/>
              <w:bottom w:val="single" w:sz="4" w:space="0" w:color="auto"/>
              <w:right w:val="single" w:sz="4" w:space="0" w:color="auto"/>
              <w:tl2br w:val="single" w:sz="4" w:space="0" w:color="auto"/>
            </w:tcBorders>
          </w:tcPr>
          <w:p w:rsidR="007C26C6" w:rsidRPr="007C26C6" w:rsidRDefault="007C26C6" w:rsidP="007C26C6">
            <w:pPr>
              <w:ind w:left="57" w:right="57" w:firstLine="0"/>
              <w:jc w:val="right"/>
              <w:rPr>
                <w:sz w:val="24"/>
                <w:szCs w:val="24"/>
              </w:rPr>
            </w:pPr>
            <w:r w:rsidRPr="007C26C6">
              <w:rPr>
                <w:sz w:val="24"/>
                <w:szCs w:val="24"/>
              </w:rPr>
              <w:t xml:space="preserve"> </w:t>
            </w:r>
          </w:p>
          <w:p w:rsidR="007C26C6" w:rsidRPr="007C26C6" w:rsidRDefault="007C26C6" w:rsidP="007C26C6">
            <w:pPr>
              <w:ind w:left="57" w:right="57" w:firstLine="0"/>
              <w:jc w:val="right"/>
              <w:rPr>
                <w:sz w:val="24"/>
                <w:szCs w:val="24"/>
              </w:rPr>
            </w:pPr>
            <w:r w:rsidRPr="007C26C6">
              <w:rPr>
                <w:sz w:val="24"/>
                <w:szCs w:val="24"/>
              </w:rPr>
              <w:t>Тема</w:t>
            </w:r>
          </w:p>
          <w:p w:rsidR="007C26C6" w:rsidRPr="007C26C6" w:rsidRDefault="007C26C6" w:rsidP="007C26C6">
            <w:pPr>
              <w:ind w:left="57" w:right="57" w:firstLine="0"/>
              <w:jc w:val="left"/>
              <w:rPr>
                <w:sz w:val="24"/>
                <w:szCs w:val="24"/>
              </w:rPr>
            </w:pPr>
            <w:r w:rsidRPr="007C26C6">
              <w:rPr>
                <w:sz w:val="24"/>
                <w:szCs w:val="24"/>
              </w:rPr>
              <w:t>Муниципальные</w:t>
            </w:r>
          </w:p>
          <w:p w:rsidR="007C26C6" w:rsidRPr="007C26C6" w:rsidRDefault="007C26C6" w:rsidP="007C26C6">
            <w:pPr>
              <w:ind w:left="57" w:right="57" w:firstLine="0"/>
              <w:jc w:val="left"/>
              <w:rPr>
                <w:sz w:val="24"/>
                <w:szCs w:val="24"/>
              </w:rPr>
            </w:pPr>
            <w:r w:rsidRPr="007C26C6">
              <w:rPr>
                <w:sz w:val="24"/>
                <w:szCs w:val="24"/>
              </w:rPr>
              <w:t xml:space="preserve"> образования</w:t>
            </w:r>
          </w:p>
        </w:tc>
        <w:tc>
          <w:tcPr>
            <w:tcW w:w="268" w:type="pct"/>
            <w:tcBorders>
              <w:top w:val="single" w:sz="4" w:space="0" w:color="auto"/>
              <w:left w:val="single" w:sz="4" w:space="0" w:color="auto"/>
              <w:bottom w:val="single" w:sz="4" w:space="0" w:color="auto"/>
              <w:right w:val="single" w:sz="4" w:space="0" w:color="auto"/>
            </w:tcBorders>
            <w:textDirection w:val="btLr"/>
            <w:hideMark/>
          </w:tcPr>
          <w:p w:rsidR="007C26C6" w:rsidRPr="007C26C6" w:rsidRDefault="007C26C6" w:rsidP="007C26C6">
            <w:pPr>
              <w:ind w:left="57" w:right="57" w:firstLine="0"/>
              <w:jc w:val="left"/>
              <w:rPr>
                <w:b/>
                <w:sz w:val="20"/>
                <w:szCs w:val="20"/>
              </w:rPr>
            </w:pPr>
            <w:r w:rsidRPr="007C26C6">
              <w:rPr>
                <w:b/>
                <w:sz w:val="20"/>
                <w:szCs w:val="20"/>
              </w:rPr>
              <w:t>Социальное обеспечение, льготы</w:t>
            </w:r>
          </w:p>
        </w:tc>
        <w:tc>
          <w:tcPr>
            <w:tcW w:w="428" w:type="pct"/>
            <w:tcBorders>
              <w:top w:val="single" w:sz="4" w:space="0" w:color="auto"/>
              <w:left w:val="single" w:sz="4" w:space="0" w:color="auto"/>
              <w:bottom w:val="single" w:sz="4" w:space="0" w:color="auto"/>
              <w:right w:val="single" w:sz="4" w:space="0" w:color="auto"/>
            </w:tcBorders>
            <w:textDirection w:val="btLr"/>
            <w:hideMark/>
          </w:tcPr>
          <w:p w:rsidR="007C26C6" w:rsidRPr="007C26C6" w:rsidRDefault="007C26C6" w:rsidP="007C26C6">
            <w:pPr>
              <w:ind w:left="57" w:right="57" w:firstLine="0"/>
              <w:jc w:val="left"/>
              <w:rPr>
                <w:b/>
                <w:sz w:val="20"/>
                <w:szCs w:val="20"/>
              </w:rPr>
            </w:pPr>
            <w:r w:rsidRPr="007C26C6">
              <w:rPr>
                <w:b/>
                <w:sz w:val="20"/>
                <w:szCs w:val="20"/>
              </w:rPr>
              <w:t>Работа испо</w:t>
            </w:r>
            <w:r w:rsidRPr="007C26C6">
              <w:rPr>
                <w:b/>
                <w:sz w:val="20"/>
                <w:szCs w:val="20"/>
              </w:rPr>
              <w:t>л</w:t>
            </w:r>
            <w:r w:rsidRPr="007C26C6">
              <w:rPr>
                <w:b/>
                <w:sz w:val="20"/>
                <w:szCs w:val="20"/>
              </w:rPr>
              <w:t>нительных и законодател</w:t>
            </w:r>
            <w:r w:rsidRPr="007C26C6">
              <w:rPr>
                <w:b/>
                <w:sz w:val="20"/>
                <w:szCs w:val="20"/>
              </w:rPr>
              <w:t>ь</w:t>
            </w:r>
            <w:r w:rsidRPr="007C26C6">
              <w:rPr>
                <w:b/>
                <w:sz w:val="20"/>
                <w:szCs w:val="20"/>
              </w:rPr>
              <w:t>ных органов власти</w:t>
            </w:r>
          </w:p>
        </w:tc>
        <w:tc>
          <w:tcPr>
            <w:tcW w:w="272" w:type="pct"/>
            <w:tcBorders>
              <w:top w:val="single" w:sz="4" w:space="0" w:color="auto"/>
              <w:left w:val="single" w:sz="4" w:space="0" w:color="auto"/>
              <w:bottom w:val="single" w:sz="4" w:space="0" w:color="auto"/>
              <w:right w:val="single" w:sz="4" w:space="0" w:color="auto"/>
            </w:tcBorders>
            <w:textDirection w:val="btLr"/>
            <w:hideMark/>
          </w:tcPr>
          <w:p w:rsidR="007C26C6" w:rsidRPr="007C26C6" w:rsidRDefault="007C26C6" w:rsidP="007C26C6">
            <w:pPr>
              <w:ind w:left="57" w:right="57" w:firstLine="0"/>
              <w:jc w:val="left"/>
              <w:rPr>
                <w:b/>
                <w:sz w:val="20"/>
                <w:szCs w:val="20"/>
              </w:rPr>
            </w:pPr>
            <w:r w:rsidRPr="007C26C6">
              <w:rPr>
                <w:b/>
                <w:sz w:val="20"/>
                <w:szCs w:val="20"/>
              </w:rPr>
              <w:t>Вопросы предоставл</w:t>
            </w:r>
            <w:r w:rsidRPr="007C26C6">
              <w:rPr>
                <w:b/>
                <w:sz w:val="20"/>
                <w:szCs w:val="20"/>
              </w:rPr>
              <w:t>е</w:t>
            </w:r>
            <w:r w:rsidRPr="007C26C6">
              <w:rPr>
                <w:b/>
                <w:sz w:val="20"/>
                <w:szCs w:val="20"/>
              </w:rPr>
              <w:t>ния жилых помещений</w:t>
            </w:r>
          </w:p>
        </w:tc>
        <w:tc>
          <w:tcPr>
            <w:tcW w:w="338" w:type="pct"/>
            <w:tcBorders>
              <w:top w:val="single" w:sz="4" w:space="0" w:color="auto"/>
              <w:left w:val="single" w:sz="4" w:space="0" w:color="auto"/>
              <w:bottom w:val="single" w:sz="4" w:space="0" w:color="auto"/>
              <w:right w:val="single" w:sz="4" w:space="0" w:color="auto"/>
            </w:tcBorders>
            <w:textDirection w:val="btLr"/>
            <w:hideMark/>
          </w:tcPr>
          <w:p w:rsidR="007C26C6" w:rsidRPr="007C26C6" w:rsidRDefault="007C26C6" w:rsidP="007C26C6">
            <w:pPr>
              <w:ind w:left="57" w:right="57" w:firstLine="0"/>
              <w:jc w:val="left"/>
              <w:rPr>
                <w:b/>
                <w:sz w:val="20"/>
                <w:szCs w:val="20"/>
              </w:rPr>
            </w:pPr>
            <w:r w:rsidRPr="007C26C6">
              <w:rPr>
                <w:b/>
                <w:sz w:val="20"/>
                <w:szCs w:val="20"/>
              </w:rPr>
              <w:t>Разъяснение федерального и областного законодател</w:t>
            </w:r>
            <w:r w:rsidRPr="007C26C6">
              <w:rPr>
                <w:b/>
                <w:sz w:val="20"/>
                <w:szCs w:val="20"/>
              </w:rPr>
              <w:t>ь</w:t>
            </w:r>
            <w:r w:rsidRPr="007C26C6">
              <w:rPr>
                <w:b/>
                <w:sz w:val="20"/>
                <w:szCs w:val="20"/>
              </w:rPr>
              <w:t>ства</w:t>
            </w:r>
          </w:p>
        </w:tc>
        <w:tc>
          <w:tcPr>
            <w:tcW w:w="476" w:type="pct"/>
            <w:tcBorders>
              <w:top w:val="single" w:sz="4" w:space="0" w:color="auto"/>
              <w:left w:val="single" w:sz="4" w:space="0" w:color="auto"/>
              <w:bottom w:val="single" w:sz="4" w:space="0" w:color="auto"/>
              <w:right w:val="single" w:sz="4" w:space="0" w:color="auto"/>
            </w:tcBorders>
            <w:textDirection w:val="btLr"/>
            <w:hideMark/>
          </w:tcPr>
          <w:p w:rsidR="007C26C6" w:rsidRPr="007C26C6" w:rsidRDefault="007C26C6" w:rsidP="007C26C6">
            <w:pPr>
              <w:ind w:left="57" w:right="57" w:firstLine="0"/>
              <w:jc w:val="left"/>
              <w:rPr>
                <w:b/>
                <w:sz w:val="20"/>
                <w:szCs w:val="20"/>
              </w:rPr>
            </w:pPr>
            <w:r w:rsidRPr="007C26C6">
              <w:rPr>
                <w:b/>
                <w:sz w:val="20"/>
                <w:szCs w:val="20"/>
              </w:rPr>
              <w:t>Вопросы предоставл</w:t>
            </w:r>
            <w:r w:rsidRPr="007C26C6">
              <w:rPr>
                <w:b/>
                <w:sz w:val="20"/>
                <w:szCs w:val="20"/>
              </w:rPr>
              <w:t>е</w:t>
            </w:r>
            <w:r w:rsidRPr="007C26C6">
              <w:rPr>
                <w:b/>
                <w:sz w:val="20"/>
                <w:szCs w:val="20"/>
              </w:rPr>
              <w:t>ния земел</w:t>
            </w:r>
            <w:r w:rsidRPr="007C26C6">
              <w:rPr>
                <w:b/>
                <w:sz w:val="20"/>
                <w:szCs w:val="20"/>
              </w:rPr>
              <w:t>ь</w:t>
            </w:r>
            <w:r w:rsidRPr="007C26C6">
              <w:rPr>
                <w:b/>
                <w:sz w:val="20"/>
                <w:szCs w:val="20"/>
              </w:rPr>
              <w:t>ных участков в собстве</w:t>
            </w:r>
            <w:r w:rsidRPr="007C26C6">
              <w:rPr>
                <w:b/>
                <w:sz w:val="20"/>
                <w:szCs w:val="20"/>
              </w:rPr>
              <w:t>н</w:t>
            </w:r>
            <w:r w:rsidRPr="007C26C6">
              <w:rPr>
                <w:b/>
                <w:sz w:val="20"/>
                <w:szCs w:val="20"/>
              </w:rPr>
              <w:t>ность граждан</w:t>
            </w:r>
          </w:p>
        </w:tc>
        <w:tc>
          <w:tcPr>
            <w:tcW w:w="329" w:type="pct"/>
            <w:tcBorders>
              <w:top w:val="single" w:sz="4" w:space="0" w:color="auto"/>
              <w:left w:val="single" w:sz="4" w:space="0" w:color="auto"/>
              <w:bottom w:val="single" w:sz="4" w:space="0" w:color="auto"/>
              <w:right w:val="single" w:sz="4" w:space="0" w:color="auto"/>
            </w:tcBorders>
            <w:textDirection w:val="btLr"/>
            <w:hideMark/>
          </w:tcPr>
          <w:p w:rsidR="007C26C6" w:rsidRPr="007C26C6" w:rsidRDefault="007C26C6" w:rsidP="007C26C6">
            <w:pPr>
              <w:ind w:left="57" w:right="57" w:firstLine="0"/>
              <w:jc w:val="left"/>
              <w:rPr>
                <w:b/>
                <w:sz w:val="20"/>
                <w:szCs w:val="20"/>
              </w:rPr>
            </w:pPr>
            <w:r w:rsidRPr="007C26C6">
              <w:rPr>
                <w:b/>
                <w:sz w:val="20"/>
                <w:szCs w:val="20"/>
              </w:rPr>
              <w:t>О предоста</w:t>
            </w:r>
            <w:r w:rsidRPr="007C26C6">
              <w:rPr>
                <w:b/>
                <w:sz w:val="20"/>
                <w:szCs w:val="20"/>
              </w:rPr>
              <w:t>в</w:t>
            </w:r>
            <w:r w:rsidRPr="007C26C6">
              <w:rPr>
                <w:b/>
                <w:sz w:val="20"/>
                <w:szCs w:val="20"/>
              </w:rPr>
              <w:t>лении ж</w:t>
            </w:r>
            <w:r w:rsidRPr="007C26C6">
              <w:rPr>
                <w:b/>
                <w:sz w:val="20"/>
                <w:szCs w:val="20"/>
              </w:rPr>
              <w:t>и</w:t>
            </w:r>
            <w:r w:rsidRPr="007C26C6">
              <w:rPr>
                <w:b/>
                <w:sz w:val="20"/>
                <w:szCs w:val="20"/>
              </w:rPr>
              <w:t>лищно-комму-нальных услуг</w:t>
            </w:r>
          </w:p>
        </w:tc>
        <w:tc>
          <w:tcPr>
            <w:tcW w:w="186" w:type="pct"/>
            <w:tcBorders>
              <w:top w:val="single" w:sz="4" w:space="0" w:color="auto"/>
              <w:left w:val="single" w:sz="4" w:space="0" w:color="auto"/>
              <w:bottom w:val="single" w:sz="4" w:space="0" w:color="auto"/>
              <w:right w:val="single" w:sz="4" w:space="0" w:color="auto"/>
            </w:tcBorders>
            <w:textDirection w:val="btLr"/>
            <w:hideMark/>
          </w:tcPr>
          <w:p w:rsidR="007C26C6" w:rsidRPr="007C26C6" w:rsidRDefault="007C26C6" w:rsidP="007C26C6">
            <w:pPr>
              <w:ind w:left="57" w:right="-65" w:firstLine="0"/>
              <w:jc w:val="left"/>
              <w:rPr>
                <w:b/>
                <w:sz w:val="20"/>
                <w:szCs w:val="20"/>
              </w:rPr>
            </w:pPr>
            <w:r w:rsidRPr="007C26C6">
              <w:rPr>
                <w:b/>
                <w:sz w:val="20"/>
                <w:szCs w:val="20"/>
              </w:rPr>
              <w:t>О работе транспорта</w:t>
            </w:r>
          </w:p>
        </w:tc>
        <w:tc>
          <w:tcPr>
            <w:tcW w:w="186" w:type="pct"/>
            <w:tcBorders>
              <w:top w:val="single" w:sz="4" w:space="0" w:color="auto"/>
              <w:left w:val="single" w:sz="4" w:space="0" w:color="auto"/>
              <w:bottom w:val="single" w:sz="4" w:space="0" w:color="auto"/>
              <w:right w:val="single" w:sz="4" w:space="0" w:color="auto"/>
            </w:tcBorders>
            <w:textDirection w:val="btLr"/>
            <w:hideMark/>
          </w:tcPr>
          <w:p w:rsidR="007C26C6" w:rsidRPr="007C26C6" w:rsidRDefault="007C26C6" w:rsidP="007C26C6">
            <w:pPr>
              <w:ind w:left="57" w:right="57" w:firstLine="0"/>
              <w:jc w:val="left"/>
              <w:rPr>
                <w:b/>
                <w:sz w:val="20"/>
                <w:szCs w:val="20"/>
              </w:rPr>
            </w:pPr>
            <w:r w:rsidRPr="007C26C6">
              <w:rPr>
                <w:b/>
                <w:sz w:val="20"/>
                <w:szCs w:val="20"/>
              </w:rPr>
              <w:t xml:space="preserve">Другие </w:t>
            </w:r>
          </w:p>
          <w:p w:rsidR="007C26C6" w:rsidRPr="007C26C6" w:rsidRDefault="007C26C6" w:rsidP="007C26C6">
            <w:pPr>
              <w:ind w:left="57" w:right="57" w:firstLine="0"/>
              <w:jc w:val="left"/>
              <w:rPr>
                <w:b/>
                <w:sz w:val="20"/>
                <w:szCs w:val="20"/>
              </w:rPr>
            </w:pPr>
            <w:r w:rsidRPr="007C26C6">
              <w:rPr>
                <w:b/>
                <w:sz w:val="20"/>
                <w:szCs w:val="20"/>
              </w:rPr>
              <w:t>вопросы</w:t>
            </w:r>
          </w:p>
        </w:tc>
        <w:tc>
          <w:tcPr>
            <w:tcW w:w="263" w:type="pct"/>
            <w:tcBorders>
              <w:top w:val="single" w:sz="4" w:space="0" w:color="auto"/>
              <w:left w:val="single" w:sz="4" w:space="0" w:color="auto"/>
              <w:bottom w:val="single" w:sz="4" w:space="0" w:color="auto"/>
              <w:right w:val="single" w:sz="4" w:space="0" w:color="auto"/>
            </w:tcBorders>
            <w:textDirection w:val="btLr"/>
            <w:hideMark/>
          </w:tcPr>
          <w:p w:rsidR="007C26C6" w:rsidRPr="007C26C6" w:rsidRDefault="007C26C6" w:rsidP="007C26C6">
            <w:pPr>
              <w:ind w:left="57" w:right="57" w:firstLine="0"/>
              <w:jc w:val="left"/>
              <w:rPr>
                <w:b/>
                <w:sz w:val="20"/>
                <w:szCs w:val="20"/>
              </w:rPr>
            </w:pPr>
            <w:r w:rsidRPr="007C26C6">
              <w:rPr>
                <w:b/>
                <w:sz w:val="20"/>
                <w:szCs w:val="20"/>
              </w:rPr>
              <w:t>О предоста</w:t>
            </w:r>
            <w:r w:rsidRPr="007C26C6">
              <w:rPr>
                <w:b/>
                <w:sz w:val="20"/>
                <w:szCs w:val="20"/>
              </w:rPr>
              <w:t>в</w:t>
            </w:r>
            <w:r w:rsidRPr="007C26C6">
              <w:rPr>
                <w:b/>
                <w:sz w:val="20"/>
                <w:szCs w:val="20"/>
              </w:rPr>
              <w:t>лении матер</w:t>
            </w:r>
            <w:r w:rsidRPr="007C26C6">
              <w:rPr>
                <w:b/>
                <w:sz w:val="20"/>
                <w:szCs w:val="20"/>
              </w:rPr>
              <w:t>и</w:t>
            </w:r>
            <w:r w:rsidRPr="007C26C6">
              <w:rPr>
                <w:b/>
                <w:sz w:val="20"/>
                <w:szCs w:val="20"/>
              </w:rPr>
              <w:t>альной пом</w:t>
            </w:r>
            <w:r w:rsidRPr="007C26C6">
              <w:rPr>
                <w:b/>
                <w:sz w:val="20"/>
                <w:szCs w:val="20"/>
              </w:rPr>
              <w:t>о</w:t>
            </w:r>
            <w:r w:rsidRPr="007C26C6">
              <w:rPr>
                <w:b/>
                <w:sz w:val="20"/>
                <w:szCs w:val="20"/>
              </w:rPr>
              <w:t>щи</w:t>
            </w:r>
          </w:p>
        </w:tc>
        <w:tc>
          <w:tcPr>
            <w:tcW w:w="204" w:type="pct"/>
            <w:tcBorders>
              <w:top w:val="single" w:sz="4" w:space="0" w:color="auto"/>
              <w:left w:val="single" w:sz="4" w:space="0" w:color="auto"/>
              <w:bottom w:val="single" w:sz="4" w:space="0" w:color="auto"/>
              <w:right w:val="single" w:sz="4" w:space="0" w:color="auto"/>
            </w:tcBorders>
            <w:textDirection w:val="btLr"/>
            <w:hideMark/>
          </w:tcPr>
          <w:p w:rsidR="007C26C6" w:rsidRPr="007C26C6" w:rsidRDefault="007C26C6" w:rsidP="007C26C6">
            <w:pPr>
              <w:ind w:left="57" w:right="57" w:firstLine="0"/>
              <w:jc w:val="left"/>
              <w:rPr>
                <w:b/>
                <w:sz w:val="20"/>
                <w:szCs w:val="20"/>
              </w:rPr>
            </w:pPr>
            <w:r w:rsidRPr="007C26C6">
              <w:rPr>
                <w:b/>
                <w:sz w:val="20"/>
                <w:szCs w:val="20"/>
              </w:rPr>
              <w:t>Здравоохр</w:t>
            </w:r>
            <w:r w:rsidRPr="007C26C6">
              <w:rPr>
                <w:b/>
                <w:sz w:val="20"/>
                <w:szCs w:val="20"/>
              </w:rPr>
              <w:t>а</w:t>
            </w:r>
            <w:r w:rsidRPr="007C26C6">
              <w:rPr>
                <w:b/>
                <w:sz w:val="20"/>
                <w:szCs w:val="20"/>
              </w:rPr>
              <w:t>нение</w:t>
            </w:r>
          </w:p>
        </w:tc>
        <w:tc>
          <w:tcPr>
            <w:tcW w:w="189" w:type="pct"/>
            <w:tcBorders>
              <w:top w:val="single" w:sz="4" w:space="0" w:color="auto"/>
              <w:left w:val="single" w:sz="4" w:space="0" w:color="auto"/>
              <w:bottom w:val="single" w:sz="4" w:space="0" w:color="auto"/>
              <w:right w:val="single" w:sz="4" w:space="0" w:color="auto"/>
            </w:tcBorders>
            <w:textDirection w:val="btLr"/>
            <w:hideMark/>
          </w:tcPr>
          <w:p w:rsidR="007C26C6" w:rsidRPr="007C26C6" w:rsidRDefault="007C26C6" w:rsidP="007C26C6">
            <w:pPr>
              <w:ind w:left="57" w:right="57" w:firstLine="0"/>
              <w:jc w:val="left"/>
              <w:rPr>
                <w:b/>
                <w:sz w:val="20"/>
                <w:szCs w:val="20"/>
              </w:rPr>
            </w:pPr>
            <w:r w:rsidRPr="007C26C6">
              <w:rPr>
                <w:b/>
                <w:sz w:val="20"/>
                <w:szCs w:val="20"/>
              </w:rPr>
              <w:t>ИТОГО</w:t>
            </w:r>
          </w:p>
        </w:tc>
      </w:tr>
      <w:tr w:rsidR="007C26C6" w:rsidRPr="007C26C6" w:rsidTr="00221035">
        <w:trPr>
          <w:jc w:val="center"/>
        </w:trPr>
        <w:tc>
          <w:tcPr>
            <w:tcW w:w="186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Город Иркутск</w:t>
            </w:r>
          </w:p>
        </w:tc>
        <w:tc>
          <w:tcPr>
            <w:tcW w:w="268"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16</w:t>
            </w:r>
          </w:p>
        </w:tc>
        <w:tc>
          <w:tcPr>
            <w:tcW w:w="428"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7</w:t>
            </w:r>
          </w:p>
        </w:tc>
        <w:tc>
          <w:tcPr>
            <w:tcW w:w="272"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25</w:t>
            </w:r>
          </w:p>
        </w:tc>
        <w:tc>
          <w:tcPr>
            <w:tcW w:w="338"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2</w:t>
            </w:r>
          </w:p>
        </w:tc>
        <w:tc>
          <w:tcPr>
            <w:tcW w:w="476"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22</w:t>
            </w:r>
          </w:p>
        </w:tc>
        <w:tc>
          <w:tcPr>
            <w:tcW w:w="329"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1</w:t>
            </w:r>
          </w:p>
        </w:tc>
        <w:tc>
          <w:tcPr>
            <w:tcW w:w="186"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0"/>
                <w:szCs w:val="20"/>
              </w:rPr>
            </w:pPr>
            <w:r w:rsidRPr="007C26C6">
              <w:rPr>
                <w:sz w:val="20"/>
                <w:szCs w:val="20"/>
              </w:rPr>
              <w:t>2</w:t>
            </w:r>
          </w:p>
        </w:tc>
        <w:tc>
          <w:tcPr>
            <w:tcW w:w="186"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3</w:t>
            </w:r>
          </w:p>
        </w:tc>
        <w:tc>
          <w:tcPr>
            <w:tcW w:w="263"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0"/>
                <w:szCs w:val="20"/>
              </w:rPr>
            </w:pPr>
            <w:r w:rsidRPr="007C26C6">
              <w:rPr>
                <w:sz w:val="20"/>
                <w:szCs w:val="20"/>
              </w:rPr>
              <w:t>1</w:t>
            </w:r>
          </w:p>
        </w:tc>
        <w:tc>
          <w:tcPr>
            <w:tcW w:w="204"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0"/>
                <w:szCs w:val="20"/>
              </w:rPr>
            </w:pPr>
            <w:r w:rsidRPr="007C26C6">
              <w:rPr>
                <w:sz w:val="20"/>
                <w:szCs w:val="20"/>
              </w:rPr>
              <w:t>1</w:t>
            </w:r>
          </w:p>
        </w:tc>
        <w:tc>
          <w:tcPr>
            <w:tcW w:w="189"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80</w:t>
            </w:r>
          </w:p>
        </w:tc>
      </w:tr>
      <w:tr w:rsidR="007C26C6" w:rsidRPr="007C26C6" w:rsidTr="00221035">
        <w:trPr>
          <w:jc w:val="center"/>
        </w:trPr>
        <w:tc>
          <w:tcPr>
            <w:tcW w:w="186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Муниципальное образование «город Черемхово»</w:t>
            </w:r>
          </w:p>
        </w:tc>
        <w:tc>
          <w:tcPr>
            <w:tcW w:w="26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42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272"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33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476"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1</w:t>
            </w:r>
          </w:p>
        </w:tc>
        <w:tc>
          <w:tcPr>
            <w:tcW w:w="329"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186"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0"/>
                <w:szCs w:val="20"/>
              </w:rPr>
            </w:pPr>
            <w:r w:rsidRPr="007C26C6">
              <w:rPr>
                <w:sz w:val="20"/>
                <w:szCs w:val="20"/>
              </w:rPr>
              <w:t>1</w:t>
            </w:r>
          </w:p>
        </w:tc>
        <w:tc>
          <w:tcPr>
            <w:tcW w:w="186"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263"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20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189"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2</w:t>
            </w:r>
          </w:p>
        </w:tc>
      </w:tr>
      <w:tr w:rsidR="007C26C6" w:rsidRPr="007C26C6" w:rsidTr="00221035">
        <w:trPr>
          <w:jc w:val="center"/>
        </w:trPr>
        <w:tc>
          <w:tcPr>
            <w:tcW w:w="186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Ангарское муниципальное образование</w:t>
            </w:r>
          </w:p>
        </w:tc>
        <w:tc>
          <w:tcPr>
            <w:tcW w:w="268"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2</w:t>
            </w:r>
          </w:p>
        </w:tc>
        <w:tc>
          <w:tcPr>
            <w:tcW w:w="42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272"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1</w:t>
            </w:r>
          </w:p>
        </w:tc>
        <w:tc>
          <w:tcPr>
            <w:tcW w:w="33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476"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1</w:t>
            </w:r>
          </w:p>
        </w:tc>
        <w:tc>
          <w:tcPr>
            <w:tcW w:w="329"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2</w:t>
            </w:r>
          </w:p>
        </w:tc>
        <w:tc>
          <w:tcPr>
            <w:tcW w:w="186"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0"/>
                <w:szCs w:val="20"/>
              </w:rPr>
            </w:pPr>
            <w:r w:rsidRPr="007C26C6">
              <w:rPr>
                <w:sz w:val="20"/>
                <w:szCs w:val="20"/>
              </w:rPr>
              <w:t>1</w:t>
            </w:r>
          </w:p>
        </w:tc>
        <w:tc>
          <w:tcPr>
            <w:tcW w:w="186"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1</w:t>
            </w:r>
          </w:p>
        </w:tc>
        <w:tc>
          <w:tcPr>
            <w:tcW w:w="263"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0"/>
                <w:szCs w:val="20"/>
              </w:rPr>
            </w:pPr>
            <w:r w:rsidRPr="007C26C6">
              <w:rPr>
                <w:sz w:val="20"/>
                <w:szCs w:val="20"/>
              </w:rPr>
              <w:t>1</w:t>
            </w:r>
          </w:p>
        </w:tc>
        <w:tc>
          <w:tcPr>
            <w:tcW w:w="20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189"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9</w:t>
            </w:r>
          </w:p>
        </w:tc>
      </w:tr>
      <w:tr w:rsidR="007C26C6" w:rsidRPr="007C26C6" w:rsidTr="00221035">
        <w:trPr>
          <w:jc w:val="center"/>
        </w:trPr>
        <w:tc>
          <w:tcPr>
            <w:tcW w:w="186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Муниципальное образование город Усть-Илимск</w:t>
            </w:r>
          </w:p>
        </w:tc>
        <w:tc>
          <w:tcPr>
            <w:tcW w:w="268"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1</w:t>
            </w:r>
          </w:p>
        </w:tc>
        <w:tc>
          <w:tcPr>
            <w:tcW w:w="42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272"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1</w:t>
            </w:r>
          </w:p>
        </w:tc>
        <w:tc>
          <w:tcPr>
            <w:tcW w:w="33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476"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329"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186"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186"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1</w:t>
            </w:r>
          </w:p>
        </w:tc>
        <w:tc>
          <w:tcPr>
            <w:tcW w:w="263"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20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189"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3</w:t>
            </w:r>
          </w:p>
        </w:tc>
      </w:tr>
      <w:tr w:rsidR="007C26C6" w:rsidRPr="007C26C6" w:rsidTr="00221035">
        <w:trPr>
          <w:jc w:val="center"/>
        </w:trPr>
        <w:tc>
          <w:tcPr>
            <w:tcW w:w="186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Муниципальное образование города Братска</w:t>
            </w:r>
          </w:p>
        </w:tc>
        <w:tc>
          <w:tcPr>
            <w:tcW w:w="268"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2</w:t>
            </w:r>
          </w:p>
        </w:tc>
        <w:tc>
          <w:tcPr>
            <w:tcW w:w="428"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2</w:t>
            </w:r>
          </w:p>
        </w:tc>
        <w:tc>
          <w:tcPr>
            <w:tcW w:w="272"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33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476"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1</w:t>
            </w:r>
          </w:p>
        </w:tc>
        <w:tc>
          <w:tcPr>
            <w:tcW w:w="329"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186"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186"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263"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20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189"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5</w:t>
            </w:r>
          </w:p>
        </w:tc>
      </w:tr>
      <w:tr w:rsidR="007C26C6" w:rsidRPr="007C26C6" w:rsidTr="00221035">
        <w:trPr>
          <w:jc w:val="center"/>
        </w:trPr>
        <w:tc>
          <w:tcPr>
            <w:tcW w:w="186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Муниципальное образование – «город Тулун»</w:t>
            </w:r>
          </w:p>
        </w:tc>
        <w:tc>
          <w:tcPr>
            <w:tcW w:w="26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42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272"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1</w:t>
            </w:r>
          </w:p>
        </w:tc>
        <w:tc>
          <w:tcPr>
            <w:tcW w:w="33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476"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1</w:t>
            </w:r>
          </w:p>
        </w:tc>
        <w:tc>
          <w:tcPr>
            <w:tcW w:w="329"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186"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186"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263"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0"/>
                <w:szCs w:val="20"/>
              </w:rPr>
            </w:pPr>
            <w:r w:rsidRPr="007C26C6">
              <w:rPr>
                <w:sz w:val="20"/>
                <w:szCs w:val="20"/>
              </w:rPr>
              <w:t>1</w:t>
            </w:r>
          </w:p>
        </w:tc>
        <w:tc>
          <w:tcPr>
            <w:tcW w:w="20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189"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3</w:t>
            </w:r>
          </w:p>
        </w:tc>
      </w:tr>
      <w:tr w:rsidR="007C26C6" w:rsidRPr="007C26C6" w:rsidTr="00221035">
        <w:trPr>
          <w:jc w:val="center"/>
        </w:trPr>
        <w:tc>
          <w:tcPr>
            <w:tcW w:w="186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Иркутское районное муниципальное образование</w:t>
            </w:r>
          </w:p>
        </w:tc>
        <w:tc>
          <w:tcPr>
            <w:tcW w:w="26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42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272"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1</w:t>
            </w:r>
          </w:p>
        </w:tc>
        <w:tc>
          <w:tcPr>
            <w:tcW w:w="33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476"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6</w:t>
            </w:r>
          </w:p>
        </w:tc>
        <w:tc>
          <w:tcPr>
            <w:tcW w:w="329"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186"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186"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263"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20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189"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7</w:t>
            </w:r>
          </w:p>
        </w:tc>
      </w:tr>
      <w:tr w:rsidR="007C26C6" w:rsidRPr="007C26C6" w:rsidTr="00221035">
        <w:trPr>
          <w:jc w:val="center"/>
        </w:trPr>
        <w:tc>
          <w:tcPr>
            <w:tcW w:w="186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Муниципальное образование «Нижнеудинский район»</w:t>
            </w:r>
          </w:p>
        </w:tc>
        <w:tc>
          <w:tcPr>
            <w:tcW w:w="268"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1</w:t>
            </w:r>
          </w:p>
        </w:tc>
        <w:tc>
          <w:tcPr>
            <w:tcW w:w="42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272"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33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476"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329"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186"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186"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263"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20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189"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1</w:t>
            </w:r>
          </w:p>
        </w:tc>
      </w:tr>
      <w:tr w:rsidR="007C26C6" w:rsidRPr="007C26C6" w:rsidTr="00221035">
        <w:trPr>
          <w:jc w:val="center"/>
        </w:trPr>
        <w:tc>
          <w:tcPr>
            <w:tcW w:w="186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Усольское районное муниципальное образование</w:t>
            </w:r>
          </w:p>
        </w:tc>
        <w:tc>
          <w:tcPr>
            <w:tcW w:w="268"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1</w:t>
            </w:r>
          </w:p>
        </w:tc>
        <w:tc>
          <w:tcPr>
            <w:tcW w:w="428"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1</w:t>
            </w:r>
          </w:p>
        </w:tc>
        <w:tc>
          <w:tcPr>
            <w:tcW w:w="272"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1</w:t>
            </w:r>
          </w:p>
        </w:tc>
        <w:tc>
          <w:tcPr>
            <w:tcW w:w="33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476"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2</w:t>
            </w:r>
          </w:p>
        </w:tc>
        <w:tc>
          <w:tcPr>
            <w:tcW w:w="329"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186"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186"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263"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20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189"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5</w:t>
            </w:r>
          </w:p>
        </w:tc>
      </w:tr>
      <w:tr w:rsidR="007C26C6" w:rsidRPr="007C26C6" w:rsidTr="00221035">
        <w:trPr>
          <w:jc w:val="center"/>
        </w:trPr>
        <w:tc>
          <w:tcPr>
            <w:tcW w:w="186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Усть-Ордынский Бурятский округ</w:t>
            </w:r>
          </w:p>
        </w:tc>
        <w:tc>
          <w:tcPr>
            <w:tcW w:w="26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42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272"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33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476"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329"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186"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186"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263"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20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189"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1</w:t>
            </w:r>
          </w:p>
        </w:tc>
      </w:tr>
      <w:tr w:rsidR="007C26C6" w:rsidRPr="007C26C6" w:rsidTr="00221035">
        <w:trPr>
          <w:jc w:val="center"/>
        </w:trPr>
        <w:tc>
          <w:tcPr>
            <w:tcW w:w="186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Муниципальное образование «Заларинский район»</w:t>
            </w:r>
          </w:p>
        </w:tc>
        <w:tc>
          <w:tcPr>
            <w:tcW w:w="268"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1</w:t>
            </w:r>
          </w:p>
        </w:tc>
        <w:tc>
          <w:tcPr>
            <w:tcW w:w="42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272"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1</w:t>
            </w:r>
          </w:p>
        </w:tc>
        <w:tc>
          <w:tcPr>
            <w:tcW w:w="33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476"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329"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186"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186"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263"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20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189"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2</w:t>
            </w:r>
          </w:p>
        </w:tc>
      </w:tr>
      <w:tr w:rsidR="007C26C6" w:rsidRPr="007C26C6" w:rsidTr="00221035">
        <w:trPr>
          <w:jc w:val="center"/>
        </w:trPr>
        <w:tc>
          <w:tcPr>
            <w:tcW w:w="186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 xml:space="preserve">Зиминское районное муниципальное образование </w:t>
            </w:r>
          </w:p>
        </w:tc>
        <w:tc>
          <w:tcPr>
            <w:tcW w:w="268"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1</w:t>
            </w:r>
          </w:p>
        </w:tc>
        <w:tc>
          <w:tcPr>
            <w:tcW w:w="42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272"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2</w:t>
            </w:r>
          </w:p>
        </w:tc>
        <w:tc>
          <w:tcPr>
            <w:tcW w:w="33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476"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1</w:t>
            </w:r>
          </w:p>
        </w:tc>
        <w:tc>
          <w:tcPr>
            <w:tcW w:w="329"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186"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186"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263"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20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189"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4</w:t>
            </w:r>
          </w:p>
        </w:tc>
      </w:tr>
      <w:tr w:rsidR="007C26C6" w:rsidRPr="007C26C6" w:rsidTr="00221035">
        <w:trPr>
          <w:jc w:val="center"/>
        </w:trPr>
        <w:tc>
          <w:tcPr>
            <w:tcW w:w="186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Шелеховский район</w:t>
            </w:r>
          </w:p>
        </w:tc>
        <w:tc>
          <w:tcPr>
            <w:tcW w:w="268"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1</w:t>
            </w:r>
          </w:p>
        </w:tc>
        <w:tc>
          <w:tcPr>
            <w:tcW w:w="42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272"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1</w:t>
            </w:r>
          </w:p>
        </w:tc>
        <w:tc>
          <w:tcPr>
            <w:tcW w:w="33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476"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329"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186"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186"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263"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20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189"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2</w:t>
            </w:r>
          </w:p>
        </w:tc>
      </w:tr>
      <w:tr w:rsidR="007C26C6" w:rsidRPr="007C26C6" w:rsidTr="00221035">
        <w:trPr>
          <w:jc w:val="center"/>
        </w:trPr>
        <w:tc>
          <w:tcPr>
            <w:tcW w:w="186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Муниципальное образование Иркутской области «Каз</w:t>
            </w:r>
            <w:r w:rsidRPr="007C26C6">
              <w:rPr>
                <w:sz w:val="24"/>
                <w:szCs w:val="24"/>
              </w:rPr>
              <w:t>а</w:t>
            </w:r>
            <w:r w:rsidRPr="007C26C6">
              <w:rPr>
                <w:sz w:val="24"/>
                <w:szCs w:val="24"/>
              </w:rPr>
              <w:t>чинско-Ленский район»</w:t>
            </w:r>
          </w:p>
        </w:tc>
        <w:tc>
          <w:tcPr>
            <w:tcW w:w="268"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1</w:t>
            </w:r>
          </w:p>
        </w:tc>
        <w:tc>
          <w:tcPr>
            <w:tcW w:w="42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272"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33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476"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329"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186"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186"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263"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20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189"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1</w:t>
            </w:r>
          </w:p>
        </w:tc>
      </w:tr>
      <w:tr w:rsidR="007C26C6" w:rsidRPr="007C26C6" w:rsidTr="00221035">
        <w:trPr>
          <w:jc w:val="center"/>
        </w:trPr>
        <w:tc>
          <w:tcPr>
            <w:tcW w:w="186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Муниципальное образование Киренский район</w:t>
            </w:r>
          </w:p>
        </w:tc>
        <w:tc>
          <w:tcPr>
            <w:tcW w:w="26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42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272"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1</w:t>
            </w:r>
          </w:p>
        </w:tc>
        <w:tc>
          <w:tcPr>
            <w:tcW w:w="33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476"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1</w:t>
            </w:r>
          </w:p>
        </w:tc>
        <w:tc>
          <w:tcPr>
            <w:tcW w:w="329"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1</w:t>
            </w:r>
          </w:p>
        </w:tc>
        <w:tc>
          <w:tcPr>
            <w:tcW w:w="186"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186"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263"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20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189"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3</w:t>
            </w:r>
          </w:p>
        </w:tc>
      </w:tr>
      <w:tr w:rsidR="007C26C6" w:rsidRPr="007C26C6" w:rsidTr="00221035">
        <w:trPr>
          <w:jc w:val="center"/>
        </w:trPr>
        <w:tc>
          <w:tcPr>
            <w:tcW w:w="186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Муниципальное образование Куйтунский район</w:t>
            </w:r>
          </w:p>
        </w:tc>
        <w:tc>
          <w:tcPr>
            <w:tcW w:w="26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42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272"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33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476"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329"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186"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186"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263"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0"/>
                <w:szCs w:val="20"/>
              </w:rPr>
            </w:pPr>
            <w:r w:rsidRPr="007C26C6">
              <w:rPr>
                <w:sz w:val="20"/>
                <w:szCs w:val="20"/>
              </w:rPr>
              <w:t>1</w:t>
            </w:r>
          </w:p>
        </w:tc>
        <w:tc>
          <w:tcPr>
            <w:tcW w:w="20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189"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1</w:t>
            </w:r>
          </w:p>
        </w:tc>
      </w:tr>
      <w:tr w:rsidR="007C26C6" w:rsidRPr="007C26C6" w:rsidTr="00221035">
        <w:trPr>
          <w:jc w:val="center"/>
        </w:trPr>
        <w:tc>
          <w:tcPr>
            <w:tcW w:w="186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Муниципальное образование Мамско-Чуйского района</w:t>
            </w:r>
          </w:p>
        </w:tc>
        <w:tc>
          <w:tcPr>
            <w:tcW w:w="26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428"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1</w:t>
            </w:r>
          </w:p>
        </w:tc>
        <w:tc>
          <w:tcPr>
            <w:tcW w:w="272"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33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476"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329"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186"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186"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263"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20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189"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1</w:t>
            </w:r>
          </w:p>
        </w:tc>
      </w:tr>
      <w:tr w:rsidR="007C26C6" w:rsidRPr="007C26C6" w:rsidTr="00221035">
        <w:trPr>
          <w:jc w:val="center"/>
        </w:trPr>
        <w:tc>
          <w:tcPr>
            <w:tcW w:w="186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2"/>
                <w:szCs w:val="22"/>
              </w:rPr>
            </w:pPr>
            <w:r w:rsidRPr="007C26C6">
              <w:rPr>
                <w:sz w:val="22"/>
                <w:szCs w:val="22"/>
              </w:rPr>
              <w:t>Районное муниципальное образование «Усть-Удинский ра</w:t>
            </w:r>
            <w:r w:rsidRPr="007C26C6">
              <w:rPr>
                <w:sz w:val="22"/>
                <w:szCs w:val="22"/>
              </w:rPr>
              <w:t>й</w:t>
            </w:r>
            <w:r w:rsidRPr="007C26C6">
              <w:rPr>
                <w:sz w:val="22"/>
                <w:szCs w:val="22"/>
              </w:rPr>
              <w:t>он»</w:t>
            </w:r>
          </w:p>
        </w:tc>
        <w:tc>
          <w:tcPr>
            <w:tcW w:w="26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42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272"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1</w:t>
            </w:r>
          </w:p>
        </w:tc>
        <w:tc>
          <w:tcPr>
            <w:tcW w:w="33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476"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329"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186"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186"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263"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20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189"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1</w:t>
            </w:r>
          </w:p>
        </w:tc>
      </w:tr>
      <w:tr w:rsidR="007C26C6" w:rsidRPr="007C26C6" w:rsidTr="00221035">
        <w:trPr>
          <w:jc w:val="center"/>
        </w:trPr>
        <w:tc>
          <w:tcPr>
            <w:tcW w:w="186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Муниципальное образование Слюдянский район</w:t>
            </w:r>
          </w:p>
        </w:tc>
        <w:tc>
          <w:tcPr>
            <w:tcW w:w="26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42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272"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33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476"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1</w:t>
            </w:r>
          </w:p>
        </w:tc>
        <w:tc>
          <w:tcPr>
            <w:tcW w:w="329"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186"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186"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263"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0"/>
                <w:szCs w:val="20"/>
              </w:rPr>
            </w:pPr>
            <w:r w:rsidRPr="007C26C6">
              <w:rPr>
                <w:sz w:val="20"/>
                <w:szCs w:val="20"/>
              </w:rPr>
              <w:t>1</w:t>
            </w:r>
          </w:p>
        </w:tc>
        <w:tc>
          <w:tcPr>
            <w:tcW w:w="20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189"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2</w:t>
            </w:r>
          </w:p>
        </w:tc>
      </w:tr>
      <w:tr w:rsidR="007C26C6" w:rsidRPr="007C26C6" w:rsidTr="00221035">
        <w:trPr>
          <w:jc w:val="center"/>
        </w:trPr>
        <w:tc>
          <w:tcPr>
            <w:tcW w:w="186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Муниципальное образование «Нижнеилимский район»</w:t>
            </w:r>
          </w:p>
        </w:tc>
        <w:tc>
          <w:tcPr>
            <w:tcW w:w="26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42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272"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1</w:t>
            </w:r>
          </w:p>
        </w:tc>
        <w:tc>
          <w:tcPr>
            <w:tcW w:w="33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476"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329"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186"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186"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263"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20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189"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1</w:t>
            </w:r>
          </w:p>
        </w:tc>
      </w:tr>
      <w:tr w:rsidR="007C26C6" w:rsidRPr="007C26C6" w:rsidTr="00221035">
        <w:trPr>
          <w:jc w:val="center"/>
        </w:trPr>
        <w:tc>
          <w:tcPr>
            <w:tcW w:w="186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Только электронный адрес</w:t>
            </w:r>
          </w:p>
        </w:tc>
        <w:tc>
          <w:tcPr>
            <w:tcW w:w="268"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1</w:t>
            </w:r>
          </w:p>
        </w:tc>
        <w:tc>
          <w:tcPr>
            <w:tcW w:w="42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272"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33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476"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2</w:t>
            </w:r>
          </w:p>
        </w:tc>
        <w:tc>
          <w:tcPr>
            <w:tcW w:w="329"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186"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186"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263"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204"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0"/>
                <w:szCs w:val="20"/>
              </w:rPr>
            </w:pPr>
            <w:r w:rsidRPr="007C26C6">
              <w:rPr>
                <w:sz w:val="20"/>
                <w:szCs w:val="20"/>
              </w:rPr>
              <w:t>1</w:t>
            </w:r>
          </w:p>
        </w:tc>
        <w:tc>
          <w:tcPr>
            <w:tcW w:w="189"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4</w:t>
            </w:r>
          </w:p>
        </w:tc>
      </w:tr>
      <w:tr w:rsidR="007C26C6" w:rsidRPr="007C26C6" w:rsidTr="00221035">
        <w:trPr>
          <w:jc w:val="center"/>
        </w:trPr>
        <w:tc>
          <w:tcPr>
            <w:tcW w:w="186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Другие регионы</w:t>
            </w:r>
          </w:p>
        </w:tc>
        <w:tc>
          <w:tcPr>
            <w:tcW w:w="268"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1</w:t>
            </w:r>
          </w:p>
        </w:tc>
        <w:tc>
          <w:tcPr>
            <w:tcW w:w="42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272"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338"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476"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329"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ind w:firstLine="0"/>
              <w:jc w:val="left"/>
              <w:rPr>
                <w:sz w:val="20"/>
                <w:szCs w:val="20"/>
              </w:rPr>
            </w:pPr>
          </w:p>
        </w:tc>
        <w:tc>
          <w:tcPr>
            <w:tcW w:w="186"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0"/>
                <w:szCs w:val="20"/>
              </w:rPr>
            </w:pPr>
            <w:r w:rsidRPr="007C26C6">
              <w:rPr>
                <w:sz w:val="20"/>
                <w:szCs w:val="20"/>
              </w:rPr>
              <w:t>1</w:t>
            </w:r>
          </w:p>
        </w:tc>
        <w:tc>
          <w:tcPr>
            <w:tcW w:w="186"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1</w:t>
            </w:r>
          </w:p>
        </w:tc>
        <w:tc>
          <w:tcPr>
            <w:tcW w:w="263"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20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0"/>
                <w:szCs w:val="20"/>
              </w:rPr>
            </w:pPr>
          </w:p>
        </w:tc>
        <w:tc>
          <w:tcPr>
            <w:tcW w:w="189"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3</w:t>
            </w:r>
          </w:p>
        </w:tc>
      </w:tr>
      <w:tr w:rsidR="007C26C6" w:rsidRPr="007C26C6" w:rsidTr="00221035">
        <w:trPr>
          <w:jc w:val="center"/>
        </w:trPr>
        <w:tc>
          <w:tcPr>
            <w:tcW w:w="186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4"/>
                <w:szCs w:val="24"/>
              </w:rPr>
            </w:pPr>
            <w:r w:rsidRPr="007C26C6">
              <w:rPr>
                <w:sz w:val="24"/>
                <w:szCs w:val="24"/>
              </w:rPr>
              <w:t>ИТОГО</w:t>
            </w:r>
          </w:p>
        </w:tc>
        <w:tc>
          <w:tcPr>
            <w:tcW w:w="268"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29</w:t>
            </w:r>
          </w:p>
        </w:tc>
        <w:tc>
          <w:tcPr>
            <w:tcW w:w="428"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11</w:t>
            </w:r>
          </w:p>
        </w:tc>
        <w:tc>
          <w:tcPr>
            <w:tcW w:w="272"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37</w:t>
            </w:r>
          </w:p>
        </w:tc>
        <w:tc>
          <w:tcPr>
            <w:tcW w:w="338"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2</w:t>
            </w:r>
          </w:p>
        </w:tc>
        <w:tc>
          <w:tcPr>
            <w:tcW w:w="476"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40</w:t>
            </w:r>
          </w:p>
        </w:tc>
        <w:tc>
          <w:tcPr>
            <w:tcW w:w="329"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4</w:t>
            </w:r>
          </w:p>
        </w:tc>
        <w:tc>
          <w:tcPr>
            <w:tcW w:w="186"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0"/>
                <w:szCs w:val="20"/>
              </w:rPr>
            </w:pPr>
            <w:r w:rsidRPr="007C26C6">
              <w:rPr>
                <w:sz w:val="20"/>
                <w:szCs w:val="20"/>
              </w:rPr>
              <w:t>4</w:t>
            </w:r>
          </w:p>
        </w:tc>
        <w:tc>
          <w:tcPr>
            <w:tcW w:w="186"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6</w:t>
            </w:r>
          </w:p>
        </w:tc>
        <w:tc>
          <w:tcPr>
            <w:tcW w:w="263"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0"/>
                <w:szCs w:val="20"/>
              </w:rPr>
            </w:pPr>
            <w:r w:rsidRPr="007C26C6">
              <w:rPr>
                <w:sz w:val="20"/>
                <w:szCs w:val="20"/>
              </w:rPr>
              <w:t>6</w:t>
            </w:r>
          </w:p>
        </w:tc>
        <w:tc>
          <w:tcPr>
            <w:tcW w:w="204"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sz w:val="20"/>
                <w:szCs w:val="20"/>
              </w:rPr>
            </w:pPr>
            <w:r w:rsidRPr="007C26C6">
              <w:rPr>
                <w:sz w:val="20"/>
                <w:szCs w:val="20"/>
              </w:rPr>
              <w:t>2</w:t>
            </w:r>
          </w:p>
        </w:tc>
        <w:tc>
          <w:tcPr>
            <w:tcW w:w="189"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ind w:firstLine="0"/>
              <w:jc w:val="left"/>
              <w:rPr>
                <w:sz w:val="20"/>
                <w:szCs w:val="20"/>
              </w:rPr>
            </w:pPr>
            <w:r w:rsidRPr="007C26C6">
              <w:rPr>
                <w:sz w:val="20"/>
                <w:szCs w:val="20"/>
              </w:rPr>
              <w:t>141</w:t>
            </w:r>
          </w:p>
        </w:tc>
      </w:tr>
    </w:tbl>
    <w:p w:rsidR="007C26C6" w:rsidRPr="007C26C6" w:rsidRDefault="007C26C6" w:rsidP="007C26C6">
      <w:pPr>
        <w:ind w:firstLine="709"/>
        <w:sectPr w:rsidR="007C26C6" w:rsidRPr="007C26C6" w:rsidSect="002D6DF1">
          <w:pgSz w:w="16838" w:h="11906" w:orient="landscape"/>
          <w:pgMar w:top="851" w:right="720" w:bottom="1701" w:left="720" w:header="709" w:footer="709" w:gutter="0"/>
          <w:cols w:space="708"/>
          <w:docGrid w:linePitch="360"/>
        </w:sectPr>
      </w:pPr>
    </w:p>
    <w:p w:rsidR="007C26C6" w:rsidRPr="007C26C6" w:rsidRDefault="007C26C6" w:rsidP="007C26C6">
      <w:pPr>
        <w:ind w:firstLine="0"/>
        <w:jc w:val="center"/>
        <w:outlineLvl w:val="2"/>
        <w:rPr>
          <w:rFonts w:eastAsiaTheme="minorHAnsi"/>
          <w:b/>
          <w:bCs/>
          <w:lang w:eastAsia="en-US"/>
        </w:rPr>
      </w:pPr>
      <w:bookmarkStart w:id="86" w:name="_Toc337456291"/>
      <w:bookmarkStart w:id="87" w:name="_Toc401051975"/>
      <w:bookmarkStart w:id="88" w:name="_Toc410822677"/>
      <w:r w:rsidRPr="007C26C6">
        <w:rPr>
          <w:rFonts w:eastAsiaTheme="minorHAnsi"/>
          <w:b/>
          <w:bCs/>
          <w:lang w:eastAsia="en-US"/>
        </w:rPr>
        <w:lastRenderedPageBreak/>
        <w:t>Электронное обеспечение</w:t>
      </w:r>
      <w:bookmarkEnd w:id="86"/>
      <w:r w:rsidRPr="007C26C6">
        <w:rPr>
          <w:rFonts w:eastAsiaTheme="minorHAnsi"/>
          <w:b/>
          <w:bCs/>
          <w:lang w:eastAsia="en-US"/>
        </w:rPr>
        <w:t xml:space="preserve"> деятельности Законодательного Собрания</w:t>
      </w:r>
      <w:bookmarkEnd w:id="87"/>
      <w:bookmarkEnd w:id="88"/>
    </w:p>
    <w:p w:rsidR="007C26C6" w:rsidRPr="007C26C6" w:rsidRDefault="007C26C6" w:rsidP="007C26C6">
      <w:pPr>
        <w:rPr>
          <w:lang w:eastAsia="en-US"/>
        </w:rPr>
      </w:pPr>
    </w:p>
    <w:p w:rsidR="007C26C6" w:rsidRPr="007C26C6" w:rsidRDefault="007C26C6" w:rsidP="007C26C6">
      <w:pPr>
        <w:ind w:firstLine="709"/>
        <w:rPr>
          <w:b/>
        </w:rPr>
      </w:pPr>
      <w:r w:rsidRPr="007C26C6">
        <w:rPr>
          <w:b/>
        </w:rPr>
        <w:t xml:space="preserve">Эксплуатация программно-технического комплекса зала заседаний и программно-технических средств малого зала заседаний </w:t>
      </w:r>
    </w:p>
    <w:p w:rsidR="007C26C6" w:rsidRPr="007C26C6" w:rsidRDefault="007C26C6" w:rsidP="007C26C6">
      <w:pPr>
        <w:ind w:firstLine="709"/>
      </w:pPr>
      <w:r w:rsidRPr="007C26C6">
        <w:t xml:space="preserve">В 2014 году отделом продолжена эксплуатация программно-технического комплекса сетевой компьютерной </w:t>
      </w:r>
      <w:proofErr w:type="gramStart"/>
      <w:r w:rsidRPr="007C26C6">
        <w:t>технологии сопровождения зала заседаний Законодательного Собрания Иркутской</w:t>
      </w:r>
      <w:proofErr w:type="gramEnd"/>
      <w:r w:rsidRPr="007C26C6">
        <w:t xml:space="preserve"> области «ВЛАСТЬ®</w:t>
      </w:r>
      <w:r w:rsidRPr="007C26C6">
        <w:rPr>
          <w:lang w:val="en-US"/>
        </w:rPr>
        <w:t>XXI</w:t>
      </w:r>
      <w:r w:rsidRPr="007C26C6">
        <w:t>-Иркутск».</w:t>
      </w:r>
    </w:p>
    <w:p w:rsidR="007C26C6" w:rsidRPr="007C26C6" w:rsidRDefault="007C26C6" w:rsidP="007C26C6">
      <w:pPr>
        <w:ind w:firstLine="709"/>
      </w:pPr>
      <w:r w:rsidRPr="007C26C6">
        <w:t>В отчетном периоде с помощью программно-технических средств обеспечено проведение 14 сессий Законодательного Собрания и всех мер</w:t>
      </w:r>
      <w:r w:rsidRPr="007C26C6">
        <w:t>о</w:t>
      </w:r>
      <w:r w:rsidRPr="007C26C6">
        <w:t>приятий, проводимых Законодательным Собранием Иркутской области.</w:t>
      </w:r>
    </w:p>
    <w:p w:rsidR="007C26C6" w:rsidRPr="007C26C6" w:rsidRDefault="007C26C6" w:rsidP="007C26C6">
      <w:pPr>
        <w:ind w:firstLine="709"/>
      </w:pPr>
      <w:r w:rsidRPr="007C26C6">
        <w:t>В 2014 году проведена модернизация программно-технического ко</w:t>
      </w:r>
      <w:r w:rsidRPr="007C26C6">
        <w:t>м</w:t>
      </w:r>
      <w:r w:rsidRPr="007C26C6">
        <w:t>плекса зала заседаний Законодательного Собрания. Семилетний опыт эк</w:t>
      </w:r>
      <w:r w:rsidRPr="007C26C6">
        <w:t>с</w:t>
      </w:r>
      <w:r w:rsidRPr="007C26C6">
        <w:t>плуатации программно-технического комплекса показал его высокую эффе</w:t>
      </w:r>
      <w:r w:rsidRPr="007C26C6">
        <w:t>к</w:t>
      </w:r>
      <w:r w:rsidRPr="007C26C6">
        <w:t>тивность и надежность.</w:t>
      </w:r>
    </w:p>
    <w:p w:rsidR="007C26C6" w:rsidRPr="007C26C6" w:rsidRDefault="007C26C6" w:rsidP="007C26C6">
      <w:pPr>
        <w:ind w:firstLine="709"/>
        <w:rPr>
          <w:b/>
        </w:rPr>
      </w:pPr>
      <w:r w:rsidRPr="007C26C6">
        <w:rPr>
          <w:b/>
        </w:rPr>
        <w:t>Организация видеотрансляции из зала заседаний Законодательн</w:t>
      </w:r>
      <w:r w:rsidRPr="007C26C6">
        <w:rPr>
          <w:b/>
        </w:rPr>
        <w:t>о</w:t>
      </w:r>
      <w:r w:rsidRPr="007C26C6">
        <w:rPr>
          <w:b/>
        </w:rPr>
        <w:t>го Собрания Иркутской области</w:t>
      </w:r>
    </w:p>
    <w:p w:rsidR="007C26C6" w:rsidRPr="007C26C6" w:rsidRDefault="007C26C6" w:rsidP="007C26C6">
      <w:pPr>
        <w:ind w:firstLine="709"/>
      </w:pPr>
      <w:r w:rsidRPr="007C26C6">
        <w:t>В отчетном периоде продолжены работы по организации видеотран</w:t>
      </w:r>
      <w:r w:rsidRPr="007C26C6">
        <w:t>с</w:t>
      </w:r>
      <w:r w:rsidRPr="007C26C6">
        <w:t>ляции из зала заседаний на сайте Законодательного Собрания Иркутской о</w:t>
      </w:r>
      <w:r w:rsidRPr="007C26C6">
        <w:t>б</w:t>
      </w:r>
      <w:r w:rsidRPr="007C26C6">
        <w:t>ласти, в локальной вычислительной сети Законодательного Собрания Ирку</w:t>
      </w:r>
      <w:r w:rsidRPr="007C26C6">
        <w:t>т</w:t>
      </w:r>
      <w:r w:rsidRPr="007C26C6">
        <w:t>ской области, а также в локальной вычислительной сети Правительства И</w:t>
      </w:r>
      <w:r w:rsidRPr="007C26C6">
        <w:t>р</w:t>
      </w:r>
      <w:r w:rsidRPr="007C26C6">
        <w:t>кутской области и Контрольно-счетной палаты Иркутской области.</w:t>
      </w:r>
    </w:p>
    <w:p w:rsidR="007C26C6" w:rsidRPr="007C26C6" w:rsidRDefault="007C26C6" w:rsidP="007C26C6">
      <w:pPr>
        <w:ind w:firstLine="709"/>
        <w:rPr>
          <w:b/>
        </w:rPr>
      </w:pPr>
      <w:r w:rsidRPr="007C26C6">
        <w:rPr>
          <w:b/>
        </w:rPr>
        <w:t>Внедрение современных информационно-справочных систем</w:t>
      </w:r>
    </w:p>
    <w:p w:rsidR="007C26C6" w:rsidRPr="007C26C6" w:rsidRDefault="007C26C6" w:rsidP="007C26C6">
      <w:pPr>
        <w:ind w:firstLine="709"/>
      </w:pPr>
      <w:proofErr w:type="gramStart"/>
      <w:r w:rsidRPr="007C26C6">
        <w:t>В соответствии с Федеральным законом от 9 февраля 2009 года № 8-ФЗ «Об обеспечении доступа к информации о деятельности государственных о</w:t>
      </w:r>
      <w:r w:rsidRPr="007C26C6">
        <w:t>р</w:t>
      </w:r>
      <w:r w:rsidRPr="007C26C6">
        <w:t>ганов и органов местного самоуправления», а также в целях обеспечения э</w:t>
      </w:r>
      <w:r w:rsidRPr="007C26C6">
        <w:t>ф</w:t>
      </w:r>
      <w:r w:rsidRPr="007C26C6">
        <w:t>фективности взаимодействия Законодательного Собрания Иркутской области с населением и организациями на основе информационных и коммуникац</w:t>
      </w:r>
      <w:r w:rsidRPr="007C26C6">
        <w:t>и</w:t>
      </w:r>
      <w:r w:rsidRPr="007C26C6">
        <w:t>онных технологий отделом в отчетном периоде продолжена работа по эк</w:t>
      </w:r>
      <w:r w:rsidRPr="007C26C6">
        <w:t>с</w:t>
      </w:r>
      <w:r w:rsidRPr="007C26C6">
        <w:t>плуатации информационно-справочной системы (ИСС) «Информационный киоск» и информационного</w:t>
      </w:r>
      <w:proofErr w:type="gramEnd"/>
      <w:r w:rsidRPr="007C26C6">
        <w:t xml:space="preserve"> табло «Бегущая строка».</w:t>
      </w:r>
    </w:p>
    <w:p w:rsidR="007C26C6" w:rsidRPr="007C26C6" w:rsidRDefault="007C26C6" w:rsidP="007C26C6">
      <w:pPr>
        <w:ind w:firstLine="709"/>
      </w:pPr>
      <w:r w:rsidRPr="007C26C6">
        <w:t>ИСС предоставляет возможность посетителю Законодательного Собр</w:t>
      </w:r>
      <w:r w:rsidRPr="007C26C6">
        <w:t>а</w:t>
      </w:r>
      <w:r w:rsidRPr="007C26C6">
        <w:t>ния Иркутской области получить исчерпывающую информацию о деятельн</w:t>
      </w:r>
      <w:r w:rsidRPr="007C26C6">
        <w:t>о</w:t>
      </w:r>
      <w:r w:rsidRPr="007C26C6">
        <w:t>сти областного парламента, ознакомиться с законодательными актами с п</w:t>
      </w:r>
      <w:r w:rsidRPr="007C26C6">
        <w:t>о</w:t>
      </w:r>
      <w:r w:rsidRPr="007C26C6">
        <w:t>мощью информационно-правовой системы «Гарант» на официальном сайте Законодательного Собрания или в Информационном киоске.</w:t>
      </w:r>
    </w:p>
    <w:p w:rsidR="007C26C6" w:rsidRPr="007C26C6" w:rsidRDefault="007C26C6" w:rsidP="007C26C6">
      <w:pPr>
        <w:ind w:firstLine="709"/>
        <w:rPr>
          <w:b/>
        </w:rPr>
      </w:pPr>
      <w:r w:rsidRPr="007C26C6">
        <w:rPr>
          <w:b/>
        </w:rPr>
        <w:t xml:space="preserve">Сайт Законодательного Собрания Иркутской области </w:t>
      </w:r>
    </w:p>
    <w:p w:rsidR="007C26C6" w:rsidRPr="007C26C6" w:rsidRDefault="007C26C6" w:rsidP="007C26C6">
      <w:pPr>
        <w:ind w:firstLine="709"/>
      </w:pPr>
      <w:r w:rsidRPr="007C26C6">
        <w:t>В соответствии с распоряжением №15-ОД от 30.03.2012 «О новой ве</w:t>
      </w:r>
      <w:r w:rsidRPr="007C26C6">
        <w:t>р</w:t>
      </w:r>
      <w:r w:rsidRPr="007C26C6">
        <w:t xml:space="preserve">сии официального сайта Законодательного Собрания Иркутской области» отделом продолжена информационно-техническая поддержка </w:t>
      </w:r>
      <w:proofErr w:type="gramStart"/>
      <w:r w:rsidRPr="007C26C6">
        <w:t>интернет-представительства</w:t>
      </w:r>
      <w:proofErr w:type="gramEnd"/>
      <w:r w:rsidRPr="007C26C6">
        <w:t xml:space="preserve"> Законодательного Собрания.</w:t>
      </w:r>
    </w:p>
    <w:p w:rsidR="007C26C6" w:rsidRPr="007C26C6" w:rsidRDefault="007C26C6" w:rsidP="007C26C6">
      <w:pPr>
        <w:ind w:firstLine="709"/>
      </w:pPr>
      <w:r w:rsidRPr="007C26C6">
        <w:t xml:space="preserve">Выполнен следующий объем работ: </w:t>
      </w:r>
    </w:p>
    <w:p w:rsidR="007C26C6" w:rsidRPr="007C26C6" w:rsidRDefault="007C26C6" w:rsidP="007C26C6">
      <w:pPr>
        <w:numPr>
          <w:ilvl w:val="0"/>
          <w:numId w:val="12"/>
        </w:numPr>
        <w:tabs>
          <w:tab w:val="clear" w:pos="720"/>
          <w:tab w:val="num" w:pos="360"/>
          <w:tab w:val="num" w:pos="928"/>
        </w:tabs>
        <w:ind w:left="0" w:firstLine="709"/>
        <w:rPr>
          <w:rFonts w:eastAsia="Calibri"/>
          <w:szCs w:val="22"/>
          <w:lang w:eastAsia="en-US"/>
        </w:rPr>
      </w:pPr>
      <w:r w:rsidRPr="007C26C6">
        <w:rPr>
          <w:rFonts w:eastAsia="Calibri"/>
          <w:szCs w:val="22"/>
          <w:lang w:eastAsia="en-US"/>
        </w:rPr>
        <w:t>пополнение базы данных по законодательству правовыми докуме</w:t>
      </w:r>
      <w:r w:rsidRPr="007C26C6">
        <w:rPr>
          <w:rFonts w:eastAsia="Calibri"/>
          <w:szCs w:val="22"/>
          <w:lang w:eastAsia="en-US"/>
        </w:rPr>
        <w:t>н</w:t>
      </w:r>
      <w:r w:rsidRPr="007C26C6">
        <w:rPr>
          <w:rFonts w:eastAsia="Calibri"/>
          <w:szCs w:val="22"/>
          <w:lang w:eastAsia="en-US"/>
        </w:rPr>
        <w:t>тами, принятыми на заседаниях Законодательного Собрания Иркутской о</w:t>
      </w:r>
      <w:r w:rsidRPr="007C26C6">
        <w:rPr>
          <w:rFonts w:eastAsia="Calibri"/>
          <w:szCs w:val="22"/>
          <w:lang w:eastAsia="en-US"/>
        </w:rPr>
        <w:t>б</w:t>
      </w:r>
      <w:r w:rsidRPr="007C26C6">
        <w:rPr>
          <w:rFonts w:eastAsia="Calibri"/>
          <w:szCs w:val="22"/>
          <w:lang w:eastAsia="en-US"/>
        </w:rPr>
        <w:t xml:space="preserve">ласти в 2014 году; </w:t>
      </w:r>
    </w:p>
    <w:p w:rsidR="007C26C6" w:rsidRPr="007C26C6" w:rsidRDefault="007C26C6" w:rsidP="007C26C6">
      <w:pPr>
        <w:numPr>
          <w:ilvl w:val="0"/>
          <w:numId w:val="12"/>
        </w:numPr>
        <w:tabs>
          <w:tab w:val="clear" w:pos="720"/>
          <w:tab w:val="num" w:pos="360"/>
          <w:tab w:val="num" w:pos="928"/>
        </w:tabs>
        <w:ind w:left="0" w:firstLine="709"/>
        <w:rPr>
          <w:rFonts w:eastAsia="Calibri"/>
          <w:szCs w:val="22"/>
          <w:lang w:eastAsia="en-US"/>
        </w:rPr>
      </w:pPr>
      <w:r w:rsidRPr="007C26C6">
        <w:rPr>
          <w:rFonts w:eastAsia="Calibri"/>
          <w:szCs w:val="22"/>
          <w:lang w:eastAsia="en-US"/>
        </w:rPr>
        <w:lastRenderedPageBreak/>
        <w:t>размещение материалов в рубрике «Депутатский запрос»;</w:t>
      </w:r>
    </w:p>
    <w:p w:rsidR="007C26C6" w:rsidRPr="007C26C6" w:rsidRDefault="007C26C6" w:rsidP="007C26C6">
      <w:pPr>
        <w:numPr>
          <w:ilvl w:val="0"/>
          <w:numId w:val="12"/>
        </w:numPr>
        <w:tabs>
          <w:tab w:val="clear" w:pos="720"/>
          <w:tab w:val="num" w:pos="360"/>
          <w:tab w:val="num" w:pos="928"/>
        </w:tabs>
        <w:ind w:left="0" w:firstLine="709"/>
        <w:rPr>
          <w:rFonts w:eastAsia="Calibri"/>
          <w:szCs w:val="22"/>
          <w:lang w:eastAsia="en-US"/>
        </w:rPr>
      </w:pPr>
      <w:r w:rsidRPr="007C26C6">
        <w:rPr>
          <w:rFonts w:eastAsia="Calibri"/>
          <w:szCs w:val="22"/>
          <w:lang w:eastAsia="en-US"/>
        </w:rPr>
        <w:t xml:space="preserve"> получение с FTP-сервера областного радио радиопередач, размещ</w:t>
      </w:r>
      <w:r w:rsidRPr="007C26C6">
        <w:rPr>
          <w:rFonts w:eastAsia="Calibri"/>
          <w:szCs w:val="22"/>
          <w:lang w:eastAsia="en-US"/>
        </w:rPr>
        <w:t>е</w:t>
      </w:r>
      <w:r w:rsidRPr="007C26C6">
        <w:rPr>
          <w:rFonts w:eastAsia="Calibri"/>
          <w:szCs w:val="22"/>
          <w:lang w:eastAsia="en-US"/>
        </w:rPr>
        <w:t>ние аудиоматериалов в разделе «Парламентская среда»;</w:t>
      </w:r>
    </w:p>
    <w:p w:rsidR="007C26C6" w:rsidRPr="007C26C6" w:rsidRDefault="007C26C6" w:rsidP="007C26C6">
      <w:pPr>
        <w:numPr>
          <w:ilvl w:val="0"/>
          <w:numId w:val="12"/>
        </w:numPr>
        <w:tabs>
          <w:tab w:val="clear" w:pos="720"/>
          <w:tab w:val="num" w:pos="360"/>
          <w:tab w:val="num" w:pos="928"/>
        </w:tabs>
        <w:ind w:left="0" w:firstLine="709"/>
        <w:rPr>
          <w:rFonts w:eastAsia="Calibri"/>
          <w:szCs w:val="22"/>
          <w:lang w:eastAsia="en-US"/>
        </w:rPr>
      </w:pPr>
      <w:r w:rsidRPr="007C26C6">
        <w:rPr>
          <w:rFonts w:eastAsia="Calibri"/>
          <w:szCs w:val="22"/>
          <w:lang w:eastAsia="en-US"/>
        </w:rPr>
        <w:t>размещение видеоматериалов в рубрике «Видео»;</w:t>
      </w:r>
    </w:p>
    <w:p w:rsidR="007C26C6" w:rsidRPr="007C26C6" w:rsidRDefault="007C26C6" w:rsidP="007C26C6">
      <w:pPr>
        <w:numPr>
          <w:ilvl w:val="0"/>
          <w:numId w:val="12"/>
        </w:numPr>
        <w:tabs>
          <w:tab w:val="clear" w:pos="720"/>
          <w:tab w:val="num" w:pos="360"/>
          <w:tab w:val="num" w:pos="928"/>
        </w:tabs>
        <w:ind w:left="0" w:firstLine="709"/>
        <w:rPr>
          <w:rFonts w:eastAsia="Calibri"/>
          <w:szCs w:val="22"/>
          <w:lang w:eastAsia="en-US"/>
        </w:rPr>
      </w:pPr>
      <w:r w:rsidRPr="007C26C6">
        <w:rPr>
          <w:rFonts w:eastAsia="Calibri"/>
          <w:szCs w:val="22"/>
          <w:lang w:eastAsia="en-US"/>
        </w:rPr>
        <w:t>размещение материалов в рубрике «Интернет-приемная»;</w:t>
      </w:r>
    </w:p>
    <w:p w:rsidR="007C26C6" w:rsidRPr="007C26C6" w:rsidRDefault="007C26C6" w:rsidP="007C26C6">
      <w:pPr>
        <w:numPr>
          <w:ilvl w:val="0"/>
          <w:numId w:val="12"/>
        </w:numPr>
        <w:tabs>
          <w:tab w:val="clear" w:pos="720"/>
          <w:tab w:val="num" w:pos="360"/>
          <w:tab w:val="num" w:pos="928"/>
        </w:tabs>
        <w:ind w:left="0" w:firstLine="709"/>
        <w:rPr>
          <w:rFonts w:eastAsia="Calibri"/>
          <w:szCs w:val="22"/>
          <w:lang w:eastAsia="en-US"/>
        </w:rPr>
      </w:pPr>
      <w:r w:rsidRPr="007C26C6">
        <w:rPr>
          <w:rFonts w:eastAsia="Calibri"/>
          <w:szCs w:val="22"/>
          <w:lang w:eastAsia="en-US"/>
        </w:rPr>
        <w:t>обновление информации для прессы;</w:t>
      </w:r>
    </w:p>
    <w:p w:rsidR="007C26C6" w:rsidRPr="007C26C6" w:rsidRDefault="007C26C6" w:rsidP="007C26C6">
      <w:pPr>
        <w:numPr>
          <w:ilvl w:val="0"/>
          <w:numId w:val="12"/>
        </w:numPr>
        <w:tabs>
          <w:tab w:val="clear" w:pos="720"/>
          <w:tab w:val="num" w:pos="360"/>
          <w:tab w:val="num" w:pos="928"/>
        </w:tabs>
        <w:ind w:left="0" w:firstLine="709"/>
        <w:rPr>
          <w:rFonts w:eastAsia="Calibri"/>
          <w:szCs w:val="22"/>
          <w:lang w:eastAsia="en-US"/>
        </w:rPr>
      </w:pPr>
      <w:r w:rsidRPr="007C26C6">
        <w:rPr>
          <w:rFonts w:eastAsia="Calibri"/>
          <w:szCs w:val="22"/>
          <w:lang w:eastAsia="en-US"/>
        </w:rPr>
        <w:t>размещение новых документов в рубрике «Местное самоуправл</w:t>
      </w:r>
      <w:r w:rsidRPr="007C26C6">
        <w:rPr>
          <w:rFonts w:eastAsia="Calibri"/>
          <w:szCs w:val="22"/>
          <w:lang w:eastAsia="en-US"/>
        </w:rPr>
        <w:t>е</w:t>
      </w:r>
      <w:r w:rsidRPr="007C26C6">
        <w:rPr>
          <w:rFonts w:eastAsia="Calibri"/>
          <w:szCs w:val="22"/>
          <w:lang w:eastAsia="en-US"/>
        </w:rPr>
        <w:t>ние»;</w:t>
      </w:r>
    </w:p>
    <w:p w:rsidR="007C26C6" w:rsidRPr="007C26C6" w:rsidRDefault="007C26C6" w:rsidP="007C26C6">
      <w:pPr>
        <w:numPr>
          <w:ilvl w:val="0"/>
          <w:numId w:val="12"/>
        </w:numPr>
        <w:tabs>
          <w:tab w:val="clear" w:pos="720"/>
          <w:tab w:val="num" w:pos="360"/>
          <w:tab w:val="num" w:pos="928"/>
        </w:tabs>
        <w:ind w:left="0" w:firstLine="709"/>
        <w:rPr>
          <w:rFonts w:eastAsia="Calibri"/>
          <w:szCs w:val="22"/>
          <w:lang w:eastAsia="en-US"/>
        </w:rPr>
      </w:pPr>
      <w:r w:rsidRPr="007C26C6">
        <w:rPr>
          <w:rFonts w:eastAsia="Calibri"/>
          <w:szCs w:val="22"/>
          <w:lang w:eastAsia="en-US"/>
        </w:rPr>
        <w:t>размещение новых фотоальбомов;</w:t>
      </w:r>
    </w:p>
    <w:p w:rsidR="007C26C6" w:rsidRPr="007C26C6" w:rsidRDefault="007C26C6" w:rsidP="007C26C6">
      <w:pPr>
        <w:numPr>
          <w:ilvl w:val="0"/>
          <w:numId w:val="12"/>
        </w:numPr>
        <w:tabs>
          <w:tab w:val="clear" w:pos="720"/>
          <w:tab w:val="num" w:pos="360"/>
          <w:tab w:val="num" w:pos="928"/>
        </w:tabs>
        <w:ind w:left="0" w:firstLine="709"/>
        <w:rPr>
          <w:rFonts w:eastAsia="Calibri"/>
          <w:szCs w:val="22"/>
          <w:lang w:eastAsia="en-US"/>
        </w:rPr>
      </w:pPr>
      <w:r w:rsidRPr="007C26C6">
        <w:rPr>
          <w:rFonts w:eastAsia="Calibri"/>
          <w:szCs w:val="22"/>
          <w:lang w:eastAsia="en-US"/>
        </w:rPr>
        <w:t>размещение анонсов мероприятий, документов к мероприятиям;</w:t>
      </w:r>
    </w:p>
    <w:p w:rsidR="007C26C6" w:rsidRPr="007C26C6" w:rsidRDefault="007C26C6" w:rsidP="007C26C6">
      <w:pPr>
        <w:numPr>
          <w:ilvl w:val="0"/>
          <w:numId w:val="12"/>
        </w:numPr>
        <w:tabs>
          <w:tab w:val="clear" w:pos="720"/>
          <w:tab w:val="num" w:pos="360"/>
          <w:tab w:val="num" w:pos="928"/>
        </w:tabs>
        <w:ind w:left="0" w:firstLine="709"/>
        <w:rPr>
          <w:rFonts w:eastAsia="Calibri"/>
          <w:szCs w:val="22"/>
          <w:lang w:eastAsia="en-US"/>
        </w:rPr>
      </w:pPr>
      <w:r w:rsidRPr="007C26C6">
        <w:rPr>
          <w:rFonts w:eastAsia="Calibri"/>
          <w:szCs w:val="22"/>
          <w:lang w:eastAsia="en-US"/>
        </w:rPr>
        <w:t xml:space="preserve">фотографические работы по проводимым мероприятиям, обработка фотографий для новостной ленты, конкурсов, наполнение фотогалереи; </w:t>
      </w:r>
    </w:p>
    <w:p w:rsidR="007C26C6" w:rsidRPr="007C26C6" w:rsidRDefault="007C26C6" w:rsidP="007C26C6">
      <w:pPr>
        <w:numPr>
          <w:ilvl w:val="0"/>
          <w:numId w:val="12"/>
        </w:numPr>
        <w:tabs>
          <w:tab w:val="clear" w:pos="720"/>
          <w:tab w:val="num" w:pos="360"/>
          <w:tab w:val="num" w:pos="928"/>
        </w:tabs>
        <w:ind w:left="0" w:firstLine="709"/>
        <w:rPr>
          <w:rFonts w:eastAsia="Calibri"/>
          <w:szCs w:val="22"/>
          <w:lang w:eastAsia="en-US"/>
        </w:rPr>
      </w:pPr>
      <w:r w:rsidRPr="007C26C6">
        <w:rPr>
          <w:rFonts w:eastAsia="Calibri"/>
          <w:szCs w:val="22"/>
          <w:lang w:eastAsia="en-US"/>
        </w:rPr>
        <w:t>размещение телепередач «Законодатель»;</w:t>
      </w:r>
    </w:p>
    <w:p w:rsidR="007C26C6" w:rsidRPr="007C26C6" w:rsidRDefault="007C26C6" w:rsidP="007C26C6">
      <w:pPr>
        <w:numPr>
          <w:ilvl w:val="0"/>
          <w:numId w:val="12"/>
        </w:numPr>
        <w:tabs>
          <w:tab w:val="clear" w:pos="720"/>
          <w:tab w:val="num" w:pos="360"/>
          <w:tab w:val="num" w:pos="928"/>
        </w:tabs>
        <w:ind w:left="0" w:firstLine="709"/>
        <w:rPr>
          <w:rFonts w:eastAsia="Calibri"/>
          <w:szCs w:val="22"/>
          <w:lang w:eastAsia="en-US"/>
        </w:rPr>
      </w:pPr>
      <w:r w:rsidRPr="007C26C6">
        <w:rPr>
          <w:rFonts w:eastAsia="Calibri"/>
          <w:szCs w:val="22"/>
          <w:lang w:eastAsia="en-US"/>
        </w:rPr>
        <w:t>размещение информации в рубрике «Межпарламентская деятел</w:t>
      </w:r>
      <w:r w:rsidRPr="007C26C6">
        <w:rPr>
          <w:rFonts w:eastAsia="Calibri"/>
          <w:szCs w:val="22"/>
          <w:lang w:eastAsia="en-US"/>
        </w:rPr>
        <w:t>ь</w:t>
      </w:r>
      <w:r w:rsidRPr="007C26C6">
        <w:rPr>
          <w:rFonts w:eastAsia="Calibri"/>
          <w:szCs w:val="22"/>
          <w:lang w:eastAsia="en-US"/>
        </w:rPr>
        <w:t>ность»;</w:t>
      </w:r>
    </w:p>
    <w:p w:rsidR="007C26C6" w:rsidRPr="007C26C6" w:rsidRDefault="007C26C6" w:rsidP="007C26C6">
      <w:pPr>
        <w:numPr>
          <w:ilvl w:val="0"/>
          <w:numId w:val="12"/>
        </w:numPr>
        <w:tabs>
          <w:tab w:val="clear" w:pos="720"/>
          <w:tab w:val="num" w:pos="360"/>
          <w:tab w:val="num" w:pos="928"/>
        </w:tabs>
        <w:ind w:left="0" w:firstLine="709"/>
        <w:rPr>
          <w:rFonts w:eastAsia="Calibri"/>
          <w:szCs w:val="22"/>
          <w:lang w:eastAsia="en-US"/>
        </w:rPr>
      </w:pPr>
      <w:r w:rsidRPr="007C26C6">
        <w:rPr>
          <w:rFonts w:eastAsia="Calibri"/>
          <w:szCs w:val="22"/>
          <w:lang w:eastAsia="en-US"/>
        </w:rPr>
        <w:t>размещение информации в рубрике «Контрольная деятельность»;</w:t>
      </w:r>
    </w:p>
    <w:p w:rsidR="007C26C6" w:rsidRPr="007C26C6" w:rsidRDefault="007C26C6" w:rsidP="007C26C6">
      <w:pPr>
        <w:numPr>
          <w:ilvl w:val="0"/>
          <w:numId w:val="12"/>
        </w:numPr>
        <w:tabs>
          <w:tab w:val="clear" w:pos="720"/>
          <w:tab w:val="num" w:pos="360"/>
          <w:tab w:val="num" w:pos="928"/>
        </w:tabs>
        <w:ind w:left="0" w:firstLine="709"/>
        <w:rPr>
          <w:rFonts w:eastAsia="Calibri"/>
          <w:szCs w:val="22"/>
          <w:lang w:eastAsia="en-US"/>
        </w:rPr>
      </w:pPr>
      <w:r w:rsidRPr="007C26C6">
        <w:rPr>
          <w:rFonts w:eastAsia="Calibri"/>
          <w:szCs w:val="22"/>
          <w:lang w:eastAsia="en-US"/>
        </w:rPr>
        <w:t>обновление информации о контактных телефонах, по составу аппар</w:t>
      </w:r>
      <w:r w:rsidRPr="007C26C6">
        <w:rPr>
          <w:rFonts w:eastAsia="Calibri"/>
          <w:szCs w:val="22"/>
          <w:lang w:eastAsia="en-US"/>
        </w:rPr>
        <w:t>а</w:t>
      </w:r>
      <w:r w:rsidRPr="007C26C6">
        <w:rPr>
          <w:rFonts w:eastAsia="Calibri"/>
          <w:szCs w:val="22"/>
          <w:lang w:eastAsia="en-US"/>
        </w:rPr>
        <w:t>та Законодательного Собрания Иркутской области;</w:t>
      </w:r>
    </w:p>
    <w:p w:rsidR="007C26C6" w:rsidRPr="007C26C6" w:rsidRDefault="007C26C6" w:rsidP="007C26C6">
      <w:pPr>
        <w:numPr>
          <w:ilvl w:val="0"/>
          <w:numId w:val="12"/>
        </w:numPr>
        <w:tabs>
          <w:tab w:val="clear" w:pos="720"/>
          <w:tab w:val="num" w:pos="360"/>
          <w:tab w:val="num" w:pos="928"/>
        </w:tabs>
        <w:ind w:left="0" w:firstLine="709"/>
        <w:rPr>
          <w:rFonts w:eastAsia="Calibri"/>
          <w:szCs w:val="22"/>
          <w:lang w:eastAsia="en-US"/>
        </w:rPr>
      </w:pPr>
      <w:r w:rsidRPr="007C26C6">
        <w:rPr>
          <w:rFonts w:eastAsia="Calibri"/>
          <w:szCs w:val="22"/>
          <w:lang w:eastAsia="en-US"/>
        </w:rPr>
        <w:t>обновление информации в разделе «Внутренние документы».</w:t>
      </w:r>
    </w:p>
    <w:p w:rsidR="007C26C6" w:rsidRPr="007C26C6" w:rsidRDefault="007C26C6" w:rsidP="007C26C6">
      <w:pPr>
        <w:ind w:firstLine="709"/>
      </w:pPr>
      <w:r w:rsidRPr="007C26C6">
        <w:t>В целях создания на сайте всеобъемлющей базы нормативно-правовых актов Иркутской области отделом совместно с ООО «Гарант-Сервис И</w:t>
      </w:r>
      <w:r w:rsidRPr="007C26C6">
        <w:t>р</w:t>
      </w:r>
      <w:r w:rsidRPr="007C26C6">
        <w:t>кутск» создана информационно-поисковая система.</w:t>
      </w:r>
    </w:p>
    <w:p w:rsidR="007C26C6" w:rsidRPr="007C26C6" w:rsidRDefault="007C26C6" w:rsidP="007C26C6">
      <w:pPr>
        <w:ind w:firstLine="709"/>
      </w:pPr>
      <w:r w:rsidRPr="007C26C6">
        <w:t>Для расширения функциональных возможностей сайта Законодател</w:t>
      </w:r>
      <w:r w:rsidRPr="007C26C6">
        <w:t>ь</w:t>
      </w:r>
      <w:r w:rsidRPr="007C26C6">
        <w:t>ного Собрания Иркутской области проводилось обновление программной платформы «Битрикс».</w:t>
      </w:r>
    </w:p>
    <w:p w:rsidR="007C26C6" w:rsidRPr="007C26C6" w:rsidRDefault="007C26C6" w:rsidP="007C26C6">
      <w:pPr>
        <w:ind w:firstLine="709"/>
        <w:rPr>
          <w:b/>
        </w:rPr>
      </w:pPr>
      <w:r w:rsidRPr="007C26C6">
        <w:rPr>
          <w:b/>
        </w:rPr>
        <w:t>Информационное взаимодействие с Государственной Думой Фед</w:t>
      </w:r>
      <w:r w:rsidRPr="007C26C6">
        <w:rPr>
          <w:b/>
        </w:rPr>
        <w:t>е</w:t>
      </w:r>
      <w:r w:rsidRPr="007C26C6">
        <w:rPr>
          <w:b/>
        </w:rPr>
        <w:t>рального Собрания Российской Федерации</w:t>
      </w:r>
    </w:p>
    <w:p w:rsidR="007C26C6" w:rsidRPr="007C26C6" w:rsidRDefault="007C26C6" w:rsidP="007C26C6">
      <w:pPr>
        <w:ind w:firstLine="709"/>
      </w:pPr>
      <w:r w:rsidRPr="007C26C6">
        <w:t>В 2014 году служащими отдела совместно со специалистами Управл</w:t>
      </w:r>
      <w:r w:rsidRPr="007C26C6">
        <w:t>е</w:t>
      </w:r>
      <w:r w:rsidRPr="007C26C6">
        <w:t>ния документационного и информационного обеспечения Аппарата Госуда</w:t>
      </w:r>
      <w:r w:rsidRPr="007C26C6">
        <w:t>р</w:t>
      </w:r>
      <w:r w:rsidRPr="007C26C6">
        <w:t xml:space="preserve">ственной Думы Федерального Собрания Российской Федерации </w:t>
      </w:r>
      <w:proofErr w:type="gramStart"/>
      <w:r w:rsidRPr="007C26C6">
        <w:t>проведена</w:t>
      </w:r>
      <w:proofErr w:type="gramEnd"/>
      <w:r w:rsidRPr="007C26C6">
        <w:t xml:space="preserve"> видеотрансляция парламентских слушаний в Государственной Думе.</w:t>
      </w:r>
    </w:p>
    <w:p w:rsidR="007C26C6" w:rsidRPr="007C26C6" w:rsidRDefault="007C26C6" w:rsidP="007C26C6">
      <w:pPr>
        <w:ind w:firstLine="709"/>
      </w:pPr>
      <w:r w:rsidRPr="007C26C6">
        <w:t xml:space="preserve">Видеотрансляция из Государственной Думы Федерального Собрания Российской Федерации была организована с помощью программно-технического комплекса Большого зала заседаний. </w:t>
      </w:r>
    </w:p>
    <w:p w:rsidR="007C26C6" w:rsidRPr="007C26C6" w:rsidRDefault="007C26C6" w:rsidP="007C26C6">
      <w:pPr>
        <w:ind w:firstLine="709"/>
      </w:pPr>
      <w:r w:rsidRPr="007C26C6">
        <w:t>Служащими отдела в отчетный период проведена значительная работа по обеспечению бесперебойного доступа депутатов Законодательного С</w:t>
      </w:r>
      <w:r w:rsidRPr="007C26C6">
        <w:t>о</w:t>
      </w:r>
      <w:r w:rsidRPr="007C26C6">
        <w:t xml:space="preserve">брания, служащих аппарата </w:t>
      </w:r>
      <w:proofErr w:type="gramStart"/>
      <w:r w:rsidRPr="007C26C6">
        <w:t>к ГАС</w:t>
      </w:r>
      <w:proofErr w:type="gramEnd"/>
      <w:r w:rsidRPr="007C26C6">
        <w:t xml:space="preserve"> «Законотворчество». Доступ к информ</w:t>
      </w:r>
      <w:r w:rsidRPr="007C26C6">
        <w:t>а</w:t>
      </w:r>
      <w:r w:rsidRPr="007C26C6">
        <w:t>ционному ресурсу осуществлялся по существующему защищенному каналу связи с Государственной Думой Федерального Собрания Российской Фед</w:t>
      </w:r>
      <w:r w:rsidRPr="007C26C6">
        <w:t>е</w:t>
      </w:r>
      <w:r w:rsidRPr="007C26C6">
        <w:t>рации.</w:t>
      </w:r>
    </w:p>
    <w:p w:rsidR="007C26C6" w:rsidRPr="007C26C6" w:rsidRDefault="007C26C6" w:rsidP="007C26C6">
      <w:pPr>
        <w:ind w:firstLine="709"/>
      </w:pPr>
      <w:r w:rsidRPr="007C26C6">
        <w:t>С целью своевременной подготовки отзывов на федеральные закон</w:t>
      </w:r>
      <w:r w:rsidRPr="007C26C6">
        <w:t>о</w:t>
      </w:r>
      <w:r w:rsidRPr="007C26C6">
        <w:t xml:space="preserve">проекты в отчетном периоде продолжена эксплуатация автоматизированной системы обеспечения законодательной деятельности (АСОЗД). Полученные по защищенному каналу связи проекты федеральных законов своевременно </w:t>
      </w:r>
      <w:r w:rsidRPr="007C26C6">
        <w:lastRenderedPageBreak/>
        <w:t>направлялись для подготовки отзывов. За 2014 год получено более 300 фед</w:t>
      </w:r>
      <w:r w:rsidRPr="007C26C6">
        <w:t>е</w:t>
      </w:r>
      <w:r w:rsidRPr="007C26C6">
        <w:t>ральных законопроектов.</w:t>
      </w:r>
    </w:p>
    <w:p w:rsidR="007C26C6" w:rsidRPr="007C26C6" w:rsidRDefault="007C26C6" w:rsidP="007C26C6">
      <w:pPr>
        <w:ind w:firstLine="709"/>
        <w:rPr>
          <w:b/>
        </w:rPr>
      </w:pPr>
      <w:r w:rsidRPr="007C26C6">
        <w:rPr>
          <w:b/>
        </w:rPr>
        <w:t>Организация работы с виртуальными ячейками Совета Федерации Федерального Собрания Российской Федерации</w:t>
      </w:r>
    </w:p>
    <w:p w:rsidR="007C26C6" w:rsidRPr="007C26C6" w:rsidRDefault="007C26C6" w:rsidP="007C26C6">
      <w:pPr>
        <w:ind w:firstLine="709"/>
      </w:pPr>
      <w:r w:rsidRPr="007C26C6">
        <w:t>За отчетный период в рамках эксплуатации закрытого информационн</w:t>
      </w:r>
      <w:r w:rsidRPr="007C26C6">
        <w:t>о</w:t>
      </w:r>
      <w:r w:rsidRPr="007C26C6">
        <w:t>го канала между Советом Федерации Федерального Собрания Российской Федерации и органами представительной власти субъектов Российской Ф</w:t>
      </w:r>
      <w:r w:rsidRPr="007C26C6">
        <w:t>е</w:t>
      </w:r>
      <w:r w:rsidRPr="007C26C6">
        <w:t>дерации в Законодательном Собрании проводилась работа по обмену инфо</w:t>
      </w:r>
      <w:r w:rsidRPr="007C26C6">
        <w:t>р</w:t>
      </w:r>
      <w:r w:rsidRPr="007C26C6">
        <w:t>мацией. Работа информационного канала позволила значительно сократить время обмена оперативной информацией между Советом Федерации Фед</w:t>
      </w:r>
      <w:r w:rsidRPr="007C26C6">
        <w:t>е</w:t>
      </w:r>
      <w:r w:rsidRPr="007C26C6">
        <w:t>рального Собрания Российской Федерации и Законодательным Собранием Иркутской области</w:t>
      </w:r>
    </w:p>
    <w:p w:rsidR="007C26C6" w:rsidRPr="007C26C6" w:rsidRDefault="007C26C6" w:rsidP="007C26C6">
      <w:pPr>
        <w:ind w:firstLine="709"/>
        <w:rPr>
          <w:b/>
        </w:rPr>
      </w:pPr>
      <w:r w:rsidRPr="007C26C6">
        <w:rPr>
          <w:b/>
        </w:rPr>
        <w:t>Защита информации</w:t>
      </w:r>
    </w:p>
    <w:p w:rsidR="007C26C6" w:rsidRPr="007C26C6" w:rsidRDefault="007C26C6" w:rsidP="007C26C6">
      <w:pPr>
        <w:ind w:firstLine="709"/>
      </w:pPr>
      <w:r w:rsidRPr="007C26C6">
        <w:t>В 2014 году служащими отдела проводилась плановая работа по обе</w:t>
      </w:r>
      <w:r w:rsidRPr="007C26C6">
        <w:t>с</w:t>
      </w:r>
      <w:r w:rsidRPr="007C26C6">
        <w:t>печению бесперебойно работающих, защищенных от несанкционированного доступа и деструктивных вторжений в компьютерную сеть рабочих станций и периферийного оборудования. Также выполнялись работы по обеспечению безопасной работы пользователей и эффективной работы программного обеспечения. С целью реализации задачи отделом велась систематическая работа по обновлению антивирусных программ, проверке серверов и рабочих стаций на наличие вирусов, вредоносных программ, защите от спама.</w:t>
      </w:r>
    </w:p>
    <w:p w:rsidR="007C26C6" w:rsidRPr="007C26C6" w:rsidRDefault="007C26C6" w:rsidP="007C26C6">
      <w:pPr>
        <w:ind w:firstLine="709"/>
        <w:rPr>
          <w:b/>
          <w:bCs/>
          <w:shd w:val="clear" w:color="auto" w:fill="FFFFFF"/>
        </w:rPr>
      </w:pPr>
      <w:r w:rsidRPr="007C26C6">
        <w:t xml:space="preserve">Систематически выполнялось копирование баз данных </w:t>
      </w:r>
      <w:r w:rsidRPr="007C26C6">
        <w:rPr>
          <w:shd w:val="clear" w:color="auto" w:fill="FFFFFF"/>
        </w:rPr>
        <w:t>системой р</w:t>
      </w:r>
      <w:r w:rsidRPr="007C26C6">
        <w:rPr>
          <w:shd w:val="clear" w:color="auto" w:fill="FFFFFF"/>
        </w:rPr>
        <w:t>е</w:t>
      </w:r>
      <w:r w:rsidRPr="007C26C6">
        <w:rPr>
          <w:shd w:val="clear" w:color="auto" w:fill="FFFFFF"/>
        </w:rPr>
        <w:t xml:space="preserve">зервного копирования дисков и восстановления данных </w:t>
      </w:r>
      <w:r w:rsidRPr="007C26C6">
        <w:rPr>
          <w:shd w:val="clear" w:color="auto" w:fill="FFFFFF"/>
          <w:lang w:val="en-US"/>
        </w:rPr>
        <w:t>Acronis</w:t>
      </w:r>
      <w:r w:rsidRPr="007C26C6">
        <w:rPr>
          <w:bCs/>
          <w:i/>
          <w:iCs/>
          <w:shd w:val="clear" w:color="auto" w:fill="FFFFFF"/>
        </w:rPr>
        <w:t xml:space="preserve">, а также средствами </w:t>
      </w:r>
      <w:r w:rsidRPr="007C26C6">
        <w:rPr>
          <w:bCs/>
          <w:i/>
          <w:iCs/>
          <w:shd w:val="clear" w:color="auto" w:fill="FFFFFF"/>
          <w:lang w:val="en-US"/>
        </w:rPr>
        <w:t>Microsoft</w:t>
      </w:r>
      <w:r w:rsidRPr="007C26C6">
        <w:rPr>
          <w:bCs/>
          <w:i/>
          <w:iCs/>
          <w:shd w:val="clear" w:color="auto" w:fill="FFFFFF"/>
        </w:rPr>
        <w:t xml:space="preserve"> </w:t>
      </w:r>
      <w:r w:rsidRPr="007C26C6">
        <w:rPr>
          <w:bCs/>
          <w:i/>
          <w:iCs/>
          <w:shd w:val="clear" w:color="auto" w:fill="FFFFFF"/>
          <w:lang w:val="en-US"/>
        </w:rPr>
        <w:t>Windows</w:t>
      </w:r>
      <w:r w:rsidRPr="007C26C6">
        <w:rPr>
          <w:bCs/>
          <w:i/>
          <w:iCs/>
          <w:shd w:val="clear" w:color="auto" w:fill="FFFFFF"/>
        </w:rPr>
        <w:t xml:space="preserve"> </w:t>
      </w:r>
      <w:r w:rsidRPr="007C26C6">
        <w:rPr>
          <w:bCs/>
          <w:i/>
          <w:iCs/>
          <w:shd w:val="clear" w:color="auto" w:fill="FFFFFF"/>
          <w:lang w:val="en-US"/>
        </w:rPr>
        <w:t>Server</w:t>
      </w:r>
      <w:r w:rsidRPr="007C26C6">
        <w:rPr>
          <w:bCs/>
          <w:i/>
          <w:iCs/>
          <w:shd w:val="clear" w:color="auto" w:fill="FFFFFF"/>
        </w:rPr>
        <w:t>.</w:t>
      </w:r>
    </w:p>
    <w:p w:rsidR="007C26C6" w:rsidRPr="007C26C6" w:rsidRDefault="007C26C6" w:rsidP="007C26C6">
      <w:pPr>
        <w:ind w:firstLine="709"/>
      </w:pPr>
      <w:r w:rsidRPr="007C26C6">
        <w:t>За отчетный период отсутствовали случаи потери информации из-за незащищенности компьютерного оборудования и локальной вычислительной сети.</w:t>
      </w:r>
    </w:p>
    <w:p w:rsidR="007C26C6" w:rsidRPr="007C26C6" w:rsidRDefault="007C26C6" w:rsidP="007C26C6">
      <w:pPr>
        <w:ind w:firstLine="709"/>
        <w:rPr>
          <w:b/>
        </w:rPr>
      </w:pPr>
      <w:r w:rsidRPr="007C26C6">
        <w:rPr>
          <w:b/>
        </w:rPr>
        <w:t>Аттестация объектов и информатизации по требованиям безопа</w:t>
      </w:r>
      <w:r w:rsidRPr="007C26C6">
        <w:rPr>
          <w:b/>
        </w:rPr>
        <w:t>с</w:t>
      </w:r>
      <w:r w:rsidRPr="007C26C6">
        <w:rPr>
          <w:b/>
        </w:rPr>
        <w:t>ности информации</w:t>
      </w:r>
    </w:p>
    <w:p w:rsidR="007C26C6" w:rsidRPr="007C26C6" w:rsidRDefault="007C26C6" w:rsidP="007C26C6">
      <w:pPr>
        <w:ind w:firstLine="709"/>
      </w:pPr>
      <w:r w:rsidRPr="007C26C6">
        <w:t>В августе 2014 года совместно со специалистам</w:t>
      </w:r>
      <w:proofErr w:type="gramStart"/>
      <w:r w:rsidRPr="007C26C6">
        <w:t>и ООО</w:t>
      </w:r>
      <w:proofErr w:type="gramEnd"/>
      <w:r w:rsidRPr="007C26C6">
        <w:t xml:space="preserve"> по защите и</w:t>
      </w:r>
      <w:r w:rsidRPr="007C26C6">
        <w:t>н</w:t>
      </w:r>
      <w:r w:rsidRPr="007C26C6">
        <w:t>формации «Секрет-Сервис» были выполнены работы по контрольной пр</w:t>
      </w:r>
      <w:r w:rsidRPr="007C26C6">
        <w:t>о</w:t>
      </w:r>
      <w:r w:rsidRPr="007C26C6">
        <w:t>верке выделенных помещений, в которых установлены аппараты правител</w:t>
      </w:r>
      <w:r w:rsidRPr="007C26C6">
        <w:t>ь</w:t>
      </w:r>
      <w:r w:rsidRPr="007C26C6">
        <w:t xml:space="preserve">ственной связи. </w:t>
      </w:r>
    </w:p>
    <w:p w:rsidR="007C26C6" w:rsidRPr="007C26C6" w:rsidRDefault="007C26C6" w:rsidP="007C26C6">
      <w:pPr>
        <w:ind w:firstLine="709"/>
        <w:rPr>
          <w:b/>
        </w:rPr>
      </w:pPr>
      <w:r w:rsidRPr="007C26C6">
        <w:rPr>
          <w:b/>
        </w:rPr>
        <w:t>Сопровождение прикладного программного обеспечения в отделе учета и отчетности аппарата Законодательного Собрания Иркутской о</w:t>
      </w:r>
      <w:r w:rsidRPr="007C26C6">
        <w:rPr>
          <w:b/>
        </w:rPr>
        <w:t>б</w:t>
      </w:r>
      <w:r w:rsidRPr="007C26C6">
        <w:rPr>
          <w:b/>
        </w:rPr>
        <w:t>ласти</w:t>
      </w:r>
    </w:p>
    <w:p w:rsidR="007C26C6" w:rsidRPr="007C26C6" w:rsidRDefault="007C26C6" w:rsidP="007C26C6">
      <w:pPr>
        <w:ind w:firstLine="709"/>
      </w:pPr>
      <w:r w:rsidRPr="007C26C6">
        <w:t>В отчетный период служащими отдела обеспечивалась техническая и методическая поддержка прикладного программного обеспечения, устано</w:t>
      </w:r>
      <w:r w:rsidRPr="007C26C6">
        <w:t>в</w:t>
      </w:r>
      <w:r w:rsidRPr="007C26C6">
        <w:t>ленного на серверах и рабочих станциях в отделе учета и отчетности аппар</w:t>
      </w:r>
      <w:r w:rsidRPr="007C26C6">
        <w:t>а</w:t>
      </w:r>
      <w:r w:rsidRPr="007C26C6">
        <w:t>та Законодательного Собрания Иркутской области.</w:t>
      </w:r>
    </w:p>
    <w:p w:rsidR="007C26C6" w:rsidRPr="007C26C6" w:rsidRDefault="007C26C6" w:rsidP="007C26C6">
      <w:pPr>
        <w:ind w:firstLine="709"/>
        <w:rPr>
          <w:b/>
        </w:rPr>
      </w:pPr>
      <w:r w:rsidRPr="007C26C6">
        <w:rPr>
          <w:b/>
        </w:rPr>
        <w:t>Сопровождение прикладного программного обеспечения в отделе государственной службы и кадров аппарата Законодательного Собрания Иркутской области</w:t>
      </w:r>
    </w:p>
    <w:p w:rsidR="007C26C6" w:rsidRPr="007C26C6" w:rsidRDefault="007C26C6" w:rsidP="007C26C6">
      <w:pPr>
        <w:ind w:firstLine="709"/>
      </w:pPr>
      <w:r w:rsidRPr="007C26C6">
        <w:t>В течение года служащими отдела обеспечивалась техническая и мет</w:t>
      </w:r>
      <w:r w:rsidRPr="007C26C6">
        <w:t>о</w:t>
      </w:r>
      <w:r w:rsidRPr="007C26C6">
        <w:t>дическая поддержка прикладного программного обеспечения, установленн</w:t>
      </w:r>
      <w:r w:rsidRPr="007C26C6">
        <w:t>о</w:t>
      </w:r>
      <w:r w:rsidRPr="007C26C6">
        <w:lastRenderedPageBreak/>
        <w:t>го на рабочих станциях в отделе государственной службы и кадров</w:t>
      </w:r>
      <w:r w:rsidRPr="007C26C6">
        <w:rPr>
          <w:b/>
        </w:rPr>
        <w:t xml:space="preserve"> </w:t>
      </w:r>
      <w:r w:rsidRPr="007C26C6">
        <w:t>аппарата Законодательного Собрания Иркутской области.</w:t>
      </w:r>
    </w:p>
    <w:p w:rsidR="007C26C6" w:rsidRPr="007C26C6" w:rsidRDefault="007C26C6" w:rsidP="007C26C6">
      <w:pPr>
        <w:ind w:firstLine="709"/>
      </w:pPr>
      <w:r w:rsidRPr="007C26C6">
        <w:t>Выполнены следующие работы:</w:t>
      </w:r>
    </w:p>
    <w:p w:rsidR="007C26C6" w:rsidRPr="007C26C6" w:rsidRDefault="007C26C6" w:rsidP="007C26C6">
      <w:pPr>
        <w:numPr>
          <w:ilvl w:val="0"/>
          <w:numId w:val="12"/>
        </w:numPr>
        <w:tabs>
          <w:tab w:val="clear" w:pos="720"/>
          <w:tab w:val="num" w:pos="360"/>
          <w:tab w:val="num" w:pos="928"/>
        </w:tabs>
        <w:ind w:left="0" w:firstLine="709"/>
        <w:rPr>
          <w:rFonts w:eastAsia="Calibri"/>
          <w:szCs w:val="22"/>
          <w:lang w:eastAsia="en-US"/>
        </w:rPr>
      </w:pPr>
      <w:r w:rsidRPr="007C26C6">
        <w:rPr>
          <w:rFonts w:eastAsia="Calibri"/>
          <w:szCs w:val="22"/>
          <w:lang w:eastAsia="en-US"/>
        </w:rPr>
        <w:t xml:space="preserve">Обновление программного обеспечения «Контур-Экстерн Лайт» для выгрузки пенсионных данных. Установка новых сертификатов для подписи данных. </w:t>
      </w:r>
    </w:p>
    <w:p w:rsidR="007C26C6" w:rsidRPr="007C26C6" w:rsidRDefault="007C26C6" w:rsidP="007C26C6">
      <w:pPr>
        <w:numPr>
          <w:ilvl w:val="0"/>
          <w:numId w:val="12"/>
        </w:numPr>
        <w:tabs>
          <w:tab w:val="clear" w:pos="720"/>
          <w:tab w:val="num" w:pos="360"/>
          <w:tab w:val="num" w:pos="928"/>
        </w:tabs>
        <w:ind w:left="0" w:firstLine="709"/>
        <w:rPr>
          <w:rFonts w:eastAsia="Calibri"/>
          <w:szCs w:val="22"/>
          <w:lang w:eastAsia="en-US"/>
        </w:rPr>
      </w:pPr>
      <w:r w:rsidRPr="007C26C6">
        <w:rPr>
          <w:rFonts w:eastAsia="Calibri"/>
          <w:szCs w:val="22"/>
          <w:lang w:eastAsia="en-US"/>
        </w:rPr>
        <w:t>Обучение пользователей отдела государственной службы и кадров работе в программе «1С-Зарплата и кадры». Курирование формирования о</w:t>
      </w:r>
      <w:r w:rsidRPr="007C26C6">
        <w:rPr>
          <w:rFonts w:eastAsia="Calibri"/>
          <w:szCs w:val="22"/>
          <w:lang w:eastAsia="en-US"/>
        </w:rPr>
        <w:t>т</w:t>
      </w:r>
      <w:r w:rsidRPr="007C26C6">
        <w:rPr>
          <w:rFonts w:eastAsia="Calibri"/>
          <w:szCs w:val="22"/>
          <w:lang w:eastAsia="en-US"/>
        </w:rPr>
        <w:t>чета «Реестр государственных и гражданских служащих в Законодательном Собрании Иркутской области».</w:t>
      </w:r>
    </w:p>
    <w:p w:rsidR="007C26C6" w:rsidRPr="007C26C6" w:rsidRDefault="007C26C6" w:rsidP="007C26C6">
      <w:pPr>
        <w:ind w:firstLine="709"/>
        <w:rPr>
          <w:b/>
        </w:rPr>
      </w:pPr>
      <w:bookmarkStart w:id="89" w:name="OLE_LINK2"/>
      <w:bookmarkStart w:id="90" w:name="OLE_LINK1"/>
      <w:r w:rsidRPr="007C26C6">
        <w:rPr>
          <w:b/>
        </w:rPr>
        <w:t>Техническое обеспечение работы системы делопроизводства и электронного документооборота «ДЕЛО»</w:t>
      </w:r>
    </w:p>
    <w:bookmarkEnd w:id="89"/>
    <w:bookmarkEnd w:id="90"/>
    <w:p w:rsidR="007C26C6" w:rsidRPr="007C26C6" w:rsidRDefault="007C26C6" w:rsidP="007C26C6">
      <w:pPr>
        <w:ind w:firstLine="709"/>
      </w:pPr>
      <w:r w:rsidRPr="007C26C6">
        <w:t>В течение года выполнялись эксплуатационные работы по устранению неполадок в работе системы делопроизводства и электронного документ</w:t>
      </w:r>
      <w:r w:rsidRPr="007C26C6">
        <w:t>о</w:t>
      </w:r>
      <w:r w:rsidRPr="007C26C6">
        <w:t>оборота. Проводили плановые регламентные работы по настройке клиен</w:t>
      </w:r>
      <w:r w:rsidRPr="007C26C6">
        <w:t>т</w:t>
      </w:r>
      <w:r w:rsidRPr="007C26C6">
        <w:t xml:space="preserve">ских мест. </w:t>
      </w:r>
    </w:p>
    <w:p w:rsidR="007C26C6" w:rsidRPr="007C26C6" w:rsidRDefault="007C26C6" w:rsidP="007C26C6">
      <w:pPr>
        <w:ind w:firstLine="709"/>
        <w:rPr>
          <w:b/>
        </w:rPr>
      </w:pPr>
      <w:r w:rsidRPr="007C26C6">
        <w:rPr>
          <w:b/>
        </w:rPr>
        <w:t>Обеспечение работы локальной вычислительной сети и серверного оборудования</w:t>
      </w:r>
    </w:p>
    <w:p w:rsidR="007C26C6" w:rsidRPr="007C26C6" w:rsidRDefault="007C26C6" w:rsidP="007C26C6">
      <w:pPr>
        <w:ind w:firstLine="709"/>
      </w:pPr>
      <w:r w:rsidRPr="007C26C6">
        <w:t>В целях оптимизации работы локальной вычислительной сети Закон</w:t>
      </w:r>
      <w:r w:rsidRPr="007C26C6">
        <w:t>о</w:t>
      </w:r>
      <w:r w:rsidRPr="007C26C6">
        <w:t>дательного Собрания в отчетном периоде проводились регламентные работы с целью увеличения скорости обработки информации. Выведено из эксплу</w:t>
      </w:r>
      <w:r w:rsidRPr="007C26C6">
        <w:t>а</w:t>
      </w:r>
      <w:r w:rsidRPr="007C26C6">
        <w:t>тации морально устаревшее оборудование. Установлено необходимое пр</w:t>
      </w:r>
      <w:r w:rsidRPr="007C26C6">
        <w:t>о</w:t>
      </w:r>
      <w:r w:rsidRPr="007C26C6">
        <w:t>граммное обеспечение и установлено дополнительное оборудование. Пров</w:t>
      </w:r>
      <w:r w:rsidRPr="007C26C6">
        <w:t>е</w:t>
      </w:r>
      <w:r w:rsidRPr="007C26C6">
        <w:t>дены работы по установке оборудования для беспроводного доступа в зале заседаний к сети Интернет. Приобретен дополнительный сервер, на котором проведены работы по вводу его в эксплуатацию.</w:t>
      </w:r>
    </w:p>
    <w:p w:rsidR="007C26C6" w:rsidRPr="007C26C6" w:rsidRDefault="007C26C6" w:rsidP="007C26C6">
      <w:pPr>
        <w:ind w:firstLine="709"/>
        <w:rPr>
          <w:b/>
        </w:rPr>
      </w:pPr>
      <w:r w:rsidRPr="007C26C6">
        <w:rPr>
          <w:b/>
        </w:rPr>
        <w:t>Подготовка проектов и заключение государственных контрактов с поставщиками комплектующих изделий и оборудования, на услуги св</w:t>
      </w:r>
      <w:r w:rsidRPr="007C26C6">
        <w:rPr>
          <w:b/>
        </w:rPr>
        <w:t>я</w:t>
      </w:r>
      <w:r w:rsidRPr="007C26C6">
        <w:rPr>
          <w:b/>
        </w:rPr>
        <w:t>зи</w:t>
      </w:r>
    </w:p>
    <w:p w:rsidR="007C26C6" w:rsidRPr="007C26C6" w:rsidRDefault="007C26C6" w:rsidP="007C26C6">
      <w:pPr>
        <w:ind w:firstLine="709"/>
      </w:pPr>
      <w:r w:rsidRPr="007C26C6">
        <w:t>В отчетном периоде проведена работа по подготовке проектов госуда</w:t>
      </w:r>
      <w:r w:rsidRPr="007C26C6">
        <w:t>р</w:t>
      </w:r>
      <w:r w:rsidRPr="007C26C6">
        <w:t>ственных контрактов с поставщиками вычислительной техники, программн</w:t>
      </w:r>
      <w:r w:rsidRPr="007C26C6">
        <w:t>о</w:t>
      </w:r>
      <w:r w:rsidRPr="007C26C6">
        <w:t>го обеспечения и запасных частей, с предприятиями, оказывающими услуги связи: ЗАО «Ориент-Телеком», ООО «Референт», ОАО «Ростелеком», «Центр специальной связи и информации» ФСО России, ООО «НПФ Ф</w:t>
      </w:r>
      <w:r w:rsidRPr="007C26C6">
        <w:t>о</w:t>
      </w:r>
      <w:r w:rsidRPr="007C26C6">
        <w:t xml:space="preserve">рус», спутниковая связь «Вега-С» и другими. Подготовлены заявки </w:t>
      </w:r>
      <w:proofErr w:type="gramStart"/>
      <w:r w:rsidRPr="007C26C6">
        <w:t>в агентство по государственному заказу на проведение открытых аукционов в электронной форме на оказание</w:t>
      </w:r>
      <w:proofErr w:type="gramEnd"/>
      <w:r w:rsidRPr="007C26C6">
        <w:t xml:space="preserve"> услуг мобильной связи, поставки оборудов</w:t>
      </w:r>
      <w:r w:rsidRPr="007C26C6">
        <w:t>а</w:t>
      </w:r>
      <w:r w:rsidRPr="007C26C6">
        <w:t>ния для нужд Законодательного Собрания.</w:t>
      </w:r>
    </w:p>
    <w:p w:rsidR="007C26C6" w:rsidRPr="007C26C6" w:rsidRDefault="007C26C6" w:rsidP="007C26C6">
      <w:pPr>
        <w:ind w:firstLine="709"/>
      </w:pPr>
    </w:p>
    <w:p w:rsidR="007C26C6" w:rsidRPr="007C26C6" w:rsidRDefault="007C26C6" w:rsidP="007C26C6">
      <w:pPr>
        <w:ind w:firstLine="0"/>
        <w:jc w:val="center"/>
        <w:outlineLvl w:val="2"/>
        <w:rPr>
          <w:rFonts w:eastAsiaTheme="minorHAnsi"/>
          <w:b/>
          <w:bCs/>
          <w:lang w:eastAsia="en-US"/>
        </w:rPr>
      </w:pPr>
      <w:bookmarkStart w:id="91" w:name="_Toc410822678"/>
      <w:bookmarkStart w:id="92" w:name="_Toc337456292"/>
      <w:bookmarkStart w:id="93" w:name="_Toc401051976"/>
      <w:r w:rsidRPr="007C26C6">
        <w:rPr>
          <w:rFonts w:eastAsiaTheme="minorHAnsi"/>
          <w:b/>
          <w:bCs/>
          <w:lang w:eastAsia="en-US"/>
        </w:rPr>
        <w:t>Административно-хозяйственное обеспечение деятельности</w:t>
      </w:r>
      <w:bookmarkEnd w:id="91"/>
      <w:r w:rsidRPr="007C26C6">
        <w:rPr>
          <w:rFonts w:eastAsiaTheme="minorHAnsi"/>
          <w:b/>
          <w:bCs/>
          <w:lang w:eastAsia="en-US"/>
        </w:rPr>
        <w:t xml:space="preserve"> </w:t>
      </w:r>
    </w:p>
    <w:p w:rsidR="007C26C6" w:rsidRPr="007C26C6" w:rsidRDefault="007C26C6" w:rsidP="007C26C6">
      <w:pPr>
        <w:ind w:firstLine="0"/>
        <w:jc w:val="center"/>
        <w:outlineLvl w:val="2"/>
        <w:rPr>
          <w:rFonts w:eastAsiaTheme="minorHAnsi"/>
          <w:b/>
          <w:bCs/>
          <w:lang w:eastAsia="en-US"/>
        </w:rPr>
      </w:pPr>
      <w:bookmarkStart w:id="94" w:name="_Toc410822679"/>
      <w:r w:rsidRPr="007C26C6">
        <w:rPr>
          <w:rFonts w:eastAsiaTheme="minorHAnsi"/>
          <w:b/>
          <w:bCs/>
          <w:lang w:eastAsia="en-US"/>
        </w:rPr>
        <w:t>Законодательного Собрания</w:t>
      </w:r>
      <w:bookmarkEnd w:id="92"/>
      <w:bookmarkEnd w:id="93"/>
      <w:bookmarkEnd w:id="94"/>
    </w:p>
    <w:p w:rsidR="007C26C6" w:rsidRPr="007C26C6" w:rsidRDefault="007C26C6" w:rsidP="007C26C6">
      <w:pPr>
        <w:rPr>
          <w:lang w:eastAsia="en-US"/>
        </w:rPr>
      </w:pPr>
    </w:p>
    <w:p w:rsidR="007C26C6" w:rsidRPr="007C26C6" w:rsidRDefault="007C26C6" w:rsidP="007C26C6">
      <w:pPr>
        <w:ind w:firstLine="709"/>
      </w:pPr>
      <w:r w:rsidRPr="007C26C6">
        <w:t>В течение 2014 года работа отдела государственных закупок и матер</w:t>
      </w:r>
      <w:r w:rsidRPr="007C26C6">
        <w:t>и</w:t>
      </w:r>
      <w:r w:rsidRPr="007C26C6">
        <w:t>ально-технического обеспечения аппарата Законодательного Собрания И</w:t>
      </w:r>
      <w:r w:rsidRPr="007C26C6">
        <w:t>р</w:t>
      </w:r>
      <w:r w:rsidRPr="007C26C6">
        <w:t xml:space="preserve">кутской области была направлена на материальное, социально-бытовое и </w:t>
      </w:r>
      <w:r w:rsidRPr="007C26C6">
        <w:lastRenderedPageBreak/>
        <w:t>транспортное обеспечение деятельности Законодательного Собрания Ирку</w:t>
      </w:r>
      <w:r w:rsidRPr="007C26C6">
        <w:t>т</w:t>
      </w:r>
      <w:r w:rsidRPr="007C26C6">
        <w:t>ской области в соответствии с Положением об отделе и утвержденным пл</w:t>
      </w:r>
      <w:r w:rsidRPr="007C26C6">
        <w:t>а</w:t>
      </w:r>
      <w:r w:rsidRPr="007C26C6">
        <w:t>ном работы отдела.</w:t>
      </w:r>
    </w:p>
    <w:p w:rsidR="007C26C6" w:rsidRPr="007C26C6" w:rsidRDefault="007C26C6" w:rsidP="007C26C6">
      <w:pPr>
        <w:ind w:firstLine="709"/>
        <w:rPr>
          <w:bCs/>
        </w:rPr>
      </w:pPr>
      <w:r w:rsidRPr="007C26C6">
        <w:t>Размещение государственного заказа на поставку товаров, оказание услуг, выполнение работ для нужд Законодательного Собрания Иркутской области осуществлялось отделом в рамках бюджетной сметы Законодател</w:t>
      </w:r>
      <w:r w:rsidRPr="007C26C6">
        <w:t>ь</w:t>
      </w:r>
      <w:r w:rsidRPr="007C26C6">
        <w:t>ного Собрания и утвержденных лимитов бюджетных обязательств. При этом было подготовлено, заключено и исполнено:</w:t>
      </w:r>
    </w:p>
    <w:p w:rsidR="007C26C6" w:rsidRPr="007C26C6" w:rsidRDefault="007C26C6" w:rsidP="007C26C6">
      <w:pPr>
        <w:ind w:firstLine="709"/>
      </w:pPr>
      <w:r w:rsidRPr="007C26C6">
        <w:t>- государственных контрактов и иных договоров гражданско-правового характера – 123;</w:t>
      </w:r>
    </w:p>
    <w:p w:rsidR="007C26C6" w:rsidRPr="007C26C6" w:rsidRDefault="007C26C6" w:rsidP="007C26C6">
      <w:pPr>
        <w:ind w:firstLine="709"/>
      </w:pPr>
      <w:r w:rsidRPr="007C26C6">
        <w:t>- дополнительных соглашений – 14.</w:t>
      </w:r>
    </w:p>
    <w:p w:rsidR="007C26C6" w:rsidRPr="007C26C6" w:rsidRDefault="007C26C6" w:rsidP="007C26C6">
      <w:pPr>
        <w:ind w:firstLine="709"/>
      </w:pPr>
      <w:r w:rsidRPr="007C26C6">
        <w:t>По мере необходимости оформлялись расчетные и другие сопутств</w:t>
      </w:r>
      <w:r w:rsidRPr="007C26C6">
        <w:t>у</w:t>
      </w:r>
      <w:r w:rsidRPr="007C26C6">
        <w:t>ющие документы на поставляемые товары, выполняемые работы, оказыва</w:t>
      </w:r>
      <w:r w:rsidRPr="007C26C6">
        <w:t>е</w:t>
      </w:r>
      <w:r w:rsidRPr="007C26C6">
        <w:t>мые услуги в соответствии с заключенными контрактами в соответствии с Федеральным законом от 5 апреля 2013 года № 44-ФЗ «О контрактной с</w:t>
      </w:r>
      <w:r w:rsidRPr="007C26C6">
        <w:t>и</w:t>
      </w:r>
      <w:r w:rsidRPr="007C26C6">
        <w:t>стеме в сфере закупок товаров, работ, услуг для обеспечения государстве</w:t>
      </w:r>
      <w:r w:rsidRPr="007C26C6">
        <w:t>н</w:t>
      </w:r>
      <w:r w:rsidRPr="007C26C6">
        <w:t>ных и муниципальных нужд».</w:t>
      </w:r>
    </w:p>
    <w:p w:rsidR="007C26C6" w:rsidRPr="007C26C6" w:rsidRDefault="007C26C6" w:rsidP="007C26C6">
      <w:pPr>
        <w:ind w:firstLine="709"/>
      </w:pPr>
      <w:r w:rsidRPr="007C26C6">
        <w:t>Осуществлялось взаимодействие с министерством по регулированию контрактной системы в сфере закупок Иркутской области и министерством финансов Иркутской области по вопросам, связанным с размещением Зак</w:t>
      </w:r>
      <w:r w:rsidRPr="007C26C6">
        <w:t>о</w:t>
      </w:r>
      <w:r w:rsidRPr="007C26C6">
        <w:t xml:space="preserve">нодательным Собранием Иркутской области государственного заказа и его финансированием, в том числе посредством работы с автоматизированной системой АЦК «Госзаказ». </w:t>
      </w:r>
    </w:p>
    <w:p w:rsidR="007C26C6" w:rsidRPr="007C26C6" w:rsidRDefault="007C26C6" w:rsidP="007C26C6">
      <w:pPr>
        <w:ind w:firstLine="709"/>
      </w:pPr>
      <w:r w:rsidRPr="007C26C6">
        <w:t>В течение года регулярно осуществлялось автотранспортное обеспеч</w:t>
      </w:r>
      <w:r w:rsidRPr="007C26C6">
        <w:t>е</w:t>
      </w:r>
      <w:r w:rsidRPr="007C26C6">
        <w:t>ние деятельности депутатов и сотрудников аппарата Законодательного С</w:t>
      </w:r>
      <w:r w:rsidRPr="007C26C6">
        <w:t>о</w:t>
      </w:r>
      <w:r w:rsidRPr="007C26C6">
        <w:t>брания, как плановое, так и на основании поступивших заявок (в среднем от 4 до 10 заявок в день).</w:t>
      </w:r>
    </w:p>
    <w:p w:rsidR="007C26C6" w:rsidRPr="007C26C6" w:rsidRDefault="007C26C6" w:rsidP="007C26C6">
      <w:pPr>
        <w:ind w:firstLine="709"/>
      </w:pPr>
      <w:r w:rsidRPr="007C26C6">
        <w:t xml:space="preserve">Также в течение отчетного периода депутаты и сотрудники аппарата обеспечивались необходимыми канцелярскими товарами. </w:t>
      </w:r>
    </w:p>
    <w:p w:rsidR="007C26C6" w:rsidRPr="007C26C6" w:rsidRDefault="007C26C6" w:rsidP="007C26C6">
      <w:pPr>
        <w:ind w:firstLine="709"/>
      </w:pPr>
      <w:r w:rsidRPr="007C26C6">
        <w:t>Во взаимодействии с комендантской службой осуществлялся мелкий ремонт мебели, дверей и прочего оборудования в кабинетах депутатов и а</w:t>
      </w:r>
      <w:r w:rsidRPr="007C26C6">
        <w:t>п</w:t>
      </w:r>
      <w:r w:rsidRPr="007C26C6">
        <w:t>парата Законодательного Собрания Иркутской области (примерно по 2 зая</w:t>
      </w:r>
      <w:r w:rsidRPr="007C26C6">
        <w:t>в</w:t>
      </w:r>
      <w:r w:rsidRPr="007C26C6">
        <w:t>ки в день).</w:t>
      </w:r>
    </w:p>
    <w:p w:rsidR="007C26C6" w:rsidRPr="007C26C6" w:rsidRDefault="007C26C6" w:rsidP="007C26C6">
      <w:pPr>
        <w:ind w:firstLine="709"/>
      </w:pPr>
      <w:r w:rsidRPr="007C26C6">
        <w:t>На основании поступивших заявок осуществлялось бронирование го</w:t>
      </w:r>
      <w:r w:rsidRPr="007C26C6">
        <w:t>с</w:t>
      </w:r>
      <w:r w:rsidRPr="007C26C6">
        <w:t>тиничных номеров в гостинице «Ангара» для проживания депутатов, приб</w:t>
      </w:r>
      <w:r w:rsidRPr="007C26C6">
        <w:t>ы</w:t>
      </w:r>
      <w:r w:rsidRPr="007C26C6">
        <w:t>вающих на заседания Законодательного Собрания Иркутской области, зас</w:t>
      </w:r>
      <w:r w:rsidRPr="007C26C6">
        <w:t>е</w:t>
      </w:r>
      <w:r w:rsidRPr="007C26C6">
        <w:t>дания постоянных комитетов и комиссий и других мероприятий Законод</w:t>
      </w:r>
      <w:r w:rsidRPr="007C26C6">
        <w:t>а</w:t>
      </w:r>
      <w:r w:rsidRPr="007C26C6">
        <w:t xml:space="preserve">тельного Собрания Иркутской области. </w:t>
      </w:r>
    </w:p>
    <w:p w:rsidR="007C26C6" w:rsidRPr="007C26C6" w:rsidRDefault="007C26C6" w:rsidP="007C26C6">
      <w:pPr>
        <w:ind w:firstLine="709"/>
      </w:pPr>
      <w:r w:rsidRPr="007C26C6">
        <w:t xml:space="preserve">Осуществлялось материально-хозяйственное обеспечение обучающих семинаров Законодательного Собрания Иркутской области для депутатов представительных органов муниципальных образований области. </w:t>
      </w:r>
    </w:p>
    <w:p w:rsidR="007C26C6" w:rsidRPr="007C26C6" w:rsidRDefault="007C26C6" w:rsidP="007C26C6">
      <w:pPr>
        <w:ind w:firstLine="709"/>
      </w:pPr>
      <w:r w:rsidRPr="007C26C6">
        <w:t>При командировании председателя Законодательного Собрания Ирку</w:t>
      </w:r>
      <w:r w:rsidRPr="007C26C6">
        <w:t>т</w:t>
      </w:r>
      <w:r w:rsidRPr="007C26C6">
        <w:t>ской области осуществлялось материальное и протокольное обеспечение во взаимодействии с управлением делами Губернатора и Правительства Ирку</w:t>
      </w:r>
      <w:r w:rsidRPr="007C26C6">
        <w:t>т</w:t>
      </w:r>
      <w:r w:rsidRPr="007C26C6">
        <w:lastRenderedPageBreak/>
        <w:t>ской области, а также протокольно-организационным отделом Губернатора и Правительства Иркутской области.</w:t>
      </w:r>
    </w:p>
    <w:p w:rsidR="007C26C6" w:rsidRPr="007C26C6" w:rsidRDefault="007C26C6" w:rsidP="007C26C6">
      <w:pPr>
        <w:ind w:firstLine="709"/>
      </w:pPr>
      <w:r w:rsidRPr="007C26C6">
        <w:t>Для командирования депутатов и сотрудников аппарата Законодател</w:t>
      </w:r>
      <w:r w:rsidRPr="007C26C6">
        <w:t>ь</w:t>
      </w:r>
      <w:r w:rsidRPr="007C26C6">
        <w:t>ного Собрания Иркутской области производилось бронирование и выкуп проездных документов на воздушный и железнодорожный транспорт. В н</w:t>
      </w:r>
      <w:r w:rsidRPr="007C26C6">
        <w:t>е</w:t>
      </w:r>
      <w:r w:rsidRPr="007C26C6">
        <w:t>обходимых случаях заказывались услуги зала официальных делегаций аэр</w:t>
      </w:r>
      <w:r w:rsidRPr="007C26C6">
        <w:t>о</w:t>
      </w:r>
      <w:r w:rsidRPr="007C26C6">
        <w:t xml:space="preserve">порта г. Иркутска и осуществлялось взаимодействие с Представительством Правительства Иркутской области при Правительстве Российской Федерации в г. Москве. </w:t>
      </w:r>
    </w:p>
    <w:p w:rsidR="007C26C6" w:rsidRPr="007C26C6" w:rsidRDefault="007C26C6" w:rsidP="007C26C6">
      <w:pPr>
        <w:ind w:firstLine="709"/>
      </w:pPr>
      <w:r w:rsidRPr="007C26C6">
        <w:t xml:space="preserve">Осуществлялось материальное обеспечение депутатского корпуса при </w:t>
      </w:r>
      <w:proofErr w:type="gramStart"/>
      <w:r w:rsidRPr="007C26C6">
        <w:t>участии</w:t>
      </w:r>
      <w:proofErr w:type="gramEnd"/>
      <w:r w:rsidRPr="007C26C6">
        <w:t xml:space="preserve"> как в торжественных, так и в траурных мероприятиях.</w:t>
      </w:r>
    </w:p>
    <w:p w:rsidR="007C26C6" w:rsidRPr="007C26C6" w:rsidRDefault="007C26C6" w:rsidP="007C26C6">
      <w:pPr>
        <w:ind w:firstLine="709"/>
      </w:pPr>
      <w:r w:rsidRPr="007C26C6">
        <w:t>Отделом осуществлялась подготовка торжественного мероприятия, п</w:t>
      </w:r>
      <w:r w:rsidRPr="007C26C6">
        <w:t>о</w:t>
      </w:r>
      <w:r w:rsidRPr="007C26C6">
        <w:t>священного дважды Герою Советского Союза А.П. Белобородову.</w:t>
      </w:r>
    </w:p>
    <w:p w:rsidR="007C26C6" w:rsidRPr="007C26C6" w:rsidRDefault="007C26C6" w:rsidP="007C26C6">
      <w:pPr>
        <w:ind w:firstLine="709"/>
      </w:pPr>
      <w:r w:rsidRPr="007C26C6">
        <w:t>Также отделом осуществлялась организация пребывания в г. Иркутске официальных делегаций.</w:t>
      </w:r>
    </w:p>
    <w:p w:rsidR="007C26C6" w:rsidRPr="007C26C6" w:rsidRDefault="007C26C6" w:rsidP="007C26C6">
      <w:pPr>
        <w:ind w:firstLine="709"/>
      </w:pPr>
      <w:proofErr w:type="gramStart"/>
      <w:r w:rsidRPr="007C26C6">
        <w:t>В течение года осуществлялась плановая работа по подготовке прое</w:t>
      </w:r>
      <w:r w:rsidRPr="007C26C6">
        <w:t>к</w:t>
      </w:r>
      <w:r w:rsidRPr="007C26C6">
        <w:t>тов распоряжений председателя Законодательного Собрания Иркутской о</w:t>
      </w:r>
      <w:r w:rsidRPr="007C26C6">
        <w:t>б</w:t>
      </w:r>
      <w:r w:rsidRPr="007C26C6">
        <w:t>ласти (о выделении денежных средств на приобретение ценных подарков и сувениров в связи с проведением официальных мероприятий, об организации приемов Законодательным Собранием Иркутской области делегаций, о см</w:t>
      </w:r>
      <w:r w:rsidRPr="007C26C6">
        <w:t>е</w:t>
      </w:r>
      <w:r w:rsidRPr="007C26C6">
        <w:t>тах расходов на проведение официальных мероприятий Законодательного Собрания Иркутской области и другие).</w:t>
      </w:r>
      <w:proofErr w:type="gramEnd"/>
    </w:p>
    <w:p w:rsidR="007C26C6" w:rsidRPr="007C26C6" w:rsidRDefault="007C26C6" w:rsidP="007C26C6">
      <w:pPr>
        <w:ind w:firstLine="709"/>
      </w:pPr>
      <w:r w:rsidRPr="007C26C6">
        <w:t>Отдел курировал проведение диспансеризации государственных гра</w:t>
      </w:r>
      <w:r w:rsidRPr="007C26C6">
        <w:t>ж</w:t>
      </w:r>
      <w:r w:rsidRPr="007C26C6">
        <w:t>данских служащих аппарата Законодательного Собрания Иркутской области.</w:t>
      </w:r>
    </w:p>
    <w:p w:rsidR="007C26C6" w:rsidRPr="007C26C6" w:rsidRDefault="007C26C6" w:rsidP="007C26C6">
      <w:pPr>
        <w:ind w:firstLine="709"/>
      </w:pPr>
    </w:p>
    <w:p w:rsidR="007C26C6" w:rsidRPr="007C26C6" w:rsidRDefault="007C26C6" w:rsidP="007C26C6">
      <w:pPr>
        <w:ind w:firstLine="709"/>
      </w:pPr>
      <w:bookmarkStart w:id="95" w:name="_Toc283373024"/>
      <w:bookmarkStart w:id="96" w:name="_Toc283639954"/>
    </w:p>
    <w:p w:rsidR="007C26C6" w:rsidRPr="007C26C6" w:rsidRDefault="007C26C6" w:rsidP="007C26C6">
      <w:pPr>
        <w:ind w:firstLine="709"/>
      </w:pPr>
      <w:r w:rsidRPr="007C26C6">
        <w:br w:type="page"/>
      </w:r>
    </w:p>
    <w:p w:rsidR="007C26C6" w:rsidRPr="007C26C6" w:rsidRDefault="007C26C6" w:rsidP="007C26C6">
      <w:pPr>
        <w:ind w:firstLine="709"/>
        <w:jc w:val="right"/>
      </w:pPr>
      <w:bookmarkStart w:id="97" w:name="_Toc283373029"/>
      <w:bookmarkStart w:id="98" w:name="_Toc283639959"/>
      <w:r w:rsidRPr="007C26C6">
        <w:lastRenderedPageBreak/>
        <w:t>Приложение 3</w:t>
      </w:r>
    </w:p>
    <w:p w:rsidR="007C26C6" w:rsidRPr="007C26C6" w:rsidRDefault="007C26C6" w:rsidP="007C26C6">
      <w:pPr>
        <w:overflowPunct w:val="0"/>
        <w:autoSpaceDE w:val="0"/>
        <w:autoSpaceDN w:val="0"/>
        <w:adjustRightInd w:val="0"/>
        <w:ind w:firstLine="0"/>
        <w:jc w:val="center"/>
        <w:textAlignment w:val="baseline"/>
        <w:rPr>
          <w:b/>
        </w:rPr>
      </w:pPr>
      <w:bookmarkStart w:id="99" w:name="_Toc409539238"/>
    </w:p>
    <w:p w:rsidR="007C26C6" w:rsidRPr="007C26C6" w:rsidRDefault="007C26C6" w:rsidP="007C26C6">
      <w:pPr>
        <w:overflowPunct w:val="0"/>
        <w:autoSpaceDE w:val="0"/>
        <w:autoSpaceDN w:val="0"/>
        <w:adjustRightInd w:val="0"/>
        <w:ind w:firstLine="0"/>
        <w:jc w:val="center"/>
        <w:textAlignment w:val="baseline"/>
        <w:rPr>
          <w:b/>
        </w:rPr>
      </w:pPr>
      <w:r w:rsidRPr="007C26C6">
        <w:rPr>
          <w:b/>
        </w:rPr>
        <w:t xml:space="preserve">Информация о законодательных инициативах депутатов </w:t>
      </w:r>
      <w:r w:rsidRPr="007C26C6">
        <w:rPr>
          <w:b/>
        </w:rPr>
        <w:br/>
        <w:t>Законодательного Собрания Иркутской области, рассмотренных на се</w:t>
      </w:r>
      <w:r w:rsidRPr="007C26C6">
        <w:rPr>
          <w:b/>
        </w:rPr>
        <w:t>с</w:t>
      </w:r>
      <w:r w:rsidRPr="007C26C6">
        <w:rPr>
          <w:b/>
        </w:rPr>
        <w:t>сиях в 2014 год</w:t>
      </w:r>
      <w:bookmarkEnd w:id="97"/>
      <w:bookmarkEnd w:id="98"/>
      <w:r w:rsidRPr="007C26C6">
        <w:rPr>
          <w:b/>
        </w:rPr>
        <w:t>у</w:t>
      </w:r>
      <w:bookmarkEnd w:id="99"/>
    </w:p>
    <w:p w:rsidR="007C26C6" w:rsidRPr="007C26C6" w:rsidRDefault="007C26C6" w:rsidP="007C26C6">
      <w:pPr>
        <w:ind w:firstLine="709"/>
        <w:rPr>
          <w:sz w:val="24"/>
          <w:szCs w:val="24"/>
        </w:rPr>
      </w:pPr>
    </w:p>
    <w:tbl>
      <w:tblPr>
        <w:tblW w:w="52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8"/>
        <w:gridCol w:w="1666"/>
        <w:gridCol w:w="6142"/>
        <w:gridCol w:w="1574"/>
      </w:tblGrid>
      <w:tr w:rsidR="007C26C6" w:rsidRPr="007C26C6" w:rsidTr="00221035">
        <w:tc>
          <w:tcPr>
            <w:tcW w:w="304" w:type="pct"/>
          </w:tcPr>
          <w:p w:rsidR="007C26C6" w:rsidRPr="007C26C6" w:rsidRDefault="007C26C6" w:rsidP="007C26C6">
            <w:pPr>
              <w:ind w:firstLine="0"/>
              <w:rPr>
                <w:b/>
                <w:sz w:val="24"/>
                <w:szCs w:val="24"/>
              </w:rPr>
            </w:pPr>
          </w:p>
        </w:tc>
        <w:tc>
          <w:tcPr>
            <w:tcW w:w="834" w:type="pct"/>
            <w:vAlign w:val="center"/>
          </w:tcPr>
          <w:p w:rsidR="007C26C6" w:rsidRPr="007C26C6" w:rsidRDefault="007C26C6" w:rsidP="007C26C6">
            <w:pPr>
              <w:ind w:firstLine="0"/>
              <w:rPr>
                <w:b/>
                <w:sz w:val="24"/>
                <w:szCs w:val="24"/>
              </w:rPr>
            </w:pPr>
            <w:r w:rsidRPr="007C26C6">
              <w:rPr>
                <w:b/>
                <w:sz w:val="24"/>
                <w:szCs w:val="24"/>
              </w:rPr>
              <w:t>Дата,</w:t>
            </w:r>
            <w:r w:rsidRPr="007C26C6">
              <w:rPr>
                <w:b/>
                <w:sz w:val="24"/>
                <w:szCs w:val="24"/>
              </w:rPr>
              <w:br/>
              <w:t>сессии</w:t>
            </w:r>
          </w:p>
        </w:tc>
        <w:tc>
          <w:tcPr>
            <w:tcW w:w="3074" w:type="pct"/>
            <w:vAlign w:val="center"/>
          </w:tcPr>
          <w:p w:rsidR="007C26C6" w:rsidRPr="007C26C6" w:rsidRDefault="007C26C6" w:rsidP="007C26C6">
            <w:pPr>
              <w:ind w:firstLine="0"/>
              <w:rPr>
                <w:b/>
                <w:sz w:val="24"/>
                <w:szCs w:val="24"/>
              </w:rPr>
            </w:pPr>
            <w:r w:rsidRPr="007C26C6">
              <w:rPr>
                <w:b/>
                <w:sz w:val="24"/>
                <w:szCs w:val="24"/>
              </w:rPr>
              <w:t>Название вопроса</w:t>
            </w:r>
          </w:p>
        </w:tc>
        <w:tc>
          <w:tcPr>
            <w:tcW w:w="788" w:type="pct"/>
            <w:vAlign w:val="center"/>
          </w:tcPr>
          <w:p w:rsidR="007C26C6" w:rsidRPr="007C26C6" w:rsidRDefault="007C26C6" w:rsidP="007C26C6">
            <w:pPr>
              <w:ind w:firstLine="0"/>
              <w:rPr>
                <w:b/>
                <w:sz w:val="24"/>
                <w:szCs w:val="24"/>
              </w:rPr>
            </w:pPr>
            <w:r w:rsidRPr="007C26C6">
              <w:rPr>
                <w:b/>
                <w:sz w:val="24"/>
                <w:szCs w:val="24"/>
              </w:rPr>
              <w:t>Фракции</w:t>
            </w:r>
          </w:p>
        </w:tc>
      </w:tr>
    </w:tbl>
    <w:p w:rsidR="007C26C6" w:rsidRPr="007C26C6" w:rsidRDefault="007C26C6" w:rsidP="007C26C6">
      <w:pPr>
        <w:ind w:firstLine="709"/>
        <w:rPr>
          <w:sz w:val="4"/>
          <w:szCs w:val="4"/>
        </w:rPr>
      </w:pPr>
    </w:p>
    <w:tbl>
      <w:tblPr>
        <w:tblW w:w="52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8"/>
        <w:gridCol w:w="1666"/>
        <w:gridCol w:w="6142"/>
        <w:gridCol w:w="1574"/>
      </w:tblGrid>
      <w:tr w:rsidR="007C26C6" w:rsidRPr="007C26C6" w:rsidTr="00221035">
        <w:trPr>
          <w:cantSplit/>
          <w:tblHeader/>
        </w:trPr>
        <w:tc>
          <w:tcPr>
            <w:tcW w:w="304" w:type="pct"/>
            <w:vAlign w:val="center"/>
          </w:tcPr>
          <w:p w:rsidR="007C26C6" w:rsidRPr="007C26C6" w:rsidRDefault="007C26C6" w:rsidP="007C26C6">
            <w:pPr>
              <w:ind w:firstLine="0"/>
              <w:jc w:val="center"/>
              <w:rPr>
                <w:sz w:val="24"/>
                <w:szCs w:val="24"/>
              </w:rPr>
            </w:pPr>
            <w:r w:rsidRPr="007C26C6">
              <w:rPr>
                <w:sz w:val="24"/>
                <w:szCs w:val="24"/>
              </w:rPr>
              <w:t>1</w:t>
            </w:r>
          </w:p>
        </w:tc>
        <w:tc>
          <w:tcPr>
            <w:tcW w:w="834" w:type="pct"/>
            <w:vAlign w:val="center"/>
          </w:tcPr>
          <w:p w:rsidR="007C26C6" w:rsidRPr="007C26C6" w:rsidRDefault="007C26C6" w:rsidP="007C26C6">
            <w:pPr>
              <w:ind w:firstLine="0"/>
              <w:jc w:val="center"/>
              <w:rPr>
                <w:sz w:val="24"/>
                <w:szCs w:val="24"/>
              </w:rPr>
            </w:pPr>
            <w:r w:rsidRPr="007C26C6">
              <w:rPr>
                <w:sz w:val="24"/>
                <w:szCs w:val="24"/>
              </w:rPr>
              <w:t>2</w:t>
            </w:r>
          </w:p>
        </w:tc>
        <w:tc>
          <w:tcPr>
            <w:tcW w:w="3074" w:type="pct"/>
            <w:vAlign w:val="center"/>
          </w:tcPr>
          <w:p w:rsidR="007C26C6" w:rsidRPr="007C26C6" w:rsidRDefault="007C26C6" w:rsidP="007C26C6">
            <w:pPr>
              <w:ind w:firstLine="0"/>
              <w:jc w:val="center"/>
              <w:rPr>
                <w:sz w:val="24"/>
                <w:szCs w:val="24"/>
              </w:rPr>
            </w:pPr>
            <w:r w:rsidRPr="007C26C6">
              <w:rPr>
                <w:sz w:val="24"/>
                <w:szCs w:val="24"/>
              </w:rPr>
              <w:t>3</w:t>
            </w:r>
          </w:p>
        </w:tc>
        <w:tc>
          <w:tcPr>
            <w:tcW w:w="788" w:type="pct"/>
            <w:vAlign w:val="center"/>
          </w:tcPr>
          <w:p w:rsidR="007C26C6" w:rsidRPr="007C26C6" w:rsidRDefault="007C26C6" w:rsidP="007C26C6">
            <w:pPr>
              <w:ind w:firstLine="0"/>
              <w:jc w:val="center"/>
              <w:rPr>
                <w:sz w:val="24"/>
                <w:szCs w:val="24"/>
              </w:rPr>
            </w:pPr>
            <w:r w:rsidRPr="007C26C6">
              <w:rPr>
                <w:sz w:val="24"/>
                <w:szCs w:val="24"/>
              </w:rPr>
              <w:t>4</w:t>
            </w:r>
          </w:p>
        </w:tc>
      </w:tr>
      <w:tr w:rsidR="007C26C6" w:rsidRPr="007C26C6" w:rsidTr="00221035">
        <w:trPr>
          <w:cantSplit/>
        </w:trPr>
        <w:tc>
          <w:tcPr>
            <w:tcW w:w="304" w:type="pct"/>
          </w:tcPr>
          <w:p w:rsidR="007C26C6" w:rsidRPr="007C26C6" w:rsidRDefault="007C26C6" w:rsidP="007C26C6">
            <w:pPr>
              <w:numPr>
                <w:ilvl w:val="0"/>
                <w:numId w:val="35"/>
              </w:numPr>
              <w:overflowPunct w:val="0"/>
              <w:autoSpaceDE w:val="0"/>
              <w:autoSpaceDN w:val="0"/>
              <w:adjustRightInd w:val="0"/>
              <w:ind w:left="0" w:firstLine="0"/>
              <w:jc w:val="center"/>
              <w:textAlignment w:val="baseline"/>
              <w:rPr>
                <w:sz w:val="24"/>
                <w:szCs w:val="24"/>
              </w:rPr>
            </w:pPr>
          </w:p>
        </w:tc>
        <w:tc>
          <w:tcPr>
            <w:tcW w:w="834" w:type="pct"/>
          </w:tcPr>
          <w:p w:rsidR="007C26C6" w:rsidRPr="007C26C6" w:rsidRDefault="007C26C6" w:rsidP="007C26C6">
            <w:pPr>
              <w:ind w:firstLine="0"/>
              <w:jc w:val="left"/>
              <w:rPr>
                <w:sz w:val="24"/>
                <w:szCs w:val="24"/>
              </w:rPr>
            </w:pPr>
            <w:r w:rsidRPr="007C26C6">
              <w:rPr>
                <w:sz w:val="24"/>
                <w:szCs w:val="24"/>
              </w:rPr>
              <w:t>19 февраля</w:t>
            </w:r>
          </w:p>
          <w:p w:rsidR="007C26C6" w:rsidRPr="007C26C6" w:rsidRDefault="007C26C6" w:rsidP="007C26C6">
            <w:pPr>
              <w:ind w:firstLine="0"/>
              <w:jc w:val="left"/>
              <w:rPr>
                <w:sz w:val="24"/>
                <w:szCs w:val="24"/>
              </w:rPr>
            </w:pPr>
            <w:r w:rsidRPr="007C26C6">
              <w:rPr>
                <w:sz w:val="24"/>
                <w:szCs w:val="24"/>
              </w:rPr>
              <w:t>2014 года,</w:t>
            </w:r>
          </w:p>
          <w:p w:rsidR="007C26C6" w:rsidRPr="007C26C6" w:rsidRDefault="007C26C6" w:rsidP="007C26C6">
            <w:pPr>
              <w:ind w:firstLine="0"/>
              <w:jc w:val="left"/>
              <w:rPr>
                <w:sz w:val="24"/>
                <w:szCs w:val="24"/>
              </w:rPr>
            </w:pPr>
            <w:r w:rsidRPr="007C26C6">
              <w:rPr>
                <w:sz w:val="24"/>
                <w:szCs w:val="24"/>
              </w:rPr>
              <w:t xml:space="preserve">8-я сессия, </w:t>
            </w:r>
            <w:proofErr w:type="gramStart"/>
            <w:r w:rsidRPr="007C26C6">
              <w:rPr>
                <w:sz w:val="24"/>
                <w:szCs w:val="24"/>
              </w:rPr>
              <w:t>принят</w:t>
            </w:r>
            <w:proofErr w:type="gramEnd"/>
          </w:p>
          <w:p w:rsidR="007C26C6" w:rsidRPr="007C26C6" w:rsidRDefault="007C26C6" w:rsidP="007C26C6">
            <w:pPr>
              <w:ind w:firstLine="0"/>
              <w:jc w:val="left"/>
              <w:rPr>
                <w:sz w:val="24"/>
                <w:szCs w:val="24"/>
              </w:rPr>
            </w:pPr>
            <w:r w:rsidRPr="007C26C6">
              <w:rPr>
                <w:sz w:val="24"/>
                <w:szCs w:val="24"/>
              </w:rPr>
              <w:t>окончательно</w:t>
            </w:r>
          </w:p>
        </w:tc>
        <w:tc>
          <w:tcPr>
            <w:tcW w:w="3074" w:type="pct"/>
          </w:tcPr>
          <w:p w:rsidR="007C26C6" w:rsidRPr="007C26C6" w:rsidRDefault="007C26C6" w:rsidP="007C26C6">
            <w:pPr>
              <w:ind w:firstLine="0"/>
              <w:rPr>
                <w:sz w:val="24"/>
                <w:szCs w:val="24"/>
              </w:rPr>
            </w:pPr>
            <w:proofErr w:type="gramStart"/>
            <w:r w:rsidRPr="007C26C6">
              <w:rPr>
                <w:sz w:val="24"/>
                <w:szCs w:val="24"/>
              </w:rPr>
              <w:t xml:space="preserve">Проект закона Иркутской области </w:t>
            </w:r>
            <w:r w:rsidRPr="007C26C6">
              <w:rPr>
                <w:b/>
                <w:sz w:val="24"/>
                <w:szCs w:val="24"/>
              </w:rPr>
              <w:t>« О внесении изм</w:t>
            </w:r>
            <w:r w:rsidRPr="007C26C6">
              <w:rPr>
                <w:b/>
                <w:sz w:val="24"/>
                <w:szCs w:val="24"/>
              </w:rPr>
              <w:t>е</w:t>
            </w:r>
            <w:r w:rsidRPr="007C26C6">
              <w:rPr>
                <w:b/>
                <w:sz w:val="24"/>
                <w:szCs w:val="24"/>
              </w:rPr>
              <w:t>нений в статьи 4 и 5 Закона Иркутской области «О проверке достоверности и полноты сведений, пре</w:t>
            </w:r>
            <w:r w:rsidRPr="007C26C6">
              <w:rPr>
                <w:b/>
                <w:sz w:val="24"/>
                <w:szCs w:val="24"/>
              </w:rPr>
              <w:t>д</w:t>
            </w:r>
            <w:r w:rsidRPr="007C26C6">
              <w:rPr>
                <w:b/>
                <w:sz w:val="24"/>
                <w:szCs w:val="24"/>
              </w:rPr>
              <w:t>ставляемых депутатами Законодательного Собрания Иркутской области о своих доходах, расходах, об имуществе и обязательствах имущественного хара</w:t>
            </w:r>
            <w:r w:rsidRPr="007C26C6">
              <w:rPr>
                <w:b/>
                <w:sz w:val="24"/>
                <w:szCs w:val="24"/>
              </w:rPr>
              <w:t>к</w:t>
            </w:r>
            <w:r w:rsidRPr="007C26C6">
              <w:rPr>
                <w:b/>
                <w:sz w:val="24"/>
                <w:szCs w:val="24"/>
              </w:rPr>
              <w:t>тера, а также сведений о доходах, расходах, об имущ</w:t>
            </w:r>
            <w:r w:rsidRPr="007C26C6">
              <w:rPr>
                <w:b/>
                <w:sz w:val="24"/>
                <w:szCs w:val="24"/>
              </w:rPr>
              <w:t>е</w:t>
            </w:r>
            <w:r w:rsidRPr="007C26C6">
              <w:rPr>
                <w:b/>
                <w:sz w:val="24"/>
                <w:szCs w:val="24"/>
              </w:rPr>
              <w:t>стве и обязательствах имущественного характера своих супруги (супруга) и несовершеннолетних детей, соблюдения депутатами Законодательного Собрания Иркутской</w:t>
            </w:r>
            <w:proofErr w:type="gramEnd"/>
            <w:r w:rsidRPr="007C26C6">
              <w:rPr>
                <w:b/>
                <w:sz w:val="24"/>
                <w:szCs w:val="24"/>
              </w:rPr>
              <w:t xml:space="preserve"> </w:t>
            </w:r>
            <w:proofErr w:type="gramStart"/>
            <w:r w:rsidRPr="007C26C6">
              <w:rPr>
                <w:b/>
                <w:sz w:val="24"/>
                <w:szCs w:val="24"/>
              </w:rPr>
              <w:t xml:space="preserve">области установленных ограничений и запретов» </w:t>
            </w:r>
            <w:r w:rsidRPr="007C26C6">
              <w:rPr>
                <w:sz w:val="22"/>
                <w:szCs w:val="22"/>
              </w:rPr>
              <w:t>(законодательная инициатива депутатов Закон</w:t>
            </w:r>
            <w:r w:rsidRPr="007C26C6">
              <w:rPr>
                <w:sz w:val="22"/>
                <w:szCs w:val="22"/>
              </w:rPr>
              <w:t>о</w:t>
            </w:r>
            <w:r w:rsidRPr="007C26C6">
              <w:rPr>
                <w:sz w:val="22"/>
                <w:szCs w:val="22"/>
              </w:rPr>
              <w:t>дательного Собрания Иркутской области:</w:t>
            </w:r>
            <w:proofErr w:type="gramEnd"/>
            <w:r w:rsidRPr="007C26C6">
              <w:rPr>
                <w:sz w:val="22"/>
                <w:szCs w:val="22"/>
              </w:rPr>
              <w:t xml:space="preserve"> Л.М. Берлиной, ВПП «ЕДИНАЯ РОССИЯ»; Алексеев Б.Г., 19 изб</w:t>
            </w:r>
            <w:proofErr w:type="gramStart"/>
            <w:r w:rsidRPr="007C26C6">
              <w:rPr>
                <w:sz w:val="22"/>
                <w:szCs w:val="22"/>
              </w:rPr>
              <w:t>.</w:t>
            </w:r>
            <w:proofErr w:type="gramEnd"/>
            <w:r w:rsidRPr="007C26C6">
              <w:rPr>
                <w:sz w:val="22"/>
                <w:szCs w:val="22"/>
              </w:rPr>
              <w:t xml:space="preserve"> </w:t>
            </w:r>
            <w:proofErr w:type="gramStart"/>
            <w:r w:rsidRPr="007C26C6">
              <w:rPr>
                <w:sz w:val="22"/>
                <w:szCs w:val="22"/>
              </w:rPr>
              <w:t>о</w:t>
            </w:r>
            <w:proofErr w:type="gramEnd"/>
            <w:r w:rsidRPr="007C26C6">
              <w:rPr>
                <w:sz w:val="22"/>
                <w:szCs w:val="22"/>
              </w:rPr>
              <w:t>кр.; Чек</w:t>
            </w:r>
            <w:r w:rsidRPr="007C26C6">
              <w:rPr>
                <w:sz w:val="22"/>
                <w:szCs w:val="22"/>
              </w:rPr>
              <w:t>о</w:t>
            </w:r>
            <w:r w:rsidRPr="007C26C6">
              <w:rPr>
                <w:sz w:val="22"/>
                <w:szCs w:val="22"/>
              </w:rPr>
              <w:t>товой Н.А., 1 изб. окр.; Чернышева А.В., 11 изб. окр.; Матие</w:t>
            </w:r>
            <w:r w:rsidRPr="007C26C6">
              <w:rPr>
                <w:sz w:val="22"/>
                <w:szCs w:val="22"/>
              </w:rPr>
              <w:t>н</w:t>
            </w:r>
            <w:r w:rsidRPr="007C26C6">
              <w:rPr>
                <w:sz w:val="22"/>
                <w:szCs w:val="22"/>
              </w:rPr>
              <w:t>ко В.А., 4 изб. окр.)</w:t>
            </w:r>
          </w:p>
        </w:tc>
        <w:tc>
          <w:tcPr>
            <w:tcW w:w="788" w:type="pct"/>
          </w:tcPr>
          <w:p w:rsidR="007C26C6" w:rsidRPr="007C26C6" w:rsidRDefault="007C26C6" w:rsidP="007C26C6">
            <w:pPr>
              <w:ind w:firstLine="0"/>
              <w:jc w:val="left"/>
              <w:rPr>
                <w:b/>
                <w:sz w:val="24"/>
                <w:szCs w:val="24"/>
              </w:rPr>
            </w:pPr>
            <w:r w:rsidRPr="007C26C6">
              <w:rPr>
                <w:b/>
                <w:sz w:val="24"/>
                <w:szCs w:val="24"/>
              </w:rPr>
              <w:t>«ЕДИНАЯ РОССИЯ»,</w:t>
            </w:r>
          </w:p>
          <w:p w:rsidR="007C26C6" w:rsidRPr="007C26C6" w:rsidRDefault="007C26C6" w:rsidP="007C26C6">
            <w:pPr>
              <w:ind w:firstLine="0"/>
              <w:jc w:val="left"/>
              <w:rPr>
                <w:b/>
                <w:sz w:val="24"/>
                <w:szCs w:val="24"/>
              </w:rPr>
            </w:pPr>
            <w:r w:rsidRPr="007C26C6">
              <w:rPr>
                <w:b/>
                <w:sz w:val="24"/>
                <w:szCs w:val="24"/>
              </w:rPr>
              <w:t>«Гражда</w:t>
            </w:r>
            <w:r w:rsidRPr="007C26C6">
              <w:rPr>
                <w:b/>
                <w:sz w:val="24"/>
                <w:szCs w:val="24"/>
              </w:rPr>
              <w:t>н</w:t>
            </w:r>
            <w:r w:rsidRPr="007C26C6">
              <w:rPr>
                <w:b/>
                <w:sz w:val="24"/>
                <w:szCs w:val="24"/>
              </w:rPr>
              <w:t>ская пла</w:t>
            </w:r>
            <w:r w:rsidRPr="007C26C6">
              <w:rPr>
                <w:b/>
                <w:sz w:val="24"/>
                <w:szCs w:val="24"/>
              </w:rPr>
              <w:t>т</w:t>
            </w:r>
            <w:r w:rsidRPr="007C26C6">
              <w:rPr>
                <w:b/>
                <w:sz w:val="24"/>
                <w:szCs w:val="24"/>
              </w:rPr>
              <w:t>форма»</w:t>
            </w:r>
          </w:p>
        </w:tc>
      </w:tr>
      <w:tr w:rsidR="007C26C6" w:rsidRPr="007C26C6" w:rsidTr="00221035">
        <w:trPr>
          <w:cantSplit/>
        </w:trPr>
        <w:tc>
          <w:tcPr>
            <w:tcW w:w="304" w:type="pct"/>
          </w:tcPr>
          <w:p w:rsidR="007C26C6" w:rsidRPr="007C26C6" w:rsidRDefault="007C26C6" w:rsidP="007C26C6">
            <w:pPr>
              <w:numPr>
                <w:ilvl w:val="0"/>
                <w:numId w:val="35"/>
              </w:numPr>
              <w:overflowPunct w:val="0"/>
              <w:autoSpaceDE w:val="0"/>
              <w:autoSpaceDN w:val="0"/>
              <w:adjustRightInd w:val="0"/>
              <w:ind w:left="0" w:firstLine="0"/>
              <w:jc w:val="center"/>
              <w:textAlignment w:val="baseline"/>
              <w:rPr>
                <w:sz w:val="24"/>
                <w:szCs w:val="24"/>
              </w:rPr>
            </w:pPr>
          </w:p>
        </w:tc>
        <w:tc>
          <w:tcPr>
            <w:tcW w:w="834" w:type="pct"/>
          </w:tcPr>
          <w:p w:rsidR="007C26C6" w:rsidRPr="007C26C6" w:rsidRDefault="007C26C6" w:rsidP="007C26C6">
            <w:pPr>
              <w:ind w:firstLine="0"/>
              <w:jc w:val="left"/>
              <w:rPr>
                <w:sz w:val="24"/>
                <w:szCs w:val="24"/>
              </w:rPr>
            </w:pPr>
            <w:r w:rsidRPr="007C26C6">
              <w:rPr>
                <w:sz w:val="24"/>
                <w:szCs w:val="24"/>
              </w:rPr>
              <w:t>19 февраля</w:t>
            </w:r>
          </w:p>
          <w:p w:rsidR="007C26C6" w:rsidRPr="007C26C6" w:rsidRDefault="007C26C6" w:rsidP="007C26C6">
            <w:pPr>
              <w:ind w:firstLine="0"/>
              <w:jc w:val="left"/>
              <w:rPr>
                <w:sz w:val="24"/>
                <w:szCs w:val="24"/>
              </w:rPr>
            </w:pPr>
            <w:r w:rsidRPr="007C26C6">
              <w:rPr>
                <w:sz w:val="24"/>
                <w:szCs w:val="24"/>
              </w:rPr>
              <w:t>2014 года,</w:t>
            </w:r>
          </w:p>
          <w:p w:rsidR="007C26C6" w:rsidRPr="007C26C6" w:rsidRDefault="007C26C6" w:rsidP="007C26C6">
            <w:pPr>
              <w:ind w:firstLine="0"/>
              <w:jc w:val="left"/>
              <w:rPr>
                <w:sz w:val="24"/>
                <w:szCs w:val="24"/>
              </w:rPr>
            </w:pPr>
            <w:r w:rsidRPr="007C26C6">
              <w:rPr>
                <w:sz w:val="24"/>
                <w:szCs w:val="24"/>
              </w:rPr>
              <w:t>8-я сессия,</w:t>
            </w:r>
          </w:p>
          <w:p w:rsidR="007C26C6" w:rsidRPr="007C26C6" w:rsidRDefault="007C26C6" w:rsidP="007C26C6">
            <w:pPr>
              <w:ind w:firstLine="0"/>
              <w:jc w:val="left"/>
              <w:rPr>
                <w:sz w:val="24"/>
                <w:szCs w:val="24"/>
              </w:rPr>
            </w:pPr>
            <w:proofErr w:type="gramStart"/>
            <w:r w:rsidRPr="007C26C6">
              <w:rPr>
                <w:sz w:val="24"/>
                <w:szCs w:val="24"/>
              </w:rPr>
              <w:t>принят</w:t>
            </w:r>
            <w:proofErr w:type="gramEnd"/>
          </w:p>
          <w:p w:rsidR="007C26C6" w:rsidRPr="007C26C6" w:rsidRDefault="007C26C6" w:rsidP="007C26C6">
            <w:pPr>
              <w:ind w:firstLine="0"/>
              <w:jc w:val="left"/>
              <w:rPr>
                <w:sz w:val="24"/>
                <w:szCs w:val="24"/>
              </w:rPr>
            </w:pPr>
            <w:r w:rsidRPr="007C26C6">
              <w:rPr>
                <w:sz w:val="24"/>
                <w:szCs w:val="24"/>
              </w:rPr>
              <w:t>окончательно</w:t>
            </w:r>
          </w:p>
        </w:tc>
        <w:tc>
          <w:tcPr>
            <w:tcW w:w="3074" w:type="pct"/>
          </w:tcPr>
          <w:p w:rsidR="007C26C6" w:rsidRPr="007C26C6" w:rsidRDefault="007C26C6" w:rsidP="007C26C6">
            <w:pPr>
              <w:ind w:firstLine="0"/>
              <w:rPr>
                <w:sz w:val="24"/>
                <w:szCs w:val="24"/>
              </w:rPr>
            </w:pPr>
            <w:proofErr w:type="gramStart"/>
            <w:r w:rsidRPr="007C26C6">
              <w:rPr>
                <w:sz w:val="24"/>
                <w:szCs w:val="24"/>
              </w:rPr>
              <w:t xml:space="preserve">Проект закона Иркутской области </w:t>
            </w:r>
            <w:r w:rsidRPr="007C26C6">
              <w:rPr>
                <w:b/>
                <w:sz w:val="24"/>
                <w:szCs w:val="24"/>
              </w:rPr>
              <w:t>«О внесении измен</w:t>
            </w:r>
            <w:r w:rsidRPr="007C26C6">
              <w:rPr>
                <w:b/>
                <w:sz w:val="24"/>
                <w:szCs w:val="24"/>
              </w:rPr>
              <w:t>е</w:t>
            </w:r>
            <w:r w:rsidRPr="007C26C6">
              <w:rPr>
                <w:b/>
                <w:sz w:val="24"/>
                <w:szCs w:val="24"/>
              </w:rPr>
              <w:t xml:space="preserve">ний в отдельные законы Иркутской области» </w:t>
            </w:r>
            <w:r w:rsidRPr="007C26C6">
              <w:rPr>
                <w:sz w:val="22"/>
                <w:szCs w:val="22"/>
              </w:rPr>
              <w:t>(закон</w:t>
            </w:r>
            <w:r w:rsidRPr="007C26C6">
              <w:rPr>
                <w:sz w:val="22"/>
                <w:szCs w:val="22"/>
              </w:rPr>
              <w:t>о</w:t>
            </w:r>
            <w:r w:rsidRPr="007C26C6">
              <w:rPr>
                <w:sz w:val="22"/>
                <w:szCs w:val="22"/>
              </w:rPr>
              <w:t>дательная инициатива группы депутатов Законодательного Собрания Иркутской области:</w:t>
            </w:r>
            <w:proofErr w:type="gramEnd"/>
            <w:r w:rsidRPr="007C26C6">
              <w:rPr>
                <w:sz w:val="22"/>
                <w:szCs w:val="22"/>
              </w:rPr>
              <w:t xml:space="preserve"> Алексеева Б.Г., 19 изб</w:t>
            </w:r>
            <w:proofErr w:type="gramStart"/>
            <w:r w:rsidRPr="007C26C6">
              <w:rPr>
                <w:sz w:val="22"/>
                <w:szCs w:val="22"/>
              </w:rPr>
              <w:t>.о</w:t>
            </w:r>
            <w:proofErr w:type="gramEnd"/>
            <w:r w:rsidRPr="007C26C6">
              <w:rPr>
                <w:sz w:val="22"/>
                <w:szCs w:val="22"/>
              </w:rPr>
              <w:t>кр.; Чекотовой Н.А., 1 изб. окр.; Чернышева А.В., 11 изб. окр.; Матиенко В.А., 4 изб. окр.; Кузнецова О.Н., политическая партия «ЛДПР»)</w:t>
            </w:r>
          </w:p>
        </w:tc>
        <w:tc>
          <w:tcPr>
            <w:tcW w:w="788" w:type="pct"/>
          </w:tcPr>
          <w:p w:rsidR="007C26C6" w:rsidRPr="007C26C6" w:rsidRDefault="007C26C6" w:rsidP="007C26C6">
            <w:pPr>
              <w:ind w:firstLine="0"/>
              <w:jc w:val="left"/>
              <w:rPr>
                <w:sz w:val="24"/>
                <w:szCs w:val="24"/>
              </w:rPr>
            </w:pPr>
            <w:r w:rsidRPr="007C26C6">
              <w:rPr>
                <w:b/>
                <w:sz w:val="24"/>
                <w:szCs w:val="24"/>
              </w:rPr>
              <w:t xml:space="preserve">«ЕДИНАЯ РОССИЯ», </w:t>
            </w:r>
            <w:r w:rsidRPr="007C26C6">
              <w:rPr>
                <w:b/>
                <w:sz w:val="24"/>
                <w:szCs w:val="24"/>
              </w:rPr>
              <w:br/>
              <w:t>«Гражда</w:t>
            </w:r>
            <w:r w:rsidRPr="007C26C6">
              <w:rPr>
                <w:b/>
                <w:sz w:val="24"/>
                <w:szCs w:val="24"/>
              </w:rPr>
              <w:t>н</w:t>
            </w:r>
            <w:r w:rsidRPr="007C26C6">
              <w:rPr>
                <w:b/>
                <w:sz w:val="24"/>
                <w:szCs w:val="24"/>
              </w:rPr>
              <w:t>ская пла</w:t>
            </w:r>
            <w:r w:rsidRPr="007C26C6">
              <w:rPr>
                <w:b/>
                <w:sz w:val="24"/>
                <w:szCs w:val="24"/>
              </w:rPr>
              <w:t>т</w:t>
            </w:r>
            <w:r w:rsidRPr="007C26C6">
              <w:rPr>
                <w:b/>
                <w:sz w:val="24"/>
                <w:szCs w:val="24"/>
              </w:rPr>
              <w:t>форма», «ЛДПР»</w:t>
            </w:r>
          </w:p>
        </w:tc>
      </w:tr>
      <w:tr w:rsidR="007C26C6" w:rsidRPr="007C26C6" w:rsidTr="00221035">
        <w:trPr>
          <w:cantSplit/>
        </w:trPr>
        <w:tc>
          <w:tcPr>
            <w:tcW w:w="30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numPr>
                <w:ilvl w:val="0"/>
                <w:numId w:val="35"/>
              </w:numPr>
              <w:overflowPunct w:val="0"/>
              <w:autoSpaceDE w:val="0"/>
              <w:autoSpaceDN w:val="0"/>
              <w:adjustRightInd w:val="0"/>
              <w:ind w:left="0" w:firstLine="0"/>
              <w:jc w:val="center"/>
              <w:textAlignment w:val="baseline"/>
              <w:rPr>
                <w:sz w:val="24"/>
                <w:szCs w:val="24"/>
              </w:rPr>
            </w:pPr>
          </w:p>
        </w:tc>
        <w:tc>
          <w:tcPr>
            <w:tcW w:w="83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r w:rsidRPr="007C26C6">
              <w:rPr>
                <w:sz w:val="24"/>
                <w:szCs w:val="24"/>
              </w:rPr>
              <w:t>19 февраля</w:t>
            </w:r>
          </w:p>
          <w:p w:rsidR="007C26C6" w:rsidRPr="007C26C6" w:rsidRDefault="007C26C6" w:rsidP="007C26C6">
            <w:pPr>
              <w:ind w:firstLine="0"/>
              <w:jc w:val="left"/>
              <w:rPr>
                <w:sz w:val="24"/>
                <w:szCs w:val="24"/>
              </w:rPr>
            </w:pPr>
            <w:r w:rsidRPr="007C26C6">
              <w:rPr>
                <w:sz w:val="24"/>
                <w:szCs w:val="24"/>
              </w:rPr>
              <w:t>2014 года,</w:t>
            </w:r>
          </w:p>
          <w:p w:rsidR="007C26C6" w:rsidRPr="007C26C6" w:rsidRDefault="007C26C6" w:rsidP="007C26C6">
            <w:pPr>
              <w:ind w:firstLine="0"/>
              <w:jc w:val="left"/>
              <w:rPr>
                <w:sz w:val="24"/>
                <w:szCs w:val="24"/>
              </w:rPr>
            </w:pPr>
            <w:r w:rsidRPr="007C26C6">
              <w:rPr>
                <w:sz w:val="24"/>
                <w:szCs w:val="24"/>
              </w:rPr>
              <w:t xml:space="preserve">8-я сессия, </w:t>
            </w:r>
            <w:proofErr w:type="gramStart"/>
            <w:r w:rsidRPr="007C26C6">
              <w:rPr>
                <w:sz w:val="24"/>
                <w:szCs w:val="24"/>
              </w:rPr>
              <w:t>принят</w:t>
            </w:r>
            <w:proofErr w:type="gramEnd"/>
          </w:p>
          <w:p w:rsidR="007C26C6" w:rsidRPr="007C26C6" w:rsidRDefault="007C26C6" w:rsidP="007C26C6">
            <w:pPr>
              <w:ind w:firstLine="0"/>
              <w:jc w:val="left"/>
              <w:rPr>
                <w:sz w:val="24"/>
                <w:szCs w:val="24"/>
              </w:rPr>
            </w:pPr>
            <w:r w:rsidRPr="007C26C6">
              <w:rPr>
                <w:sz w:val="24"/>
                <w:szCs w:val="24"/>
              </w:rPr>
              <w:t>окончательно</w:t>
            </w:r>
          </w:p>
          <w:p w:rsidR="007C26C6" w:rsidRPr="007C26C6" w:rsidRDefault="007C26C6" w:rsidP="007C26C6">
            <w:pPr>
              <w:ind w:firstLine="0"/>
              <w:jc w:val="left"/>
              <w:rPr>
                <w:sz w:val="24"/>
                <w:szCs w:val="24"/>
              </w:rPr>
            </w:pPr>
          </w:p>
        </w:tc>
        <w:tc>
          <w:tcPr>
            <w:tcW w:w="307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rPr>
                <w:sz w:val="24"/>
                <w:szCs w:val="24"/>
              </w:rPr>
            </w:pPr>
            <w:r w:rsidRPr="007C26C6">
              <w:rPr>
                <w:sz w:val="24"/>
                <w:szCs w:val="24"/>
              </w:rPr>
              <w:t xml:space="preserve">Проект закона Иркутской области </w:t>
            </w:r>
            <w:r w:rsidRPr="007C26C6">
              <w:rPr>
                <w:b/>
                <w:sz w:val="24"/>
                <w:szCs w:val="24"/>
              </w:rPr>
              <w:t>«О внесении измен</w:t>
            </w:r>
            <w:r w:rsidRPr="007C26C6">
              <w:rPr>
                <w:b/>
                <w:sz w:val="24"/>
                <w:szCs w:val="24"/>
              </w:rPr>
              <w:t>е</w:t>
            </w:r>
            <w:r w:rsidRPr="007C26C6">
              <w:rPr>
                <w:b/>
                <w:sz w:val="24"/>
                <w:szCs w:val="24"/>
              </w:rPr>
              <w:t>ний в Закон Иркутской области «О порядке и норм</w:t>
            </w:r>
            <w:r w:rsidRPr="007C26C6">
              <w:rPr>
                <w:b/>
                <w:sz w:val="24"/>
                <w:szCs w:val="24"/>
              </w:rPr>
              <w:t>а</w:t>
            </w:r>
            <w:r w:rsidRPr="007C26C6">
              <w:rPr>
                <w:b/>
                <w:sz w:val="24"/>
                <w:szCs w:val="24"/>
              </w:rPr>
              <w:t>тивах заготовки гражданами древесины для со</w:t>
            </w:r>
            <w:r w:rsidRPr="007C26C6">
              <w:rPr>
                <w:b/>
                <w:sz w:val="24"/>
                <w:szCs w:val="24"/>
              </w:rPr>
              <w:t>б</w:t>
            </w:r>
            <w:r w:rsidRPr="007C26C6">
              <w:rPr>
                <w:b/>
                <w:sz w:val="24"/>
                <w:szCs w:val="24"/>
              </w:rPr>
              <w:t xml:space="preserve">ственных нужд в Иркутской области» </w:t>
            </w:r>
            <w:r w:rsidRPr="007C26C6">
              <w:rPr>
                <w:sz w:val="22"/>
                <w:szCs w:val="22"/>
              </w:rPr>
              <w:t>(законодательная инициатива депутатов Законодательного Собрания Иркутской области К.Р. Алдарова, 22 изб</w:t>
            </w:r>
            <w:proofErr w:type="gramStart"/>
            <w:r w:rsidRPr="007C26C6">
              <w:rPr>
                <w:sz w:val="22"/>
                <w:szCs w:val="22"/>
              </w:rPr>
              <w:t>.</w:t>
            </w:r>
            <w:proofErr w:type="gramEnd"/>
            <w:r w:rsidRPr="007C26C6">
              <w:rPr>
                <w:sz w:val="22"/>
                <w:szCs w:val="22"/>
              </w:rPr>
              <w:t xml:space="preserve"> </w:t>
            </w:r>
            <w:proofErr w:type="gramStart"/>
            <w:r w:rsidRPr="007C26C6">
              <w:rPr>
                <w:sz w:val="22"/>
                <w:szCs w:val="22"/>
              </w:rPr>
              <w:t>о</w:t>
            </w:r>
            <w:proofErr w:type="gramEnd"/>
            <w:r w:rsidRPr="007C26C6">
              <w:rPr>
                <w:sz w:val="22"/>
                <w:szCs w:val="22"/>
              </w:rPr>
              <w:t>кр.; Р.Ф. Габова, «КПРФ»)</w:t>
            </w:r>
          </w:p>
        </w:tc>
        <w:tc>
          <w:tcPr>
            <w:tcW w:w="788"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r w:rsidRPr="007C26C6">
              <w:rPr>
                <w:b/>
                <w:sz w:val="24"/>
                <w:szCs w:val="24"/>
              </w:rPr>
              <w:t xml:space="preserve">«ЕДИНАЯ РОССИЯ», «КПРФ» </w:t>
            </w:r>
          </w:p>
        </w:tc>
      </w:tr>
      <w:tr w:rsidR="007C26C6" w:rsidRPr="007C26C6" w:rsidTr="00221035">
        <w:trPr>
          <w:cantSplit/>
        </w:trPr>
        <w:tc>
          <w:tcPr>
            <w:tcW w:w="30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numPr>
                <w:ilvl w:val="0"/>
                <w:numId w:val="35"/>
              </w:numPr>
              <w:ind w:left="0" w:firstLine="0"/>
              <w:jc w:val="center"/>
              <w:rPr>
                <w:sz w:val="24"/>
                <w:szCs w:val="24"/>
              </w:rPr>
            </w:pPr>
          </w:p>
        </w:tc>
        <w:tc>
          <w:tcPr>
            <w:tcW w:w="83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r w:rsidRPr="007C26C6">
              <w:rPr>
                <w:sz w:val="24"/>
                <w:szCs w:val="24"/>
              </w:rPr>
              <w:t>16 апреля</w:t>
            </w:r>
          </w:p>
          <w:p w:rsidR="007C26C6" w:rsidRPr="007C26C6" w:rsidRDefault="007C26C6" w:rsidP="007C26C6">
            <w:pPr>
              <w:ind w:firstLine="0"/>
              <w:jc w:val="left"/>
              <w:rPr>
                <w:sz w:val="24"/>
                <w:szCs w:val="24"/>
              </w:rPr>
            </w:pPr>
            <w:r w:rsidRPr="007C26C6">
              <w:rPr>
                <w:sz w:val="24"/>
                <w:szCs w:val="24"/>
              </w:rPr>
              <w:t>2014 года,</w:t>
            </w:r>
          </w:p>
          <w:p w:rsidR="007C26C6" w:rsidRPr="007C26C6" w:rsidRDefault="007C26C6" w:rsidP="007C26C6">
            <w:pPr>
              <w:ind w:firstLine="0"/>
              <w:jc w:val="left"/>
              <w:rPr>
                <w:sz w:val="24"/>
                <w:szCs w:val="24"/>
              </w:rPr>
            </w:pPr>
            <w:r w:rsidRPr="007C26C6">
              <w:rPr>
                <w:sz w:val="24"/>
                <w:szCs w:val="24"/>
              </w:rPr>
              <w:t xml:space="preserve">9-я сессия, </w:t>
            </w:r>
            <w:proofErr w:type="gramStart"/>
            <w:r w:rsidRPr="007C26C6">
              <w:rPr>
                <w:sz w:val="24"/>
                <w:szCs w:val="24"/>
              </w:rPr>
              <w:t>принят</w:t>
            </w:r>
            <w:proofErr w:type="gramEnd"/>
          </w:p>
          <w:p w:rsidR="007C26C6" w:rsidRPr="007C26C6" w:rsidRDefault="007C26C6" w:rsidP="007C26C6">
            <w:pPr>
              <w:ind w:firstLine="0"/>
              <w:jc w:val="left"/>
              <w:rPr>
                <w:sz w:val="24"/>
                <w:szCs w:val="24"/>
              </w:rPr>
            </w:pPr>
            <w:r w:rsidRPr="007C26C6">
              <w:rPr>
                <w:sz w:val="24"/>
                <w:szCs w:val="24"/>
              </w:rPr>
              <w:t>окончательно</w:t>
            </w:r>
          </w:p>
          <w:p w:rsidR="007C26C6" w:rsidRPr="007C26C6" w:rsidRDefault="007C26C6" w:rsidP="007C26C6">
            <w:pPr>
              <w:ind w:firstLine="0"/>
              <w:jc w:val="left"/>
              <w:rPr>
                <w:sz w:val="24"/>
                <w:szCs w:val="24"/>
              </w:rPr>
            </w:pPr>
          </w:p>
        </w:tc>
        <w:tc>
          <w:tcPr>
            <w:tcW w:w="307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rPr>
                <w:sz w:val="24"/>
                <w:szCs w:val="24"/>
              </w:rPr>
            </w:pPr>
            <w:r w:rsidRPr="007C26C6">
              <w:rPr>
                <w:sz w:val="24"/>
                <w:szCs w:val="24"/>
              </w:rPr>
              <w:t xml:space="preserve">Проект закона Иркутской области </w:t>
            </w:r>
            <w:r w:rsidRPr="007C26C6">
              <w:rPr>
                <w:b/>
                <w:sz w:val="24"/>
                <w:szCs w:val="24"/>
              </w:rPr>
              <w:t>«О внесении измен</w:t>
            </w:r>
            <w:r w:rsidRPr="007C26C6">
              <w:rPr>
                <w:b/>
                <w:sz w:val="24"/>
                <w:szCs w:val="24"/>
              </w:rPr>
              <w:t>е</w:t>
            </w:r>
            <w:r w:rsidRPr="007C26C6">
              <w:rPr>
                <w:b/>
                <w:sz w:val="24"/>
                <w:szCs w:val="24"/>
              </w:rPr>
              <w:t>ний в Закон Иркутской области «Об особо охраня</w:t>
            </w:r>
            <w:r w:rsidRPr="007C26C6">
              <w:rPr>
                <w:b/>
                <w:sz w:val="24"/>
                <w:szCs w:val="24"/>
              </w:rPr>
              <w:t>е</w:t>
            </w:r>
            <w:r w:rsidRPr="007C26C6">
              <w:rPr>
                <w:b/>
                <w:sz w:val="24"/>
                <w:szCs w:val="24"/>
              </w:rPr>
              <w:t xml:space="preserve">мых природных территориях в Иркутской области» </w:t>
            </w:r>
            <w:r w:rsidRPr="007C26C6">
              <w:rPr>
                <w:sz w:val="22"/>
                <w:szCs w:val="22"/>
              </w:rPr>
              <w:t>(законодательная инициатива депутатов Законодательного Собрания Иркутской области К.Р. Алдарова, 22 изб</w:t>
            </w:r>
            <w:proofErr w:type="gramStart"/>
            <w:r w:rsidRPr="007C26C6">
              <w:rPr>
                <w:sz w:val="22"/>
                <w:szCs w:val="22"/>
              </w:rPr>
              <w:t>.</w:t>
            </w:r>
            <w:proofErr w:type="gramEnd"/>
            <w:r w:rsidRPr="007C26C6">
              <w:rPr>
                <w:sz w:val="22"/>
                <w:szCs w:val="22"/>
              </w:rPr>
              <w:t xml:space="preserve"> </w:t>
            </w:r>
            <w:proofErr w:type="gramStart"/>
            <w:r w:rsidRPr="007C26C6">
              <w:rPr>
                <w:sz w:val="22"/>
                <w:szCs w:val="22"/>
              </w:rPr>
              <w:t>о</w:t>
            </w:r>
            <w:proofErr w:type="gramEnd"/>
            <w:r w:rsidRPr="007C26C6">
              <w:rPr>
                <w:sz w:val="22"/>
                <w:szCs w:val="22"/>
              </w:rPr>
              <w:t>кр.; Р.Ф. Габова, «КПРФ»)</w:t>
            </w:r>
          </w:p>
        </w:tc>
        <w:tc>
          <w:tcPr>
            <w:tcW w:w="788"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r w:rsidRPr="007C26C6">
              <w:rPr>
                <w:b/>
                <w:sz w:val="24"/>
                <w:szCs w:val="24"/>
              </w:rPr>
              <w:t xml:space="preserve">«ЕДИНАЯ РОССИЯ»,  «КПРФ» </w:t>
            </w:r>
          </w:p>
        </w:tc>
      </w:tr>
      <w:tr w:rsidR="007C26C6" w:rsidRPr="007C26C6" w:rsidTr="00221035">
        <w:trPr>
          <w:cantSplit/>
        </w:trPr>
        <w:tc>
          <w:tcPr>
            <w:tcW w:w="30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numPr>
                <w:ilvl w:val="0"/>
                <w:numId w:val="35"/>
              </w:numPr>
              <w:ind w:left="0" w:firstLine="0"/>
              <w:jc w:val="center"/>
              <w:rPr>
                <w:sz w:val="24"/>
                <w:szCs w:val="24"/>
              </w:rPr>
            </w:pPr>
          </w:p>
        </w:tc>
        <w:tc>
          <w:tcPr>
            <w:tcW w:w="83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r w:rsidRPr="007C26C6">
              <w:rPr>
                <w:sz w:val="24"/>
                <w:szCs w:val="24"/>
              </w:rPr>
              <w:t>21 мая</w:t>
            </w:r>
          </w:p>
          <w:p w:rsidR="007C26C6" w:rsidRPr="007C26C6" w:rsidRDefault="007C26C6" w:rsidP="007C26C6">
            <w:pPr>
              <w:ind w:firstLine="0"/>
              <w:jc w:val="left"/>
              <w:rPr>
                <w:sz w:val="24"/>
                <w:szCs w:val="24"/>
              </w:rPr>
            </w:pPr>
            <w:r w:rsidRPr="007C26C6">
              <w:rPr>
                <w:sz w:val="24"/>
                <w:szCs w:val="24"/>
              </w:rPr>
              <w:t>2014 года,</w:t>
            </w:r>
          </w:p>
          <w:p w:rsidR="007C26C6" w:rsidRPr="007C26C6" w:rsidRDefault="007C26C6" w:rsidP="007C26C6">
            <w:pPr>
              <w:ind w:firstLine="0"/>
              <w:jc w:val="left"/>
              <w:rPr>
                <w:sz w:val="24"/>
                <w:szCs w:val="24"/>
              </w:rPr>
            </w:pPr>
            <w:r w:rsidRPr="007C26C6">
              <w:rPr>
                <w:sz w:val="24"/>
                <w:szCs w:val="24"/>
              </w:rPr>
              <w:t xml:space="preserve">10-я сессия, </w:t>
            </w:r>
            <w:proofErr w:type="gramStart"/>
            <w:r w:rsidRPr="007C26C6">
              <w:rPr>
                <w:sz w:val="24"/>
                <w:szCs w:val="24"/>
              </w:rPr>
              <w:t>принят</w:t>
            </w:r>
            <w:proofErr w:type="gramEnd"/>
          </w:p>
          <w:p w:rsidR="007C26C6" w:rsidRPr="007C26C6" w:rsidRDefault="007C26C6" w:rsidP="007C26C6">
            <w:pPr>
              <w:ind w:firstLine="0"/>
              <w:jc w:val="left"/>
              <w:rPr>
                <w:sz w:val="24"/>
                <w:szCs w:val="24"/>
              </w:rPr>
            </w:pPr>
            <w:r w:rsidRPr="007C26C6">
              <w:rPr>
                <w:sz w:val="24"/>
                <w:szCs w:val="24"/>
              </w:rPr>
              <w:t>окончательно</w:t>
            </w:r>
          </w:p>
          <w:p w:rsidR="007C26C6" w:rsidRPr="007C26C6" w:rsidRDefault="007C26C6" w:rsidP="007C26C6">
            <w:pPr>
              <w:ind w:firstLine="0"/>
              <w:jc w:val="left"/>
              <w:rPr>
                <w:sz w:val="24"/>
                <w:szCs w:val="24"/>
              </w:rPr>
            </w:pPr>
          </w:p>
        </w:tc>
        <w:tc>
          <w:tcPr>
            <w:tcW w:w="307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autoSpaceDE w:val="0"/>
              <w:autoSpaceDN w:val="0"/>
              <w:adjustRightInd w:val="0"/>
              <w:ind w:firstLine="0"/>
              <w:rPr>
                <w:sz w:val="24"/>
                <w:szCs w:val="24"/>
              </w:rPr>
            </w:pPr>
            <w:proofErr w:type="gramStart"/>
            <w:r w:rsidRPr="007C26C6">
              <w:rPr>
                <w:sz w:val="24"/>
                <w:szCs w:val="24"/>
              </w:rPr>
              <w:t xml:space="preserve">Проект закона Иркутской области </w:t>
            </w:r>
            <w:r w:rsidRPr="007C26C6">
              <w:rPr>
                <w:b/>
                <w:sz w:val="24"/>
                <w:szCs w:val="24"/>
              </w:rPr>
              <w:t>«О внесении измен</w:t>
            </w:r>
            <w:r w:rsidRPr="007C26C6">
              <w:rPr>
                <w:b/>
                <w:sz w:val="24"/>
                <w:szCs w:val="24"/>
              </w:rPr>
              <w:t>е</w:t>
            </w:r>
            <w:r w:rsidRPr="007C26C6">
              <w:rPr>
                <w:b/>
                <w:sz w:val="24"/>
                <w:szCs w:val="24"/>
              </w:rPr>
              <w:t>ний в Закон Иркутской области «Об отдельных в</w:t>
            </w:r>
            <w:r w:rsidRPr="007C26C6">
              <w:rPr>
                <w:b/>
                <w:sz w:val="24"/>
                <w:szCs w:val="24"/>
              </w:rPr>
              <w:t>о</w:t>
            </w:r>
            <w:r w:rsidRPr="007C26C6">
              <w:rPr>
                <w:b/>
                <w:sz w:val="24"/>
                <w:szCs w:val="24"/>
              </w:rPr>
              <w:t xml:space="preserve">просах здравоохранения в Иркутской области» </w:t>
            </w:r>
            <w:r w:rsidRPr="007C26C6">
              <w:rPr>
                <w:sz w:val="20"/>
                <w:szCs w:val="20"/>
              </w:rPr>
              <w:t>(зак</w:t>
            </w:r>
            <w:r w:rsidRPr="007C26C6">
              <w:rPr>
                <w:sz w:val="20"/>
                <w:szCs w:val="20"/>
              </w:rPr>
              <w:t>о</w:t>
            </w:r>
            <w:r w:rsidRPr="007C26C6">
              <w:rPr>
                <w:sz w:val="20"/>
                <w:szCs w:val="20"/>
              </w:rPr>
              <w:t>нодательная инициатива группы депутатов Законодательного С</w:t>
            </w:r>
            <w:r w:rsidRPr="007C26C6">
              <w:rPr>
                <w:sz w:val="20"/>
                <w:szCs w:val="20"/>
              </w:rPr>
              <w:t>о</w:t>
            </w:r>
            <w:r w:rsidRPr="007C26C6">
              <w:rPr>
                <w:sz w:val="20"/>
                <w:szCs w:val="20"/>
              </w:rPr>
              <w:t>брания Иркутской области:</w:t>
            </w:r>
            <w:proofErr w:type="gramEnd"/>
            <w:r w:rsidRPr="007C26C6">
              <w:rPr>
                <w:sz w:val="20"/>
                <w:szCs w:val="20"/>
              </w:rPr>
              <w:t xml:space="preserve">   Берлиной Л.М., ВПП «ЕДИНАЯ РО</w:t>
            </w:r>
            <w:r w:rsidRPr="007C26C6">
              <w:rPr>
                <w:sz w:val="20"/>
                <w:szCs w:val="20"/>
              </w:rPr>
              <w:t>С</w:t>
            </w:r>
            <w:r w:rsidRPr="007C26C6">
              <w:rPr>
                <w:sz w:val="20"/>
                <w:szCs w:val="20"/>
              </w:rPr>
              <w:t>СИЯ»; Брилки С.Ф., ВПП «ЕДИНАЯ РОССИЯ»; Козюры А.В., ВПП «ЕДИНАЯ РОССИЯ»; Дикусаровой Н.И., ВПП «ЕДИНАЯ РО</w:t>
            </w:r>
            <w:r w:rsidRPr="007C26C6">
              <w:rPr>
                <w:sz w:val="20"/>
                <w:szCs w:val="20"/>
              </w:rPr>
              <w:t>С</w:t>
            </w:r>
            <w:r w:rsidRPr="007C26C6">
              <w:rPr>
                <w:sz w:val="20"/>
                <w:szCs w:val="20"/>
              </w:rPr>
              <w:t>СИЯ»; Лабыгина А.Н., 5 изб</w:t>
            </w:r>
            <w:proofErr w:type="gramStart"/>
            <w:r w:rsidRPr="007C26C6">
              <w:rPr>
                <w:sz w:val="20"/>
                <w:szCs w:val="20"/>
              </w:rPr>
              <w:t>.</w:t>
            </w:r>
            <w:proofErr w:type="gramEnd"/>
            <w:r w:rsidRPr="007C26C6">
              <w:rPr>
                <w:sz w:val="20"/>
                <w:szCs w:val="20"/>
              </w:rPr>
              <w:t xml:space="preserve"> </w:t>
            </w:r>
            <w:proofErr w:type="gramStart"/>
            <w:r w:rsidRPr="007C26C6">
              <w:rPr>
                <w:sz w:val="20"/>
                <w:szCs w:val="20"/>
              </w:rPr>
              <w:t>о</w:t>
            </w:r>
            <w:proofErr w:type="gramEnd"/>
            <w:r w:rsidRPr="007C26C6">
              <w:rPr>
                <w:sz w:val="20"/>
                <w:szCs w:val="20"/>
              </w:rPr>
              <w:t>кр.; Милостных И.В., 18 изб. окр.; Микуляка А.С., ВПП «ЕДИНАЯ РОССИЯ»; Алдарова, К.Р., 22 изб. окр.; Алексеева Б.Г., 19 изб</w:t>
            </w:r>
            <w:proofErr w:type="gramStart"/>
            <w:r w:rsidRPr="007C26C6">
              <w:rPr>
                <w:sz w:val="20"/>
                <w:szCs w:val="20"/>
              </w:rPr>
              <w:t>.о</w:t>
            </w:r>
            <w:proofErr w:type="gramEnd"/>
            <w:r w:rsidRPr="007C26C6">
              <w:rPr>
                <w:sz w:val="20"/>
                <w:szCs w:val="20"/>
              </w:rPr>
              <w:t>кр.; Чекотовой Н.А., 1 изб. окр.; Ист</w:t>
            </w:r>
            <w:r w:rsidRPr="007C26C6">
              <w:rPr>
                <w:sz w:val="20"/>
                <w:szCs w:val="20"/>
              </w:rPr>
              <w:t>о</w:t>
            </w:r>
            <w:r w:rsidRPr="007C26C6">
              <w:rPr>
                <w:sz w:val="20"/>
                <w:szCs w:val="20"/>
              </w:rPr>
              <w:t>мина Г.В., 13 изб. окр.; Синцовой И.А., ВПП «ЕДИНАЯ РОССИЯ»; Нестеровича Г.Н., 17 изб. окр.; Микуляка А.С., ВПП «ЕДИНАЯ РОССИЯ»; Егоровой А.О., ВПП «ЕДИНАЯ РОССИЯ»; Труфанова Н.С., 21 изб</w:t>
            </w:r>
            <w:proofErr w:type="gramStart"/>
            <w:r w:rsidRPr="007C26C6">
              <w:rPr>
                <w:sz w:val="20"/>
                <w:szCs w:val="20"/>
              </w:rPr>
              <w:t>.</w:t>
            </w:r>
            <w:proofErr w:type="gramEnd"/>
            <w:r w:rsidRPr="007C26C6">
              <w:rPr>
                <w:sz w:val="20"/>
                <w:szCs w:val="20"/>
              </w:rPr>
              <w:t xml:space="preserve"> </w:t>
            </w:r>
            <w:proofErr w:type="gramStart"/>
            <w:r w:rsidRPr="007C26C6">
              <w:rPr>
                <w:sz w:val="20"/>
                <w:szCs w:val="20"/>
              </w:rPr>
              <w:t>о</w:t>
            </w:r>
            <w:proofErr w:type="gramEnd"/>
            <w:r w:rsidRPr="007C26C6">
              <w:rPr>
                <w:sz w:val="20"/>
                <w:szCs w:val="20"/>
              </w:rPr>
              <w:t>кр.; Балобанова А.А., ВПП «ЕДИНАЯ РОССИЯ»; Баймашева Д.З., ВПП «ЕДИНАЯ РОССИЯ»; Седых М.В., ВПП «ЕДИНАЯ РОССИЯ»; Иванова А. Н., ВПП «ЕДИНАЯ РОССИЯ»)</w:t>
            </w:r>
          </w:p>
        </w:tc>
        <w:tc>
          <w:tcPr>
            <w:tcW w:w="788"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r w:rsidRPr="007C26C6">
              <w:rPr>
                <w:b/>
                <w:sz w:val="24"/>
                <w:szCs w:val="24"/>
              </w:rPr>
              <w:t xml:space="preserve">«ЕДИНАЯ РОССИЯ» </w:t>
            </w:r>
          </w:p>
        </w:tc>
      </w:tr>
      <w:tr w:rsidR="007C26C6" w:rsidRPr="007C26C6" w:rsidTr="00221035">
        <w:trPr>
          <w:cantSplit/>
        </w:trPr>
        <w:tc>
          <w:tcPr>
            <w:tcW w:w="30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numPr>
                <w:ilvl w:val="0"/>
                <w:numId w:val="35"/>
              </w:numPr>
              <w:ind w:left="0" w:firstLine="0"/>
              <w:jc w:val="center"/>
              <w:rPr>
                <w:sz w:val="24"/>
                <w:szCs w:val="24"/>
              </w:rPr>
            </w:pPr>
          </w:p>
        </w:tc>
        <w:tc>
          <w:tcPr>
            <w:tcW w:w="83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r w:rsidRPr="007C26C6">
              <w:rPr>
                <w:sz w:val="24"/>
                <w:szCs w:val="24"/>
              </w:rPr>
              <w:t>21 мая</w:t>
            </w:r>
          </w:p>
          <w:p w:rsidR="007C26C6" w:rsidRPr="007C26C6" w:rsidRDefault="007C26C6" w:rsidP="007C26C6">
            <w:pPr>
              <w:ind w:firstLine="0"/>
              <w:jc w:val="left"/>
              <w:rPr>
                <w:sz w:val="24"/>
                <w:szCs w:val="24"/>
              </w:rPr>
            </w:pPr>
            <w:r w:rsidRPr="007C26C6">
              <w:rPr>
                <w:sz w:val="24"/>
                <w:szCs w:val="24"/>
              </w:rPr>
              <w:t>2014 года,</w:t>
            </w:r>
          </w:p>
          <w:p w:rsidR="007C26C6" w:rsidRPr="007C26C6" w:rsidRDefault="007C26C6" w:rsidP="007C26C6">
            <w:pPr>
              <w:ind w:firstLine="0"/>
              <w:jc w:val="left"/>
              <w:rPr>
                <w:sz w:val="24"/>
                <w:szCs w:val="24"/>
              </w:rPr>
            </w:pPr>
            <w:r w:rsidRPr="007C26C6">
              <w:rPr>
                <w:sz w:val="24"/>
                <w:szCs w:val="24"/>
              </w:rPr>
              <w:t xml:space="preserve">10-я сессия, </w:t>
            </w:r>
            <w:proofErr w:type="gramStart"/>
            <w:r w:rsidRPr="007C26C6">
              <w:rPr>
                <w:sz w:val="24"/>
                <w:szCs w:val="24"/>
              </w:rPr>
              <w:t>принят</w:t>
            </w:r>
            <w:proofErr w:type="gramEnd"/>
          </w:p>
          <w:p w:rsidR="007C26C6" w:rsidRPr="007C26C6" w:rsidRDefault="007C26C6" w:rsidP="007C26C6">
            <w:pPr>
              <w:ind w:firstLine="0"/>
              <w:jc w:val="left"/>
              <w:rPr>
                <w:sz w:val="24"/>
                <w:szCs w:val="24"/>
              </w:rPr>
            </w:pPr>
            <w:r w:rsidRPr="007C26C6">
              <w:rPr>
                <w:sz w:val="24"/>
                <w:szCs w:val="24"/>
              </w:rPr>
              <w:t>окончательно</w:t>
            </w:r>
          </w:p>
          <w:p w:rsidR="007C26C6" w:rsidRPr="007C26C6" w:rsidRDefault="007C26C6" w:rsidP="007C26C6">
            <w:pPr>
              <w:ind w:firstLine="0"/>
              <w:jc w:val="left"/>
              <w:rPr>
                <w:sz w:val="24"/>
                <w:szCs w:val="24"/>
              </w:rPr>
            </w:pPr>
          </w:p>
        </w:tc>
        <w:tc>
          <w:tcPr>
            <w:tcW w:w="307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rPr>
                <w:sz w:val="24"/>
                <w:szCs w:val="24"/>
              </w:rPr>
            </w:pPr>
            <w:proofErr w:type="gramStart"/>
            <w:r w:rsidRPr="007C26C6">
              <w:rPr>
                <w:sz w:val="24"/>
                <w:szCs w:val="24"/>
              </w:rPr>
              <w:t xml:space="preserve">Проект закона Иркутской области </w:t>
            </w:r>
            <w:r w:rsidRPr="007C26C6">
              <w:rPr>
                <w:b/>
                <w:sz w:val="24"/>
                <w:szCs w:val="24"/>
              </w:rPr>
              <w:t>«О внесении измен</w:t>
            </w:r>
            <w:r w:rsidRPr="007C26C6">
              <w:rPr>
                <w:b/>
                <w:sz w:val="24"/>
                <w:szCs w:val="24"/>
              </w:rPr>
              <w:t>е</w:t>
            </w:r>
            <w:r w:rsidRPr="007C26C6">
              <w:rPr>
                <w:b/>
                <w:sz w:val="24"/>
                <w:szCs w:val="24"/>
              </w:rPr>
              <w:t>ний в Закон Иркутской области «Об отдельных в</w:t>
            </w:r>
            <w:r w:rsidRPr="007C26C6">
              <w:rPr>
                <w:b/>
                <w:sz w:val="24"/>
                <w:szCs w:val="24"/>
              </w:rPr>
              <w:t>о</w:t>
            </w:r>
            <w:r w:rsidRPr="007C26C6">
              <w:rPr>
                <w:b/>
                <w:sz w:val="24"/>
                <w:szCs w:val="24"/>
              </w:rPr>
              <w:t>просах организации и обеспечения отдыха и оздоро</w:t>
            </w:r>
            <w:r w:rsidRPr="007C26C6">
              <w:rPr>
                <w:b/>
                <w:sz w:val="24"/>
                <w:szCs w:val="24"/>
              </w:rPr>
              <w:t>в</w:t>
            </w:r>
            <w:r w:rsidRPr="007C26C6">
              <w:rPr>
                <w:b/>
                <w:sz w:val="24"/>
                <w:szCs w:val="24"/>
              </w:rPr>
              <w:t xml:space="preserve">ления детей в Иркутской области» </w:t>
            </w:r>
            <w:r w:rsidRPr="007C26C6">
              <w:rPr>
                <w:sz w:val="22"/>
                <w:szCs w:val="22"/>
              </w:rPr>
              <w:t>(законодательная инициатива группы депутатов Законодательного Собрания Иркутской области:</w:t>
            </w:r>
            <w:proofErr w:type="gramEnd"/>
            <w:r w:rsidRPr="007C26C6">
              <w:rPr>
                <w:sz w:val="22"/>
                <w:szCs w:val="22"/>
              </w:rPr>
              <w:t xml:space="preserve"> Бренюка С.А., «КПРФ»; Брилки С.Ф., ВПП «ЕДИНАЯ РОССИЯ»; Козюры А.В., ВПП «ЕДИНАЯ РОССИЯ»; Лабыгина А.Н., 5 изб</w:t>
            </w:r>
            <w:proofErr w:type="gramStart"/>
            <w:r w:rsidRPr="007C26C6">
              <w:rPr>
                <w:sz w:val="22"/>
                <w:szCs w:val="22"/>
              </w:rPr>
              <w:t>.</w:t>
            </w:r>
            <w:proofErr w:type="gramEnd"/>
            <w:r w:rsidRPr="007C26C6">
              <w:rPr>
                <w:sz w:val="22"/>
                <w:szCs w:val="22"/>
              </w:rPr>
              <w:t xml:space="preserve"> </w:t>
            </w:r>
            <w:proofErr w:type="gramStart"/>
            <w:r w:rsidRPr="007C26C6">
              <w:rPr>
                <w:sz w:val="22"/>
                <w:szCs w:val="22"/>
              </w:rPr>
              <w:t>о</w:t>
            </w:r>
            <w:proofErr w:type="gramEnd"/>
            <w:r w:rsidRPr="007C26C6">
              <w:rPr>
                <w:sz w:val="22"/>
                <w:szCs w:val="22"/>
              </w:rPr>
              <w:t>кр.; Милостных И.В.,       18 изб. окр.; Микуляка А.С., ВПП «ЕДИНАЯ РОССИЯ»)</w:t>
            </w:r>
          </w:p>
        </w:tc>
        <w:tc>
          <w:tcPr>
            <w:tcW w:w="788"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r w:rsidRPr="007C26C6">
              <w:rPr>
                <w:b/>
                <w:sz w:val="24"/>
                <w:szCs w:val="24"/>
              </w:rPr>
              <w:t>«ЕДИНАЯ РОССИЯ», «КПРФ»</w:t>
            </w:r>
          </w:p>
        </w:tc>
      </w:tr>
      <w:tr w:rsidR="007C26C6" w:rsidRPr="007C26C6" w:rsidTr="00221035">
        <w:trPr>
          <w:cantSplit/>
        </w:trPr>
        <w:tc>
          <w:tcPr>
            <w:tcW w:w="30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numPr>
                <w:ilvl w:val="0"/>
                <w:numId w:val="35"/>
              </w:numPr>
              <w:ind w:left="0" w:firstLine="0"/>
              <w:jc w:val="center"/>
              <w:rPr>
                <w:sz w:val="24"/>
                <w:szCs w:val="24"/>
              </w:rPr>
            </w:pPr>
          </w:p>
        </w:tc>
        <w:tc>
          <w:tcPr>
            <w:tcW w:w="83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r w:rsidRPr="007C26C6">
              <w:rPr>
                <w:sz w:val="24"/>
                <w:szCs w:val="24"/>
              </w:rPr>
              <w:t>21 мая</w:t>
            </w:r>
          </w:p>
          <w:p w:rsidR="007C26C6" w:rsidRPr="007C26C6" w:rsidRDefault="007C26C6" w:rsidP="007C26C6">
            <w:pPr>
              <w:ind w:firstLine="0"/>
              <w:jc w:val="left"/>
              <w:rPr>
                <w:sz w:val="24"/>
                <w:szCs w:val="24"/>
              </w:rPr>
            </w:pPr>
            <w:r w:rsidRPr="007C26C6">
              <w:rPr>
                <w:sz w:val="24"/>
                <w:szCs w:val="24"/>
              </w:rPr>
              <w:t>2014 года,</w:t>
            </w:r>
          </w:p>
          <w:p w:rsidR="007C26C6" w:rsidRPr="007C26C6" w:rsidRDefault="007C26C6" w:rsidP="007C26C6">
            <w:pPr>
              <w:ind w:firstLine="0"/>
              <w:jc w:val="left"/>
              <w:rPr>
                <w:sz w:val="24"/>
                <w:szCs w:val="24"/>
              </w:rPr>
            </w:pPr>
            <w:r w:rsidRPr="007C26C6">
              <w:rPr>
                <w:sz w:val="24"/>
                <w:szCs w:val="24"/>
              </w:rPr>
              <w:t xml:space="preserve">10-я сессия, </w:t>
            </w:r>
          </w:p>
          <w:p w:rsidR="007C26C6" w:rsidRPr="007C26C6" w:rsidRDefault="007C26C6" w:rsidP="007C26C6">
            <w:pPr>
              <w:ind w:firstLine="0"/>
              <w:jc w:val="left"/>
              <w:rPr>
                <w:sz w:val="24"/>
                <w:szCs w:val="24"/>
              </w:rPr>
            </w:pPr>
            <w:proofErr w:type="gramStart"/>
            <w:r w:rsidRPr="007C26C6">
              <w:rPr>
                <w:sz w:val="24"/>
                <w:szCs w:val="24"/>
              </w:rPr>
              <w:t>принят</w:t>
            </w:r>
            <w:proofErr w:type="gramEnd"/>
          </w:p>
          <w:p w:rsidR="007C26C6" w:rsidRPr="007C26C6" w:rsidRDefault="007C26C6" w:rsidP="007C26C6">
            <w:pPr>
              <w:ind w:firstLine="0"/>
              <w:jc w:val="left"/>
              <w:rPr>
                <w:sz w:val="24"/>
                <w:szCs w:val="24"/>
              </w:rPr>
            </w:pPr>
            <w:r w:rsidRPr="007C26C6">
              <w:rPr>
                <w:sz w:val="24"/>
                <w:szCs w:val="24"/>
              </w:rPr>
              <w:t>окончательно</w:t>
            </w:r>
          </w:p>
        </w:tc>
        <w:tc>
          <w:tcPr>
            <w:tcW w:w="307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rPr>
                <w:sz w:val="24"/>
                <w:szCs w:val="24"/>
              </w:rPr>
            </w:pPr>
            <w:proofErr w:type="gramStart"/>
            <w:r w:rsidRPr="007C26C6">
              <w:rPr>
                <w:sz w:val="24"/>
                <w:szCs w:val="24"/>
              </w:rPr>
              <w:t xml:space="preserve">Проект закона Иркутской области </w:t>
            </w:r>
            <w:r w:rsidRPr="007C26C6">
              <w:rPr>
                <w:b/>
                <w:sz w:val="24"/>
                <w:szCs w:val="24"/>
              </w:rPr>
              <w:t>«О внесении измен</w:t>
            </w:r>
            <w:r w:rsidRPr="007C26C6">
              <w:rPr>
                <w:b/>
                <w:sz w:val="24"/>
                <w:szCs w:val="24"/>
              </w:rPr>
              <w:t>е</w:t>
            </w:r>
            <w:r w:rsidRPr="007C26C6">
              <w:rPr>
                <w:b/>
                <w:sz w:val="24"/>
                <w:szCs w:val="24"/>
              </w:rPr>
              <w:t>ний в Закон Иркутской области «О государственной социальной помощи отдельным гражданам в Ирку</w:t>
            </w:r>
            <w:r w:rsidRPr="007C26C6">
              <w:rPr>
                <w:b/>
                <w:sz w:val="24"/>
                <w:szCs w:val="24"/>
              </w:rPr>
              <w:t>т</w:t>
            </w:r>
            <w:r w:rsidRPr="007C26C6">
              <w:rPr>
                <w:b/>
                <w:sz w:val="24"/>
                <w:szCs w:val="24"/>
              </w:rPr>
              <w:t xml:space="preserve">ской области» </w:t>
            </w:r>
            <w:r w:rsidRPr="007C26C6">
              <w:rPr>
                <w:sz w:val="22"/>
                <w:szCs w:val="22"/>
              </w:rPr>
              <w:t>(законодательная инициатива группы депут</w:t>
            </w:r>
            <w:r w:rsidRPr="007C26C6">
              <w:rPr>
                <w:sz w:val="22"/>
                <w:szCs w:val="22"/>
              </w:rPr>
              <w:t>а</w:t>
            </w:r>
            <w:r w:rsidRPr="007C26C6">
              <w:rPr>
                <w:sz w:val="22"/>
                <w:szCs w:val="22"/>
              </w:rPr>
              <w:t>тов Законодательного Собрания Иркутской области:</w:t>
            </w:r>
            <w:proofErr w:type="gramEnd"/>
            <w:r w:rsidRPr="007C26C6">
              <w:rPr>
                <w:sz w:val="22"/>
                <w:szCs w:val="22"/>
              </w:rPr>
              <w:t xml:space="preserve"> Бренюка С.А., «КПРФ»; Брилки С.Ф., ВПП «ЕДИНАЯ РОССИЯ»; Козюры А.В., ВПП «ЕДИНАЯ РОССИЯ»; Лабыгина А.Н.,      5 изб</w:t>
            </w:r>
            <w:proofErr w:type="gramStart"/>
            <w:r w:rsidRPr="007C26C6">
              <w:rPr>
                <w:sz w:val="22"/>
                <w:szCs w:val="22"/>
              </w:rPr>
              <w:t>.</w:t>
            </w:r>
            <w:proofErr w:type="gramEnd"/>
            <w:r w:rsidRPr="007C26C6">
              <w:rPr>
                <w:sz w:val="22"/>
                <w:szCs w:val="22"/>
              </w:rPr>
              <w:t xml:space="preserve"> </w:t>
            </w:r>
            <w:proofErr w:type="gramStart"/>
            <w:r w:rsidRPr="007C26C6">
              <w:rPr>
                <w:sz w:val="22"/>
                <w:szCs w:val="22"/>
              </w:rPr>
              <w:t>о</w:t>
            </w:r>
            <w:proofErr w:type="gramEnd"/>
            <w:r w:rsidRPr="007C26C6">
              <w:rPr>
                <w:sz w:val="22"/>
                <w:szCs w:val="22"/>
              </w:rPr>
              <w:t>кр.; Милостных И.В., 18 изб. окр.; Микуляка А.С., ВПП «ЕДИНАЯ РОССИЯ»)</w:t>
            </w:r>
          </w:p>
        </w:tc>
        <w:tc>
          <w:tcPr>
            <w:tcW w:w="788"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r w:rsidRPr="007C26C6">
              <w:rPr>
                <w:b/>
                <w:sz w:val="24"/>
                <w:szCs w:val="24"/>
              </w:rPr>
              <w:t>«ЕДИНАЯ РОССИЯ», «КПРФ»</w:t>
            </w:r>
          </w:p>
        </w:tc>
      </w:tr>
      <w:tr w:rsidR="007C26C6" w:rsidRPr="007C26C6" w:rsidTr="00221035">
        <w:trPr>
          <w:cantSplit/>
        </w:trPr>
        <w:tc>
          <w:tcPr>
            <w:tcW w:w="30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numPr>
                <w:ilvl w:val="0"/>
                <w:numId w:val="35"/>
              </w:numPr>
              <w:ind w:left="0" w:firstLine="0"/>
              <w:jc w:val="center"/>
              <w:rPr>
                <w:sz w:val="24"/>
                <w:szCs w:val="24"/>
              </w:rPr>
            </w:pPr>
          </w:p>
        </w:tc>
        <w:tc>
          <w:tcPr>
            <w:tcW w:w="83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r w:rsidRPr="007C26C6">
              <w:rPr>
                <w:sz w:val="24"/>
                <w:szCs w:val="24"/>
              </w:rPr>
              <w:t>30 мая</w:t>
            </w:r>
          </w:p>
          <w:p w:rsidR="007C26C6" w:rsidRPr="007C26C6" w:rsidRDefault="007C26C6" w:rsidP="007C26C6">
            <w:pPr>
              <w:ind w:firstLine="0"/>
              <w:jc w:val="left"/>
              <w:rPr>
                <w:sz w:val="24"/>
                <w:szCs w:val="24"/>
              </w:rPr>
            </w:pPr>
            <w:r w:rsidRPr="007C26C6">
              <w:rPr>
                <w:sz w:val="24"/>
                <w:szCs w:val="24"/>
              </w:rPr>
              <w:t>2014 года</w:t>
            </w:r>
          </w:p>
          <w:p w:rsidR="007C26C6" w:rsidRPr="007C26C6" w:rsidRDefault="007C26C6" w:rsidP="007C26C6">
            <w:pPr>
              <w:ind w:firstLine="0"/>
              <w:jc w:val="left"/>
              <w:rPr>
                <w:sz w:val="24"/>
                <w:szCs w:val="24"/>
              </w:rPr>
            </w:pPr>
            <w:r w:rsidRPr="007C26C6">
              <w:rPr>
                <w:sz w:val="24"/>
                <w:szCs w:val="24"/>
              </w:rPr>
              <w:t>11-я сессия,</w:t>
            </w:r>
          </w:p>
          <w:p w:rsidR="007C26C6" w:rsidRPr="007C26C6" w:rsidRDefault="007C26C6" w:rsidP="007C26C6">
            <w:pPr>
              <w:ind w:firstLine="0"/>
              <w:jc w:val="left"/>
              <w:rPr>
                <w:sz w:val="24"/>
                <w:szCs w:val="24"/>
              </w:rPr>
            </w:pPr>
            <w:r w:rsidRPr="007C26C6">
              <w:rPr>
                <w:sz w:val="24"/>
                <w:szCs w:val="24"/>
              </w:rPr>
              <w:t>отклонен</w:t>
            </w:r>
          </w:p>
        </w:tc>
        <w:tc>
          <w:tcPr>
            <w:tcW w:w="307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rPr>
                <w:sz w:val="24"/>
                <w:szCs w:val="24"/>
              </w:rPr>
            </w:pPr>
            <w:proofErr w:type="gramStart"/>
            <w:r w:rsidRPr="007C26C6">
              <w:rPr>
                <w:sz w:val="24"/>
                <w:szCs w:val="24"/>
              </w:rPr>
              <w:t xml:space="preserve">Проект закона Иркутской области </w:t>
            </w:r>
            <w:r w:rsidRPr="007C26C6">
              <w:rPr>
                <w:b/>
                <w:sz w:val="24"/>
                <w:szCs w:val="24"/>
              </w:rPr>
              <w:t xml:space="preserve">«Об использовании копии Знамени Победы в Иркутской области» </w:t>
            </w:r>
            <w:r w:rsidRPr="007C26C6">
              <w:rPr>
                <w:sz w:val="22"/>
                <w:szCs w:val="22"/>
              </w:rPr>
              <w:t>(зак</w:t>
            </w:r>
            <w:r w:rsidRPr="007C26C6">
              <w:rPr>
                <w:sz w:val="22"/>
                <w:szCs w:val="22"/>
              </w:rPr>
              <w:t>о</w:t>
            </w:r>
            <w:r w:rsidRPr="007C26C6">
              <w:rPr>
                <w:sz w:val="22"/>
                <w:szCs w:val="22"/>
              </w:rPr>
              <w:t>нодательная инициатива депутатов Законодательного Собр</w:t>
            </w:r>
            <w:r w:rsidRPr="007C26C6">
              <w:rPr>
                <w:sz w:val="22"/>
                <w:szCs w:val="22"/>
              </w:rPr>
              <w:t>а</w:t>
            </w:r>
            <w:r w:rsidRPr="007C26C6">
              <w:rPr>
                <w:sz w:val="22"/>
                <w:szCs w:val="22"/>
              </w:rPr>
              <w:t>ния Иркутской области:</w:t>
            </w:r>
            <w:proofErr w:type="gramEnd"/>
            <w:r w:rsidRPr="007C26C6">
              <w:rPr>
                <w:sz w:val="22"/>
                <w:szCs w:val="22"/>
              </w:rPr>
              <w:t xml:space="preserve"> </w:t>
            </w:r>
            <w:proofErr w:type="gramStart"/>
            <w:r w:rsidRPr="007C26C6">
              <w:rPr>
                <w:sz w:val="22"/>
                <w:szCs w:val="22"/>
              </w:rPr>
              <w:t>И.А. Сумарокова, «КПРФ»; О.Н. Н</w:t>
            </w:r>
            <w:r w:rsidRPr="007C26C6">
              <w:rPr>
                <w:sz w:val="22"/>
                <w:szCs w:val="22"/>
              </w:rPr>
              <w:t>о</w:t>
            </w:r>
            <w:r w:rsidRPr="007C26C6">
              <w:rPr>
                <w:sz w:val="22"/>
                <w:szCs w:val="22"/>
              </w:rPr>
              <w:t>сенко, «КПРФ»; Бренюка С.А., «КПРФ»; Р.Ф. Габова, «КПРФ»;  М.В. Щапова, «КПРФ»)</w:t>
            </w:r>
            <w:proofErr w:type="gramEnd"/>
          </w:p>
        </w:tc>
        <w:tc>
          <w:tcPr>
            <w:tcW w:w="788"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4"/>
                <w:szCs w:val="24"/>
              </w:rPr>
            </w:pPr>
            <w:r w:rsidRPr="007C26C6">
              <w:rPr>
                <w:b/>
                <w:sz w:val="24"/>
                <w:szCs w:val="24"/>
              </w:rPr>
              <w:t xml:space="preserve"> «КПРФ» </w:t>
            </w:r>
          </w:p>
        </w:tc>
      </w:tr>
      <w:tr w:rsidR="007C26C6" w:rsidRPr="007C26C6" w:rsidTr="00221035">
        <w:trPr>
          <w:cantSplit/>
        </w:trPr>
        <w:tc>
          <w:tcPr>
            <w:tcW w:w="30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numPr>
                <w:ilvl w:val="0"/>
                <w:numId w:val="35"/>
              </w:numPr>
              <w:ind w:left="0" w:firstLine="0"/>
              <w:jc w:val="center"/>
              <w:rPr>
                <w:sz w:val="24"/>
                <w:szCs w:val="24"/>
              </w:rPr>
            </w:pPr>
          </w:p>
        </w:tc>
        <w:tc>
          <w:tcPr>
            <w:tcW w:w="83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r w:rsidRPr="007C26C6">
              <w:rPr>
                <w:sz w:val="24"/>
                <w:szCs w:val="24"/>
              </w:rPr>
              <w:t xml:space="preserve">25 июня </w:t>
            </w:r>
          </w:p>
          <w:p w:rsidR="007C26C6" w:rsidRPr="007C26C6" w:rsidRDefault="007C26C6" w:rsidP="007C26C6">
            <w:pPr>
              <w:ind w:firstLine="0"/>
              <w:jc w:val="left"/>
              <w:rPr>
                <w:sz w:val="24"/>
                <w:szCs w:val="24"/>
              </w:rPr>
            </w:pPr>
            <w:r w:rsidRPr="007C26C6">
              <w:rPr>
                <w:sz w:val="24"/>
                <w:szCs w:val="24"/>
              </w:rPr>
              <w:t>2014 года</w:t>
            </w:r>
          </w:p>
          <w:p w:rsidR="007C26C6" w:rsidRPr="007C26C6" w:rsidRDefault="007C26C6" w:rsidP="007C26C6">
            <w:pPr>
              <w:ind w:firstLine="0"/>
              <w:jc w:val="left"/>
              <w:rPr>
                <w:sz w:val="24"/>
                <w:szCs w:val="24"/>
              </w:rPr>
            </w:pPr>
            <w:r w:rsidRPr="007C26C6">
              <w:rPr>
                <w:sz w:val="24"/>
                <w:szCs w:val="24"/>
              </w:rPr>
              <w:t xml:space="preserve">13-я сессия, </w:t>
            </w:r>
            <w:proofErr w:type="gramStart"/>
            <w:r w:rsidRPr="007C26C6">
              <w:rPr>
                <w:sz w:val="24"/>
                <w:szCs w:val="24"/>
              </w:rPr>
              <w:t>принят</w:t>
            </w:r>
            <w:proofErr w:type="gramEnd"/>
          </w:p>
          <w:p w:rsidR="007C26C6" w:rsidRPr="007C26C6" w:rsidRDefault="007C26C6" w:rsidP="007C26C6">
            <w:pPr>
              <w:ind w:firstLine="0"/>
              <w:jc w:val="left"/>
              <w:rPr>
                <w:sz w:val="24"/>
                <w:szCs w:val="24"/>
              </w:rPr>
            </w:pPr>
            <w:r w:rsidRPr="007C26C6">
              <w:rPr>
                <w:sz w:val="24"/>
                <w:szCs w:val="24"/>
              </w:rPr>
              <w:t>окончательно</w:t>
            </w:r>
          </w:p>
          <w:p w:rsidR="007C26C6" w:rsidRPr="007C26C6" w:rsidRDefault="007C26C6" w:rsidP="007C26C6">
            <w:pPr>
              <w:ind w:firstLine="0"/>
              <w:jc w:val="left"/>
              <w:rPr>
                <w:sz w:val="24"/>
                <w:szCs w:val="24"/>
              </w:rPr>
            </w:pPr>
          </w:p>
        </w:tc>
        <w:tc>
          <w:tcPr>
            <w:tcW w:w="307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autoSpaceDE w:val="0"/>
              <w:autoSpaceDN w:val="0"/>
              <w:adjustRightInd w:val="0"/>
              <w:ind w:firstLine="0"/>
              <w:rPr>
                <w:sz w:val="24"/>
                <w:szCs w:val="24"/>
              </w:rPr>
            </w:pPr>
            <w:proofErr w:type="gramStart"/>
            <w:r w:rsidRPr="007C26C6">
              <w:rPr>
                <w:sz w:val="24"/>
                <w:szCs w:val="24"/>
              </w:rPr>
              <w:t xml:space="preserve">Проект закона Иркутской области </w:t>
            </w:r>
            <w:r w:rsidRPr="007C26C6">
              <w:rPr>
                <w:b/>
                <w:sz w:val="24"/>
                <w:szCs w:val="24"/>
              </w:rPr>
              <w:t>«О внесении измен</w:t>
            </w:r>
            <w:r w:rsidRPr="007C26C6">
              <w:rPr>
                <w:b/>
                <w:sz w:val="24"/>
                <w:szCs w:val="24"/>
              </w:rPr>
              <w:t>е</w:t>
            </w:r>
            <w:r w:rsidRPr="007C26C6">
              <w:rPr>
                <w:b/>
                <w:sz w:val="24"/>
                <w:szCs w:val="24"/>
              </w:rPr>
              <w:t>ний в статью 2 Закона Иркутской области «О перечне должностей, периоды службы (работы) в которых включаются в стаж государственной  гражданской и муниципальной службы Иркутской области для назначения пенсии за выслугу лет государственным гражданским и муниципальным служащим Ирку</w:t>
            </w:r>
            <w:r w:rsidRPr="007C26C6">
              <w:rPr>
                <w:b/>
                <w:sz w:val="24"/>
                <w:szCs w:val="24"/>
              </w:rPr>
              <w:t>т</w:t>
            </w:r>
            <w:r w:rsidRPr="007C26C6">
              <w:rPr>
                <w:b/>
                <w:sz w:val="24"/>
                <w:szCs w:val="24"/>
              </w:rPr>
              <w:t>ской области» и  статью 2 Закона Иркутской области «О должностях, периоды работы на которых вкл</w:t>
            </w:r>
            <w:r w:rsidRPr="007C26C6">
              <w:rPr>
                <w:b/>
                <w:sz w:val="24"/>
                <w:szCs w:val="24"/>
              </w:rPr>
              <w:t>ю</w:t>
            </w:r>
            <w:r w:rsidRPr="007C26C6">
              <w:rPr>
                <w:b/>
                <w:sz w:val="24"/>
                <w:szCs w:val="24"/>
              </w:rPr>
              <w:t>чаются в стаж муниципальной</w:t>
            </w:r>
            <w:proofErr w:type="gramEnd"/>
            <w:r w:rsidRPr="007C26C6">
              <w:rPr>
                <w:b/>
                <w:sz w:val="24"/>
                <w:szCs w:val="24"/>
              </w:rPr>
              <w:t xml:space="preserve"> </w:t>
            </w:r>
            <w:proofErr w:type="gramStart"/>
            <w:r w:rsidRPr="007C26C6">
              <w:rPr>
                <w:b/>
                <w:sz w:val="24"/>
                <w:szCs w:val="24"/>
              </w:rPr>
              <w:t>службы, порядке его исчисления и зачета в него периодов трудовой де</w:t>
            </w:r>
            <w:r w:rsidRPr="007C26C6">
              <w:rPr>
                <w:b/>
                <w:sz w:val="24"/>
                <w:szCs w:val="24"/>
              </w:rPr>
              <w:t>я</w:t>
            </w:r>
            <w:r w:rsidRPr="007C26C6">
              <w:rPr>
                <w:b/>
                <w:sz w:val="24"/>
                <w:szCs w:val="24"/>
              </w:rPr>
              <w:t xml:space="preserve">тельности» </w:t>
            </w:r>
            <w:r w:rsidRPr="007C26C6">
              <w:rPr>
                <w:sz w:val="22"/>
                <w:szCs w:val="22"/>
              </w:rPr>
              <w:t>(законодательная инициатива депутатов Закон</w:t>
            </w:r>
            <w:r w:rsidRPr="007C26C6">
              <w:rPr>
                <w:sz w:val="22"/>
                <w:szCs w:val="22"/>
              </w:rPr>
              <w:t>о</w:t>
            </w:r>
            <w:r w:rsidRPr="007C26C6">
              <w:rPr>
                <w:sz w:val="22"/>
                <w:szCs w:val="22"/>
              </w:rPr>
              <w:t>дательного Собрания Иркутской области:</w:t>
            </w:r>
            <w:proofErr w:type="gramEnd"/>
            <w:r w:rsidRPr="007C26C6">
              <w:rPr>
                <w:sz w:val="22"/>
                <w:szCs w:val="22"/>
              </w:rPr>
              <w:t xml:space="preserve"> Л.М. Берлиной, ВПП «ЕДИНАЯ РОССИЯ», Б.Г. Алексеева, 19 изб</w:t>
            </w:r>
            <w:proofErr w:type="gramStart"/>
            <w:r w:rsidRPr="007C26C6">
              <w:rPr>
                <w:sz w:val="22"/>
                <w:szCs w:val="22"/>
              </w:rPr>
              <w:t>.</w:t>
            </w:r>
            <w:proofErr w:type="gramEnd"/>
            <w:r w:rsidRPr="007C26C6">
              <w:rPr>
                <w:sz w:val="22"/>
                <w:szCs w:val="22"/>
              </w:rPr>
              <w:t xml:space="preserve"> </w:t>
            </w:r>
            <w:proofErr w:type="gramStart"/>
            <w:r w:rsidRPr="007C26C6">
              <w:rPr>
                <w:sz w:val="22"/>
                <w:szCs w:val="22"/>
              </w:rPr>
              <w:t>о</w:t>
            </w:r>
            <w:proofErr w:type="gramEnd"/>
            <w:r w:rsidRPr="007C26C6">
              <w:rPr>
                <w:sz w:val="22"/>
                <w:szCs w:val="22"/>
              </w:rPr>
              <w:t>кр., Н.А. Чекотовой, 1 изб. окр., А.В. Чернышева, 11 изб. окр.,  В.А. Матиенко, 4 изб. окр., О.Н. Кузнецова, «ЛДПР»; О.А. Егор</w:t>
            </w:r>
            <w:r w:rsidRPr="007C26C6">
              <w:rPr>
                <w:sz w:val="22"/>
                <w:szCs w:val="22"/>
              </w:rPr>
              <w:t>о</w:t>
            </w:r>
            <w:r w:rsidRPr="007C26C6">
              <w:rPr>
                <w:sz w:val="22"/>
                <w:szCs w:val="22"/>
              </w:rPr>
              <w:t>вой, ВПП «ЕДИНАЯ РОССИЯ»)</w:t>
            </w:r>
          </w:p>
        </w:tc>
        <w:tc>
          <w:tcPr>
            <w:tcW w:w="788"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r w:rsidRPr="007C26C6">
              <w:rPr>
                <w:b/>
                <w:sz w:val="24"/>
                <w:szCs w:val="24"/>
              </w:rPr>
              <w:t xml:space="preserve">«ЕДИНАЯ РОССИЯ»,  «ЛДПР» </w:t>
            </w:r>
          </w:p>
        </w:tc>
      </w:tr>
      <w:tr w:rsidR="007C26C6" w:rsidRPr="007C26C6" w:rsidTr="00221035">
        <w:trPr>
          <w:cantSplit/>
        </w:trPr>
        <w:tc>
          <w:tcPr>
            <w:tcW w:w="30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numPr>
                <w:ilvl w:val="0"/>
                <w:numId w:val="35"/>
              </w:numPr>
              <w:ind w:left="0" w:firstLine="0"/>
              <w:jc w:val="center"/>
              <w:rPr>
                <w:sz w:val="24"/>
                <w:szCs w:val="24"/>
              </w:rPr>
            </w:pPr>
          </w:p>
        </w:tc>
        <w:tc>
          <w:tcPr>
            <w:tcW w:w="83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r w:rsidRPr="007C26C6">
              <w:rPr>
                <w:sz w:val="24"/>
                <w:szCs w:val="24"/>
              </w:rPr>
              <w:t xml:space="preserve">25 июня </w:t>
            </w:r>
          </w:p>
          <w:p w:rsidR="007C26C6" w:rsidRPr="007C26C6" w:rsidRDefault="007C26C6" w:rsidP="007C26C6">
            <w:pPr>
              <w:ind w:firstLine="0"/>
              <w:jc w:val="left"/>
              <w:rPr>
                <w:sz w:val="24"/>
                <w:szCs w:val="24"/>
              </w:rPr>
            </w:pPr>
            <w:r w:rsidRPr="007C26C6">
              <w:rPr>
                <w:sz w:val="24"/>
                <w:szCs w:val="24"/>
              </w:rPr>
              <w:t>2014 года</w:t>
            </w:r>
          </w:p>
          <w:p w:rsidR="007C26C6" w:rsidRPr="007C26C6" w:rsidRDefault="007C26C6" w:rsidP="007C26C6">
            <w:pPr>
              <w:ind w:firstLine="0"/>
              <w:jc w:val="left"/>
              <w:rPr>
                <w:sz w:val="24"/>
                <w:szCs w:val="24"/>
              </w:rPr>
            </w:pPr>
            <w:r w:rsidRPr="007C26C6">
              <w:rPr>
                <w:sz w:val="24"/>
                <w:szCs w:val="24"/>
              </w:rPr>
              <w:t xml:space="preserve">13-я сессия, </w:t>
            </w:r>
            <w:proofErr w:type="gramStart"/>
            <w:r w:rsidRPr="007C26C6">
              <w:rPr>
                <w:sz w:val="24"/>
                <w:szCs w:val="24"/>
              </w:rPr>
              <w:t>принят</w:t>
            </w:r>
            <w:proofErr w:type="gramEnd"/>
          </w:p>
          <w:p w:rsidR="007C26C6" w:rsidRPr="007C26C6" w:rsidRDefault="007C26C6" w:rsidP="007C26C6">
            <w:pPr>
              <w:ind w:firstLine="0"/>
              <w:jc w:val="left"/>
              <w:rPr>
                <w:sz w:val="24"/>
                <w:szCs w:val="24"/>
              </w:rPr>
            </w:pPr>
            <w:r w:rsidRPr="007C26C6">
              <w:rPr>
                <w:sz w:val="24"/>
                <w:szCs w:val="24"/>
              </w:rPr>
              <w:t xml:space="preserve">окончательно </w:t>
            </w:r>
          </w:p>
          <w:p w:rsidR="007C26C6" w:rsidRPr="007C26C6" w:rsidRDefault="007C26C6" w:rsidP="007C26C6">
            <w:pPr>
              <w:ind w:firstLine="0"/>
              <w:jc w:val="left"/>
              <w:rPr>
                <w:sz w:val="24"/>
                <w:szCs w:val="24"/>
              </w:rPr>
            </w:pPr>
          </w:p>
        </w:tc>
        <w:tc>
          <w:tcPr>
            <w:tcW w:w="307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autoSpaceDE w:val="0"/>
              <w:autoSpaceDN w:val="0"/>
              <w:adjustRightInd w:val="0"/>
              <w:ind w:firstLine="0"/>
              <w:rPr>
                <w:sz w:val="24"/>
                <w:szCs w:val="24"/>
              </w:rPr>
            </w:pPr>
            <w:r w:rsidRPr="007C26C6">
              <w:rPr>
                <w:sz w:val="24"/>
                <w:szCs w:val="24"/>
              </w:rPr>
              <w:t xml:space="preserve">Проект закона Иркутской области </w:t>
            </w:r>
            <w:r w:rsidRPr="007C26C6">
              <w:rPr>
                <w:b/>
                <w:sz w:val="24"/>
                <w:szCs w:val="24"/>
              </w:rPr>
              <w:t>«О внесении измен</w:t>
            </w:r>
            <w:r w:rsidRPr="007C26C6">
              <w:rPr>
                <w:b/>
                <w:sz w:val="24"/>
                <w:szCs w:val="24"/>
              </w:rPr>
              <w:t>е</w:t>
            </w:r>
            <w:r w:rsidRPr="007C26C6">
              <w:rPr>
                <w:b/>
                <w:sz w:val="24"/>
                <w:szCs w:val="24"/>
              </w:rPr>
              <w:t>ний в статьи 3 и 4 Закона Иркутской области «Об а</w:t>
            </w:r>
            <w:r w:rsidRPr="007C26C6">
              <w:rPr>
                <w:b/>
                <w:sz w:val="24"/>
                <w:szCs w:val="24"/>
              </w:rPr>
              <w:t>д</w:t>
            </w:r>
            <w:r w:rsidRPr="007C26C6">
              <w:rPr>
                <w:b/>
                <w:sz w:val="24"/>
                <w:szCs w:val="24"/>
              </w:rPr>
              <w:t>министративной ответственности в сфере организ</w:t>
            </w:r>
            <w:r w:rsidRPr="007C26C6">
              <w:rPr>
                <w:b/>
                <w:sz w:val="24"/>
                <w:szCs w:val="24"/>
              </w:rPr>
              <w:t>а</w:t>
            </w:r>
            <w:r w:rsidRPr="007C26C6">
              <w:rPr>
                <w:b/>
                <w:sz w:val="24"/>
                <w:szCs w:val="24"/>
              </w:rPr>
              <w:t>ции деятельности пунктов приема и отгрузки древ</w:t>
            </w:r>
            <w:r w:rsidRPr="007C26C6">
              <w:rPr>
                <w:b/>
                <w:sz w:val="24"/>
                <w:szCs w:val="24"/>
              </w:rPr>
              <w:t>е</w:t>
            </w:r>
            <w:r w:rsidRPr="007C26C6">
              <w:rPr>
                <w:b/>
                <w:sz w:val="24"/>
                <w:szCs w:val="24"/>
              </w:rPr>
              <w:t>сины на территории Иркутской области»</w:t>
            </w:r>
            <w:r w:rsidRPr="007C26C6">
              <w:rPr>
                <w:sz w:val="24"/>
                <w:szCs w:val="24"/>
              </w:rPr>
              <w:t xml:space="preserve"> </w:t>
            </w:r>
            <w:r w:rsidRPr="007C26C6">
              <w:rPr>
                <w:sz w:val="22"/>
                <w:szCs w:val="22"/>
              </w:rPr>
              <w:t>(законод</w:t>
            </w:r>
            <w:r w:rsidRPr="007C26C6">
              <w:rPr>
                <w:sz w:val="22"/>
                <w:szCs w:val="22"/>
              </w:rPr>
              <w:t>а</w:t>
            </w:r>
            <w:r w:rsidRPr="007C26C6">
              <w:rPr>
                <w:sz w:val="22"/>
                <w:szCs w:val="22"/>
              </w:rPr>
              <w:t>тельная инициатива депутата Законодательного Собрания И</w:t>
            </w:r>
            <w:r w:rsidRPr="007C26C6">
              <w:rPr>
                <w:sz w:val="22"/>
                <w:szCs w:val="22"/>
              </w:rPr>
              <w:t>р</w:t>
            </w:r>
            <w:r w:rsidRPr="007C26C6">
              <w:rPr>
                <w:sz w:val="22"/>
                <w:szCs w:val="22"/>
              </w:rPr>
              <w:t>кутской области Б.Г. Алексеева, 19 изб</w:t>
            </w:r>
            <w:proofErr w:type="gramStart"/>
            <w:r w:rsidRPr="007C26C6">
              <w:rPr>
                <w:sz w:val="22"/>
                <w:szCs w:val="22"/>
              </w:rPr>
              <w:t>.</w:t>
            </w:r>
            <w:proofErr w:type="gramEnd"/>
            <w:r w:rsidRPr="007C26C6">
              <w:rPr>
                <w:sz w:val="22"/>
                <w:szCs w:val="22"/>
              </w:rPr>
              <w:t xml:space="preserve"> </w:t>
            </w:r>
            <w:proofErr w:type="gramStart"/>
            <w:r w:rsidRPr="007C26C6">
              <w:rPr>
                <w:sz w:val="22"/>
                <w:szCs w:val="22"/>
              </w:rPr>
              <w:t>о</w:t>
            </w:r>
            <w:proofErr w:type="gramEnd"/>
            <w:r w:rsidRPr="007C26C6">
              <w:rPr>
                <w:sz w:val="22"/>
                <w:szCs w:val="22"/>
              </w:rPr>
              <w:t>кр.)</w:t>
            </w:r>
          </w:p>
        </w:tc>
        <w:tc>
          <w:tcPr>
            <w:tcW w:w="788"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r w:rsidRPr="007C26C6">
              <w:rPr>
                <w:b/>
                <w:sz w:val="24"/>
                <w:szCs w:val="24"/>
              </w:rPr>
              <w:t>«ЕДИНАЯ РОССИЯ»</w:t>
            </w:r>
          </w:p>
        </w:tc>
      </w:tr>
      <w:tr w:rsidR="007C26C6" w:rsidRPr="007C26C6" w:rsidTr="00221035">
        <w:trPr>
          <w:cantSplit/>
        </w:trPr>
        <w:tc>
          <w:tcPr>
            <w:tcW w:w="30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numPr>
                <w:ilvl w:val="0"/>
                <w:numId w:val="35"/>
              </w:numPr>
              <w:ind w:left="0" w:firstLine="0"/>
              <w:jc w:val="center"/>
              <w:rPr>
                <w:sz w:val="24"/>
                <w:szCs w:val="24"/>
              </w:rPr>
            </w:pPr>
          </w:p>
        </w:tc>
        <w:tc>
          <w:tcPr>
            <w:tcW w:w="83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r w:rsidRPr="007C26C6">
              <w:rPr>
                <w:sz w:val="24"/>
                <w:szCs w:val="24"/>
              </w:rPr>
              <w:t>25 июня 2014 года</w:t>
            </w:r>
          </w:p>
          <w:p w:rsidR="007C26C6" w:rsidRPr="007C26C6" w:rsidRDefault="007C26C6" w:rsidP="007C26C6">
            <w:pPr>
              <w:ind w:firstLine="0"/>
              <w:jc w:val="left"/>
              <w:rPr>
                <w:sz w:val="24"/>
                <w:szCs w:val="24"/>
              </w:rPr>
            </w:pPr>
            <w:r w:rsidRPr="007C26C6">
              <w:rPr>
                <w:sz w:val="24"/>
                <w:szCs w:val="24"/>
              </w:rPr>
              <w:t xml:space="preserve">13-я сессия, </w:t>
            </w:r>
            <w:proofErr w:type="gramStart"/>
            <w:r w:rsidRPr="007C26C6">
              <w:rPr>
                <w:sz w:val="24"/>
                <w:szCs w:val="24"/>
              </w:rPr>
              <w:t>принят</w:t>
            </w:r>
            <w:proofErr w:type="gramEnd"/>
            <w:r w:rsidRPr="007C26C6">
              <w:rPr>
                <w:sz w:val="24"/>
                <w:szCs w:val="24"/>
              </w:rPr>
              <w:t xml:space="preserve"> око</w:t>
            </w:r>
            <w:r w:rsidRPr="007C26C6">
              <w:rPr>
                <w:sz w:val="24"/>
                <w:szCs w:val="24"/>
              </w:rPr>
              <w:t>н</w:t>
            </w:r>
            <w:r w:rsidRPr="007C26C6">
              <w:rPr>
                <w:sz w:val="24"/>
                <w:szCs w:val="24"/>
              </w:rPr>
              <w:t>чательно</w:t>
            </w:r>
          </w:p>
        </w:tc>
        <w:tc>
          <w:tcPr>
            <w:tcW w:w="307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rPr>
                <w:sz w:val="24"/>
                <w:szCs w:val="24"/>
              </w:rPr>
            </w:pPr>
            <w:proofErr w:type="gramStart"/>
            <w:r w:rsidRPr="007C26C6">
              <w:rPr>
                <w:sz w:val="24"/>
                <w:szCs w:val="24"/>
              </w:rPr>
              <w:t xml:space="preserve">Проект закона Иркутской области </w:t>
            </w:r>
            <w:r w:rsidRPr="007C26C6">
              <w:rPr>
                <w:b/>
                <w:sz w:val="24"/>
                <w:szCs w:val="24"/>
              </w:rPr>
              <w:t>«О внесении измен</w:t>
            </w:r>
            <w:r w:rsidRPr="007C26C6">
              <w:rPr>
                <w:b/>
                <w:sz w:val="24"/>
                <w:szCs w:val="24"/>
              </w:rPr>
              <w:t>е</w:t>
            </w:r>
            <w:r w:rsidRPr="007C26C6">
              <w:rPr>
                <w:b/>
                <w:sz w:val="24"/>
                <w:szCs w:val="24"/>
              </w:rPr>
              <w:t>ний в статьи 2 и 3 Закона Иркутской области «Об а</w:t>
            </w:r>
            <w:r w:rsidRPr="007C26C6">
              <w:rPr>
                <w:b/>
                <w:sz w:val="24"/>
                <w:szCs w:val="24"/>
              </w:rPr>
              <w:t>д</w:t>
            </w:r>
            <w:r w:rsidRPr="007C26C6">
              <w:rPr>
                <w:b/>
                <w:sz w:val="24"/>
                <w:szCs w:val="24"/>
              </w:rPr>
              <w:t>министративной ответственности за отдельные пр</w:t>
            </w:r>
            <w:r w:rsidRPr="007C26C6">
              <w:rPr>
                <w:b/>
                <w:sz w:val="24"/>
                <w:szCs w:val="24"/>
              </w:rPr>
              <w:t>а</w:t>
            </w:r>
            <w:r w:rsidRPr="007C26C6">
              <w:rPr>
                <w:b/>
                <w:sz w:val="24"/>
                <w:szCs w:val="24"/>
              </w:rPr>
              <w:t xml:space="preserve">вонарушения в сфере охраны общественного порядка в Иркутской области» </w:t>
            </w:r>
            <w:r w:rsidRPr="007C26C6">
              <w:rPr>
                <w:sz w:val="22"/>
                <w:szCs w:val="22"/>
              </w:rPr>
              <w:t>(законодательная инициатива гру</w:t>
            </w:r>
            <w:r w:rsidRPr="007C26C6">
              <w:rPr>
                <w:sz w:val="22"/>
                <w:szCs w:val="22"/>
              </w:rPr>
              <w:t>п</w:t>
            </w:r>
            <w:r w:rsidRPr="007C26C6">
              <w:rPr>
                <w:sz w:val="22"/>
                <w:szCs w:val="22"/>
              </w:rPr>
              <w:t>пы депутатов Законодательного Собрания Иркутской области:</w:t>
            </w:r>
            <w:proofErr w:type="gramEnd"/>
            <w:r w:rsidRPr="007C26C6">
              <w:rPr>
                <w:sz w:val="22"/>
                <w:szCs w:val="22"/>
              </w:rPr>
              <w:t xml:space="preserve"> Л.М. Берлиной, ВПП «ЕДИНАЯ РОССИЯ; Б.Г. Алексеева,   19 изб</w:t>
            </w:r>
            <w:proofErr w:type="gramStart"/>
            <w:r w:rsidRPr="007C26C6">
              <w:rPr>
                <w:sz w:val="22"/>
                <w:szCs w:val="22"/>
              </w:rPr>
              <w:t>.</w:t>
            </w:r>
            <w:proofErr w:type="gramEnd"/>
            <w:r w:rsidRPr="007C26C6">
              <w:rPr>
                <w:sz w:val="22"/>
                <w:szCs w:val="22"/>
              </w:rPr>
              <w:t xml:space="preserve"> </w:t>
            </w:r>
            <w:proofErr w:type="gramStart"/>
            <w:r w:rsidRPr="007C26C6">
              <w:rPr>
                <w:sz w:val="22"/>
                <w:szCs w:val="22"/>
              </w:rPr>
              <w:t>о</w:t>
            </w:r>
            <w:proofErr w:type="gramEnd"/>
            <w:r w:rsidRPr="007C26C6">
              <w:rPr>
                <w:sz w:val="22"/>
                <w:szCs w:val="22"/>
              </w:rPr>
              <w:t>кр.; Н.А. Чекотовой, 1 изб. окр.;  А.В. Чернышева,   11 изб. окр.; В.А. Матиенко, 4 изб. окр.; О.Н. Кузнецова, «ЛДПР»; А.О. Егоровой, ВПП «ЕДИНАЯ РОССИЯ»)</w:t>
            </w:r>
            <w:r w:rsidRPr="007C26C6">
              <w:rPr>
                <w:sz w:val="24"/>
                <w:szCs w:val="24"/>
              </w:rPr>
              <w:t xml:space="preserve">  </w:t>
            </w:r>
          </w:p>
        </w:tc>
        <w:tc>
          <w:tcPr>
            <w:tcW w:w="788"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left="-52" w:right="-81" w:firstLine="0"/>
              <w:jc w:val="left"/>
              <w:rPr>
                <w:b/>
                <w:sz w:val="24"/>
                <w:szCs w:val="24"/>
              </w:rPr>
            </w:pPr>
            <w:r w:rsidRPr="007C26C6">
              <w:rPr>
                <w:sz w:val="24"/>
                <w:szCs w:val="24"/>
              </w:rPr>
              <w:t xml:space="preserve"> </w:t>
            </w:r>
            <w:r w:rsidRPr="007C26C6">
              <w:rPr>
                <w:b/>
                <w:sz w:val="24"/>
                <w:szCs w:val="24"/>
              </w:rPr>
              <w:t>«ЕДИНАЯ РОССИЯ», «ЛДПР»,</w:t>
            </w:r>
          </w:p>
          <w:p w:rsidR="007C26C6" w:rsidRPr="007C26C6" w:rsidRDefault="007C26C6" w:rsidP="007C26C6">
            <w:pPr>
              <w:ind w:left="-52" w:right="-81" w:firstLine="0"/>
              <w:jc w:val="left"/>
              <w:rPr>
                <w:sz w:val="24"/>
                <w:szCs w:val="24"/>
              </w:rPr>
            </w:pPr>
            <w:r w:rsidRPr="007C26C6">
              <w:rPr>
                <w:b/>
                <w:sz w:val="24"/>
                <w:szCs w:val="24"/>
              </w:rPr>
              <w:t>«Гражда</w:t>
            </w:r>
            <w:r w:rsidRPr="007C26C6">
              <w:rPr>
                <w:b/>
                <w:sz w:val="24"/>
                <w:szCs w:val="24"/>
              </w:rPr>
              <w:t>н</w:t>
            </w:r>
            <w:r w:rsidRPr="007C26C6">
              <w:rPr>
                <w:b/>
                <w:sz w:val="24"/>
                <w:szCs w:val="24"/>
              </w:rPr>
              <w:t>ская пла</w:t>
            </w:r>
            <w:r w:rsidRPr="007C26C6">
              <w:rPr>
                <w:b/>
                <w:sz w:val="24"/>
                <w:szCs w:val="24"/>
              </w:rPr>
              <w:t>т</w:t>
            </w:r>
            <w:r w:rsidRPr="007C26C6">
              <w:rPr>
                <w:b/>
                <w:sz w:val="24"/>
                <w:szCs w:val="24"/>
              </w:rPr>
              <w:t>форма»</w:t>
            </w:r>
          </w:p>
        </w:tc>
      </w:tr>
      <w:tr w:rsidR="007C26C6" w:rsidRPr="007C26C6" w:rsidTr="00221035">
        <w:trPr>
          <w:cantSplit/>
        </w:trPr>
        <w:tc>
          <w:tcPr>
            <w:tcW w:w="30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numPr>
                <w:ilvl w:val="0"/>
                <w:numId w:val="35"/>
              </w:numPr>
              <w:ind w:left="0" w:firstLine="0"/>
              <w:jc w:val="center"/>
              <w:rPr>
                <w:sz w:val="24"/>
                <w:szCs w:val="24"/>
              </w:rPr>
            </w:pPr>
          </w:p>
        </w:tc>
        <w:tc>
          <w:tcPr>
            <w:tcW w:w="83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r w:rsidRPr="007C26C6">
              <w:rPr>
                <w:sz w:val="24"/>
                <w:szCs w:val="24"/>
              </w:rPr>
              <w:t xml:space="preserve">25 июня </w:t>
            </w:r>
          </w:p>
          <w:p w:rsidR="007C26C6" w:rsidRPr="007C26C6" w:rsidRDefault="007C26C6" w:rsidP="007C26C6">
            <w:pPr>
              <w:ind w:firstLine="0"/>
              <w:jc w:val="left"/>
              <w:rPr>
                <w:sz w:val="24"/>
                <w:szCs w:val="24"/>
              </w:rPr>
            </w:pPr>
            <w:r w:rsidRPr="007C26C6">
              <w:rPr>
                <w:sz w:val="24"/>
                <w:szCs w:val="24"/>
              </w:rPr>
              <w:t>2014 года</w:t>
            </w:r>
          </w:p>
          <w:p w:rsidR="007C26C6" w:rsidRPr="007C26C6" w:rsidRDefault="007C26C6" w:rsidP="007C26C6">
            <w:pPr>
              <w:ind w:firstLine="0"/>
              <w:jc w:val="left"/>
              <w:rPr>
                <w:sz w:val="24"/>
                <w:szCs w:val="24"/>
              </w:rPr>
            </w:pPr>
            <w:r w:rsidRPr="007C26C6">
              <w:rPr>
                <w:sz w:val="24"/>
                <w:szCs w:val="24"/>
              </w:rPr>
              <w:t xml:space="preserve">13-я сессия, </w:t>
            </w:r>
          </w:p>
          <w:p w:rsidR="007C26C6" w:rsidRPr="007C26C6" w:rsidRDefault="007C26C6" w:rsidP="007C26C6">
            <w:pPr>
              <w:ind w:firstLine="0"/>
              <w:jc w:val="left"/>
              <w:rPr>
                <w:sz w:val="24"/>
                <w:szCs w:val="24"/>
              </w:rPr>
            </w:pPr>
            <w:proofErr w:type="gramStart"/>
            <w:r w:rsidRPr="007C26C6">
              <w:rPr>
                <w:sz w:val="24"/>
                <w:szCs w:val="24"/>
              </w:rPr>
              <w:t>принят</w:t>
            </w:r>
            <w:proofErr w:type="gramEnd"/>
          </w:p>
          <w:p w:rsidR="007C26C6" w:rsidRPr="007C26C6" w:rsidRDefault="007C26C6" w:rsidP="007C26C6">
            <w:pPr>
              <w:ind w:firstLine="0"/>
              <w:jc w:val="left"/>
              <w:rPr>
                <w:sz w:val="24"/>
                <w:szCs w:val="24"/>
              </w:rPr>
            </w:pPr>
            <w:r w:rsidRPr="007C26C6">
              <w:rPr>
                <w:sz w:val="24"/>
                <w:szCs w:val="24"/>
              </w:rPr>
              <w:t>окончательно</w:t>
            </w:r>
          </w:p>
        </w:tc>
        <w:tc>
          <w:tcPr>
            <w:tcW w:w="307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rPr>
                <w:sz w:val="24"/>
                <w:szCs w:val="24"/>
              </w:rPr>
            </w:pPr>
            <w:proofErr w:type="gramStart"/>
            <w:r w:rsidRPr="007C26C6">
              <w:rPr>
                <w:sz w:val="24"/>
                <w:szCs w:val="24"/>
              </w:rPr>
              <w:t xml:space="preserve">Проект закона Иркутской области </w:t>
            </w:r>
            <w:r w:rsidRPr="007C26C6">
              <w:rPr>
                <w:b/>
                <w:sz w:val="24"/>
                <w:szCs w:val="24"/>
              </w:rPr>
              <w:t>«О внесении измен</w:t>
            </w:r>
            <w:r w:rsidRPr="007C26C6">
              <w:rPr>
                <w:b/>
                <w:sz w:val="24"/>
                <w:szCs w:val="24"/>
              </w:rPr>
              <w:t>е</w:t>
            </w:r>
            <w:r w:rsidRPr="007C26C6">
              <w:rPr>
                <w:b/>
                <w:sz w:val="24"/>
                <w:szCs w:val="24"/>
              </w:rPr>
              <w:t>ний в Закон Иркутской области «Об отдельных в</w:t>
            </w:r>
            <w:r w:rsidRPr="007C26C6">
              <w:rPr>
                <w:b/>
                <w:sz w:val="24"/>
                <w:szCs w:val="24"/>
              </w:rPr>
              <w:t>о</w:t>
            </w:r>
            <w:r w:rsidRPr="007C26C6">
              <w:rPr>
                <w:b/>
                <w:sz w:val="24"/>
                <w:szCs w:val="24"/>
              </w:rPr>
              <w:t>просах муниципальной службы в Иркутской обл</w:t>
            </w:r>
            <w:r w:rsidRPr="007C26C6">
              <w:rPr>
                <w:b/>
                <w:sz w:val="24"/>
                <w:szCs w:val="24"/>
              </w:rPr>
              <w:t>а</w:t>
            </w:r>
            <w:r w:rsidRPr="007C26C6">
              <w:rPr>
                <w:b/>
                <w:sz w:val="24"/>
                <w:szCs w:val="24"/>
              </w:rPr>
              <w:t xml:space="preserve">сти» </w:t>
            </w:r>
            <w:r w:rsidRPr="007C26C6">
              <w:rPr>
                <w:sz w:val="22"/>
                <w:szCs w:val="22"/>
              </w:rPr>
              <w:t>(законодательная инициатива депутатов Законодател</w:t>
            </w:r>
            <w:r w:rsidRPr="007C26C6">
              <w:rPr>
                <w:sz w:val="22"/>
                <w:szCs w:val="22"/>
              </w:rPr>
              <w:t>ь</w:t>
            </w:r>
            <w:r w:rsidRPr="007C26C6">
              <w:rPr>
                <w:sz w:val="22"/>
                <w:szCs w:val="22"/>
              </w:rPr>
              <w:t>ного Собрания Иркутской области:</w:t>
            </w:r>
            <w:proofErr w:type="gramEnd"/>
            <w:r w:rsidRPr="007C26C6">
              <w:rPr>
                <w:sz w:val="22"/>
                <w:szCs w:val="22"/>
              </w:rPr>
              <w:t xml:space="preserve"> Л.М. Берлиной, ВПП «ЕДИНАЯ РОССИЯ», Б.Г. Алексеева, 19 изб</w:t>
            </w:r>
            <w:proofErr w:type="gramStart"/>
            <w:r w:rsidRPr="007C26C6">
              <w:rPr>
                <w:sz w:val="22"/>
                <w:szCs w:val="22"/>
              </w:rPr>
              <w:t>.</w:t>
            </w:r>
            <w:proofErr w:type="gramEnd"/>
            <w:r w:rsidRPr="007C26C6">
              <w:rPr>
                <w:sz w:val="22"/>
                <w:szCs w:val="22"/>
              </w:rPr>
              <w:t xml:space="preserve"> </w:t>
            </w:r>
            <w:proofErr w:type="gramStart"/>
            <w:r w:rsidRPr="007C26C6">
              <w:rPr>
                <w:sz w:val="22"/>
                <w:szCs w:val="22"/>
              </w:rPr>
              <w:t>о</w:t>
            </w:r>
            <w:proofErr w:type="gramEnd"/>
            <w:r w:rsidRPr="007C26C6">
              <w:rPr>
                <w:sz w:val="22"/>
                <w:szCs w:val="22"/>
              </w:rPr>
              <w:t>кр., Н.А. Чек</w:t>
            </w:r>
            <w:r w:rsidRPr="007C26C6">
              <w:rPr>
                <w:sz w:val="22"/>
                <w:szCs w:val="22"/>
              </w:rPr>
              <w:t>о</w:t>
            </w:r>
            <w:r w:rsidRPr="007C26C6">
              <w:rPr>
                <w:sz w:val="22"/>
                <w:szCs w:val="22"/>
              </w:rPr>
              <w:t>товой, 1 изб. окр., А.В. Чернышева, 11 изб. окр., В.А. Матие</w:t>
            </w:r>
            <w:r w:rsidRPr="007C26C6">
              <w:rPr>
                <w:sz w:val="22"/>
                <w:szCs w:val="22"/>
              </w:rPr>
              <w:t>н</w:t>
            </w:r>
            <w:r w:rsidRPr="007C26C6">
              <w:rPr>
                <w:sz w:val="22"/>
                <w:szCs w:val="22"/>
              </w:rPr>
              <w:t>ко, 4 изб. окр., О.Н. Кузнецова, «ЛДПР»; О.А. Егоровой, ВПП «ЕДИНАЯ РОССИЯ»)</w:t>
            </w:r>
          </w:p>
        </w:tc>
        <w:tc>
          <w:tcPr>
            <w:tcW w:w="788"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4"/>
                <w:szCs w:val="24"/>
              </w:rPr>
            </w:pPr>
            <w:r w:rsidRPr="007C26C6">
              <w:rPr>
                <w:b/>
                <w:sz w:val="24"/>
                <w:szCs w:val="24"/>
              </w:rPr>
              <w:t>«ЕДИНАЯ РОССИЯ»,</w:t>
            </w:r>
          </w:p>
          <w:p w:rsidR="007C26C6" w:rsidRPr="007C26C6" w:rsidRDefault="007C26C6" w:rsidP="007C26C6">
            <w:pPr>
              <w:ind w:firstLine="0"/>
              <w:jc w:val="left"/>
              <w:rPr>
                <w:sz w:val="24"/>
                <w:szCs w:val="24"/>
              </w:rPr>
            </w:pPr>
            <w:r w:rsidRPr="007C26C6">
              <w:rPr>
                <w:b/>
                <w:sz w:val="24"/>
                <w:szCs w:val="24"/>
              </w:rPr>
              <w:t>«Гражда</w:t>
            </w:r>
            <w:r w:rsidRPr="007C26C6">
              <w:rPr>
                <w:b/>
                <w:sz w:val="24"/>
                <w:szCs w:val="24"/>
              </w:rPr>
              <w:t>н</w:t>
            </w:r>
            <w:r w:rsidRPr="007C26C6">
              <w:rPr>
                <w:b/>
                <w:sz w:val="24"/>
                <w:szCs w:val="24"/>
              </w:rPr>
              <w:t>ская пла</w:t>
            </w:r>
            <w:r w:rsidRPr="007C26C6">
              <w:rPr>
                <w:b/>
                <w:sz w:val="24"/>
                <w:szCs w:val="24"/>
              </w:rPr>
              <w:t>т</w:t>
            </w:r>
            <w:r w:rsidRPr="007C26C6">
              <w:rPr>
                <w:b/>
                <w:sz w:val="24"/>
                <w:szCs w:val="24"/>
              </w:rPr>
              <w:t>форма»</w:t>
            </w:r>
          </w:p>
        </w:tc>
      </w:tr>
      <w:tr w:rsidR="007C26C6" w:rsidRPr="007C26C6" w:rsidTr="00221035">
        <w:trPr>
          <w:cantSplit/>
        </w:trPr>
        <w:tc>
          <w:tcPr>
            <w:tcW w:w="30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numPr>
                <w:ilvl w:val="0"/>
                <w:numId w:val="35"/>
              </w:numPr>
              <w:ind w:left="0" w:firstLine="0"/>
              <w:jc w:val="center"/>
              <w:rPr>
                <w:sz w:val="24"/>
                <w:szCs w:val="24"/>
              </w:rPr>
            </w:pPr>
          </w:p>
        </w:tc>
        <w:tc>
          <w:tcPr>
            <w:tcW w:w="83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r w:rsidRPr="007C26C6">
              <w:rPr>
                <w:sz w:val="24"/>
                <w:szCs w:val="24"/>
              </w:rPr>
              <w:t xml:space="preserve">25 июня </w:t>
            </w:r>
          </w:p>
          <w:p w:rsidR="007C26C6" w:rsidRPr="007C26C6" w:rsidRDefault="007C26C6" w:rsidP="007C26C6">
            <w:pPr>
              <w:ind w:firstLine="0"/>
              <w:jc w:val="left"/>
              <w:rPr>
                <w:sz w:val="24"/>
                <w:szCs w:val="24"/>
              </w:rPr>
            </w:pPr>
            <w:r w:rsidRPr="007C26C6">
              <w:rPr>
                <w:sz w:val="24"/>
                <w:szCs w:val="24"/>
              </w:rPr>
              <w:t>2014 года</w:t>
            </w:r>
          </w:p>
          <w:p w:rsidR="007C26C6" w:rsidRPr="007C26C6" w:rsidRDefault="007C26C6" w:rsidP="007C26C6">
            <w:pPr>
              <w:ind w:firstLine="0"/>
              <w:jc w:val="left"/>
              <w:rPr>
                <w:sz w:val="24"/>
                <w:szCs w:val="24"/>
              </w:rPr>
            </w:pPr>
            <w:r w:rsidRPr="007C26C6">
              <w:rPr>
                <w:sz w:val="24"/>
                <w:szCs w:val="24"/>
              </w:rPr>
              <w:t xml:space="preserve">13-я сессия, </w:t>
            </w:r>
          </w:p>
          <w:p w:rsidR="007C26C6" w:rsidRPr="007C26C6" w:rsidRDefault="007C26C6" w:rsidP="007C26C6">
            <w:pPr>
              <w:ind w:firstLine="0"/>
              <w:jc w:val="left"/>
              <w:rPr>
                <w:sz w:val="24"/>
                <w:szCs w:val="24"/>
              </w:rPr>
            </w:pPr>
            <w:proofErr w:type="gramStart"/>
            <w:r w:rsidRPr="007C26C6">
              <w:rPr>
                <w:sz w:val="24"/>
                <w:szCs w:val="24"/>
              </w:rPr>
              <w:t>принят</w:t>
            </w:r>
            <w:proofErr w:type="gramEnd"/>
          </w:p>
          <w:p w:rsidR="007C26C6" w:rsidRPr="007C26C6" w:rsidRDefault="007C26C6" w:rsidP="007C26C6">
            <w:pPr>
              <w:ind w:firstLine="0"/>
              <w:jc w:val="left"/>
              <w:rPr>
                <w:sz w:val="24"/>
                <w:szCs w:val="24"/>
              </w:rPr>
            </w:pPr>
            <w:r w:rsidRPr="007C26C6">
              <w:rPr>
                <w:sz w:val="24"/>
                <w:szCs w:val="24"/>
              </w:rPr>
              <w:t>окончательно</w:t>
            </w:r>
          </w:p>
        </w:tc>
        <w:tc>
          <w:tcPr>
            <w:tcW w:w="307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autoSpaceDE w:val="0"/>
              <w:autoSpaceDN w:val="0"/>
              <w:adjustRightInd w:val="0"/>
              <w:ind w:firstLine="0"/>
              <w:rPr>
                <w:sz w:val="24"/>
                <w:szCs w:val="24"/>
              </w:rPr>
            </w:pPr>
            <w:r w:rsidRPr="007C26C6">
              <w:rPr>
                <w:sz w:val="24"/>
                <w:szCs w:val="24"/>
              </w:rPr>
              <w:t xml:space="preserve">Проект закона Иркутской области </w:t>
            </w:r>
            <w:r w:rsidRPr="007C26C6">
              <w:rPr>
                <w:b/>
                <w:sz w:val="24"/>
                <w:szCs w:val="24"/>
              </w:rPr>
              <w:t>«О внесении измен</w:t>
            </w:r>
            <w:r w:rsidRPr="007C26C6">
              <w:rPr>
                <w:b/>
                <w:sz w:val="24"/>
                <w:szCs w:val="24"/>
              </w:rPr>
              <w:t>е</w:t>
            </w:r>
            <w:r w:rsidRPr="007C26C6">
              <w:rPr>
                <w:b/>
                <w:sz w:val="24"/>
                <w:szCs w:val="24"/>
              </w:rPr>
              <w:t>ния в часть 1 статьи 2 Закона Иркутской области «О квотировании рабочих мест для несовершенноле</w:t>
            </w:r>
            <w:r w:rsidRPr="007C26C6">
              <w:rPr>
                <w:b/>
                <w:sz w:val="24"/>
                <w:szCs w:val="24"/>
              </w:rPr>
              <w:t>т</w:t>
            </w:r>
            <w:r w:rsidRPr="007C26C6">
              <w:rPr>
                <w:b/>
                <w:sz w:val="24"/>
                <w:szCs w:val="24"/>
              </w:rPr>
              <w:t xml:space="preserve">них» </w:t>
            </w:r>
            <w:r w:rsidRPr="007C26C6">
              <w:rPr>
                <w:sz w:val="22"/>
                <w:szCs w:val="22"/>
              </w:rPr>
              <w:t>(законодательная инициатива депутата Законодательн</w:t>
            </w:r>
            <w:r w:rsidRPr="007C26C6">
              <w:rPr>
                <w:sz w:val="22"/>
                <w:szCs w:val="22"/>
              </w:rPr>
              <w:t>о</w:t>
            </w:r>
            <w:r w:rsidRPr="007C26C6">
              <w:rPr>
                <w:sz w:val="22"/>
                <w:szCs w:val="22"/>
              </w:rPr>
              <w:t>го Собрания Иркутской области А.А. Балабанова, ВПП «ЕДИНАЯ РОССИЯ»)</w:t>
            </w:r>
          </w:p>
        </w:tc>
        <w:tc>
          <w:tcPr>
            <w:tcW w:w="788"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r w:rsidRPr="007C26C6">
              <w:rPr>
                <w:sz w:val="24"/>
                <w:szCs w:val="24"/>
              </w:rPr>
              <w:t xml:space="preserve"> </w:t>
            </w:r>
            <w:r w:rsidRPr="007C26C6">
              <w:rPr>
                <w:b/>
                <w:sz w:val="24"/>
                <w:szCs w:val="24"/>
              </w:rPr>
              <w:t>«ЕДИНАЯ РОССИЯ»</w:t>
            </w:r>
          </w:p>
        </w:tc>
      </w:tr>
      <w:tr w:rsidR="007C26C6" w:rsidRPr="007C26C6" w:rsidTr="00221035">
        <w:trPr>
          <w:cantSplit/>
        </w:trPr>
        <w:tc>
          <w:tcPr>
            <w:tcW w:w="30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numPr>
                <w:ilvl w:val="0"/>
                <w:numId w:val="35"/>
              </w:numPr>
              <w:ind w:left="0" w:firstLine="0"/>
              <w:jc w:val="center"/>
              <w:rPr>
                <w:sz w:val="24"/>
                <w:szCs w:val="24"/>
              </w:rPr>
            </w:pPr>
          </w:p>
        </w:tc>
        <w:tc>
          <w:tcPr>
            <w:tcW w:w="83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r w:rsidRPr="007C26C6">
              <w:rPr>
                <w:sz w:val="24"/>
                <w:szCs w:val="24"/>
              </w:rPr>
              <w:t xml:space="preserve">25 июня </w:t>
            </w:r>
          </w:p>
          <w:p w:rsidR="007C26C6" w:rsidRPr="007C26C6" w:rsidRDefault="007C26C6" w:rsidP="007C26C6">
            <w:pPr>
              <w:ind w:firstLine="0"/>
              <w:jc w:val="left"/>
              <w:rPr>
                <w:sz w:val="24"/>
                <w:szCs w:val="24"/>
              </w:rPr>
            </w:pPr>
            <w:r w:rsidRPr="007C26C6">
              <w:rPr>
                <w:sz w:val="24"/>
                <w:szCs w:val="24"/>
              </w:rPr>
              <w:t>2014 года</w:t>
            </w:r>
          </w:p>
          <w:p w:rsidR="007C26C6" w:rsidRPr="007C26C6" w:rsidRDefault="007C26C6" w:rsidP="007C26C6">
            <w:pPr>
              <w:ind w:firstLine="0"/>
              <w:jc w:val="left"/>
              <w:rPr>
                <w:sz w:val="24"/>
                <w:szCs w:val="24"/>
              </w:rPr>
            </w:pPr>
            <w:r w:rsidRPr="007C26C6">
              <w:rPr>
                <w:sz w:val="24"/>
                <w:szCs w:val="24"/>
              </w:rPr>
              <w:t xml:space="preserve">13-я сессия, </w:t>
            </w:r>
            <w:proofErr w:type="gramStart"/>
            <w:r w:rsidRPr="007C26C6">
              <w:rPr>
                <w:sz w:val="24"/>
                <w:szCs w:val="24"/>
              </w:rPr>
              <w:t>принят</w:t>
            </w:r>
            <w:proofErr w:type="gramEnd"/>
          </w:p>
          <w:p w:rsidR="007C26C6" w:rsidRPr="007C26C6" w:rsidRDefault="007C26C6" w:rsidP="007C26C6">
            <w:pPr>
              <w:ind w:firstLine="0"/>
              <w:jc w:val="left"/>
              <w:rPr>
                <w:sz w:val="24"/>
                <w:szCs w:val="24"/>
              </w:rPr>
            </w:pPr>
            <w:r w:rsidRPr="007C26C6">
              <w:rPr>
                <w:sz w:val="24"/>
                <w:szCs w:val="24"/>
              </w:rPr>
              <w:t xml:space="preserve">окончательно </w:t>
            </w:r>
          </w:p>
          <w:p w:rsidR="007C26C6" w:rsidRPr="007C26C6" w:rsidRDefault="007C26C6" w:rsidP="007C26C6">
            <w:pPr>
              <w:ind w:firstLine="0"/>
              <w:jc w:val="left"/>
              <w:rPr>
                <w:sz w:val="24"/>
                <w:szCs w:val="24"/>
              </w:rPr>
            </w:pPr>
          </w:p>
        </w:tc>
        <w:tc>
          <w:tcPr>
            <w:tcW w:w="307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rPr>
                <w:sz w:val="24"/>
                <w:szCs w:val="24"/>
              </w:rPr>
            </w:pPr>
            <w:r w:rsidRPr="007C26C6">
              <w:rPr>
                <w:sz w:val="24"/>
                <w:szCs w:val="24"/>
              </w:rPr>
              <w:t xml:space="preserve">Проект закона Иркутской области </w:t>
            </w:r>
            <w:r w:rsidRPr="007C26C6">
              <w:rPr>
                <w:b/>
                <w:sz w:val="24"/>
                <w:szCs w:val="24"/>
              </w:rPr>
              <w:t>«О внесении измен</w:t>
            </w:r>
            <w:r w:rsidRPr="007C26C6">
              <w:rPr>
                <w:b/>
                <w:sz w:val="24"/>
                <w:szCs w:val="24"/>
              </w:rPr>
              <w:t>е</w:t>
            </w:r>
            <w:r w:rsidRPr="007C26C6">
              <w:rPr>
                <w:b/>
                <w:sz w:val="24"/>
                <w:szCs w:val="24"/>
              </w:rPr>
              <w:t xml:space="preserve">ния в пункт 6 статьи 4 Закона Иркутской области «О государственной поддержке культуры в Иркутской области» </w:t>
            </w:r>
            <w:r w:rsidRPr="007C26C6">
              <w:rPr>
                <w:sz w:val="22"/>
                <w:szCs w:val="22"/>
              </w:rPr>
              <w:t>(законодательная инициатива депутата Законод</w:t>
            </w:r>
            <w:r w:rsidRPr="007C26C6">
              <w:rPr>
                <w:sz w:val="22"/>
                <w:szCs w:val="22"/>
              </w:rPr>
              <w:t>а</w:t>
            </w:r>
            <w:r w:rsidRPr="007C26C6">
              <w:rPr>
                <w:sz w:val="22"/>
                <w:szCs w:val="22"/>
              </w:rPr>
              <w:t>тельного Собрания Иркутской области И.А. Синцовой, ВПП «ЕДИНАЯ РОССИЯ»)</w:t>
            </w:r>
          </w:p>
        </w:tc>
        <w:tc>
          <w:tcPr>
            <w:tcW w:w="788"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r w:rsidRPr="007C26C6">
              <w:rPr>
                <w:sz w:val="24"/>
                <w:szCs w:val="24"/>
              </w:rPr>
              <w:t xml:space="preserve"> </w:t>
            </w:r>
            <w:r w:rsidRPr="007C26C6">
              <w:rPr>
                <w:b/>
                <w:sz w:val="24"/>
                <w:szCs w:val="24"/>
              </w:rPr>
              <w:t>«ЕДИНАЯ РОССИЯ»</w:t>
            </w:r>
          </w:p>
        </w:tc>
      </w:tr>
      <w:tr w:rsidR="007C26C6" w:rsidRPr="007C26C6" w:rsidTr="00221035">
        <w:trPr>
          <w:cantSplit/>
        </w:trPr>
        <w:tc>
          <w:tcPr>
            <w:tcW w:w="30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numPr>
                <w:ilvl w:val="0"/>
                <w:numId w:val="35"/>
              </w:numPr>
              <w:ind w:left="0" w:firstLine="0"/>
              <w:jc w:val="center"/>
              <w:rPr>
                <w:sz w:val="24"/>
                <w:szCs w:val="24"/>
              </w:rPr>
            </w:pPr>
          </w:p>
        </w:tc>
        <w:tc>
          <w:tcPr>
            <w:tcW w:w="83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r w:rsidRPr="007C26C6">
              <w:rPr>
                <w:sz w:val="24"/>
                <w:szCs w:val="24"/>
              </w:rPr>
              <w:t xml:space="preserve">25 июня </w:t>
            </w:r>
          </w:p>
          <w:p w:rsidR="007C26C6" w:rsidRPr="007C26C6" w:rsidRDefault="007C26C6" w:rsidP="007C26C6">
            <w:pPr>
              <w:ind w:firstLine="0"/>
              <w:jc w:val="left"/>
              <w:rPr>
                <w:sz w:val="24"/>
                <w:szCs w:val="24"/>
              </w:rPr>
            </w:pPr>
            <w:r w:rsidRPr="007C26C6">
              <w:rPr>
                <w:sz w:val="24"/>
                <w:szCs w:val="24"/>
              </w:rPr>
              <w:t xml:space="preserve">2014 года, </w:t>
            </w:r>
          </w:p>
          <w:p w:rsidR="007C26C6" w:rsidRPr="007C26C6" w:rsidRDefault="007C26C6" w:rsidP="007C26C6">
            <w:pPr>
              <w:ind w:firstLine="0"/>
              <w:jc w:val="left"/>
              <w:rPr>
                <w:sz w:val="24"/>
                <w:szCs w:val="24"/>
              </w:rPr>
            </w:pPr>
            <w:r w:rsidRPr="007C26C6">
              <w:rPr>
                <w:sz w:val="24"/>
                <w:szCs w:val="24"/>
              </w:rPr>
              <w:t xml:space="preserve">3-я сессия, </w:t>
            </w:r>
          </w:p>
          <w:p w:rsidR="007C26C6" w:rsidRPr="007C26C6" w:rsidRDefault="007C26C6" w:rsidP="007C26C6">
            <w:pPr>
              <w:ind w:firstLine="0"/>
              <w:jc w:val="left"/>
              <w:rPr>
                <w:sz w:val="24"/>
                <w:szCs w:val="24"/>
              </w:rPr>
            </w:pPr>
            <w:r w:rsidRPr="007C26C6">
              <w:rPr>
                <w:sz w:val="24"/>
                <w:szCs w:val="24"/>
              </w:rPr>
              <w:t>отклонен</w:t>
            </w:r>
          </w:p>
        </w:tc>
        <w:tc>
          <w:tcPr>
            <w:tcW w:w="307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rPr>
                <w:sz w:val="24"/>
                <w:szCs w:val="24"/>
              </w:rPr>
            </w:pPr>
            <w:proofErr w:type="gramStart"/>
            <w:r w:rsidRPr="007C26C6">
              <w:rPr>
                <w:sz w:val="24"/>
                <w:szCs w:val="24"/>
              </w:rPr>
              <w:t xml:space="preserve">Проект закона Иркутской области </w:t>
            </w:r>
            <w:r w:rsidRPr="007C26C6">
              <w:rPr>
                <w:b/>
                <w:sz w:val="24"/>
                <w:szCs w:val="24"/>
              </w:rPr>
              <w:t>«О внесении измен</w:t>
            </w:r>
            <w:r w:rsidRPr="007C26C6">
              <w:rPr>
                <w:b/>
                <w:sz w:val="24"/>
                <w:szCs w:val="24"/>
              </w:rPr>
              <w:t>е</w:t>
            </w:r>
            <w:r w:rsidRPr="007C26C6">
              <w:rPr>
                <w:b/>
                <w:sz w:val="24"/>
                <w:szCs w:val="24"/>
              </w:rPr>
              <w:t>ний и дополнений в Закон Иркутской области «О ст</w:t>
            </w:r>
            <w:r w:rsidRPr="007C26C6">
              <w:rPr>
                <w:b/>
                <w:sz w:val="24"/>
                <w:szCs w:val="24"/>
              </w:rPr>
              <w:t>а</w:t>
            </w:r>
            <w:r w:rsidRPr="007C26C6">
              <w:rPr>
                <w:b/>
                <w:sz w:val="24"/>
                <w:szCs w:val="24"/>
              </w:rPr>
              <w:t>тусе детей Великой Отечественной войны, прожив</w:t>
            </w:r>
            <w:r w:rsidRPr="007C26C6">
              <w:rPr>
                <w:b/>
                <w:sz w:val="24"/>
                <w:szCs w:val="24"/>
              </w:rPr>
              <w:t>а</w:t>
            </w:r>
            <w:r w:rsidRPr="007C26C6">
              <w:rPr>
                <w:b/>
                <w:sz w:val="24"/>
                <w:szCs w:val="24"/>
              </w:rPr>
              <w:t>ющих в Иркутской области, и мерах социальной по</w:t>
            </w:r>
            <w:r w:rsidRPr="007C26C6">
              <w:rPr>
                <w:b/>
                <w:sz w:val="24"/>
                <w:szCs w:val="24"/>
              </w:rPr>
              <w:t>д</w:t>
            </w:r>
            <w:r w:rsidRPr="007C26C6">
              <w:rPr>
                <w:b/>
                <w:sz w:val="24"/>
                <w:szCs w:val="24"/>
              </w:rPr>
              <w:t>держки граждан, которым присвоен статус детей В</w:t>
            </w:r>
            <w:r w:rsidRPr="007C26C6">
              <w:rPr>
                <w:b/>
                <w:sz w:val="24"/>
                <w:szCs w:val="24"/>
              </w:rPr>
              <w:t>е</w:t>
            </w:r>
            <w:r w:rsidRPr="007C26C6">
              <w:rPr>
                <w:b/>
                <w:sz w:val="24"/>
                <w:szCs w:val="24"/>
              </w:rPr>
              <w:t>ликой Отечественной войны, проживающих в Ирку</w:t>
            </w:r>
            <w:r w:rsidRPr="007C26C6">
              <w:rPr>
                <w:b/>
                <w:sz w:val="24"/>
                <w:szCs w:val="24"/>
              </w:rPr>
              <w:t>т</w:t>
            </w:r>
            <w:r w:rsidRPr="007C26C6">
              <w:rPr>
                <w:b/>
                <w:sz w:val="24"/>
                <w:szCs w:val="24"/>
              </w:rPr>
              <w:t>ской области</w:t>
            </w:r>
            <w:r w:rsidRPr="007C26C6">
              <w:rPr>
                <w:b/>
                <w:sz w:val="22"/>
                <w:szCs w:val="22"/>
              </w:rPr>
              <w:t xml:space="preserve">» </w:t>
            </w:r>
            <w:r w:rsidRPr="007C26C6">
              <w:rPr>
                <w:sz w:val="22"/>
                <w:szCs w:val="22"/>
              </w:rPr>
              <w:t>(законодательная инициатива депутатов З</w:t>
            </w:r>
            <w:r w:rsidRPr="007C26C6">
              <w:rPr>
                <w:sz w:val="22"/>
                <w:szCs w:val="22"/>
              </w:rPr>
              <w:t>а</w:t>
            </w:r>
            <w:r w:rsidRPr="007C26C6">
              <w:rPr>
                <w:sz w:val="22"/>
                <w:szCs w:val="22"/>
              </w:rPr>
              <w:t>конодательного Собрания Иркутской области:</w:t>
            </w:r>
            <w:proofErr w:type="gramEnd"/>
            <w:r w:rsidRPr="007C26C6">
              <w:rPr>
                <w:sz w:val="22"/>
                <w:szCs w:val="22"/>
              </w:rPr>
              <w:t xml:space="preserve"> </w:t>
            </w:r>
            <w:proofErr w:type="gramStart"/>
            <w:r w:rsidRPr="007C26C6">
              <w:rPr>
                <w:sz w:val="22"/>
                <w:szCs w:val="22"/>
              </w:rPr>
              <w:t>И.А. Сумар</w:t>
            </w:r>
            <w:r w:rsidRPr="007C26C6">
              <w:rPr>
                <w:sz w:val="22"/>
                <w:szCs w:val="22"/>
              </w:rPr>
              <w:t>о</w:t>
            </w:r>
            <w:r w:rsidRPr="007C26C6">
              <w:rPr>
                <w:sz w:val="22"/>
                <w:szCs w:val="22"/>
              </w:rPr>
              <w:t>кова, «КПРФ»; О.Н. Носенко, «КПРФ»; С.А. Бренюка, «КПРФ»; Р.Ф. Габова, «КПРФ»; М.В. Щапова, «КПРФ»)</w:t>
            </w:r>
            <w:proofErr w:type="gramEnd"/>
          </w:p>
        </w:tc>
        <w:tc>
          <w:tcPr>
            <w:tcW w:w="788"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4"/>
                <w:szCs w:val="24"/>
              </w:rPr>
            </w:pPr>
            <w:r w:rsidRPr="007C26C6">
              <w:rPr>
                <w:b/>
                <w:sz w:val="24"/>
                <w:szCs w:val="24"/>
              </w:rPr>
              <w:t>«КПРФ»</w:t>
            </w:r>
          </w:p>
        </w:tc>
      </w:tr>
      <w:tr w:rsidR="007C26C6" w:rsidRPr="007C26C6" w:rsidTr="00221035">
        <w:trPr>
          <w:cantSplit/>
        </w:trPr>
        <w:tc>
          <w:tcPr>
            <w:tcW w:w="30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numPr>
                <w:ilvl w:val="0"/>
                <w:numId w:val="35"/>
              </w:numPr>
              <w:ind w:left="0" w:firstLine="0"/>
              <w:jc w:val="center"/>
              <w:rPr>
                <w:sz w:val="24"/>
                <w:szCs w:val="24"/>
              </w:rPr>
            </w:pPr>
          </w:p>
        </w:tc>
        <w:tc>
          <w:tcPr>
            <w:tcW w:w="83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r w:rsidRPr="007C26C6">
              <w:rPr>
                <w:sz w:val="24"/>
                <w:szCs w:val="24"/>
              </w:rPr>
              <w:t xml:space="preserve"> 25 июня </w:t>
            </w:r>
          </w:p>
          <w:p w:rsidR="007C26C6" w:rsidRPr="007C26C6" w:rsidRDefault="007C26C6" w:rsidP="007C26C6">
            <w:pPr>
              <w:ind w:firstLine="0"/>
              <w:jc w:val="left"/>
              <w:rPr>
                <w:sz w:val="24"/>
                <w:szCs w:val="24"/>
              </w:rPr>
            </w:pPr>
            <w:r w:rsidRPr="007C26C6">
              <w:rPr>
                <w:sz w:val="24"/>
                <w:szCs w:val="24"/>
              </w:rPr>
              <w:t>2014 года</w:t>
            </w:r>
          </w:p>
          <w:p w:rsidR="007C26C6" w:rsidRPr="007C26C6" w:rsidRDefault="007C26C6" w:rsidP="007C26C6">
            <w:pPr>
              <w:ind w:firstLine="0"/>
              <w:jc w:val="left"/>
              <w:rPr>
                <w:sz w:val="24"/>
                <w:szCs w:val="24"/>
              </w:rPr>
            </w:pPr>
            <w:r w:rsidRPr="007C26C6">
              <w:rPr>
                <w:sz w:val="24"/>
                <w:szCs w:val="24"/>
              </w:rPr>
              <w:t xml:space="preserve">13-я сессия, </w:t>
            </w:r>
          </w:p>
          <w:p w:rsidR="007C26C6" w:rsidRPr="007C26C6" w:rsidRDefault="007C26C6" w:rsidP="007C26C6">
            <w:pPr>
              <w:ind w:firstLine="0"/>
              <w:jc w:val="left"/>
              <w:rPr>
                <w:sz w:val="24"/>
                <w:szCs w:val="24"/>
              </w:rPr>
            </w:pPr>
            <w:proofErr w:type="gramStart"/>
            <w:r w:rsidRPr="007C26C6">
              <w:rPr>
                <w:sz w:val="24"/>
                <w:szCs w:val="24"/>
              </w:rPr>
              <w:t>принят</w:t>
            </w:r>
            <w:proofErr w:type="gramEnd"/>
          </w:p>
          <w:p w:rsidR="007C26C6" w:rsidRPr="007C26C6" w:rsidRDefault="007C26C6" w:rsidP="007C26C6">
            <w:pPr>
              <w:ind w:firstLine="0"/>
              <w:jc w:val="left"/>
              <w:rPr>
                <w:sz w:val="24"/>
                <w:szCs w:val="24"/>
              </w:rPr>
            </w:pPr>
            <w:r w:rsidRPr="007C26C6">
              <w:rPr>
                <w:sz w:val="24"/>
                <w:szCs w:val="24"/>
              </w:rPr>
              <w:t>окончательно</w:t>
            </w:r>
          </w:p>
        </w:tc>
        <w:tc>
          <w:tcPr>
            <w:tcW w:w="307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rPr>
                <w:sz w:val="24"/>
                <w:szCs w:val="24"/>
              </w:rPr>
            </w:pPr>
            <w:proofErr w:type="gramStart"/>
            <w:r w:rsidRPr="007C26C6">
              <w:rPr>
                <w:sz w:val="24"/>
                <w:szCs w:val="24"/>
              </w:rPr>
              <w:t xml:space="preserve">Проект закона Иркутской области </w:t>
            </w:r>
            <w:r w:rsidRPr="007C26C6">
              <w:rPr>
                <w:b/>
                <w:sz w:val="24"/>
                <w:szCs w:val="24"/>
              </w:rPr>
              <w:t>«О внесении измен</w:t>
            </w:r>
            <w:r w:rsidRPr="007C26C6">
              <w:rPr>
                <w:b/>
                <w:sz w:val="24"/>
                <w:szCs w:val="24"/>
              </w:rPr>
              <w:t>е</w:t>
            </w:r>
            <w:r w:rsidRPr="007C26C6">
              <w:rPr>
                <w:b/>
                <w:sz w:val="24"/>
                <w:szCs w:val="24"/>
              </w:rPr>
              <w:t>ний в статью 8 Закона Иркутской области «Об о</w:t>
            </w:r>
            <w:r w:rsidRPr="007C26C6">
              <w:rPr>
                <w:b/>
                <w:sz w:val="24"/>
                <w:szCs w:val="24"/>
              </w:rPr>
              <w:t>б</w:t>
            </w:r>
            <w:r w:rsidRPr="007C26C6">
              <w:rPr>
                <w:b/>
                <w:sz w:val="24"/>
                <w:szCs w:val="24"/>
              </w:rPr>
              <w:t>ластной государственной поддержке туризма и т</w:t>
            </w:r>
            <w:r w:rsidRPr="007C26C6">
              <w:rPr>
                <w:b/>
                <w:sz w:val="24"/>
                <w:szCs w:val="24"/>
              </w:rPr>
              <w:t>у</w:t>
            </w:r>
            <w:r w:rsidRPr="007C26C6">
              <w:rPr>
                <w:b/>
                <w:sz w:val="24"/>
                <w:szCs w:val="24"/>
              </w:rPr>
              <w:t>ристской деятельности в Иркутской области»</w:t>
            </w:r>
            <w:r w:rsidRPr="007C26C6">
              <w:rPr>
                <w:sz w:val="24"/>
                <w:szCs w:val="24"/>
              </w:rPr>
              <w:t xml:space="preserve"> </w:t>
            </w:r>
            <w:r w:rsidRPr="007C26C6">
              <w:rPr>
                <w:sz w:val="22"/>
                <w:szCs w:val="22"/>
              </w:rPr>
              <w:t>(закон</w:t>
            </w:r>
            <w:r w:rsidRPr="007C26C6">
              <w:rPr>
                <w:sz w:val="22"/>
                <w:szCs w:val="22"/>
              </w:rPr>
              <w:t>о</w:t>
            </w:r>
            <w:r w:rsidRPr="007C26C6">
              <w:rPr>
                <w:sz w:val="22"/>
                <w:szCs w:val="22"/>
              </w:rPr>
              <w:t>дательная инициатива депутатов Законодательного Собрания Иркутской области (О.Н. Носенко, «КПРФ», Д.М. Ершова, «ЛДПР»)</w:t>
            </w:r>
            <w:proofErr w:type="gramEnd"/>
          </w:p>
        </w:tc>
        <w:tc>
          <w:tcPr>
            <w:tcW w:w="788"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4"/>
                <w:szCs w:val="24"/>
              </w:rPr>
            </w:pPr>
            <w:r w:rsidRPr="007C26C6">
              <w:rPr>
                <w:b/>
                <w:sz w:val="24"/>
                <w:szCs w:val="24"/>
              </w:rPr>
              <w:t>«КПРФ», «ЛДПР»</w:t>
            </w:r>
          </w:p>
        </w:tc>
      </w:tr>
      <w:tr w:rsidR="007C26C6" w:rsidRPr="007C26C6" w:rsidTr="00221035">
        <w:trPr>
          <w:cantSplit/>
        </w:trPr>
        <w:tc>
          <w:tcPr>
            <w:tcW w:w="30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numPr>
                <w:ilvl w:val="0"/>
                <w:numId w:val="35"/>
              </w:numPr>
              <w:ind w:left="0" w:firstLine="0"/>
              <w:jc w:val="center"/>
              <w:rPr>
                <w:sz w:val="24"/>
                <w:szCs w:val="24"/>
              </w:rPr>
            </w:pPr>
          </w:p>
        </w:tc>
        <w:tc>
          <w:tcPr>
            <w:tcW w:w="83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r w:rsidRPr="007C26C6">
              <w:rPr>
                <w:sz w:val="24"/>
                <w:szCs w:val="24"/>
              </w:rPr>
              <w:t>17 сентября</w:t>
            </w:r>
          </w:p>
          <w:p w:rsidR="007C26C6" w:rsidRPr="007C26C6" w:rsidRDefault="007C26C6" w:rsidP="007C26C6">
            <w:pPr>
              <w:ind w:firstLine="0"/>
              <w:jc w:val="left"/>
              <w:rPr>
                <w:sz w:val="24"/>
                <w:szCs w:val="24"/>
              </w:rPr>
            </w:pPr>
            <w:r w:rsidRPr="007C26C6">
              <w:rPr>
                <w:sz w:val="24"/>
                <w:szCs w:val="24"/>
              </w:rPr>
              <w:t xml:space="preserve">2014 года, </w:t>
            </w:r>
          </w:p>
          <w:p w:rsidR="007C26C6" w:rsidRPr="007C26C6" w:rsidRDefault="007C26C6" w:rsidP="007C26C6">
            <w:pPr>
              <w:ind w:firstLine="0"/>
              <w:jc w:val="left"/>
              <w:rPr>
                <w:sz w:val="24"/>
                <w:szCs w:val="24"/>
              </w:rPr>
            </w:pPr>
            <w:r w:rsidRPr="007C26C6">
              <w:rPr>
                <w:sz w:val="24"/>
                <w:szCs w:val="24"/>
              </w:rPr>
              <w:t xml:space="preserve">14-я сессия, </w:t>
            </w:r>
            <w:proofErr w:type="gramStart"/>
            <w:r w:rsidRPr="007C26C6">
              <w:rPr>
                <w:sz w:val="24"/>
                <w:szCs w:val="24"/>
              </w:rPr>
              <w:t>принят</w:t>
            </w:r>
            <w:proofErr w:type="gramEnd"/>
          </w:p>
          <w:p w:rsidR="007C26C6" w:rsidRPr="007C26C6" w:rsidRDefault="007C26C6" w:rsidP="007C26C6">
            <w:pPr>
              <w:ind w:firstLine="0"/>
              <w:jc w:val="left"/>
              <w:rPr>
                <w:sz w:val="24"/>
                <w:szCs w:val="24"/>
              </w:rPr>
            </w:pPr>
            <w:r w:rsidRPr="007C26C6">
              <w:rPr>
                <w:sz w:val="24"/>
                <w:szCs w:val="24"/>
              </w:rPr>
              <w:t xml:space="preserve">окончательно </w:t>
            </w:r>
          </w:p>
          <w:p w:rsidR="007C26C6" w:rsidRPr="007C26C6" w:rsidRDefault="007C26C6" w:rsidP="007C26C6">
            <w:pPr>
              <w:ind w:firstLine="0"/>
              <w:jc w:val="left"/>
              <w:rPr>
                <w:sz w:val="24"/>
                <w:szCs w:val="24"/>
              </w:rPr>
            </w:pPr>
          </w:p>
        </w:tc>
        <w:tc>
          <w:tcPr>
            <w:tcW w:w="307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rPr>
                <w:sz w:val="24"/>
                <w:szCs w:val="24"/>
              </w:rPr>
            </w:pPr>
            <w:r w:rsidRPr="007C26C6">
              <w:rPr>
                <w:sz w:val="24"/>
                <w:szCs w:val="24"/>
              </w:rPr>
              <w:t>Проект закона Иркутской области</w:t>
            </w:r>
            <w:r w:rsidRPr="007C26C6">
              <w:rPr>
                <w:b/>
                <w:sz w:val="24"/>
                <w:szCs w:val="24"/>
              </w:rPr>
              <w:t xml:space="preserve"> «О признании утр</w:t>
            </w:r>
            <w:r w:rsidRPr="007C26C6">
              <w:rPr>
                <w:b/>
                <w:sz w:val="24"/>
                <w:szCs w:val="24"/>
              </w:rPr>
              <w:t>а</w:t>
            </w:r>
            <w:r w:rsidRPr="007C26C6">
              <w:rPr>
                <w:b/>
                <w:sz w:val="24"/>
                <w:szCs w:val="24"/>
              </w:rPr>
              <w:t>тившими силу отдельных законов Иркутской области и отдельных положений законов Иркутской области»</w:t>
            </w:r>
            <w:r w:rsidRPr="007C26C6">
              <w:rPr>
                <w:sz w:val="24"/>
                <w:szCs w:val="24"/>
              </w:rPr>
              <w:t xml:space="preserve"> </w:t>
            </w:r>
            <w:r w:rsidRPr="007C26C6">
              <w:rPr>
                <w:sz w:val="22"/>
                <w:szCs w:val="22"/>
              </w:rPr>
              <w:t>(законодательная инициатива депутата Законодательного С</w:t>
            </w:r>
            <w:r w:rsidRPr="007C26C6">
              <w:rPr>
                <w:sz w:val="22"/>
                <w:szCs w:val="22"/>
              </w:rPr>
              <w:t>о</w:t>
            </w:r>
            <w:r w:rsidRPr="007C26C6">
              <w:rPr>
                <w:sz w:val="22"/>
                <w:szCs w:val="22"/>
              </w:rPr>
              <w:t>брания Иркутской области Алексеева Б.Г., 19 изб</w:t>
            </w:r>
            <w:proofErr w:type="gramStart"/>
            <w:r w:rsidRPr="007C26C6">
              <w:rPr>
                <w:sz w:val="22"/>
                <w:szCs w:val="22"/>
              </w:rPr>
              <w:t>.</w:t>
            </w:r>
            <w:proofErr w:type="gramEnd"/>
            <w:r w:rsidRPr="007C26C6">
              <w:rPr>
                <w:sz w:val="22"/>
                <w:szCs w:val="22"/>
              </w:rPr>
              <w:t xml:space="preserve"> </w:t>
            </w:r>
            <w:proofErr w:type="gramStart"/>
            <w:r w:rsidRPr="007C26C6">
              <w:rPr>
                <w:sz w:val="22"/>
                <w:szCs w:val="22"/>
              </w:rPr>
              <w:t>о</w:t>
            </w:r>
            <w:proofErr w:type="gramEnd"/>
            <w:r w:rsidRPr="007C26C6">
              <w:rPr>
                <w:sz w:val="22"/>
                <w:szCs w:val="22"/>
              </w:rPr>
              <w:t>кр.)</w:t>
            </w:r>
          </w:p>
        </w:tc>
        <w:tc>
          <w:tcPr>
            <w:tcW w:w="788"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4"/>
                <w:szCs w:val="24"/>
              </w:rPr>
            </w:pPr>
            <w:r w:rsidRPr="007C26C6">
              <w:rPr>
                <w:b/>
                <w:sz w:val="24"/>
                <w:szCs w:val="24"/>
              </w:rPr>
              <w:t>«ЕДИНАЯ РОССИЯ»</w:t>
            </w:r>
          </w:p>
        </w:tc>
      </w:tr>
      <w:tr w:rsidR="007C26C6" w:rsidRPr="007C26C6" w:rsidTr="00221035">
        <w:trPr>
          <w:cantSplit/>
        </w:trPr>
        <w:tc>
          <w:tcPr>
            <w:tcW w:w="30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numPr>
                <w:ilvl w:val="0"/>
                <w:numId w:val="35"/>
              </w:numPr>
              <w:ind w:left="0" w:firstLine="0"/>
              <w:jc w:val="center"/>
              <w:rPr>
                <w:sz w:val="24"/>
                <w:szCs w:val="24"/>
              </w:rPr>
            </w:pPr>
          </w:p>
        </w:tc>
        <w:tc>
          <w:tcPr>
            <w:tcW w:w="83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r w:rsidRPr="007C26C6">
              <w:rPr>
                <w:sz w:val="24"/>
                <w:szCs w:val="24"/>
              </w:rPr>
              <w:t>17 сентября</w:t>
            </w:r>
          </w:p>
          <w:p w:rsidR="007C26C6" w:rsidRPr="007C26C6" w:rsidRDefault="007C26C6" w:rsidP="007C26C6">
            <w:pPr>
              <w:ind w:firstLine="0"/>
              <w:jc w:val="left"/>
              <w:rPr>
                <w:sz w:val="24"/>
                <w:szCs w:val="24"/>
              </w:rPr>
            </w:pPr>
            <w:r w:rsidRPr="007C26C6">
              <w:rPr>
                <w:sz w:val="24"/>
                <w:szCs w:val="24"/>
              </w:rPr>
              <w:t xml:space="preserve">2014 года, </w:t>
            </w:r>
          </w:p>
          <w:p w:rsidR="007C26C6" w:rsidRPr="007C26C6" w:rsidRDefault="007C26C6" w:rsidP="007C26C6">
            <w:pPr>
              <w:ind w:firstLine="0"/>
              <w:jc w:val="left"/>
              <w:rPr>
                <w:sz w:val="24"/>
                <w:szCs w:val="24"/>
              </w:rPr>
            </w:pPr>
            <w:r w:rsidRPr="007C26C6">
              <w:rPr>
                <w:sz w:val="24"/>
                <w:szCs w:val="24"/>
              </w:rPr>
              <w:t xml:space="preserve">14-я сессия, </w:t>
            </w:r>
            <w:proofErr w:type="gramStart"/>
            <w:r w:rsidRPr="007C26C6">
              <w:rPr>
                <w:sz w:val="24"/>
                <w:szCs w:val="24"/>
              </w:rPr>
              <w:t>принят</w:t>
            </w:r>
            <w:proofErr w:type="gramEnd"/>
          </w:p>
          <w:p w:rsidR="007C26C6" w:rsidRPr="007C26C6" w:rsidRDefault="007C26C6" w:rsidP="007C26C6">
            <w:pPr>
              <w:ind w:firstLine="0"/>
              <w:jc w:val="left"/>
              <w:rPr>
                <w:sz w:val="24"/>
                <w:szCs w:val="24"/>
              </w:rPr>
            </w:pPr>
            <w:r w:rsidRPr="007C26C6">
              <w:rPr>
                <w:sz w:val="24"/>
                <w:szCs w:val="24"/>
              </w:rPr>
              <w:t>окончательно</w:t>
            </w:r>
          </w:p>
        </w:tc>
        <w:tc>
          <w:tcPr>
            <w:tcW w:w="307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rPr>
                <w:sz w:val="24"/>
                <w:szCs w:val="24"/>
              </w:rPr>
            </w:pPr>
            <w:proofErr w:type="gramStart"/>
            <w:r w:rsidRPr="007C26C6">
              <w:rPr>
                <w:sz w:val="24"/>
                <w:szCs w:val="24"/>
              </w:rPr>
              <w:t>Проект закона Иркутской области</w:t>
            </w:r>
            <w:r w:rsidRPr="007C26C6">
              <w:rPr>
                <w:b/>
                <w:sz w:val="24"/>
                <w:szCs w:val="24"/>
              </w:rPr>
              <w:t xml:space="preserve"> «О внесении измен</w:t>
            </w:r>
            <w:r w:rsidRPr="007C26C6">
              <w:rPr>
                <w:b/>
                <w:sz w:val="24"/>
                <w:szCs w:val="24"/>
              </w:rPr>
              <w:t>е</w:t>
            </w:r>
            <w:r w:rsidRPr="007C26C6">
              <w:rPr>
                <w:b/>
                <w:sz w:val="24"/>
                <w:szCs w:val="24"/>
              </w:rPr>
              <w:t>ний в отдельные законы Иркутской области»</w:t>
            </w:r>
            <w:r w:rsidRPr="007C26C6">
              <w:rPr>
                <w:sz w:val="22"/>
                <w:szCs w:val="22"/>
              </w:rPr>
              <w:t xml:space="preserve"> (закон</w:t>
            </w:r>
            <w:r w:rsidRPr="007C26C6">
              <w:rPr>
                <w:sz w:val="22"/>
                <w:szCs w:val="22"/>
              </w:rPr>
              <w:t>о</w:t>
            </w:r>
            <w:r w:rsidRPr="007C26C6">
              <w:rPr>
                <w:sz w:val="22"/>
                <w:szCs w:val="22"/>
              </w:rPr>
              <w:t>дательная инициатива депутатов Законодательного Собрания Иркутской области:</w:t>
            </w:r>
            <w:proofErr w:type="gramEnd"/>
            <w:r w:rsidRPr="007C26C6">
              <w:rPr>
                <w:sz w:val="22"/>
                <w:szCs w:val="22"/>
              </w:rPr>
              <w:t xml:space="preserve"> Л.М. Берлиной, ВПП «ЕДИНАЯ РО</w:t>
            </w:r>
            <w:r w:rsidRPr="007C26C6">
              <w:rPr>
                <w:sz w:val="22"/>
                <w:szCs w:val="22"/>
              </w:rPr>
              <w:t>С</w:t>
            </w:r>
            <w:r w:rsidRPr="007C26C6">
              <w:rPr>
                <w:sz w:val="22"/>
                <w:szCs w:val="22"/>
              </w:rPr>
              <w:t>СИЯ», Б.Г. Алексеева, 19 изб</w:t>
            </w:r>
            <w:proofErr w:type="gramStart"/>
            <w:r w:rsidRPr="007C26C6">
              <w:rPr>
                <w:sz w:val="22"/>
                <w:szCs w:val="22"/>
              </w:rPr>
              <w:t>.</w:t>
            </w:r>
            <w:proofErr w:type="gramEnd"/>
            <w:r w:rsidRPr="007C26C6">
              <w:rPr>
                <w:sz w:val="22"/>
                <w:szCs w:val="22"/>
              </w:rPr>
              <w:t xml:space="preserve"> </w:t>
            </w:r>
            <w:proofErr w:type="gramStart"/>
            <w:r w:rsidRPr="007C26C6">
              <w:rPr>
                <w:sz w:val="22"/>
                <w:szCs w:val="22"/>
              </w:rPr>
              <w:t>о</w:t>
            </w:r>
            <w:proofErr w:type="gramEnd"/>
            <w:r w:rsidRPr="007C26C6">
              <w:rPr>
                <w:sz w:val="22"/>
                <w:szCs w:val="22"/>
              </w:rPr>
              <w:t>кр.)</w:t>
            </w:r>
          </w:p>
        </w:tc>
        <w:tc>
          <w:tcPr>
            <w:tcW w:w="788"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r w:rsidRPr="007C26C6">
              <w:rPr>
                <w:b/>
                <w:sz w:val="24"/>
                <w:szCs w:val="24"/>
              </w:rPr>
              <w:t>«ЕДИНАЯ РОССИЯ»</w:t>
            </w:r>
          </w:p>
        </w:tc>
      </w:tr>
      <w:tr w:rsidR="007C26C6" w:rsidRPr="007C26C6" w:rsidTr="00221035">
        <w:trPr>
          <w:cantSplit/>
        </w:trPr>
        <w:tc>
          <w:tcPr>
            <w:tcW w:w="30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numPr>
                <w:ilvl w:val="0"/>
                <w:numId w:val="35"/>
              </w:numPr>
              <w:ind w:left="0" w:firstLine="0"/>
              <w:jc w:val="center"/>
              <w:rPr>
                <w:sz w:val="24"/>
                <w:szCs w:val="24"/>
              </w:rPr>
            </w:pPr>
          </w:p>
        </w:tc>
        <w:tc>
          <w:tcPr>
            <w:tcW w:w="83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r w:rsidRPr="007C26C6">
              <w:rPr>
                <w:sz w:val="24"/>
                <w:szCs w:val="24"/>
              </w:rPr>
              <w:t>17 сентября</w:t>
            </w:r>
          </w:p>
          <w:p w:rsidR="007C26C6" w:rsidRPr="007C26C6" w:rsidRDefault="007C26C6" w:rsidP="007C26C6">
            <w:pPr>
              <w:ind w:firstLine="0"/>
              <w:jc w:val="left"/>
              <w:rPr>
                <w:sz w:val="24"/>
                <w:szCs w:val="24"/>
              </w:rPr>
            </w:pPr>
            <w:r w:rsidRPr="007C26C6">
              <w:rPr>
                <w:sz w:val="24"/>
                <w:szCs w:val="24"/>
              </w:rPr>
              <w:t>2014 года,</w:t>
            </w:r>
          </w:p>
          <w:p w:rsidR="007C26C6" w:rsidRPr="007C26C6" w:rsidRDefault="007C26C6" w:rsidP="007C26C6">
            <w:pPr>
              <w:ind w:firstLine="0"/>
              <w:jc w:val="left"/>
              <w:rPr>
                <w:sz w:val="24"/>
                <w:szCs w:val="24"/>
              </w:rPr>
            </w:pPr>
            <w:r w:rsidRPr="007C26C6">
              <w:rPr>
                <w:sz w:val="24"/>
                <w:szCs w:val="24"/>
              </w:rPr>
              <w:t xml:space="preserve">14-я сессия, </w:t>
            </w:r>
          </w:p>
          <w:p w:rsidR="007C26C6" w:rsidRPr="007C26C6" w:rsidRDefault="007C26C6" w:rsidP="007C26C6">
            <w:pPr>
              <w:ind w:firstLine="0"/>
              <w:jc w:val="left"/>
              <w:rPr>
                <w:sz w:val="24"/>
                <w:szCs w:val="24"/>
              </w:rPr>
            </w:pPr>
            <w:proofErr w:type="gramStart"/>
            <w:r w:rsidRPr="007C26C6">
              <w:rPr>
                <w:sz w:val="24"/>
                <w:szCs w:val="24"/>
              </w:rPr>
              <w:t>принят</w:t>
            </w:r>
            <w:proofErr w:type="gramEnd"/>
          </w:p>
          <w:p w:rsidR="007C26C6" w:rsidRPr="007C26C6" w:rsidRDefault="007C26C6" w:rsidP="007C26C6">
            <w:pPr>
              <w:ind w:firstLine="0"/>
              <w:jc w:val="left"/>
              <w:rPr>
                <w:sz w:val="24"/>
                <w:szCs w:val="24"/>
              </w:rPr>
            </w:pPr>
            <w:r w:rsidRPr="007C26C6">
              <w:rPr>
                <w:sz w:val="24"/>
                <w:szCs w:val="24"/>
              </w:rPr>
              <w:t>окончательно</w:t>
            </w:r>
          </w:p>
        </w:tc>
        <w:tc>
          <w:tcPr>
            <w:tcW w:w="307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rPr>
                <w:sz w:val="24"/>
                <w:szCs w:val="24"/>
              </w:rPr>
            </w:pPr>
            <w:r w:rsidRPr="007C26C6">
              <w:rPr>
                <w:sz w:val="24"/>
                <w:szCs w:val="24"/>
              </w:rPr>
              <w:t xml:space="preserve">Проект закона Иркутской области </w:t>
            </w:r>
            <w:r w:rsidRPr="007C26C6">
              <w:rPr>
                <w:b/>
                <w:sz w:val="24"/>
                <w:szCs w:val="24"/>
              </w:rPr>
              <w:t>«О внесении измен</w:t>
            </w:r>
            <w:r w:rsidRPr="007C26C6">
              <w:rPr>
                <w:b/>
                <w:sz w:val="24"/>
                <w:szCs w:val="24"/>
              </w:rPr>
              <w:t>е</w:t>
            </w:r>
            <w:r w:rsidRPr="007C26C6">
              <w:rPr>
                <w:b/>
                <w:sz w:val="24"/>
                <w:szCs w:val="24"/>
              </w:rPr>
              <w:t>ния в часть 3 статьи 9 Закона Иркутской области «О порядке управления и распоряжения государстве</w:t>
            </w:r>
            <w:r w:rsidRPr="007C26C6">
              <w:rPr>
                <w:b/>
                <w:sz w:val="24"/>
                <w:szCs w:val="24"/>
              </w:rPr>
              <w:t>н</w:t>
            </w:r>
            <w:r w:rsidRPr="007C26C6">
              <w:rPr>
                <w:b/>
                <w:sz w:val="24"/>
                <w:szCs w:val="24"/>
              </w:rPr>
              <w:t xml:space="preserve">ной собственностью Иркутской области» </w:t>
            </w:r>
            <w:r w:rsidRPr="007C26C6">
              <w:rPr>
                <w:sz w:val="22"/>
                <w:szCs w:val="22"/>
              </w:rPr>
              <w:t>(законод</w:t>
            </w:r>
            <w:r w:rsidRPr="007C26C6">
              <w:rPr>
                <w:sz w:val="22"/>
                <w:szCs w:val="22"/>
              </w:rPr>
              <w:t>а</w:t>
            </w:r>
            <w:r w:rsidRPr="007C26C6">
              <w:rPr>
                <w:sz w:val="22"/>
                <w:szCs w:val="22"/>
              </w:rPr>
              <w:t>тельная инициатива депутата Законодательного Собрания И</w:t>
            </w:r>
            <w:r w:rsidRPr="007C26C6">
              <w:rPr>
                <w:sz w:val="22"/>
                <w:szCs w:val="22"/>
              </w:rPr>
              <w:t>р</w:t>
            </w:r>
            <w:r w:rsidRPr="007C26C6">
              <w:rPr>
                <w:sz w:val="22"/>
                <w:szCs w:val="22"/>
              </w:rPr>
              <w:t>кутской области Л.М. Берлиной, ВПП «ЕДИНАЯ РОССИЯ»)</w:t>
            </w:r>
          </w:p>
        </w:tc>
        <w:tc>
          <w:tcPr>
            <w:tcW w:w="788"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r w:rsidRPr="007C26C6">
              <w:rPr>
                <w:b/>
                <w:sz w:val="24"/>
                <w:szCs w:val="24"/>
              </w:rPr>
              <w:t>«ЕДИНАЯ РОССИЯ»</w:t>
            </w:r>
          </w:p>
        </w:tc>
      </w:tr>
      <w:tr w:rsidR="007C26C6" w:rsidRPr="007C26C6" w:rsidTr="00221035">
        <w:trPr>
          <w:cantSplit/>
        </w:trPr>
        <w:tc>
          <w:tcPr>
            <w:tcW w:w="30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numPr>
                <w:ilvl w:val="0"/>
                <w:numId w:val="35"/>
              </w:numPr>
              <w:ind w:left="0" w:firstLine="0"/>
              <w:jc w:val="center"/>
              <w:rPr>
                <w:sz w:val="24"/>
                <w:szCs w:val="24"/>
              </w:rPr>
            </w:pPr>
          </w:p>
        </w:tc>
        <w:tc>
          <w:tcPr>
            <w:tcW w:w="83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r w:rsidRPr="007C26C6">
              <w:rPr>
                <w:sz w:val="24"/>
                <w:szCs w:val="24"/>
              </w:rPr>
              <w:t xml:space="preserve">15 октября </w:t>
            </w:r>
          </w:p>
          <w:p w:rsidR="007C26C6" w:rsidRPr="007C26C6" w:rsidRDefault="007C26C6" w:rsidP="007C26C6">
            <w:pPr>
              <w:ind w:firstLine="0"/>
              <w:jc w:val="left"/>
              <w:rPr>
                <w:sz w:val="24"/>
                <w:szCs w:val="24"/>
              </w:rPr>
            </w:pPr>
            <w:r w:rsidRPr="007C26C6">
              <w:rPr>
                <w:sz w:val="24"/>
                <w:szCs w:val="24"/>
              </w:rPr>
              <w:t xml:space="preserve">2014 года </w:t>
            </w:r>
          </w:p>
          <w:p w:rsidR="007C26C6" w:rsidRPr="007C26C6" w:rsidRDefault="007C26C6" w:rsidP="007C26C6">
            <w:pPr>
              <w:ind w:firstLine="0"/>
              <w:jc w:val="left"/>
              <w:rPr>
                <w:sz w:val="24"/>
                <w:szCs w:val="24"/>
              </w:rPr>
            </w:pPr>
            <w:r w:rsidRPr="007C26C6">
              <w:rPr>
                <w:sz w:val="24"/>
                <w:szCs w:val="24"/>
              </w:rPr>
              <w:t xml:space="preserve">15-я сессия, </w:t>
            </w:r>
          </w:p>
          <w:p w:rsidR="007C26C6" w:rsidRPr="007C26C6" w:rsidRDefault="007C26C6" w:rsidP="007C26C6">
            <w:pPr>
              <w:ind w:firstLine="0"/>
              <w:jc w:val="left"/>
              <w:rPr>
                <w:sz w:val="24"/>
                <w:szCs w:val="24"/>
              </w:rPr>
            </w:pPr>
            <w:proofErr w:type="gramStart"/>
            <w:r w:rsidRPr="007C26C6">
              <w:rPr>
                <w:sz w:val="24"/>
                <w:szCs w:val="24"/>
              </w:rPr>
              <w:t>принят</w:t>
            </w:r>
            <w:proofErr w:type="gramEnd"/>
          </w:p>
          <w:p w:rsidR="007C26C6" w:rsidRPr="007C26C6" w:rsidRDefault="007C26C6" w:rsidP="007C26C6">
            <w:pPr>
              <w:ind w:firstLine="0"/>
              <w:jc w:val="left"/>
              <w:rPr>
                <w:sz w:val="24"/>
                <w:szCs w:val="24"/>
              </w:rPr>
            </w:pPr>
            <w:r w:rsidRPr="007C26C6">
              <w:rPr>
                <w:sz w:val="24"/>
                <w:szCs w:val="24"/>
              </w:rPr>
              <w:t>окончательно</w:t>
            </w:r>
          </w:p>
        </w:tc>
        <w:tc>
          <w:tcPr>
            <w:tcW w:w="307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rPr>
                <w:sz w:val="24"/>
                <w:szCs w:val="24"/>
              </w:rPr>
            </w:pPr>
            <w:proofErr w:type="gramStart"/>
            <w:r w:rsidRPr="007C26C6">
              <w:rPr>
                <w:sz w:val="24"/>
                <w:szCs w:val="24"/>
              </w:rPr>
              <w:t xml:space="preserve">Проект закона Иркутской области </w:t>
            </w:r>
            <w:r w:rsidRPr="007C26C6">
              <w:rPr>
                <w:b/>
                <w:sz w:val="24"/>
                <w:szCs w:val="24"/>
              </w:rPr>
              <w:t>«О внесении измен</w:t>
            </w:r>
            <w:r w:rsidRPr="007C26C6">
              <w:rPr>
                <w:b/>
                <w:sz w:val="24"/>
                <w:szCs w:val="24"/>
              </w:rPr>
              <w:t>е</w:t>
            </w:r>
            <w:r w:rsidRPr="007C26C6">
              <w:rPr>
                <w:b/>
                <w:sz w:val="24"/>
                <w:szCs w:val="24"/>
              </w:rPr>
              <w:t>ний в приложение к Закону Иркутской области «Об определении пределов нотариальных округов в гр</w:t>
            </w:r>
            <w:r w:rsidRPr="007C26C6">
              <w:rPr>
                <w:b/>
                <w:sz w:val="24"/>
                <w:szCs w:val="24"/>
              </w:rPr>
              <w:t>а</w:t>
            </w:r>
            <w:r w:rsidRPr="007C26C6">
              <w:rPr>
                <w:b/>
                <w:sz w:val="24"/>
                <w:szCs w:val="24"/>
              </w:rPr>
              <w:t>ницах Иркутской области, количества должностей нотариусов в нотариальном округе, материально-техническом и финансовом обеспечении госуда</w:t>
            </w:r>
            <w:r w:rsidRPr="007C26C6">
              <w:rPr>
                <w:b/>
                <w:sz w:val="24"/>
                <w:szCs w:val="24"/>
              </w:rPr>
              <w:t>р</w:t>
            </w:r>
            <w:r w:rsidRPr="007C26C6">
              <w:rPr>
                <w:b/>
                <w:sz w:val="24"/>
                <w:szCs w:val="24"/>
              </w:rPr>
              <w:t>ственных нотариальных контор»</w:t>
            </w:r>
            <w:r w:rsidRPr="007C26C6">
              <w:rPr>
                <w:sz w:val="24"/>
                <w:szCs w:val="24"/>
              </w:rPr>
              <w:t xml:space="preserve"> </w:t>
            </w:r>
            <w:r w:rsidRPr="007C26C6">
              <w:rPr>
                <w:sz w:val="22"/>
                <w:szCs w:val="22"/>
              </w:rPr>
              <w:t>(законодательная ин</w:t>
            </w:r>
            <w:r w:rsidRPr="007C26C6">
              <w:rPr>
                <w:sz w:val="22"/>
                <w:szCs w:val="22"/>
              </w:rPr>
              <w:t>и</w:t>
            </w:r>
            <w:r w:rsidRPr="007C26C6">
              <w:rPr>
                <w:sz w:val="22"/>
                <w:szCs w:val="22"/>
              </w:rPr>
              <w:t>циатива депутатов Законодательного Собрания Иркутской области:</w:t>
            </w:r>
            <w:proofErr w:type="gramEnd"/>
            <w:r w:rsidRPr="007C26C6">
              <w:rPr>
                <w:sz w:val="22"/>
                <w:szCs w:val="22"/>
              </w:rPr>
              <w:t xml:space="preserve"> Л.М. Берлиной, ВПП «ЕДИНАЯ РОССИЯ»; Алекс</w:t>
            </w:r>
            <w:r w:rsidRPr="007C26C6">
              <w:rPr>
                <w:sz w:val="22"/>
                <w:szCs w:val="22"/>
              </w:rPr>
              <w:t>е</w:t>
            </w:r>
            <w:r w:rsidRPr="007C26C6">
              <w:rPr>
                <w:sz w:val="22"/>
                <w:szCs w:val="22"/>
              </w:rPr>
              <w:t>ева Б.Г., 19 изб</w:t>
            </w:r>
            <w:proofErr w:type="gramStart"/>
            <w:r w:rsidRPr="007C26C6">
              <w:rPr>
                <w:sz w:val="22"/>
                <w:szCs w:val="22"/>
              </w:rPr>
              <w:t>.</w:t>
            </w:r>
            <w:proofErr w:type="gramEnd"/>
            <w:r w:rsidRPr="007C26C6">
              <w:rPr>
                <w:sz w:val="22"/>
                <w:szCs w:val="22"/>
              </w:rPr>
              <w:t xml:space="preserve"> </w:t>
            </w:r>
            <w:proofErr w:type="gramStart"/>
            <w:r w:rsidRPr="007C26C6">
              <w:rPr>
                <w:sz w:val="22"/>
                <w:szCs w:val="22"/>
              </w:rPr>
              <w:t>о</w:t>
            </w:r>
            <w:proofErr w:type="gramEnd"/>
            <w:r w:rsidRPr="007C26C6">
              <w:rPr>
                <w:sz w:val="22"/>
                <w:szCs w:val="22"/>
              </w:rPr>
              <w:t>кр.; Чекотовой Н.А., 1 изб. окр.; Чернышева А.В., 11 изб. окр.)</w:t>
            </w:r>
          </w:p>
        </w:tc>
        <w:tc>
          <w:tcPr>
            <w:tcW w:w="788"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r w:rsidRPr="007C26C6">
              <w:rPr>
                <w:b/>
                <w:sz w:val="24"/>
                <w:szCs w:val="24"/>
              </w:rPr>
              <w:t>«ЕДИНАЯ РОССИЯ»</w:t>
            </w:r>
          </w:p>
        </w:tc>
      </w:tr>
      <w:tr w:rsidR="007C26C6" w:rsidRPr="007C26C6" w:rsidTr="00221035">
        <w:trPr>
          <w:cantSplit/>
        </w:trPr>
        <w:tc>
          <w:tcPr>
            <w:tcW w:w="30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numPr>
                <w:ilvl w:val="0"/>
                <w:numId w:val="35"/>
              </w:numPr>
              <w:ind w:left="0" w:firstLine="0"/>
              <w:jc w:val="center"/>
              <w:rPr>
                <w:sz w:val="24"/>
                <w:szCs w:val="24"/>
              </w:rPr>
            </w:pPr>
          </w:p>
        </w:tc>
        <w:tc>
          <w:tcPr>
            <w:tcW w:w="83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r w:rsidRPr="007C26C6">
              <w:rPr>
                <w:sz w:val="24"/>
                <w:szCs w:val="24"/>
              </w:rPr>
              <w:t xml:space="preserve">15 октября </w:t>
            </w:r>
          </w:p>
          <w:p w:rsidR="007C26C6" w:rsidRPr="007C26C6" w:rsidRDefault="007C26C6" w:rsidP="007C26C6">
            <w:pPr>
              <w:ind w:firstLine="0"/>
              <w:jc w:val="left"/>
              <w:rPr>
                <w:sz w:val="24"/>
                <w:szCs w:val="24"/>
              </w:rPr>
            </w:pPr>
            <w:r w:rsidRPr="007C26C6">
              <w:rPr>
                <w:sz w:val="24"/>
                <w:szCs w:val="24"/>
              </w:rPr>
              <w:t xml:space="preserve">2014 года </w:t>
            </w:r>
          </w:p>
          <w:p w:rsidR="007C26C6" w:rsidRPr="007C26C6" w:rsidRDefault="007C26C6" w:rsidP="007C26C6">
            <w:pPr>
              <w:ind w:firstLine="0"/>
              <w:jc w:val="left"/>
              <w:rPr>
                <w:sz w:val="24"/>
                <w:szCs w:val="24"/>
              </w:rPr>
            </w:pPr>
            <w:r w:rsidRPr="007C26C6">
              <w:rPr>
                <w:sz w:val="24"/>
                <w:szCs w:val="24"/>
              </w:rPr>
              <w:t xml:space="preserve">15-я сессия, </w:t>
            </w:r>
            <w:proofErr w:type="gramStart"/>
            <w:r w:rsidRPr="007C26C6">
              <w:rPr>
                <w:sz w:val="24"/>
                <w:szCs w:val="24"/>
              </w:rPr>
              <w:t>принят</w:t>
            </w:r>
            <w:proofErr w:type="gramEnd"/>
          </w:p>
          <w:p w:rsidR="007C26C6" w:rsidRPr="007C26C6" w:rsidRDefault="007C26C6" w:rsidP="007C26C6">
            <w:pPr>
              <w:ind w:firstLine="0"/>
              <w:jc w:val="left"/>
              <w:rPr>
                <w:sz w:val="24"/>
                <w:szCs w:val="24"/>
              </w:rPr>
            </w:pPr>
            <w:r w:rsidRPr="007C26C6">
              <w:rPr>
                <w:sz w:val="24"/>
                <w:szCs w:val="24"/>
              </w:rPr>
              <w:t>окончательно</w:t>
            </w:r>
          </w:p>
        </w:tc>
        <w:tc>
          <w:tcPr>
            <w:tcW w:w="307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rPr>
                <w:sz w:val="24"/>
                <w:szCs w:val="24"/>
              </w:rPr>
            </w:pPr>
            <w:r w:rsidRPr="007C26C6">
              <w:rPr>
                <w:sz w:val="24"/>
                <w:szCs w:val="24"/>
              </w:rPr>
              <w:t xml:space="preserve">Проект закона Иркутской области </w:t>
            </w:r>
            <w:r w:rsidRPr="007C26C6">
              <w:rPr>
                <w:b/>
                <w:sz w:val="24"/>
                <w:szCs w:val="24"/>
              </w:rPr>
              <w:t>«О внесении измен</w:t>
            </w:r>
            <w:r w:rsidRPr="007C26C6">
              <w:rPr>
                <w:b/>
                <w:sz w:val="24"/>
                <w:szCs w:val="24"/>
              </w:rPr>
              <w:t>е</w:t>
            </w:r>
            <w:r w:rsidRPr="007C26C6">
              <w:rPr>
                <w:b/>
                <w:sz w:val="24"/>
                <w:szCs w:val="24"/>
              </w:rPr>
              <w:t xml:space="preserve">ний в Закон Иркутской области «О дополнительной мере социальной поддержки семей, имеющих детей, в Иркутской области» </w:t>
            </w:r>
            <w:r w:rsidRPr="007C26C6">
              <w:rPr>
                <w:sz w:val="22"/>
                <w:szCs w:val="22"/>
              </w:rPr>
              <w:t>(законодательная инициатива депут</w:t>
            </w:r>
            <w:r w:rsidRPr="007C26C6">
              <w:rPr>
                <w:sz w:val="22"/>
                <w:szCs w:val="22"/>
              </w:rPr>
              <w:t>а</w:t>
            </w:r>
            <w:r w:rsidRPr="007C26C6">
              <w:rPr>
                <w:sz w:val="22"/>
                <w:szCs w:val="22"/>
              </w:rPr>
              <w:t>та Законодательного Собрания Иркутской области Л.М. Бе</w:t>
            </w:r>
            <w:r w:rsidRPr="007C26C6">
              <w:rPr>
                <w:sz w:val="22"/>
                <w:szCs w:val="22"/>
              </w:rPr>
              <w:t>р</w:t>
            </w:r>
            <w:r w:rsidRPr="007C26C6">
              <w:rPr>
                <w:sz w:val="22"/>
                <w:szCs w:val="22"/>
              </w:rPr>
              <w:t>линой, ВПП «ЕДИНАЯ РОССИЯ»)</w:t>
            </w:r>
          </w:p>
        </w:tc>
        <w:tc>
          <w:tcPr>
            <w:tcW w:w="788"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r w:rsidRPr="007C26C6">
              <w:rPr>
                <w:b/>
                <w:sz w:val="24"/>
                <w:szCs w:val="24"/>
              </w:rPr>
              <w:t>«ЕДИНАЯ РОССИЯ»</w:t>
            </w:r>
          </w:p>
        </w:tc>
      </w:tr>
      <w:tr w:rsidR="007C26C6" w:rsidRPr="007C26C6" w:rsidTr="00221035">
        <w:trPr>
          <w:cantSplit/>
        </w:trPr>
        <w:tc>
          <w:tcPr>
            <w:tcW w:w="30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numPr>
                <w:ilvl w:val="0"/>
                <w:numId w:val="35"/>
              </w:numPr>
              <w:ind w:left="0" w:firstLine="0"/>
              <w:jc w:val="center"/>
              <w:rPr>
                <w:sz w:val="24"/>
                <w:szCs w:val="24"/>
              </w:rPr>
            </w:pPr>
          </w:p>
        </w:tc>
        <w:tc>
          <w:tcPr>
            <w:tcW w:w="83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r w:rsidRPr="007C26C6">
              <w:rPr>
                <w:sz w:val="24"/>
                <w:szCs w:val="24"/>
              </w:rPr>
              <w:t xml:space="preserve">26 ноября </w:t>
            </w:r>
          </w:p>
          <w:p w:rsidR="007C26C6" w:rsidRPr="007C26C6" w:rsidRDefault="007C26C6" w:rsidP="007C26C6">
            <w:pPr>
              <w:ind w:firstLine="0"/>
              <w:jc w:val="left"/>
              <w:rPr>
                <w:sz w:val="24"/>
                <w:szCs w:val="24"/>
              </w:rPr>
            </w:pPr>
            <w:r w:rsidRPr="007C26C6">
              <w:rPr>
                <w:sz w:val="24"/>
                <w:szCs w:val="24"/>
              </w:rPr>
              <w:t xml:space="preserve">2014 года, </w:t>
            </w:r>
          </w:p>
          <w:p w:rsidR="007C26C6" w:rsidRPr="007C26C6" w:rsidRDefault="007C26C6" w:rsidP="007C26C6">
            <w:pPr>
              <w:ind w:firstLine="0"/>
              <w:jc w:val="left"/>
              <w:rPr>
                <w:sz w:val="24"/>
                <w:szCs w:val="24"/>
              </w:rPr>
            </w:pPr>
            <w:r w:rsidRPr="007C26C6">
              <w:rPr>
                <w:sz w:val="24"/>
                <w:szCs w:val="24"/>
              </w:rPr>
              <w:t xml:space="preserve">17-я сессия, </w:t>
            </w:r>
            <w:proofErr w:type="gramStart"/>
            <w:r w:rsidRPr="007C26C6">
              <w:rPr>
                <w:sz w:val="24"/>
                <w:szCs w:val="24"/>
              </w:rPr>
              <w:t>принят</w:t>
            </w:r>
            <w:proofErr w:type="gramEnd"/>
          </w:p>
          <w:p w:rsidR="007C26C6" w:rsidRPr="007C26C6" w:rsidRDefault="007C26C6" w:rsidP="007C26C6">
            <w:pPr>
              <w:ind w:firstLine="0"/>
              <w:jc w:val="left"/>
              <w:rPr>
                <w:sz w:val="24"/>
                <w:szCs w:val="24"/>
              </w:rPr>
            </w:pPr>
            <w:r w:rsidRPr="007C26C6">
              <w:rPr>
                <w:sz w:val="24"/>
                <w:szCs w:val="24"/>
              </w:rPr>
              <w:t>окончательно</w:t>
            </w:r>
          </w:p>
        </w:tc>
        <w:tc>
          <w:tcPr>
            <w:tcW w:w="307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rPr>
                <w:sz w:val="24"/>
                <w:szCs w:val="24"/>
              </w:rPr>
            </w:pPr>
            <w:r w:rsidRPr="007C26C6">
              <w:rPr>
                <w:sz w:val="24"/>
                <w:szCs w:val="24"/>
              </w:rPr>
              <w:t xml:space="preserve">Проект закона Иркутской области </w:t>
            </w:r>
            <w:r w:rsidRPr="007C26C6">
              <w:rPr>
                <w:b/>
                <w:sz w:val="24"/>
                <w:szCs w:val="24"/>
              </w:rPr>
              <w:t>«О внесении измен</w:t>
            </w:r>
            <w:r w:rsidRPr="007C26C6">
              <w:rPr>
                <w:b/>
                <w:sz w:val="24"/>
                <w:szCs w:val="24"/>
              </w:rPr>
              <w:t>е</w:t>
            </w:r>
            <w:r w:rsidRPr="007C26C6">
              <w:rPr>
                <w:b/>
                <w:sz w:val="24"/>
                <w:szCs w:val="24"/>
              </w:rPr>
              <w:t>ний в статью 3 Закона Иркутской области «О тран</w:t>
            </w:r>
            <w:r w:rsidRPr="007C26C6">
              <w:rPr>
                <w:b/>
                <w:sz w:val="24"/>
                <w:szCs w:val="24"/>
              </w:rPr>
              <w:t>с</w:t>
            </w:r>
            <w:r w:rsidRPr="007C26C6">
              <w:rPr>
                <w:b/>
                <w:sz w:val="24"/>
                <w:szCs w:val="24"/>
              </w:rPr>
              <w:t xml:space="preserve">портном налоге» </w:t>
            </w:r>
            <w:r w:rsidRPr="007C26C6">
              <w:rPr>
                <w:sz w:val="22"/>
                <w:szCs w:val="22"/>
              </w:rPr>
              <w:t>(законодательная инициатива депутата Законодательного Собрания Иркутской области Н.И. Дикус</w:t>
            </w:r>
            <w:r w:rsidRPr="007C26C6">
              <w:rPr>
                <w:sz w:val="22"/>
                <w:szCs w:val="22"/>
              </w:rPr>
              <w:t>а</w:t>
            </w:r>
            <w:r w:rsidRPr="007C26C6">
              <w:rPr>
                <w:sz w:val="22"/>
                <w:szCs w:val="22"/>
              </w:rPr>
              <w:t>ровой, ВПП «ЕДИНАЯ РОССИЯ»)</w:t>
            </w:r>
          </w:p>
        </w:tc>
        <w:tc>
          <w:tcPr>
            <w:tcW w:w="788"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r w:rsidRPr="007C26C6">
              <w:rPr>
                <w:b/>
                <w:sz w:val="24"/>
                <w:szCs w:val="24"/>
              </w:rPr>
              <w:t>«ЕДИНАЯ РОССИЯ»</w:t>
            </w:r>
          </w:p>
        </w:tc>
      </w:tr>
      <w:tr w:rsidR="007C26C6" w:rsidRPr="007C26C6" w:rsidTr="00221035">
        <w:trPr>
          <w:cantSplit/>
        </w:trPr>
        <w:tc>
          <w:tcPr>
            <w:tcW w:w="30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numPr>
                <w:ilvl w:val="0"/>
                <w:numId w:val="35"/>
              </w:numPr>
              <w:ind w:left="0" w:firstLine="0"/>
              <w:jc w:val="center"/>
              <w:rPr>
                <w:sz w:val="24"/>
                <w:szCs w:val="24"/>
              </w:rPr>
            </w:pPr>
          </w:p>
        </w:tc>
        <w:tc>
          <w:tcPr>
            <w:tcW w:w="83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r w:rsidRPr="007C26C6">
              <w:rPr>
                <w:sz w:val="24"/>
                <w:szCs w:val="24"/>
              </w:rPr>
              <w:t xml:space="preserve">3 декабря </w:t>
            </w:r>
          </w:p>
          <w:p w:rsidR="007C26C6" w:rsidRPr="007C26C6" w:rsidRDefault="007C26C6" w:rsidP="007C26C6">
            <w:pPr>
              <w:ind w:firstLine="0"/>
              <w:jc w:val="left"/>
              <w:rPr>
                <w:sz w:val="24"/>
                <w:szCs w:val="24"/>
              </w:rPr>
            </w:pPr>
            <w:r w:rsidRPr="007C26C6">
              <w:rPr>
                <w:sz w:val="24"/>
                <w:szCs w:val="24"/>
              </w:rPr>
              <w:t xml:space="preserve">2014 года </w:t>
            </w:r>
          </w:p>
          <w:p w:rsidR="007C26C6" w:rsidRPr="007C26C6" w:rsidRDefault="007C26C6" w:rsidP="007C26C6">
            <w:pPr>
              <w:ind w:firstLine="0"/>
              <w:jc w:val="left"/>
              <w:rPr>
                <w:sz w:val="24"/>
                <w:szCs w:val="24"/>
              </w:rPr>
            </w:pPr>
            <w:r w:rsidRPr="007C26C6">
              <w:rPr>
                <w:sz w:val="24"/>
                <w:szCs w:val="24"/>
              </w:rPr>
              <w:t xml:space="preserve">18-я сессия, </w:t>
            </w:r>
            <w:proofErr w:type="gramStart"/>
            <w:r w:rsidRPr="007C26C6">
              <w:rPr>
                <w:sz w:val="24"/>
                <w:szCs w:val="24"/>
              </w:rPr>
              <w:t>принят</w:t>
            </w:r>
            <w:proofErr w:type="gramEnd"/>
            <w:r w:rsidRPr="007C26C6">
              <w:rPr>
                <w:sz w:val="24"/>
                <w:szCs w:val="24"/>
              </w:rPr>
              <w:t xml:space="preserve"> </w:t>
            </w:r>
          </w:p>
          <w:p w:rsidR="007C26C6" w:rsidRPr="007C26C6" w:rsidRDefault="007C26C6" w:rsidP="007C26C6">
            <w:pPr>
              <w:ind w:firstLine="0"/>
              <w:jc w:val="left"/>
              <w:rPr>
                <w:sz w:val="24"/>
                <w:szCs w:val="24"/>
              </w:rPr>
            </w:pPr>
            <w:r w:rsidRPr="007C26C6">
              <w:rPr>
                <w:sz w:val="24"/>
                <w:szCs w:val="24"/>
              </w:rPr>
              <w:t>окончательно</w:t>
            </w:r>
          </w:p>
        </w:tc>
        <w:tc>
          <w:tcPr>
            <w:tcW w:w="307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rPr>
                <w:sz w:val="24"/>
                <w:szCs w:val="24"/>
              </w:rPr>
            </w:pPr>
            <w:proofErr w:type="gramStart"/>
            <w:r w:rsidRPr="007C26C6">
              <w:rPr>
                <w:sz w:val="24"/>
                <w:szCs w:val="24"/>
              </w:rPr>
              <w:t xml:space="preserve">Проект закона Иркутской области </w:t>
            </w:r>
            <w:r w:rsidRPr="007C26C6">
              <w:rPr>
                <w:b/>
                <w:sz w:val="24"/>
                <w:szCs w:val="24"/>
              </w:rPr>
              <w:t>«Об отдельных в</w:t>
            </w:r>
            <w:r w:rsidRPr="007C26C6">
              <w:rPr>
                <w:b/>
                <w:sz w:val="24"/>
                <w:szCs w:val="24"/>
              </w:rPr>
              <w:t>о</w:t>
            </w:r>
            <w:r w:rsidRPr="007C26C6">
              <w:rPr>
                <w:b/>
                <w:sz w:val="24"/>
                <w:szCs w:val="24"/>
              </w:rPr>
              <w:t>просах регулирования административной отве</w:t>
            </w:r>
            <w:r w:rsidRPr="007C26C6">
              <w:rPr>
                <w:b/>
                <w:sz w:val="24"/>
                <w:szCs w:val="24"/>
              </w:rPr>
              <w:t>т</w:t>
            </w:r>
            <w:r w:rsidRPr="007C26C6">
              <w:rPr>
                <w:b/>
                <w:sz w:val="24"/>
                <w:szCs w:val="24"/>
              </w:rPr>
              <w:t>ственности в области благоустройства территорий муниципальных образований Иркутской области»</w:t>
            </w:r>
            <w:r w:rsidRPr="007C26C6">
              <w:rPr>
                <w:sz w:val="24"/>
                <w:szCs w:val="24"/>
              </w:rPr>
              <w:t xml:space="preserve"> </w:t>
            </w:r>
            <w:r w:rsidRPr="007C26C6">
              <w:rPr>
                <w:sz w:val="22"/>
                <w:szCs w:val="22"/>
              </w:rPr>
              <w:t>(законодательная инициатива депутатов Законодательного Собрания Иркутской области:</w:t>
            </w:r>
            <w:proofErr w:type="gramEnd"/>
            <w:r w:rsidRPr="007C26C6">
              <w:rPr>
                <w:sz w:val="22"/>
                <w:szCs w:val="22"/>
              </w:rPr>
              <w:t xml:space="preserve"> Берлиной Л.М., ВПП «ЕД</w:t>
            </w:r>
            <w:r w:rsidRPr="007C26C6">
              <w:rPr>
                <w:sz w:val="22"/>
                <w:szCs w:val="22"/>
              </w:rPr>
              <w:t>И</w:t>
            </w:r>
            <w:r w:rsidRPr="007C26C6">
              <w:rPr>
                <w:sz w:val="22"/>
                <w:szCs w:val="22"/>
              </w:rPr>
              <w:t>НАЯ РОССИЯ»; Алексеева Б.Г., 19 изб</w:t>
            </w:r>
            <w:proofErr w:type="gramStart"/>
            <w:r w:rsidRPr="007C26C6">
              <w:rPr>
                <w:sz w:val="22"/>
                <w:szCs w:val="22"/>
              </w:rPr>
              <w:t>.</w:t>
            </w:r>
            <w:proofErr w:type="gramEnd"/>
            <w:r w:rsidRPr="007C26C6">
              <w:rPr>
                <w:sz w:val="22"/>
                <w:szCs w:val="22"/>
              </w:rPr>
              <w:t xml:space="preserve"> </w:t>
            </w:r>
            <w:proofErr w:type="gramStart"/>
            <w:r w:rsidRPr="007C26C6">
              <w:rPr>
                <w:sz w:val="22"/>
                <w:szCs w:val="22"/>
              </w:rPr>
              <w:t>о</w:t>
            </w:r>
            <w:proofErr w:type="gramEnd"/>
            <w:r w:rsidRPr="007C26C6">
              <w:rPr>
                <w:sz w:val="22"/>
                <w:szCs w:val="22"/>
              </w:rPr>
              <w:t>кр.; Чекотовой Н.А., 1 изб. окр.; Чернышева А.В., 11 изб. окр.)</w:t>
            </w:r>
          </w:p>
        </w:tc>
        <w:tc>
          <w:tcPr>
            <w:tcW w:w="788"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r w:rsidRPr="007C26C6">
              <w:rPr>
                <w:b/>
                <w:sz w:val="24"/>
                <w:szCs w:val="24"/>
              </w:rPr>
              <w:t xml:space="preserve">«ЕДИНАЯ РОССИЯ» </w:t>
            </w:r>
          </w:p>
        </w:tc>
      </w:tr>
      <w:tr w:rsidR="007C26C6" w:rsidRPr="007C26C6" w:rsidTr="00221035">
        <w:trPr>
          <w:cantSplit/>
        </w:trPr>
        <w:tc>
          <w:tcPr>
            <w:tcW w:w="30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numPr>
                <w:ilvl w:val="0"/>
                <w:numId w:val="35"/>
              </w:numPr>
              <w:ind w:left="0" w:firstLine="0"/>
              <w:jc w:val="center"/>
              <w:rPr>
                <w:sz w:val="24"/>
                <w:szCs w:val="24"/>
              </w:rPr>
            </w:pPr>
          </w:p>
        </w:tc>
        <w:tc>
          <w:tcPr>
            <w:tcW w:w="83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r w:rsidRPr="007C26C6">
              <w:rPr>
                <w:sz w:val="24"/>
                <w:szCs w:val="24"/>
              </w:rPr>
              <w:t xml:space="preserve">24 декабря </w:t>
            </w:r>
          </w:p>
          <w:p w:rsidR="007C26C6" w:rsidRPr="007C26C6" w:rsidRDefault="007C26C6" w:rsidP="007C26C6">
            <w:pPr>
              <w:ind w:firstLine="0"/>
              <w:jc w:val="left"/>
              <w:rPr>
                <w:sz w:val="24"/>
                <w:szCs w:val="24"/>
              </w:rPr>
            </w:pPr>
            <w:r w:rsidRPr="007C26C6">
              <w:rPr>
                <w:sz w:val="24"/>
                <w:szCs w:val="24"/>
              </w:rPr>
              <w:t xml:space="preserve">2014 года, </w:t>
            </w:r>
          </w:p>
          <w:p w:rsidR="007C26C6" w:rsidRPr="007C26C6" w:rsidRDefault="007C26C6" w:rsidP="007C26C6">
            <w:pPr>
              <w:ind w:firstLine="0"/>
              <w:jc w:val="left"/>
              <w:rPr>
                <w:sz w:val="24"/>
                <w:szCs w:val="24"/>
              </w:rPr>
            </w:pPr>
            <w:r w:rsidRPr="007C26C6">
              <w:rPr>
                <w:sz w:val="24"/>
                <w:szCs w:val="24"/>
              </w:rPr>
              <w:t xml:space="preserve">20-я сессия, </w:t>
            </w:r>
            <w:proofErr w:type="gramStart"/>
            <w:r w:rsidRPr="007C26C6">
              <w:rPr>
                <w:sz w:val="24"/>
                <w:szCs w:val="24"/>
              </w:rPr>
              <w:t>принят</w:t>
            </w:r>
            <w:proofErr w:type="gramEnd"/>
            <w:r w:rsidRPr="007C26C6">
              <w:rPr>
                <w:sz w:val="24"/>
                <w:szCs w:val="24"/>
              </w:rPr>
              <w:t xml:space="preserve"> </w:t>
            </w:r>
          </w:p>
          <w:p w:rsidR="007C26C6" w:rsidRPr="007C26C6" w:rsidRDefault="007C26C6" w:rsidP="007C26C6">
            <w:pPr>
              <w:ind w:firstLine="0"/>
              <w:jc w:val="left"/>
              <w:rPr>
                <w:sz w:val="24"/>
                <w:szCs w:val="24"/>
              </w:rPr>
            </w:pPr>
            <w:r w:rsidRPr="007C26C6">
              <w:rPr>
                <w:sz w:val="24"/>
                <w:szCs w:val="24"/>
              </w:rPr>
              <w:t>окончательно</w:t>
            </w:r>
          </w:p>
        </w:tc>
        <w:tc>
          <w:tcPr>
            <w:tcW w:w="307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rPr>
                <w:sz w:val="24"/>
                <w:szCs w:val="24"/>
              </w:rPr>
            </w:pPr>
            <w:r w:rsidRPr="007C26C6">
              <w:rPr>
                <w:sz w:val="24"/>
                <w:szCs w:val="24"/>
              </w:rPr>
              <w:t xml:space="preserve">Проект закона Иркутской области </w:t>
            </w:r>
            <w:r w:rsidRPr="007C26C6">
              <w:rPr>
                <w:b/>
                <w:sz w:val="24"/>
                <w:szCs w:val="24"/>
              </w:rPr>
              <w:t>«О внесении измен</w:t>
            </w:r>
            <w:r w:rsidRPr="007C26C6">
              <w:rPr>
                <w:b/>
                <w:sz w:val="24"/>
                <w:szCs w:val="24"/>
              </w:rPr>
              <w:t>е</w:t>
            </w:r>
            <w:r w:rsidRPr="007C26C6">
              <w:rPr>
                <w:b/>
                <w:sz w:val="24"/>
                <w:szCs w:val="24"/>
              </w:rPr>
              <w:t>ний в статью 3 Закона Иркутской области «Об о</w:t>
            </w:r>
            <w:r w:rsidRPr="007C26C6">
              <w:rPr>
                <w:b/>
                <w:sz w:val="24"/>
                <w:szCs w:val="24"/>
              </w:rPr>
              <w:t>т</w:t>
            </w:r>
            <w:r w:rsidRPr="007C26C6">
              <w:rPr>
                <w:b/>
                <w:sz w:val="24"/>
                <w:szCs w:val="24"/>
              </w:rPr>
              <w:t>дельных вопросах формирования органов местного самоуправления муниципальных образований И</w:t>
            </w:r>
            <w:r w:rsidRPr="007C26C6">
              <w:rPr>
                <w:b/>
                <w:sz w:val="24"/>
                <w:szCs w:val="24"/>
              </w:rPr>
              <w:t>р</w:t>
            </w:r>
            <w:r w:rsidRPr="007C26C6">
              <w:rPr>
                <w:b/>
                <w:sz w:val="24"/>
                <w:szCs w:val="24"/>
              </w:rPr>
              <w:t xml:space="preserve">кутской области» </w:t>
            </w:r>
            <w:r w:rsidRPr="007C26C6">
              <w:rPr>
                <w:sz w:val="22"/>
                <w:szCs w:val="22"/>
              </w:rPr>
              <w:t>(законодательная инициатива депутата Законодательного Собрания Иркутской области Лабыгина А.Н., 5 изб</w:t>
            </w:r>
            <w:proofErr w:type="gramStart"/>
            <w:r w:rsidRPr="007C26C6">
              <w:rPr>
                <w:sz w:val="22"/>
                <w:szCs w:val="22"/>
              </w:rPr>
              <w:t>.</w:t>
            </w:r>
            <w:proofErr w:type="gramEnd"/>
            <w:r w:rsidRPr="007C26C6">
              <w:rPr>
                <w:sz w:val="22"/>
                <w:szCs w:val="22"/>
              </w:rPr>
              <w:t xml:space="preserve"> </w:t>
            </w:r>
            <w:proofErr w:type="gramStart"/>
            <w:r w:rsidRPr="007C26C6">
              <w:rPr>
                <w:sz w:val="22"/>
                <w:szCs w:val="22"/>
              </w:rPr>
              <w:t>о</w:t>
            </w:r>
            <w:proofErr w:type="gramEnd"/>
            <w:r w:rsidRPr="007C26C6">
              <w:rPr>
                <w:sz w:val="22"/>
                <w:szCs w:val="22"/>
              </w:rPr>
              <w:t>кр.)</w:t>
            </w:r>
          </w:p>
        </w:tc>
        <w:tc>
          <w:tcPr>
            <w:tcW w:w="788"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sz w:val="24"/>
                <w:szCs w:val="24"/>
              </w:rPr>
            </w:pPr>
            <w:r w:rsidRPr="007C26C6">
              <w:rPr>
                <w:b/>
                <w:sz w:val="24"/>
                <w:szCs w:val="24"/>
              </w:rPr>
              <w:t>«ЕДИНАЯ РОССИЯ»</w:t>
            </w:r>
          </w:p>
        </w:tc>
      </w:tr>
    </w:tbl>
    <w:p w:rsidR="007C26C6" w:rsidRPr="007C26C6" w:rsidRDefault="007C26C6" w:rsidP="007C26C6">
      <w:pPr>
        <w:ind w:firstLine="709"/>
        <w:rPr>
          <w:sz w:val="24"/>
          <w:szCs w:val="24"/>
        </w:rPr>
      </w:pPr>
    </w:p>
    <w:p w:rsidR="007C26C6" w:rsidRPr="007C26C6" w:rsidRDefault="007C26C6" w:rsidP="007C26C6">
      <w:pPr>
        <w:ind w:firstLine="0"/>
      </w:pPr>
      <w:r w:rsidRPr="007C26C6">
        <w:t>В 2014 году депутатами Законодательного Собрания Иркутской области вн</w:t>
      </w:r>
      <w:r w:rsidRPr="007C26C6">
        <w:t>е</w:t>
      </w:r>
      <w:r w:rsidRPr="007C26C6">
        <w:t xml:space="preserve">сено и </w:t>
      </w:r>
      <w:r w:rsidRPr="007C26C6">
        <w:rPr>
          <w:b/>
        </w:rPr>
        <w:t>рассмотрено 346 законодательных инициатив</w:t>
      </w:r>
      <w:r w:rsidRPr="007C26C6">
        <w:t xml:space="preserve">, в том числе: </w:t>
      </w:r>
      <w:r w:rsidRPr="007C26C6">
        <w:rPr>
          <w:b/>
        </w:rPr>
        <w:t>322 п</w:t>
      </w:r>
      <w:r w:rsidRPr="007C26C6">
        <w:rPr>
          <w:b/>
        </w:rPr>
        <w:t>о</w:t>
      </w:r>
      <w:r w:rsidRPr="007C26C6">
        <w:rPr>
          <w:b/>
        </w:rPr>
        <w:t>правки к законопроектам</w:t>
      </w:r>
      <w:r w:rsidRPr="007C26C6">
        <w:t xml:space="preserve"> (171 – содержательные, 150 – юридико-технические)</w:t>
      </w:r>
    </w:p>
    <w:p w:rsidR="007C26C6" w:rsidRPr="007C26C6" w:rsidRDefault="007C26C6" w:rsidP="007C26C6">
      <w:pPr>
        <w:ind w:firstLine="0"/>
        <w:rPr>
          <w:b/>
        </w:rPr>
      </w:pPr>
      <w:r w:rsidRPr="007C26C6">
        <w:t xml:space="preserve">и </w:t>
      </w:r>
      <w:r w:rsidRPr="007C26C6">
        <w:rPr>
          <w:b/>
        </w:rPr>
        <w:t>24 законопроекта</w:t>
      </w:r>
      <w:r w:rsidRPr="007C26C6">
        <w:t xml:space="preserve">, из них: принято окончательно – </w:t>
      </w:r>
      <w:r w:rsidRPr="007C26C6">
        <w:rPr>
          <w:b/>
        </w:rPr>
        <w:t>22</w:t>
      </w:r>
      <w:r w:rsidRPr="007C26C6">
        <w:t xml:space="preserve">, отклонено – </w:t>
      </w:r>
      <w:r w:rsidRPr="007C26C6">
        <w:rPr>
          <w:b/>
        </w:rPr>
        <w:t>2.</w:t>
      </w:r>
    </w:p>
    <w:p w:rsidR="007C26C6" w:rsidRPr="007C26C6" w:rsidRDefault="007C26C6" w:rsidP="007C26C6">
      <w:pPr>
        <w:ind w:firstLine="0"/>
      </w:pPr>
      <w:r w:rsidRPr="007C26C6">
        <w:t xml:space="preserve">По фракциям: </w:t>
      </w:r>
    </w:p>
    <w:tbl>
      <w:tblPr>
        <w:tblW w:w="9437" w:type="dxa"/>
        <w:tblInd w:w="108" w:type="dxa"/>
        <w:tblBorders>
          <w:bottom w:val="single" w:sz="4" w:space="0" w:color="auto"/>
        </w:tblBorders>
        <w:tblLook w:val="04A0" w:firstRow="1" w:lastRow="0" w:firstColumn="1" w:lastColumn="0" w:noHBand="0" w:noVBand="1"/>
      </w:tblPr>
      <w:tblGrid>
        <w:gridCol w:w="7547"/>
        <w:gridCol w:w="1890"/>
      </w:tblGrid>
      <w:tr w:rsidR="007C26C6" w:rsidRPr="007C26C6" w:rsidTr="00221035">
        <w:trPr>
          <w:trHeight w:val="405"/>
        </w:trPr>
        <w:tc>
          <w:tcPr>
            <w:tcW w:w="7547" w:type="dxa"/>
            <w:tcBorders>
              <w:bottom w:val="single" w:sz="4" w:space="0" w:color="auto"/>
            </w:tcBorders>
            <w:shd w:val="clear" w:color="auto" w:fill="auto"/>
            <w:noWrap/>
            <w:vAlign w:val="center"/>
            <w:hideMark/>
          </w:tcPr>
          <w:p w:rsidR="007C26C6" w:rsidRPr="007C26C6" w:rsidRDefault="007C26C6" w:rsidP="007C26C6">
            <w:pPr>
              <w:ind w:firstLine="0"/>
              <w:rPr>
                <w:b/>
                <w:bCs/>
                <w:color w:val="000000"/>
              </w:rPr>
            </w:pPr>
            <w:r w:rsidRPr="007C26C6">
              <w:rPr>
                <w:b/>
                <w:bCs/>
                <w:color w:val="000000"/>
              </w:rPr>
              <w:t xml:space="preserve">«ЕДИНАЯ РОССИЯ» </w:t>
            </w:r>
          </w:p>
        </w:tc>
        <w:tc>
          <w:tcPr>
            <w:tcW w:w="1890" w:type="dxa"/>
            <w:tcBorders>
              <w:bottom w:val="single" w:sz="4" w:space="0" w:color="auto"/>
            </w:tcBorders>
            <w:shd w:val="clear" w:color="auto" w:fill="auto"/>
            <w:noWrap/>
            <w:vAlign w:val="bottom"/>
            <w:hideMark/>
          </w:tcPr>
          <w:p w:rsidR="007C26C6" w:rsidRPr="007C26C6" w:rsidRDefault="007C26C6" w:rsidP="007C26C6">
            <w:pPr>
              <w:ind w:firstLine="0"/>
              <w:rPr>
                <w:b/>
                <w:bCs/>
                <w:color w:val="000000"/>
              </w:rPr>
            </w:pPr>
            <w:r w:rsidRPr="007C26C6">
              <w:rPr>
                <w:b/>
                <w:bCs/>
                <w:color w:val="000000"/>
              </w:rPr>
              <w:t xml:space="preserve"> 12</w:t>
            </w:r>
          </w:p>
        </w:tc>
      </w:tr>
      <w:tr w:rsidR="007C26C6" w:rsidRPr="007C26C6" w:rsidTr="00221035">
        <w:trPr>
          <w:trHeight w:val="375"/>
        </w:trPr>
        <w:tc>
          <w:tcPr>
            <w:tcW w:w="7547" w:type="dxa"/>
            <w:tcBorders>
              <w:top w:val="single" w:sz="4" w:space="0" w:color="auto"/>
              <w:bottom w:val="single" w:sz="4" w:space="0" w:color="auto"/>
            </w:tcBorders>
            <w:shd w:val="clear" w:color="auto" w:fill="auto"/>
            <w:noWrap/>
            <w:vAlign w:val="center"/>
            <w:hideMark/>
          </w:tcPr>
          <w:p w:rsidR="007C26C6" w:rsidRPr="007C26C6" w:rsidRDefault="007C26C6" w:rsidP="007C26C6">
            <w:pPr>
              <w:ind w:firstLine="0"/>
              <w:rPr>
                <w:b/>
                <w:bCs/>
                <w:color w:val="000000"/>
              </w:rPr>
            </w:pPr>
            <w:r w:rsidRPr="007C26C6">
              <w:rPr>
                <w:b/>
                <w:bCs/>
                <w:color w:val="000000"/>
              </w:rPr>
              <w:t xml:space="preserve">«ЕДИНАЯ РОССИЯ», «Гражданская платформа» </w:t>
            </w:r>
          </w:p>
        </w:tc>
        <w:tc>
          <w:tcPr>
            <w:tcW w:w="1890" w:type="dxa"/>
            <w:tcBorders>
              <w:top w:val="single" w:sz="4" w:space="0" w:color="auto"/>
              <w:bottom w:val="single" w:sz="4" w:space="0" w:color="auto"/>
            </w:tcBorders>
            <w:shd w:val="clear" w:color="auto" w:fill="auto"/>
            <w:noWrap/>
            <w:vAlign w:val="bottom"/>
            <w:hideMark/>
          </w:tcPr>
          <w:p w:rsidR="007C26C6" w:rsidRPr="007C26C6" w:rsidRDefault="007C26C6" w:rsidP="007C26C6">
            <w:pPr>
              <w:ind w:firstLine="0"/>
              <w:rPr>
                <w:b/>
                <w:bCs/>
                <w:color w:val="000000"/>
              </w:rPr>
            </w:pPr>
            <w:r w:rsidRPr="007C26C6">
              <w:rPr>
                <w:b/>
                <w:bCs/>
                <w:color w:val="000000"/>
              </w:rPr>
              <w:t xml:space="preserve"> 2</w:t>
            </w:r>
          </w:p>
        </w:tc>
      </w:tr>
      <w:tr w:rsidR="007C26C6" w:rsidRPr="007C26C6" w:rsidTr="00221035">
        <w:trPr>
          <w:trHeight w:val="315"/>
        </w:trPr>
        <w:tc>
          <w:tcPr>
            <w:tcW w:w="7547" w:type="dxa"/>
            <w:tcBorders>
              <w:top w:val="single" w:sz="4" w:space="0" w:color="auto"/>
              <w:bottom w:val="single" w:sz="4" w:space="0" w:color="auto"/>
            </w:tcBorders>
            <w:shd w:val="clear" w:color="auto" w:fill="auto"/>
            <w:noWrap/>
            <w:vAlign w:val="center"/>
            <w:hideMark/>
          </w:tcPr>
          <w:p w:rsidR="007C26C6" w:rsidRPr="007C26C6" w:rsidRDefault="007C26C6" w:rsidP="007C26C6">
            <w:pPr>
              <w:ind w:firstLine="0"/>
              <w:rPr>
                <w:b/>
                <w:bCs/>
                <w:color w:val="000000"/>
              </w:rPr>
            </w:pPr>
            <w:r w:rsidRPr="007C26C6">
              <w:rPr>
                <w:b/>
                <w:bCs/>
                <w:color w:val="000000"/>
              </w:rPr>
              <w:t xml:space="preserve">«ЕДИНАЯ РОССИЯ», «ЛДПР» </w:t>
            </w:r>
          </w:p>
        </w:tc>
        <w:tc>
          <w:tcPr>
            <w:tcW w:w="1890" w:type="dxa"/>
            <w:tcBorders>
              <w:top w:val="single" w:sz="4" w:space="0" w:color="auto"/>
              <w:bottom w:val="single" w:sz="4" w:space="0" w:color="auto"/>
            </w:tcBorders>
            <w:shd w:val="clear" w:color="auto" w:fill="auto"/>
            <w:noWrap/>
            <w:vAlign w:val="bottom"/>
            <w:hideMark/>
          </w:tcPr>
          <w:p w:rsidR="007C26C6" w:rsidRPr="007C26C6" w:rsidRDefault="007C26C6" w:rsidP="007C26C6">
            <w:pPr>
              <w:ind w:firstLine="0"/>
              <w:rPr>
                <w:b/>
                <w:bCs/>
                <w:color w:val="000000"/>
              </w:rPr>
            </w:pPr>
            <w:r w:rsidRPr="007C26C6">
              <w:rPr>
                <w:b/>
                <w:bCs/>
                <w:color w:val="000000"/>
              </w:rPr>
              <w:t xml:space="preserve"> 1</w:t>
            </w:r>
          </w:p>
        </w:tc>
      </w:tr>
      <w:tr w:rsidR="007C26C6" w:rsidRPr="007C26C6" w:rsidTr="00221035">
        <w:trPr>
          <w:trHeight w:val="375"/>
        </w:trPr>
        <w:tc>
          <w:tcPr>
            <w:tcW w:w="7547" w:type="dxa"/>
            <w:tcBorders>
              <w:top w:val="single" w:sz="4" w:space="0" w:color="auto"/>
              <w:bottom w:val="single" w:sz="4" w:space="0" w:color="auto"/>
            </w:tcBorders>
            <w:shd w:val="clear" w:color="auto" w:fill="auto"/>
            <w:noWrap/>
            <w:vAlign w:val="center"/>
            <w:hideMark/>
          </w:tcPr>
          <w:p w:rsidR="007C26C6" w:rsidRPr="007C26C6" w:rsidRDefault="007C26C6" w:rsidP="007C26C6">
            <w:pPr>
              <w:ind w:firstLine="0"/>
              <w:rPr>
                <w:b/>
                <w:bCs/>
                <w:color w:val="000000"/>
              </w:rPr>
            </w:pPr>
            <w:r w:rsidRPr="007C26C6">
              <w:rPr>
                <w:b/>
                <w:bCs/>
                <w:color w:val="000000"/>
              </w:rPr>
              <w:t>«ЕДИНАЯ РОССИЯ», «ЛДПР», «Гражданская платфо</w:t>
            </w:r>
            <w:r w:rsidRPr="007C26C6">
              <w:rPr>
                <w:b/>
                <w:bCs/>
                <w:color w:val="000000"/>
              </w:rPr>
              <w:t>р</w:t>
            </w:r>
            <w:r w:rsidRPr="007C26C6">
              <w:rPr>
                <w:b/>
                <w:bCs/>
                <w:color w:val="000000"/>
              </w:rPr>
              <w:t xml:space="preserve">ма»  </w:t>
            </w:r>
          </w:p>
        </w:tc>
        <w:tc>
          <w:tcPr>
            <w:tcW w:w="1890" w:type="dxa"/>
            <w:tcBorders>
              <w:top w:val="single" w:sz="4" w:space="0" w:color="auto"/>
              <w:bottom w:val="single" w:sz="4" w:space="0" w:color="auto"/>
            </w:tcBorders>
            <w:shd w:val="clear" w:color="auto" w:fill="auto"/>
            <w:noWrap/>
            <w:vAlign w:val="bottom"/>
            <w:hideMark/>
          </w:tcPr>
          <w:p w:rsidR="007C26C6" w:rsidRPr="007C26C6" w:rsidRDefault="007C26C6" w:rsidP="007C26C6">
            <w:pPr>
              <w:ind w:firstLine="0"/>
              <w:rPr>
                <w:b/>
                <w:bCs/>
                <w:color w:val="000000"/>
              </w:rPr>
            </w:pPr>
            <w:r w:rsidRPr="007C26C6">
              <w:rPr>
                <w:b/>
                <w:bCs/>
                <w:color w:val="000000"/>
              </w:rPr>
              <w:t xml:space="preserve"> 2</w:t>
            </w:r>
          </w:p>
        </w:tc>
      </w:tr>
      <w:tr w:rsidR="007C26C6" w:rsidRPr="007C26C6" w:rsidTr="00221035">
        <w:trPr>
          <w:trHeight w:val="315"/>
        </w:trPr>
        <w:tc>
          <w:tcPr>
            <w:tcW w:w="7547" w:type="dxa"/>
            <w:tcBorders>
              <w:top w:val="single" w:sz="4" w:space="0" w:color="auto"/>
              <w:bottom w:val="single" w:sz="4" w:space="0" w:color="auto"/>
            </w:tcBorders>
            <w:shd w:val="clear" w:color="auto" w:fill="auto"/>
            <w:noWrap/>
            <w:vAlign w:val="center"/>
            <w:hideMark/>
          </w:tcPr>
          <w:p w:rsidR="007C26C6" w:rsidRPr="007C26C6" w:rsidRDefault="007C26C6" w:rsidP="007C26C6">
            <w:pPr>
              <w:ind w:firstLine="0"/>
              <w:rPr>
                <w:b/>
                <w:bCs/>
                <w:color w:val="000000"/>
              </w:rPr>
            </w:pPr>
            <w:r w:rsidRPr="007C26C6">
              <w:rPr>
                <w:b/>
                <w:bCs/>
                <w:color w:val="000000"/>
              </w:rPr>
              <w:t xml:space="preserve">«ЕДИНАЯ РОССИЯ», «КПРФ» </w:t>
            </w:r>
          </w:p>
        </w:tc>
        <w:tc>
          <w:tcPr>
            <w:tcW w:w="1890" w:type="dxa"/>
            <w:tcBorders>
              <w:top w:val="single" w:sz="4" w:space="0" w:color="auto"/>
              <w:bottom w:val="single" w:sz="4" w:space="0" w:color="auto"/>
            </w:tcBorders>
            <w:shd w:val="clear" w:color="auto" w:fill="auto"/>
            <w:noWrap/>
            <w:vAlign w:val="bottom"/>
            <w:hideMark/>
          </w:tcPr>
          <w:p w:rsidR="007C26C6" w:rsidRPr="007C26C6" w:rsidRDefault="007C26C6" w:rsidP="007C26C6">
            <w:pPr>
              <w:ind w:firstLine="0"/>
              <w:rPr>
                <w:b/>
                <w:bCs/>
                <w:color w:val="000000"/>
              </w:rPr>
            </w:pPr>
            <w:r w:rsidRPr="007C26C6">
              <w:rPr>
                <w:b/>
                <w:bCs/>
                <w:color w:val="000000"/>
              </w:rPr>
              <w:t xml:space="preserve"> 4</w:t>
            </w:r>
          </w:p>
        </w:tc>
      </w:tr>
      <w:tr w:rsidR="007C26C6" w:rsidRPr="007C26C6" w:rsidTr="00221035">
        <w:trPr>
          <w:trHeight w:val="375"/>
        </w:trPr>
        <w:tc>
          <w:tcPr>
            <w:tcW w:w="7547" w:type="dxa"/>
            <w:tcBorders>
              <w:top w:val="single" w:sz="4" w:space="0" w:color="auto"/>
              <w:bottom w:val="single" w:sz="4" w:space="0" w:color="auto"/>
            </w:tcBorders>
            <w:shd w:val="clear" w:color="auto" w:fill="auto"/>
            <w:noWrap/>
            <w:vAlign w:val="center"/>
            <w:hideMark/>
          </w:tcPr>
          <w:p w:rsidR="007C26C6" w:rsidRPr="007C26C6" w:rsidRDefault="007C26C6" w:rsidP="007C26C6">
            <w:pPr>
              <w:ind w:firstLine="0"/>
              <w:rPr>
                <w:b/>
                <w:bCs/>
                <w:color w:val="000000"/>
              </w:rPr>
            </w:pPr>
            <w:r w:rsidRPr="007C26C6">
              <w:rPr>
                <w:b/>
                <w:bCs/>
                <w:color w:val="000000"/>
              </w:rPr>
              <w:t xml:space="preserve">«КПРФ», «ЛДПР» </w:t>
            </w:r>
          </w:p>
        </w:tc>
        <w:tc>
          <w:tcPr>
            <w:tcW w:w="1890" w:type="dxa"/>
            <w:tcBorders>
              <w:top w:val="single" w:sz="4" w:space="0" w:color="auto"/>
              <w:bottom w:val="single" w:sz="4" w:space="0" w:color="auto"/>
            </w:tcBorders>
            <w:shd w:val="clear" w:color="auto" w:fill="auto"/>
            <w:noWrap/>
            <w:vAlign w:val="bottom"/>
          </w:tcPr>
          <w:p w:rsidR="007C26C6" w:rsidRPr="007C26C6" w:rsidRDefault="007C26C6" w:rsidP="007C26C6">
            <w:pPr>
              <w:ind w:firstLine="0"/>
              <w:rPr>
                <w:b/>
                <w:bCs/>
                <w:color w:val="000000"/>
              </w:rPr>
            </w:pPr>
            <w:r w:rsidRPr="007C26C6">
              <w:rPr>
                <w:b/>
                <w:bCs/>
                <w:color w:val="000000"/>
              </w:rPr>
              <w:t xml:space="preserve"> 1</w:t>
            </w:r>
          </w:p>
        </w:tc>
      </w:tr>
      <w:tr w:rsidR="007C26C6" w:rsidRPr="007C26C6" w:rsidTr="00221035">
        <w:trPr>
          <w:trHeight w:val="315"/>
        </w:trPr>
        <w:tc>
          <w:tcPr>
            <w:tcW w:w="7547" w:type="dxa"/>
            <w:tcBorders>
              <w:top w:val="single" w:sz="4" w:space="0" w:color="auto"/>
            </w:tcBorders>
            <w:shd w:val="clear" w:color="auto" w:fill="auto"/>
            <w:noWrap/>
            <w:vAlign w:val="center"/>
            <w:hideMark/>
          </w:tcPr>
          <w:p w:rsidR="007C26C6" w:rsidRPr="007C26C6" w:rsidRDefault="007C26C6" w:rsidP="007C26C6">
            <w:pPr>
              <w:ind w:firstLine="0"/>
              <w:rPr>
                <w:b/>
                <w:bCs/>
                <w:color w:val="000000"/>
              </w:rPr>
            </w:pPr>
            <w:r w:rsidRPr="007C26C6">
              <w:rPr>
                <w:b/>
                <w:bCs/>
                <w:color w:val="000000"/>
              </w:rPr>
              <w:t>«КПРФ»</w:t>
            </w:r>
          </w:p>
        </w:tc>
        <w:tc>
          <w:tcPr>
            <w:tcW w:w="1890" w:type="dxa"/>
            <w:tcBorders>
              <w:top w:val="single" w:sz="4" w:space="0" w:color="auto"/>
            </w:tcBorders>
            <w:shd w:val="clear" w:color="auto" w:fill="auto"/>
            <w:noWrap/>
            <w:vAlign w:val="bottom"/>
          </w:tcPr>
          <w:p w:rsidR="007C26C6" w:rsidRPr="007C26C6" w:rsidRDefault="007C26C6" w:rsidP="007C26C6">
            <w:pPr>
              <w:ind w:firstLine="0"/>
              <w:rPr>
                <w:b/>
                <w:bCs/>
                <w:color w:val="000000"/>
              </w:rPr>
            </w:pPr>
            <w:r w:rsidRPr="007C26C6">
              <w:rPr>
                <w:b/>
                <w:bCs/>
                <w:color w:val="000000"/>
              </w:rPr>
              <w:t xml:space="preserve"> 2</w:t>
            </w:r>
          </w:p>
        </w:tc>
      </w:tr>
    </w:tbl>
    <w:p w:rsidR="007C26C6" w:rsidRPr="007C26C6" w:rsidRDefault="007C26C6" w:rsidP="007C26C6">
      <w:pPr>
        <w:ind w:firstLine="709"/>
        <w:rPr>
          <w:b/>
          <w:bCs/>
          <w:color w:val="000000"/>
          <w:sz w:val="22"/>
          <w:szCs w:val="22"/>
        </w:rPr>
      </w:pPr>
    </w:p>
    <w:p w:rsidR="007C26C6" w:rsidRPr="007C26C6" w:rsidRDefault="007C26C6" w:rsidP="007C26C6">
      <w:pPr>
        <w:ind w:firstLine="709"/>
      </w:pPr>
      <w:r w:rsidRPr="007C26C6">
        <w:br w:type="page"/>
      </w:r>
    </w:p>
    <w:p w:rsidR="007C26C6" w:rsidRPr="007C26C6" w:rsidRDefault="007C26C6" w:rsidP="007C26C6">
      <w:pPr>
        <w:ind w:firstLine="709"/>
      </w:pPr>
    </w:p>
    <w:p w:rsidR="007C26C6" w:rsidRPr="007C26C6" w:rsidRDefault="007C26C6" w:rsidP="007C26C6">
      <w:pPr>
        <w:ind w:firstLine="709"/>
        <w:jc w:val="right"/>
        <w:rPr>
          <w:i/>
          <w:sz w:val="24"/>
          <w:szCs w:val="24"/>
        </w:rPr>
      </w:pPr>
      <w:r w:rsidRPr="007C26C6">
        <w:rPr>
          <w:i/>
          <w:sz w:val="24"/>
          <w:szCs w:val="24"/>
        </w:rPr>
        <w:t>Приложение 4</w:t>
      </w:r>
    </w:p>
    <w:p w:rsidR="007C26C6" w:rsidRPr="007C26C6" w:rsidRDefault="007C26C6" w:rsidP="007C26C6">
      <w:pPr>
        <w:ind w:firstLine="709"/>
        <w:outlineLvl w:val="1"/>
        <w:rPr>
          <w:b/>
          <w:bCs/>
          <w:iCs/>
        </w:rPr>
      </w:pPr>
    </w:p>
    <w:p w:rsidR="007C26C6" w:rsidRPr="007C26C6" w:rsidRDefault="007C26C6" w:rsidP="007C26C6">
      <w:pPr>
        <w:ind w:firstLine="709"/>
        <w:outlineLvl w:val="1"/>
        <w:rPr>
          <w:b/>
          <w:bCs/>
          <w:iCs/>
        </w:rPr>
      </w:pPr>
      <w:bookmarkStart w:id="100" w:name="_Toc410822680"/>
      <w:r w:rsidRPr="007C26C6">
        <w:rPr>
          <w:b/>
          <w:bCs/>
          <w:iCs/>
        </w:rPr>
        <w:t>Информация о результатах рассмотрения протестов и представл</w:t>
      </w:r>
      <w:r w:rsidRPr="007C26C6">
        <w:rPr>
          <w:b/>
          <w:bCs/>
          <w:iCs/>
        </w:rPr>
        <w:t>е</w:t>
      </w:r>
      <w:r w:rsidRPr="007C26C6">
        <w:rPr>
          <w:b/>
          <w:bCs/>
          <w:iCs/>
        </w:rPr>
        <w:t>ний прокуратуры Иркутской области</w:t>
      </w:r>
      <w:bookmarkEnd w:id="100"/>
    </w:p>
    <w:p w:rsidR="007C26C6" w:rsidRPr="007C26C6" w:rsidRDefault="007C26C6" w:rsidP="007C26C6"/>
    <w:p w:rsidR="007C26C6" w:rsidRPr="007C26C6" w:rsidRDefault="007C26C6" w:rsidP="007C26C6">
      <w:pPr>
        <w:ind w:firstLine="709"/>
      </w:pPr>
      <w:proofErr w:type="gramStart"/>
      <w:r w:rsidRPr="007C26C6">
        <w:t>В отчетном периоде проведена работа по протесту прокурора Ирку</w:t>
      </w:r>
      <w:r w:rsidRPr="007C26C6">
        <w:t>т</w:t>
      </w:r>
      <w:r w:rsidRPr="007C26C6">
        <w:t>ской области о приведении в соответствие с требованиями</w:t>
      </w:r>
      <w:proofErr w:type="gramEnd"/>
      <w:r w:rsidRPr="007C26C6">
        <w:t xml:space="preserve"> федерального з</w:t>
      </w:r>
      <w:r w:rsidRPr="007C26C6">
        <w:t>а</w:t>
      </w:r>
      <w:r w:rsidRPr="007C26C6">
        <w:t>конодательства Закона Иркутской области от 6 декабря 2011 года № 123-ОЗ «О порядке управления и распоряжения государственной собственностью Иркутской области». В целях устранения указанного в протесте прокурора нарушения федерального законодательства принят Закон Иркутской области «О внесении изменений в Закон Иркутской области «О порядке управления и распоряжения государственной собственностью Иркутской области».</w:t>
      </w:r>
    </w:p>
    <w:p w:rsidR="007C26C6" w:rsidRPr="007C26C6" w:rsidRDefault="007C26C6" w:rsidP="007C26C6">
      <w:pPr>
        <w:ind w:firstLine="709"/>
      </w:pPr>
    </w:p>
    <w:p w:rsidR="007C26C6" w:rsidRPr="007C26C6" w:rsidRDefault="007C26C6" w:rsidP="007C26C6">
      <w:pPr>
        <w:ind w:firstLine="709"/>
        <w:jc w:val="right"/>
        <w:rPr>
          <w:i/>
          <w:sz w:val="24"/>
          <w:szCs w:val="24"/>
        </w:rPr>
      </w:pPr>
      <w:r w:rsidRPr="007C26C6">
        <w:rPr>
          <w:i/>
          <w:sz w:val="24"/>
          <w:szCs w:val="24"/>
        </w:rPr>
        <w:t>Приложение 6</w:t>
      </w:r>
    </w:p>
    <w:p w:rsidR="007C26C6" w:rsidRPr="007C26C6" w:rsidRDefault="007C26C6" w:rsidP="007C26C6">
      <w:pPr>
        <w:ind w:firstLine="709"/>
        <w:outlineLvl w:val="1"/>
        <w:rPr>
          <w:b/>
          <w:bCs/>
          <w:iCs/>
        </w:rPr>
      </w:pPr>
    </w:p>
    <w:p w:rsidR="007C26C6" w:rsidRPr="007C26C6" w:rsidRDefault="007C26C6" w:rsidP="007C26C6">
      <w:pPr>
        <w:ind w:firstLine="709"/>
        <w:outlineLvl w:val="1"/>
        <w:rPr>
          <w:b/>
          <w:bCs/>
          <w:iCs/>
        </w:rPr>
      </w:pPr>
      <w:bookmarkStart w:id="101" w:name="_Toc410822681"/>
      <w:r w:rsidRPr="007C26C6">
        <w:rPr>
          <w:b/>
          <w:bCs/>
          <w:iCs/>
        </w:rPr>
        <w:t>Информация о законодательных инициативах Законодательного Собрания Иркутской области, направленных в Государственную Думу Федерального Собрания Российской Федерации, и результаты их ра</w:t>
      </w:r>
      <w:r w:rsidRPr="007C26C6">
        <w:rPr>
          <w:b/>
          <w:bCs/>
          <w:iCs/>
        </w:rPr>
        <w:t>с</w:t>
      </w:r>
      <w:r w:rsidRPr="007C26C6">
        <w:rPr>
          <w:b/>
          <w:bCs/>
          <w:iCs/>
        </w:rPr>
        <w:t>смотрения</w:t>
      </w:r>
      <w:bookmarkEnd w:id="101"/>
    </w:p>
    <w:p w:rsidR="007C26C6" w:rsidRPr="007C26C6" w:rsidRDefault="007C26C6" w:rsidP="007C26C6"/>
    <w:p w:rsidR="007C26C6" w:rsidRPr="007C26C6" w:rsidRDefault="007C26C6" w:rsidP="007C26C6">
      <w:pPr>
        <w:ind w:firstLine="709"/>
      </w:pPr>
      <w:proofErr w:type="gramStart"/>
      <w:r w:rsidRPr="007C26C6">
        <w:t>Постановлением Законодательного Собрания Иркутской области от     3 декабря 2014 года № 18/30-ЗС внесены в Государственную Думу Фед</w:t>
      </w:r>
      <w:r w:rsidRPr="007C26C6">
        <w:t>е</w:t>
      </w:r>
      <w:r w:rsidRPr="007C26C6">
        <w:t>рального Собрания Российской Федерации в порядке законодательной ин</w:t>
      </w:r>
      <w:r w:rsidRPr="007C26C6">
        <w:t>и</w:t>
      </w:r>
      <w:r w:rsidRPr="007C26C6">
        <w:t>циативы поправки к проекту федерального закона № </w:t>
      </w:r>
      <w:r w:rsidRPr="007C26C6">
        <w:rPr>
          <w:bCs/>
        </w:rPr>
        <w:t xml:space="preserve">623874-6 </w:t>
      </w:r>
      <w:r w:rsidRPr="007C26C6">
        <w:t>«О территор</w:t>
      </w:r>
      <w:r w:rsidRPr="007C26C6">
        <w:t>и</w:t>
      </w:r>
      <w:r w:rsidRPr="007C26C6">
        <w:t>ях опережающего социально-экономического развития в Российской Фед</w:t>
      </w:r>
      <w:r w:rsidRPr="007C26C6">
        <w:t>е</w:t>
      </w:r>
      <w:r w:rsidRPr="007C26C6">
        <w:t>рации».</w:t>
      </w:r>
      <w:proofErr w:type="gramEnd"/>
    </w:p>
    <w:p w:rsidR="007C26C6" w:rsidRPr="007C26C6" w:rsidRDefault="007C26C6" w:rsidP="007C26C6">
      <w:pPr>
        <w:ind w:firstLine="709"/>
      </w:pPr>
    </w:p>
    <w:p w:rsidR="007C26C6" w:rsidRPr="007C26C6" w:rsidRDefault="007C26C6" w:rsidP="007C26C6">
      <w:pPr>
        <w:ind w:firstLine="709"/>
      </w:pPr>
    </w:p>
    <w:p w:rsidR="007C26C6" w:rsidRPr="007C26C6" w:rsidRDefault="007C26C6" w:rsidP="007C26C6">
      <w:pPr>
        <w:ind w:firstLine="709"/>
        <w:sectPr w:rsidR="007C26C6" w:rsidRPr="007C26C6" w:rsidSect="0008028A">
          <w:pgSz w:w="11906" w:h="16838"/>
          <w:pgMar w:top="719" w:right="850" w:bottom="719" w:left="1701" w:header="708" w:footer="708" w:gutter="0"/>
          <w:cols w:space="708"/>
          <w:docGrid w:linePitch="360"/>
        </w:sectPr>
      </w:pPr>
    </w:p>
    <w:p w:rsidR="007C26C6" w:rsidRPr="007C26C6" w:rsidRDefault="007C26C6" w:rsidP="007C26C6">
      <w:pPr>
        <w:ind w:firstLine="709"/>
        <w:jc w:val="right"/>
        <w:rPr>
          <w:i/>
          <w:sz w:val="24"/>
          <w:szCs w:val="24"/>
        </w:rPr>
      </w:pPr>
      <w:r w:rsidRPr="007C26C6">
        <w:rPr>
          <w:i/>
          <w:sz w:val="24"/>
          <w:szCs w:val="24"/>
        </w:rPr>
        <w:lastRenderedPageBreak/>
        <w:t>Приложение 7</w:t>
      </w:r>
    </w:p>
    <w:p w:rsidR="007C26C6" w:rsidRPr="007C26C6" w:rsidRDefault="007C26C6" w:rsidP="007C26C6">
      <w:pPr>
        <w:ind w:firstLine="709"/>
        <w:outlineLvl w:val="1"/>
        <w:rPr>
          <w:b/>
          <w:bCs/>
          <w:iCs/>
        </w:rPr>
      </w:pPr>
    </w:p>
    <w:p w:rsidR="007C26C6" w:rsidRPr="007C26C6" w:rsidRDefault="007C26C6" w:rsidP="007C26C6">
      <w:pPr>
        <w:ind w:firstLine="709"/>
        <w:outlineLvl w:val="1"/>
        <w:rPr>
          <w:b/>
          <w:bCs/>
          <w:iCs/>
        </w:rPr>
      </w:pPr>
      <w:bookmarkStart w:id="102" w:name="_Toc410822682"/>
      <w:r w:rsidRPr="007C26C6">
        <w:rPr>
          <w:b/>
          <w:bCs/>
          <w:iCs/>
        </w:rPr>
        <w:t>Информация о депутатских запросах, принятых и рассмотренных в 2014 году</w:t>
      </w:r>
      <w:bookmarkEnd w:id="102"/>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5"/>
        <w:gridCol w:w="1865"/>
        <w:gridCol w:w="5037"/>
        <w:gridCol w:w="2732"/>
        <w:gridCol w:w="4886"/>
      </w:tblGrid>
      <w:tr w:rsidR="007C26C6" w:rsidRPr="007C26C6" w:rsidTr="00221035">
        <w:tc>
          <w:tcPr>
            <w:tcW w:w="281" w:type="pct"/>
            <w:shd w:val="clear" w:color="auto" w:fill="auto"/>
            <w:vAlign w:val="center"/>
          </w:tcPr>
          <w:p w:rsidR="007C26C6" w:rsidRPr="007C26C6" w:rsidRDefault="007C26C6" w:rsidP="007C26C6">
            <w:pPr>
              <w:ind w:firstLine="0"/>
              <w:jc w:val="center"/>
              <w:rPr>
                <w:sz w:val="24"/>
                <w:szCs w:val="24"/>
              </w:rPr>
            </w:pPr>
            <w:r w:rsidRPr="007C26C6">
              <w:rPr>
                <w:sz w:val="24"/>
                <w:szCs w:val="24"/>
              </w:rPr>
              <w:t>№</w:t>
            </w:r>
          </w:p>
        </w:tc>
        <w:tc>
          <w:tcPr>
            <w:tcW w:w="606" w:type="pct"/>
            <w:shd w:val="clear" w:color="auto" w:fill="auto"/>
            <w:vAlign w:val="center"/>
          </w:tcPr>
          <w:p w:rsidR="007C26C6" w:rsidRPr="007C26C6" w:rsidRDefault="007C26C6" w:rsidP="007C26C6">
            <w:pPr>
              <w:ind w:firstLine="0"/>
              <w:jc w:val="center"/>
              <w:rPr>
                <w:sz w:val="24"/>
                <w:szCs w:val="24"/>
              </w:rPr>
            </w:pPr>
            <w:r w:rsidRPr="007C26C6">
              <w:rPr>
                <w:sz w:val="24"/>
                <w:szCs w:val="24"/>
              </w:rPr>
              <w:t>Сессия</w:t>
            </w:r>
          </w:p>
          <w:p w:rsidR="007C26C6" w:rsidRPr="007C26C6" w:rsidRDefault="007C26C6" w:rsidP="007C26C6">
            <w:pPr>
              <w:ind w:firstLine="0"/>
              <w:jc w:val="center"/>
              <w:rPr>
                <w:sz w:val="24"/>
                <w:szCs w:val="24"/>
              </w:rPr>
            </w:pPr>
            <w:r w:rsidRPr="007C26C6">
              <w:rPr>
                <w:sz w:val="24"/>
                <w:szCs w:val="24"/>
              </w:rPr>
              <w:t>(дата принятия)</w:t>
            </w:r>
          </w:p>
        </w:tc>
        <w:tc>
          <w:tcPr>
            <w:tcW w:w="1637" w:type="pct"/>
            <w:shd w:val="clear" w:color="auto" w:fill="auto"/>
            <w:vAlign w:val="center"/>
          </w:tcPr>
          <w:p w:rsidR="007C26C6" w:rsidRPr="007C26C6" w:rsidRDefault="007C26C6" w:rsidP="007C26C6">
            <w:pPr>
              <w:ind w:firstLine="0"/>
              <w:jc w:val="center"/>
              <w:rPr>
                <w:sz w:val="24"/>
                <w:szCs w:val="24"/>
              </w:rPr>
            </w:pPr>
            <w:r w:rsidRPr="007C26C6">
              <w:rPr>
                <w:sz w:val="24"/>
                <w:szCs w:val="24"/>
              </w:rPr>
              <w:t>Запрос</w:t>
            </w:r>
          </w:p>
        </w:tc>
        <w:tc>
          <w:tcPr>
            <w:tcW w:w="888" w:type="pct"/>
            <w:shd w:val="clear" w:color="auto" w:fill="auto"/>
            <w:vAlign w:val="center"/>
          </w:tcPr>
          <w:p w:rsidR="007C26C6" w:rsidRPr="007C26C6" w:rsidRDefault="007C26C6" w:rsidP="007C26C6">
            <w:pPr>
              <w:ind w:firstLine="0"/>
              <w:jc w:val="center"/>
              <w:rPr>
                <w:sz w:val="24"/>
                <w:szCs w:val="24"/>
              </w:rPr>
            </w:pPr>
            <w:r w:rsidRPr="007C26C6">
              <w:rPr>
                <w:sz w:val="24"/>
                <w:szCs w:val="24"/>
              </w:rPr>
              <w:t>Комитет</w:t>
            </w:r>
          </w:p>
        </w:tc>
        <w:tc>
          <w:tcPr>
            <w:tcW w:w="1588" w:type="pct"/>
            <w:shd w:val="clear" w:color="auto" w:fill="auto"/>
            <w:vAlign w:val="center"/>
          </w:tcPr>
          <w:p w:rsidR="007C26C6" w:rsidRPr="007C26C6" w:rsidRDefault="007C26C6" w:rsidP="007C26C6">
            <w:pPr>
              <w:ind w:firstLine="0"/>
              <w:jc w:val="center"/>
              <w:rPr>
                <w:sz w:val="24"/>
                <w:szCs w:val="24"/>
              </w:rPr>
            </w:pPr>
            <w:r w:rsidRPr="007C26C6">
              <w:rPr>
                <w:sz w:val="24"/>
                <w:szCs w:val="24"/>
              </w:rPr>
              <w:t>Примечание</w:t>
            </w:r>
          </w:p>
        </w:tc>
      </w:tr>
      <w:tr w:rsidR="007C26C6" w:rsidRPr="007C26C6" w:rsidTr="00221035">
        <w:tc>
          <w:tcPr>
            <w:tcW w:w="281" w:type="pct"/>
          </w:tcPr>
          <w:p w:rsidR="007C26C6" w:rsidRPr="007C26C6" w:rsidRDefault="007C26C6" w:rsidP="007C26C6">
            <w:pPr>
              <w:ind w:firstLine="0"/>
              <w:jc w:val="center"/>
              <w:rPr>
                <w:sz w:val="24"/>
                <w:szCs w:val="24"/>
              </w:rPr>
            </w:pPr>
            <w:r w:rsidRPr="007C26C6">
              <w:rPr>
                <w:sz w:val="24"/>
                <w:szCs w:val="24"/>
              </w:rPr>
              <w:t>1.</w:t>
            </w:r>
          </w:p>
        </w:tc>
        <w:tc>
          <w:tcPr>
            <w:tcW w:w="606" w:type="pct"/>
          </w:tcPr>
          <w:p w:rsidR="007C26C6" w:rsidRPr="007C26C6" w:rsidRDefault="007C26C6" w:rsidP="007C26C6">
            <w:pPr>
              <w:ind w:firstLine="0"/>
              <w:jc w:val="left"/>
              <w:rPr>
                <w:sz w:val="24"/>
                <w:szCs w:val="24"/>
              </w:rPr>
            </w:pPr>
            <w:r w:rsidRPr="007C26C6">
              <w:rPr>
                <w:sz w:val="24"/>
                <w:szCs w:val="24"/>
              </w:rPr>
              <w:t>24-я сессия</w:t>
            </w:r>
          </w:p>
          <w:p w:rsidR="007C26C6" w:rsidRPr="007C26C6" w:rsidRDefault="007C26C6" w:rsidP="007C26C6">
            <w:pPr>
              <w:ind w:firstLine="0"/>
              <w:jc w:val="left"/>
              <w:rPr>
                <w:sz w:val="24"/>
                <w:szCs w:val="24"/>
              </w:rPr>
            </w:pPr>
            <w:r w:rsidRPr="007C26C6">
              <w:rPr>
                <w:sz w:val="24"/>
                <w:szCs w:val="24"/>
              </w:rPr>
              <w:t>22 сентября 2010 г., прин</w:t>
            </w:r>
            <w:r w:rsidRPr="007C26C6">
              <w:rPr>
                <w:sz w:val="24"/>
                <w:szCs w:val="24"/>
              </w:rPr>
              <w:t>я</w:t>
            </w:r>
            <w:r w:rsidRPr="007C26C6">
              <w:rPr>
                <w:sz w:val="24"/>
                <w:szCs w:val="24"/>
              </w:rPr>
              <w:t>то постановл</w:t>
            </w:r>
            <w:r w:rsidRPr="007C26C6">
              <w:rPr>
                <w:sz w:val="24"/>
                <w:szCs w:val="24"/>
              </w:rPr>
              <w:t>е</w:t>
            </w:r>
            <w:r w:rsidRPr="007C26C6">
              <w:rPr>
                <w:sz w:val="24"/>
                <w:szCs w:val="24"/>
              </w:rPr>
              <w:t xml:space="preserve">ние </w:t>
            </w:r>
            <w:r w:rsidRPr="007C26C6">
              <w:rPr>
                <w:sz w:val="24"/>
                <w:szCs w:val="24"/>
              </w:rPr>
              <w:br/>
              <w:t>от 22.09.2010 № 24/64-ЗС</w:t>
            </w:r>
          </w:p>
        </w:tc>
        <w:tc>
          <w:tcPr>
            <w:tcW w:w="1637" w:type="pct"/>
          </w:tcPr>
          <w:p w:rsidR="007C26C6" w:rsidRPr="007C26C6" w:rsidRDefault="007C26C6" w:rsidP="007C26C6">
            <w:pPr>
              <w:ind w:firstLine="0"/>
              <w:rPr>
                <w:sz w:val="24"/>
                <w:szCs w:val="24"/>
              </w:rPr>
            </w:pPr>
            <w:r w:rsidRPr="007C26C6">
              <w:rPr>
                <w:sz w:val="24"/>
                <w:szCs w:val="24"/>
              </w:rPr>
              <w:t>Депутатский запрос депутата Законодательн</w:t>
            </w:r>
            <w:r w:rsidRPr="007C26C6">
              <w:rPr>
                <w:sz w:val="24"/>
                <w:szCs w:val="24"/>
              </w:rPr>
              <w:t>о</w:t>
            </w:r>
            <w:r w:rsidRPr="007C26C6">
              <w:rPr>
                <w:sz w:val="24"/>
                <w:szCs w:val="24"/>
              </w:rPr>
              <w:t>го Собрания Иркутской области Роман</w:t>
            </w:r>
            <w:proofErr w:type="gramStart"/>
            <w:r w:rsidRPr="007C26C6">
              <w:rPr>
                <w:sz w:val="24"/>
                <w:szCs w:val="24"/>
              </w:rPr>
              <w:t>о-</w:t>
            </w:r>
            <w:proofErr w:type="gramEnd"/>
            <w:r w:rsidRPr="007C26C6">
              <w:rPr>
                <w:sz w:val="24"/>
                <w:szCs w:val="24"/>
              </w:rPr>
              <w:t xml:space="preserve">       ва А.В. к мэру г. Иркутска Кондрашову В.И. «О строительстве в районе Ершовского вод</w:t>
            </w:r>
            <w:r w:rsidRPr="007C26C6">
              <w:rPr>
                <w:sz w:val="24"/>
                <w:szCs w:val="24"/>
              </w:rPr>
              <w:t>о</w:t>
            </w:r>
            <w:r w:rsidRPr="007C26C6">
              <w:rPr>
                <w:sz w:val="24"/>
                <w:szCs w:val="24"/>
              </w:rPr>
              <w:t xml:space="preserve">забора г. Иркутска» </w:t>
            </w:r>
          </w:p>
          <w:p w:rsidR="007C26C6" w:rsidRPr="007C26C6" w:rsidRDefault="007C26C6" w:rsidP="007C26C6">
            <w:pPr>
              <w:ind w:firstLine="0"/>
              <w:rPr>
                <w:sz w:val="24"/>
                <w:szCs w:val="24"/>
              </w:rPr>
            </w:pPr>
          </w:p>
        </w:tc>
        <w:tc>
          <w:tcPr>
            <w:tcW w:w="888" w:type="pct"/>
          </w:tcPr>
          <w:p w:rsidR="007C26C6" w:rsidRPr="007C26C6" w:rsidRDefault="007C26C6" w:rsidP="007C26C6">
            <w:pPr>
              <w:ind w:firstLine="0"/>
              <w:rPr>
                <w:sz w:val="24"/>
                <w:szCs w:val="24"/>
              </w:rPr>
            </w:pPr>
            <w:r w:rsidRPr="007C26C6">
              <w:rPr>
                <w:sz w:val="24"/>
                <w:szCs w:val="24"/>
              </w:rPr>
              <w:t>Комитет по собственн</w:t>
            </w:r>
            <w:r w:rsidRPr="007C26C6">
              <w:rPr>
                <w:sz w:val="24"/>
                <w:szCs w:val="24"/>
              </w:rPr>
              <w:t>о</w:t>
            </w:r>
            <w:r w:rsidRPr="007C26C6">
              <w:rPr>
                <w:sz w:val="24"/>
                <w:szCs w:val="24"/>
              </w:rPr>
              <w:t>сти и экономической политике</w:t>
            </w:r>
          </w:p>
        </w:tc>
        <w:tc>
          <w:tcPr>
            <w:tcW w:w="1588" w:type="pct"/>
          </w:tcPr>
          <w:p w:rsidR="007C26C6" w:rsidRPr="007C26C6" w:rsidRDefault="007C26C6" w:rsidP="007C26C6">
            <w:pPr>
              <w:ind w:firstLine="0"/>
              <w:rPr>
                <w:sz w:val="24"/>
                <w:szCs w:val="24"/>
              </w:rPr>
            </w:pPr>
            <w:proofErr w:type="gramStart"/>
            <w:r w:rsidRPr="007C26C6">
              <w:rPr>
                <w:sz w:val="24"/>
                <w:szCs w:val="24"/>
              </w:rPr>
              <w:t>Рассмотрен</w:t>
            </w:r>
            <w:proofErr w:type="gramEnd"/>
            <w:r w:rsidRPr="007C26C6">
              <w:rPr>
                <w:sz w:val="24"/>
                <w:szCs w:val="24"/>
              </w:rPr>
              <w:t xml:space="preserve"> на заседании 26-й сессии.</w:t>
            </w:r>
          </w:p>
          <w:p w:rsidR="007C26C6" w:rsidRPr="007C26C6" w:rsidRDefault="007C26C6" w:rsidP="007C26C6">
            <w:pPr>
              <w:ind w:firstLine="0"/>
              <w:rPr>
                <w:sz w:val="24"/>
                <w:szCs w:val="24"/>
              </w:rPr>
            </w:pPr>
            <w:r w:rsidRPr="007C26C6">
              <w:rPr>
                <w:sz w:val="24"/>
                <w:szCs w:val="24"/>
              </w:rPr>
              <w:t>Решение: оставить на контроле. Постановл</w:t>
            </w:r>
            <w:r w:rsidRPr="007C26C6">
              <w:rPr>
                <w:sz w:val="24"/>
                <w:szCs w:val="24"/>
              </w:rPr>
              <w:t>е</w:t>
            </w:r>
            <w:r w:rsidRPr="007C26C6">
              <w:rPr>
                <w:sz w:val="24"/>
                <w:szCs w:val="24"/>
              </w:rPr>
              <w:t xml:space="preserve">ние от 17.11.2010 № 26/37-ЗС. </w:t>
            </w:r>
          </w:p>
          <w:p w:rsidR="007C26C6" w:rsidRPr="007C26C6" w:rsidRDefault="007C26C6" w:rsidP="007C26C6">
            <w:pPr>
              <w:ind w:firstLine="0"/>
              <w:rPr>
                <w:sz w:val="24"/>
                <w:szCs w:val="24"/>
              </w:rPr>
            </w:pPr>
            <w:proofErr w:type="gramStart"/>
            <w:r w:rsidRPr="007C26C6">
              <w:rPr>
                <w:sz w:val="24"/>
                <w:szCs w:val="24"/>
              </w:rPr>
              <w:t>Рассмотрен</w:t>
            </w:r>
            <w:proofErr w:type="gramEnd"/>
            <w:r w:rsidRPr="007C26C6">
              <w:rPr>
                <w:sz w:val="24"/>
                <w:szCs w:val="24"/>
              </w:rPr>
              <w:t xml:space="preserve"> на заседании 35-й сессии.</w:t>
            </w:r>
          </w:p>
          <w:p w:rsidR="007C26C6" w:rsidRPr="007C26C6" w:rsidRDefault="007C26C6" w:rsidP="007C26C6">
            <w:pPr>
              <w:ind w:firstLine="0"/>
              <w:rPr>
                <w:sz w:val="24"/>
                <w:szCs w:val="24"/>
              </w:rPr>
            </w:pPr>
            <w:r w:rsidRPr="007C26C6">
              <w:rPr>
                <w:sz w:val="24"/>
                <w:szCs w:val="24"/>
              </w:rPr>
              <w:t>Решение: оставить на контроле. Постановл</w:t>
            </w:r>
            <w:r w:rsidRPr="007C26C6">
              <w:rPr>
                <w:sz w:val="24"/>
                <w:szCs w:val="24"/>
              </w:rPr>
              <w:t>е</w:t>
            </w:r>
            <w:r w:rsidRPr="007C26C6">
              <w:rPr>
                <w:sz w:val="24"/>
                <w:szCs w:val="24"/>
              </w:rPr>
              <w:t>ние от 28.09.2011 № 35/53-ЗС.</w:t>
            </w:r>
          </w:p>
          <w:p w:rsidR="007C26C6" w:rsidRPr="007C26C6" w:rsidRDefault="007C26C6" w:rsidP="007C26C6">
            <w:pPr>
              <w:ind w:firstLine="0"/>
              <w:rPr>
                <w:sz w:val="24"/>
                <w:szCs w:val="24"/>
              </w:rPr>
            </w:pPr>
            <w:proofErr w:type="gramStart"/>
            <w:r w:rsidRPr="007C26C6">
              <w:rPr>
                <w:sz w:val="24"/>
                <w:szCs w:val="24"/>
              </w:rPr>
              <w:t>Рассмотрен</w:t>
            </w:r>
            <w:proofErr w:type="gramEnd"/>
            <w:r w:rsidRPr="007C26C6">
              <w:rPr>
                <w:sz w:val="24"/>
                <w:szCs w:val="24"/>
              </w:rPr>
              <w:t xml:space="preserve"> на заседании 7-й сессии, снят с контроля, постановление от 19.02.2014        № 7/30-ЗС</w:t>
            </w:r>
          </w:p>
        </w:tc>
      </w:tr>
      <w:tr w:rsidR="007C26C6" w:rsidRPr="007C26C6" w:rsidTr="00221035">
        <w:tc>
          <w:tcPr>
            <w:tcW w:w="281" w:type="pct"/>
          </w:tcPr>
          <w:p w:rsidR="007C26C6" w:rsidRPr="007C26C6" w:rsidRDefault="007C26C6" w:rsidP="007C26C6">
            <w:pPr>
              <w:ind w:firstLine="0"/>
              <w:jc w:val="center"/>
              <w:rPr>
                <w:sz w:val="24"/>
                <w:szCs w:val="24"/>
              </w:rPr>
            </w:pPr>
            <w:r w:rsidRPr="007C26C6">
              <w:rPr>
                <w:sz w:val="24"/>
                <w:szCs w:val="24"/>
              </w:rPr>
              <w:t>2.</w:t>
            </w:r>
          </w:p>
        </w:tc>
        <w:tc>
          <w:tcPr>
            <w:tcW w:w="606" w:type="pct"/>
          </w:tcPr>
          <w:p w:rsidR="007C26C6" w:rsidRPr="007C26C6" w:rsidRDefault="007C26C6" w:rsidP="007C26C6">
            <w:pPr>
              <w:ind w:firstLine="0"/>
              <w:jc w:val="left"/>
              <w:rPr>
                <w:sz w:val="24"/>
                <w:szCs w:val="24"/>
              </w:rPr>
            </w:pPr>
            <w:r w:rsidRPr="007C26C6">
              <w:rPr>
                <w:sz w:val="24"/>
                <w:szCs w:val="24"/>
              </w:rPr>
              <w:t xml:space="preserve">30-я сессия </w:t>
            </w:r>
          </w:p>
          <w:p w:rsidR="007C26C6" w:rsidRPr="007C26C6" w:rsidRDefault="007C26C6" w:rsidP="007C26C6">
            <w:pPr>
              <w:ind w:firstLine="0"/>
              <w:jc w:val="left"/>
              <w:rPr>
                <w:sz w:val="24"/>
                <w:szCs w:val="24"/>
              </w:rPr>
            </w:pPr>
            <w:r w:rsidRPr="007C26C6">
              <w:rPr>
                <w:sz w:val="24"/>
                <w:szCs w:val="24"/>
              </w:rPr>
              <w:t>10 марта 2011 г., принято п</w:t>
            </w:r>
            <w:r w:rsidRPr="007C26C6">
              <w:rPr>
                <w:sz w:val="24"/>
                <w:szCs w:val="24"/>
              </w:rPr>
              <w:t>о</w:t>
            </w:r>
            <w:r w:rsidRPr="007C26C6">
              <w:rPr>
                <w:sz w:val="24"/>
                <w:szCs w:val="24"/>
              </w:rPr>
              <w:t xml:space="preserve">становление </w:t>
            </w:r>
          </w:p>
          <w:p w:rsidR="007C26C6" w:rsidRPr="007C26C6" w:rsidRDefault="007C26C6" w:rsidP="007C26C6">
            <w:pPr>
              <w:ind w:firstLine="0"/>
              <w:jc w:val="left"/>
              <w:rPr>
                <w:sz w:val="24"/>
                <w:szCs w:val="24"/>
              </w:rPr>
            </w:pPr>
            <w:r w:rsidRPr="007C26C6">
              <w:rPr>
                <w:sz w:val="24"/>
                <w:szCs w:val="24"/>
              </w:rPr>
              <w:t>от 10.03.2011 № 30/30-ЗС</w:t>
            </w:r>
          </w:p>
        </w:tc>
        <w:tc>
          <w:tcPr>
            <w:tcW w:w="1637" w:type="pct"/>
          </w:tcPr>
          <w:p w:rsidR="007C26C6" w:rsidRPr="007C26C6" w:rsidRDefault="007C26C6" w:rsidP="007C26C6">
            <w:pPr>
              <w:ind w:firstLine="0"/>
              <w:rPr>
                <w:sz w:val="24"/>
                <w:szCs w:val="24"/>
              </w:rPr>
            </w:pPr>
            <w:r w:rsidRPr="007C26C6">
              <w:rPr>
                <w:sz w:val="24"/>
                <w:szCs w:val="24"/>
              </w:rPr>
              <w:t>Депутатский запрос группы депутатов Зак</w:t>
            </w:r>
            <w:r w:rsidRPr="007C26C6">
              <w:rPr>
                <w:sz w:val="24"/>
                <w:szCs w:val="24"/>
              </w:rPr>
              <w:t>о</w:t>
            </w:r>
            <w:r w:rsidRPr="007C26C6">
              <w:rPr>
                <w:sz w:val="24"/>
                <w:szCs w:val="24"/>
              </w:rPr>
              <w:t>нодательного Собрания Иркутской области к Губернатору Иркутской области Мезенц</w:t>
            </w:r>
            <w:proofErr w:type="gramStart"/>
            <w:r w:rsidRPr="007C26C6">
              <w:rPr>
                <w:sz w:val="24"/>
                <w:szCs w:val="24"/>
              </w:rPr>
              <w:t>е-</w:t>
            </w:r>
            <w:proofErr w:type="gramEnd"/>
            <w:r w:rsidRPr="007C26C6">
              <w:rPr>
                <w:sz w:val="24"/>
                <w:szCs w:val="24"/>
              </w:rPr>
              <w:t xml:space="preserve">    ву Д.Ф. «Об обеспечении интересов населения Иркутской области в связи со строительством Богучанской ГЭС»</w:t>
            </w:r>
          </w:p>
        </w:tc>
        <w:tc>
          <w:tcPr>
            <w:tcW w:w="888" w:type="pct"/>
          </w:tcPr>
          <w:p w:rsidR="007C26C6" w:rsidRPr="007C26C6" w:rsidRDefault="007C26C6" w:rsidP="007C26C6">
            <w:pPr>
              <w:ind w:firstLine="0"/>
              <w:rPr>
                <w:sz w:val="24"/>
                <w:szCs w:val="24"/>
              </w:rPr>
            </w:pPr>
            <w:r w:rsidRPr="007C26C6">
              <w:rPr>
                <w:sz w:val="24"/>
                <w:szCs w:val="24"/>
              </w:rPr>
              <w:t>Комитет по законод</w:t>
            </w:r>
            <w:r w:rsidRPr="007C26C6">
              <w:rPr>
                <w:sz w:val="24"/>
                <w:szCs w:val="24"/>
              </w:rPr>
              <w:t>а</w:t>
            </w:r>
            <w:r w:rsidRPr="007C26C6">
              <w:rPr>
                <w:sz w:val="24"/>
                <w:szCs w:val="24"/>
              </w:rPr>
              <w:t>тельству о природ</w:t>
            </w:r>
            <w:r w:rsidRPr="007C26C6">
              <w:rPr>
                <w:sz w:val="24"/>
                <w:szCs w:val="24"/>
              </w:rPr>
              <w:t>о</w:t>
            </w:r>
            <w:r w:rsidRPr="007C26C6">
              <w:rPr>
                <w:sz w:val="24"/>
                <w:szCs w:val="24"/>
              </w:rPr>
              <w:t xml:space="preserve">пользовании, экологии и сельском хозяйстве </w:t>
            </w:r>
          </w:p>
        </w:tc>
        <w:tc>
          <w:tcPr>
            <w:tcW w:w="1588" w:type="pct"/>
          </w:tcPr>
          <w:p w:rsidR="007C26C6" w:rsidRPr="007C26C6" w:rsidRDefault="007C26C6" w:rsidP="007C26C6">
            <w:pPr>
              <w:ind w:firstLine="0"/>
              <w:rPr>
                <w:sz w:val="24"/>
                <w:szCs w:val="24"/>
              </w:rPr>
            </w:pPr>
            <w:r w:rsidRPr="007C26C6">
              <w:rPr>
                <w:sz w:val="24"/>
                <w:szCs w:val="24"/>
              </w:rPr>
              <w:t>Рассматривался на заседании комитета 08.10.14. Решение комитета: продолжить р</w:t>
            </w:r>
            <w:r w:rsidRPr="007C26C6">
              <w:rPr>
                <w:sz w:val="24"/>
                <w:szCs w:val="24"/>
              </w:rPr>
              <w:t>а</w:t>
            </w:r>
            <w:r w:rsidRPr="007C26C6">
              <w:rPr>
                <w:sz w:val="24"/>
                <w:szCs w:val="24"/>
              </w:rPr>
              <w:t>боту над депутатским запросом.</w:t>
            </w:r>
          </w:p>
          <w:p w:rsidR="007C26C6" w:rsidRPr="007C26C6" w:rsidRDefault="007C26C6" w:rsidP="007C26C6">
            <w:pPr>
              <w:ind w:firstLine="0"/>
              <w:rPr>
                <w:sz w:val="24"/>
                <w:szCs w:val="24"/>
              </w:rPr>
            </w:pPr>
          </w:p>
        </w:tc>
      </w:tr>
      <w:tr w:rsidR="007C26C6" w:rsidRPr="007C26C6" w:rsidTr="00221035">
        <w:tc>
          <w:tcPr>
            <w:tcW w:w="281" w:type="pct"/>
          </w:tcPr>
          <w:p w:rsidR="007C26C6" w:rsidRPr="007C26C6" w:rsidRDefault="007C26C6" w:rsidP="007C26C6">
            <w:pPr>
              <w:ind w:firstLine="0"/>
              <w:jc w:val="center"/>
              <w:rPr>
                <w:sz w:val="24"/>
                <w:szCs w:val="24"/>
              </w:rPr>
            </w:pPr>
            <w:r w:rsidRPr="007C26C6">
              <w:rPr>
                <w:sz w:val="24"/>
                <w:szCs w:val="24"/>
              </w:rPr>
              <w:t>3.</w:t>
            </w:r>
          </w:p>
        </w:tc>
        <w:tc>
          <w:tcPr>
            <w:tcW w:w="606" w:type="pct"/>
          </w:tcPr>
          <w:p w:rsidR="007C26C6" w:rsidRPr="007C26C6" w:rsidRDefault="007C26C6" w:rsidP="007C26C6">
            <w:pPr>
              <w:ind w:firstLine="0"/>
              <w:jc w:val="left"/>
              <w:rPr>
                <w:sz w:val="24"/>
                <w:szCs w:val="24"/>
              </w:rPr>
            </w:pPr>
            <w:r w:rsidRPr="007C26C6">
              <w:rPr>
                <w:sz w:val="24"/>
                <w:szCs w:val="24"/>
              </w:rPr>
              <w:t>36 сессия</w:t>
            </w:r>
          </w:p>
          <w:p w:rsidR="007C26C6" w:rsidRPr="007C26C6" w:rsidRDefault="007C26C6" w:rsidP="007C26C6">
            <w:pPr>
              <w:ind w:firstLine="0"/>
              <w:jc w:val="left"/>
              <w:rPr>
                <w:sz w:val="24"/>
                <w:szCs w:val="24"/>
              </w:rPr>
            </w:pPr>
            <w:r w:rsidRPr="007C26C6">
              <w:rPr>
                <w:sz w:val="24"/>
                <w:szCs w:val="24"/>
              </w:rPr>
              <w:t xml:space="preserve">19-я октября </w:t>
            </w:r>
            <w:r w:rsidRPr="007C26C6">
              <w:rPr>
                <w:sz w:val="24"/>
                <w:szCs w:val="24"/>
              </w:rPr>
              <w:br/>
              <w:t>2011 г., прин</w:t>
            </w:r>
            <w:r w:rsidRPr="007C26C6">
              <w:rPr>
                <w:sz w:val="24"/>
                <w:szCs w:val="24"/>
              </w:rPr>
              <w:t>я</w:t>
            </w:r>
            <w:r w:rsidRPr="007C26C6">
              <w:rPr>
                <w:sz w:val="24"/>
                <w:szCs w:val="24"/>
              </w:rPr>
              <w:t>то постановл</w:t>
            </w:r>
            <w:r w:rsidRPr="007C26C6">
              <w:rPr>
                <w:sz w:val="24"/>
                <w:szCs w:val="24"/>
              </w:rPr>
              <w:t>е</w:t>
            </w:r>
            <w:r w:rsidRPr="007C26C6">
              <w:rPr>
                <w:sz w:val="24"/>
                <w:szCs w:val="24"/>
              </w:rPr>
              <w:t xml:space="preserve">ние </w:t>
            </w:r>
          </w:p>
          <w:p w:rsidR="007C26C6" w:rsidRPr="007C26C6" w:rsidRDefault="007C26C6" w:rsidP="007C26C6">
            <w:pPr>
              <w:ind w:firstLine="0"/>
              <w:jc w:val="left"/>
              <w:rPr>
                <w:sz w:val="24"/>
                <w:szCs w:val="24"/>
              </w:rPr>
            </w:pPr>
            <w:r w:rsidRPr="007C26C6">
              <w:rPr>
                <w:sz w:val="24"/>
                <w:szCs w:val="24"/>
              </w:rPr>
              <w:t>от 19.10.2011 № 36/48-ЗС</w:t>
            </w:r>
          </w:p>
        </w:tc>
        <w:tc>
          <w:tcPr>
            <w:tcW w:w="1637" w:type="pct"/>
          </w:tcPr>
          <w:p w:rsidR="007C26C6" w:rsidRPr="007C26C6" w:rsidRDefault="007C26C6" w:rsidP="007C26C6">
            <w:pPr>
              <w:ind w:firstLine="0"/>
              <w:rPr>
                <w:sz w:val="24"/>
                <w:szCs w:val="24"/>
                <w:highlight w:val="yellow"/>
              </w:rPr>
            </w:pPr>
            <w:r w:rsidRPr="007C26C6">
              <w:rPr>
                <w:sz w:val="24"/>
                <w:szCs w:val="24"/>
              </w:rPr>
              <w:t>Депутатский запрос депутата Законодательн</w:t>
            </w:r>
            <w:r w:rsidRPr="007C26C6">
              <w:rPr>
                <w:sz w:val="24"/>
                <w:szCs w:val="24"/>
              </w:rPr>
              <w:t>о</w:t>
            </w:r>
            <w:r w:rsidRPr="007C26C6">
              <w:rPr>
                <w:sz w:val="24"/>
                <w:szCs w:val="24"/>
              </w:rPr>
              <w:t>го Собрания Иркутской области Сагдеева Т.Р. (12 изб</w:t>
            </w:r>
            <w:proofErr w:type="gramStart"/>
            <w:r w:rsidRPr="007C26C6">
              <w:rPr>
                <w:sz w:val="24"/>
                <w:szCs w:val="24"/>
              </w:rPr>
              <w:t>.</w:t>
            </w:r>
            <w:proofErr w:type="gramEnd"/>
            <w:r w:rsidRPr="007C26C6">
              <w:rPr>
                <w:sz w:val="24"/>
                <w:szCs w:val="24"/>
              </w:rPr>
              <w:t xml:space="preserve"> </w:t>
            </w:r>
            <w:proofErr w:type="gramStart"/>
            <w:r w:rsidRPr="007C26C6">
              <w:rPr>
                <w:sz w:val="24"/>
                <w:szCs w:val="24"/>
              </w:rPr>
              <w:t>о</w:t>
            </w:r>
            <w:proofErr w:type="gramEnd"/>
            <w:r w:rsidRPr="007C26C6">
              <w:rPr>
                <w:sz w:val="24"/>
                <w:szCs w:val="24"/>
              </w:rPr>
              <w:t>кр.) к Губернатору Иркутской обл</w:t>
            </w:r>
            <w:r w:rsidRPr="007C26C6">
              <w:rPr>
                <w:sz w:val="24"/>
                <w:szCs w:val="24"/>
              </w:rPr>
              <w:t>а</w:t>
            </w:r>
            <w:r w:rsidRPr="007C26C6">
              <w:rPr>
                <w:sz w:val="24"/>
                <w:szCs w:val="24"/>
              </w:rPr>
              <w:t>сти Мезенцеву Д.Ф. и начальнику ГУ МВД России по Иркутской области Обухову А.А «О незаконных заготовке и обороте древесины на территории Нижнеудинского района, в том числе в Алзамайском муниципальном образ</w:t>
            </w:r>
            <w:r w:rsidRPr="007C26C6">
              <w:rPr>
                <w:sz w:val="24"/>
                <w:szCs w:val="24"/>
              </w:rPr>
              <w:t>о</w:t>
            </w:r>
            <w:r w:rsidRPr="007C26C6">
              <w:rPr>
                <w:sz w:val="24"/>
                <w:szCs w:val="24"/>
              </w:rPr>
              <w:t>вании»</w:t>
            </w:r>
          </w:p>
        </w:tc>
        <w:tc>
          <w:tcPr>
            <w:tcW w:w="888" w:type="pct"/>
          </w:tcPr>
          <w:p w:rsidR="007C26C6" w:rsidRPr="007C26C6" w:rsidRDefault="007C26C6" w:rsidP="007C26C6">
            <w:pPr>
              <w:ind w:firstLine="0"/>
              <w:rPr>
                <w:sz w:val="24"/>
                <w:szCs w:val="24"/>
              </w:rPr>
            </w:pPr>
            <w:r w:rsidRPr="007C26C6">
              <w:rPr>
                <w:sz w:val="24"/>
                <w:szCs w:val="24"/>
              </w:rPr>
              <w:t>Комитет по законод</w:t>
            </w:r>
            <w:r w:rsidRPr="007C26C6">
              <w:rPr>
                <w:sz w:val="24"/>
                <w:szCs w:val="24"/>
              </w:rPr>
              <w:t>а</w:t>
            </w:r>
            <w:r w:rsidRPr="007C26C6">
              <w:rPr>
                <w:sz w:val="24"/>
                <w:szCs w:val="24"/>
              </w:rPr>
              <w:t>тельству о природ</w:t>
            </w:r>
            <w:r w:rsidRPr="007C26C6">
              <w:rPr>
                <w:sz w:val="24"/>
                <w:szCs w:val="24"/>
              </w:rPr>
              <w:t>о</w:t>
            </w:r>
            <w:r w:rsidRPr="007C26C6">
              <w:rPr>
                <w:sz w:val="24"/>
                <w:szCs w:val="24"/>
              </w:rPr>
              <w:t>пользовании, экологии и сельском хозяйстве и комитет по собственн</w:t>
            </w:r>
            <w:r w:rsidRPr="007C26C6">
              <w:rPr>
                <w:sz w:val="24"/>
                <w:szCs w:val="24"/>
              </w:rPr>
              <w:t>о</w:t>
            </w:r>
            <w:r w:rsidRPr="007C26C6">
              <w:rPr>
                <w:sz w:val="24"/>
                <w:szCs w:val="24"/>
              </w:rPr>
              <w:t>сти и экономической политике</w:t>
            </w:r>
          </w:p>
        </w:tc>
        <w:tc>
          <w:tcPr>
            <w:tcW w:w="1588" w:type="pct"/>
          </w:tcPr>
          <w:p w:rsidR="007C26C6" w:rsidRPr="007C26C6" w:rsidRDefault="007C26C6" w:rsidP="007C26C6">
            <w:pPr>
              <w:ind w:firstLine="0"/>
              <w:rPr>
                <w:sz w:val="24"/>
                <w:szCs w:val="24"/>
              </w:rPr>
            </w:pPr>
            <w:proofErr w:type="gramStart"/>
            <w:r w:rsidRPr="007C26C6">
              <w:rPr>
                <w:sz w:val="24"/>
                <w:szCs w:val="24"/>
              </w:rPr>
              <w:t>Рассмотрен</w:t>
            </w:r>
            <w:proofErr w:type="gramEnd"/>
            <w:r w:rsidRPr="007C26C6">
              <w:rPr>
                <w:sz w:val="24"/>
                <w:szCs w:val="24"/>
              </w:rPr>
              <w:t xml:space="preserve"> на 40-й сессии Законодательного Собрания Иркутской области, постановление от 21.12.2011 № 40/53-ЗС.</w:t>
            </w:r>
          </w:p>
          <w:p w:rsidR="007C26C6" w:rsidRPr="007C26C6" w:rsidRDefault="007C26C6" w:rsidP="007C26C6">
            <w:pPr>
              <w:ind w:firstLine="0"/>
              <w:rPr>
                <w:sz w:val="24"/>
                <w:szCs w:val="24"/>
              </w:rPr>
            </w:pPr>
            <w:proofErr w:type="gramStart"/>
            <w:r w:rsidRPr="007C26C6">
              <w:rPr>
                <w:sz w:val="24"/>
                <w:szCs w:val="24"/>
              </w:rPr>
              <w:t>Рассмотрен</w:t>
            </w:r>
            <w:proofErr w:type="gramEnd"/>
            <w:r w:rsidRPr="007C26C6">
              <w:rPr>
                <w:sz w:val="24"/>
                <w:szCs w:val="24"/>
              </w:rPr>
              <w:t xml:space="preserve"> на 49-й сессии Законодательного Собрания Иркутской области, постановление от 14.11.2012 № 49/23-ЗС.</w:t>
            </w:r>
          </w:p>
          <w:p w:rsidR="007C26C6" w:rsidRPr="007C26C6" w:rsidRDefault="007C26C6" w:rsidP="007C26C6">
            <w:pPr>
              <w:ind w:firstLine="0"/>
              <w:rPr>
                <w:sz w:val="24"/>
                <w:szCs w:val="24"/>
              </w:rPr>
            </w:pPr>
            <w:proofErr w:type="gramStart"/>
            <w:r w:rsidRPr="007C26C6">
              <w:rPr>
                <w:sz w:val="24"/>
                <w:szCs w:val="24"/>
              </w:rPr>
              <w:t>Рассмотрен</w:t>
            </w:r>
            <w:proofErr w:type="gramEnd"/>
            <w:r w:rsidRPr="007C26C6">
              <w:rPr>
                <w:sz w:val="24"/>
                <w:szCs w:val="24"/>
              </w:rPr>
              <w:t xml:space="preserve"> на 55-й сессии Законодательного Собрания Иркутской области, постановление от 24.04.2013 № 55/50-ЗС.</w:t>
            </w:r>
          </w:p>
          <w:p w:rsidR="007C26C6" w:rsidRPr="007C26C6" w:rsidRDefault="007C26C6" w:rsidP="007C26C6">
            <w:pPr>
              <w:ind w:firstLine="0"/>
              <w:rPr>
                <w:sz w:val="24"/>
                <w:szCs w:val="24"/>
              </w:rPr>
            </w:pPr>
            <w:proofErr w:type="gramStart"/>
            <w:r w:rsidRPr="007C26C6">
              <w:rPr>
                <w:sz w:val="24"/>
                <w:szCs w:val="24"/>
              </w:rPr>
              <w:t>Рассмотрен</w:t>
            </w:r>
            <w:proofErr w:type="gramEnd"/>
            <w:r w:rsidRPr="007C26C6">
              <w:rPr>
                <w:sz w:val="24"/>
                <w:szCs w:val="24"/>
              </w:rPr>
              <w:t xml:space="preserve"> на заседании 7-й сессии ЗС, пр</w:t>
            </w:r>
            <w:r w:rsidRPr="007C26C6">
              <w:rPr>
                <w:sz w:val="24"/>
                <w:szCs w:val="24"/>
              </w:rPr>
              <w:t>и</w:t>
            </w:r>
            <w:r w:rsidRPr="007C26C6">
              <w:rPr>
                <w:sz w:val="24"/>
                <w:szCs w:val="24"/>
              </w:rPr>
              <w:t>нять к сведению информацию Правительства Иркутской области и ГУ МВД России по Иркутской области, продолжить работу. П</w:t>
            </w:r>
            <w:r w:rsidRPr="007C26C6">
              <w:rPr>
                <w:sz w:val="24"/>
                <w:szCs w:val="24"/>
              </w:rPr>
              <w:t>о</w:t>
            </w:r>
            <w:r w:rsidRPr="007C26C6">
              <w:rPr>
                <w:sz w:val="24"/>
                <w:szCs w:val="24"/>
              </w:rPr>
              <w:lastRenderedPageBreak/>
              <w:t>становление от 19.02.2014 № 7/28-ЗС.</w:t>
            </w:r>
            <w:r w:rsidRPr="007C26C6">
              <w:rPr>
                <w:sz w:val="24"/>
                <w:szCs w:val="24"/>
              </w:rPr>
              <w:br/>
              <w:t>10.09.14 было проведено рабочее совещание по данному депутатскому запросу.</w:t>
            </w:r>
          </w:p>
        </w:tc>
      </w:tr>
      <w:tr w:rsidR="007C26C6" w:rsidRPr="007C26C6" w:rsidTr="00221035">
        <w:tc>
          <w:tcPr>
            <w:tcW w:w="281" w:type="pct"/>
          </w:tcPr>
          <w:p w:rsidR="007C26C6" w:rsidRPr="007C26C6" w:rsidRDefault="007C26C6" w:rsidP="007C26C6">
            <w:pPr>
              <w:ind w:firstLine="0"/>
              <w:jc w:val="center"/>
              <w:rPr>
                <w:sz w:val="24"/>
                <w:szCs w:val="24"/>
              </w:rPr>
            </w:pPr>
            <w:r w:rsidRPr="007C26C6">
              <w:rPr>
                <w:sz w:val="24"/>
                <w:szCs w:val="24"/>
              </w:rPr>
              <w:lastRenderedPageBreak/>
              <w:t>4.</w:t>
            </w:r>
          </w:p>
        </w:tc>
        <w:tc>
          <w:tcPr>
            <w:tcW w:w="606" w:type="pct"/>
          </w:tcPr>
          <w:p w:rsidR="007C26C6" w:rsidRPr="007C26C6" w:rsidRDefault="007C26C6" w:rsidP="007C26C6">
            <w:pPr>
              <w:ind w:firstLine="0"/>
              <w:jc w:val="left"/>
              <w:rPr>
                <w:sz w:val="24"/>
                <w:szCs w:val="24"/>
              </w:rPr>
            </w:pPr>
            <w:r w:rsidRPr="007C26C6">
              <w:rPr>
                <w:sz w:val="24"/>
                <w:szCs w:val="24"/>
              </w:rPr>
              <w:t xml:space="preserve">38-я сессия </w:t>
            </w:r>
          </w:p>
          <w:p w:rsidR="007C26C6" w:rsidRPr="007C26C6" w:rsidRDefault="007C26C6" w:rsidP="007C26C6">
            <w:pPr>
              <w:ind w:firstLine="0"/>
              <w:jc w:val="left"/>
              <w:rPr>
                <w:sz w:val="24"/>
                <w:szCs w:val="24"/>
              </w:rPr>
            </w:pPr>
            <w:r w:rsidRPr="007C26C6">
              <w:rPr>
                <w:sz w:val="24"/>
                <w:szCs w:val="24"/>
              </w:rPr>
              <w:t>30 ноября</w:t>
            </w:r>
          </w:p>
          <w:p w:rsidR="007C26C6" w:rsidRPr="007C26C6" w:rsidRDefault="007C26C6" w:rsidP="007C26C6">
            <w:pPr>
              <w:ind w:firstLine="0"/>
              <w:jc w:val="left"/>
              <w:rPr>
                <w:sz w:val="24"/>
                <w:szCs w:val="24"/>
              </w:rPr>
            </w:pPr>
            <w:r w:rsidRPr="007C26C6">
              <w:rPr>
                <w:sz w:val="24"/>
                <w:szCs w:val="24"/>
              </w:rPr>
              <w:t>2011 г., прин</w:t>
            </w:r>
            <w:r w:rsidRPr="007C26C6">
              <w:rPr>
                <w:sz w:val="24"/>
                <w:szCs w:val="24"/>
              </w:rPr>
              <w:t>я</w:t>
            </w:r>
            <w:r w:rsidRPr="007C26C6">
              <w:rPr>
                <w:sz w:val="24"/>
                <w:szCs w:val="24"/>
              </w:rPr>
              <w:t>то постановл</w:t>
            </w:r>
            <w:r w:rsidRPr="007C26C6">
              <w:rPr>
                <w:sz w:val="24"/>
                <w:szCs w:val="24"/>
              </w:rPr>
              <w:t>е</w:t>
            </w:r>
            <w:r w:rsidRPr="007C26C6">
              <w:rPr>
                <w:sz w:val="24"/>
                <w:szCs w:val="24"/>
              </w:rPr>
              <w:t xml:space="preserve">ние </w:t>
            </w:r>
          </w:p>
          <w:p w:rsidR="007C26C6" w:rsidRPr="007C26C6" w:rsidRDefault="007C26C6" w:rsidP="007C26C6">
            <w:pPr>
              <w:ind w:firstLine="0"/>
              <w:jc w:val="left"/>
              <w:rPr>
                <w:sz w:val="24"/>
                <w:szCs w:val="24"/>
              </w:rPr>
            </w:pPr>
            <w:r w:rsidRPr="007C26C6">
              <w:rPr>
                <w:sz w:val="24"/>
                <w:szCs w:val="24"/>
              </w:rPr>
              <w:t>от 30.11.2011 № 38/22-ЗС</w:t>
            </w:r>
          </w:p>
        </w:tc>
        <w:tc>
          <w:tcPr>
            <w:tcW w:w="1637" w:type="pct"/>
          </w:tcPr>
          <w:p w:rsidR="007C26C6" w:rsidRPr="007C26C6" w:rsidRDefault="007C26C6" w:rsidP="007C26C6">
            <w:pPr>
              <w:ind w:firstLine="0"/>
              <w:rPr>
                <w:sz w:val="24"/>
                <w:szCs w:val="24"/>
              </w:rPr>
            </w:pPr>
            <w:r w:rsidRPr="007C26C6">
              <w:rPr>
                <w:sz w:val="24"/>
                <w:szCs w:val="24"/>
              </w:rPr>
              <w:t>Депутатский запрос депутата Законодательн</w:t>
            </w:r>
            <w:r w:rsidRPr="007C26C6">
              <w:rPr>
                <w:sz w:val="24"/>
                <w:szCs w:val="24"/>
              </w:rPr>
              <w:t>о</w:t>
            </w:r>
            <w:r w:rsidRPr="007C26C6">
              <w:rPr>
                <w:sz w:val="24"/>
                <w:szCs w:val="24"/>
              </w:rPr>
              <w:t>го Собрания Иркутской области Роман</w:t>
            </w:r>
            <w:proofErr w:type="gramStart"/>
            <w:r w:rsidRPr="007C26C6">
              <w:rPr>
                <w:sz w:val="24"/>
                <w:szCs w:val="24"/>
              </w:rPr>
              <w:t>о-</w:t>
            </w:r>
            <w:proofErr w:type="gramEnd"/>
            <w:r w:rsidRPr="007C26C6">
              <w:rPr>
                <w:sz w:val="24"/>
                <w:szCs w:val="24"/>
              </w:rPr>
              <w:t xml:space="preserve">       ва А.В. (4 изб. окр.) к мэру г. Иркутска Ко</w:t>
            </w:r>
            <w:r w:rsidRPr="007C26C6">
              <w:rPr>
                <w:sz w:val="24"/>
                <w:szCs w:val="24"/>
              </w:rPr>
              <w:t>н</w:t>
            </w:r>
            <w:r w:rsidRPr="007C26C6">
              <w:rPr>
                <w:sz w:val="24"/>
                <w:szCs w:val="24"/>
              </w:rPr>
              <w:t>драшову В.И. «О представлении информации о выделении администрацией г. Иркутска в 2010 и 2011 годах юридическим лицам и и</w:t>
            </w:r>
            <w:r w:rsidRPr="007C26C6">
              <w:rPr>
                <w:sz w:val="24"/>
                <w:szCs w:val="24"/>
              </w:rPr>
              <w:t>н</w:t>
            </w:r>
            <w:r w:rsidRPr="007C26C6">
              <w:rPr>
                <w:sz w:val="24"/>
                <w:szCs w:val="24"/>
              </w:rPr>
              <w:t>дивидуальным предпринимателям земельных участков для целей, не связанных со стро</w:t>
            </w:r>
            <w:r w:rsidRPr="007C26C6">
              <w:rPr>
                <w:sz w:val="24"/>
                <w:szCs w:val="24"/>
              </w:rPr>
              <w:t>и</w:t>
            </w:r>
            <w:r w:rsidRPr="007C26C6">
              <w:rPr>
                <w:sz w:val="24"/>
                <w:szCs w:val="24"/>
              </w:rPr>
              <w:t>тельством, в связи с рассмотрением проекта закона Иркутской области «О признании утратившими силу пункта 10 статьи 4, ст</w:t>
            </w:r>
            <w:proofErr w:type="gramStart"/>
            <w:r w:rsidRPr="007C26C6">
              <w:rPr>
                <w:sz w:val="24"/>
                <w:szCs w:val="24"/>
              </w:rPr>
              <w:t>а-</w:t>
            </w:r>
            <w:proofErr w:type="gramEnd"/>
            <w:r w:rsidRPr="007C26C6">
              <w:rPr>
                <w:sz w:val="24"/>
                <w:szCs w:val="24"/>
              </w:rPr>
              <w:t xml:space="preserve">  тьи 5 Закона Иркутской области «Об отдел</w:t>
            </w:r>
            <w:r w:rsidRPr="007C26C6">
              <w:rPr>
                <w:sz w:val="24"/>
                <w:szCs w:val="24"/>
              </w:rPr>
              <w:t>ь</w:t>
            </w:r>
            <w:r w:rsidRPr="007C26C6">
              <w:rPr>
                <w:sz w:val="24"/>
                <w:szCs w:val="24"/>
              </w:rPr>
              <w:t>ных вопросах использования и охраны земель в Иркутской области» и пункта 9 части 2 ста-тьи 15 Закона Иркутской области «О Прав</w:t>
            </w:r>
            <w:r w:rsidRPr="007C26C6">
              <w:rPr>
                <w:sz w:val="24"/>
                <w:szCs w:val="24"/>
              </w:rPr>
              <w:t>и</w:t>
            </w:r>
            <w:r w:rsidRPr="007C26C6">
              <w:rPr>
                <w:sz w:val="24"/>
                <w:szCs w:val="24"/>
              </w:rPr>
              <w:t>тельстве Иркутской области»</w:t>
            </w:r>
          </w:p>
        </w:tc>
        <w:tc>
          <w:tcPr>
            <w:tcW w:w="888" w:type="pct"/>
          </w:tcPr>
          <w:p w:rsidR="007C26C6" w:rsidRPr="007C26C6" w:rsidRDefault="007C26C6" w:rsidP="007C26C6">
            <w:pPr>
              <w:ind w:firstLine="0"/>
              <w:rPr>
                <w:sz w:val="24"/>
                <w:szCs w:val="24"/>
              </w:rPr>
            </w:pPr>
            <w:r w:rsidRPr="007C26C6">
              <w:rPr>
                <w:sz w:val="24"/>
                <w:szCs w:val="24"/>
              </w:rPr>
              <w:t>Комитет по собственн</w:t>
            </w:r>
            <w:r w:rsidRPr="007C26C6">
              <w:rPr>
                <w:sz w:val="24"/>
                <w:szCs w:val="24"/>
              </w:rPr>
              <w:t>о</w:t>
            </w:r>
            <w:r w:rsidRPr="007C26C6">
              <w:rPr>
                <w:sz w:val="24"/>
                <w:szCs w:val="24"/>
              </w:rPr>
              <w:t>сти и экономической политике</w:t>
            </w:r>
          </w:p>
        </w:tc>
        <w:tc>
          <w:tcPr>
            <w:tcW w:w="1588" w:type="pct"/>
          </w:tcPr>
          <w:p w:rsidR="007C26C6" w:rsidRPr="007C26C6" w:rsidRDefault="007C26C6" w:rsidP="007C26C6">
            <w:pPr>
              <w:ind w:firstLine="0"/>
              <w:rPr>
                <w:sz w:val="24"/>
                <w:szCs w:val="24"/>
              </w:rPr>
            </w:pPr>
            <w:proofErr w:type="gramStart"/>
            <w:r w:rsidRPr="007C26C6">
              <w:rPr>
                <w:sz w:val="24"/>
                <w:szCs w:val="24"/>
              </w:rPr>
              <w:t>Рассмотрен</w:t>
            </w:r>
            <w:proofErr w:type="gramEnd"/>
            <w:r w:rsidRPr="007C26C6">
              <w:rPr>
                <w:sz w:val="24"/>
                <w:szCs w:val="24"/>
              </w:rPr>
              <w:t xml:space="preserve"> на заседании 7-й сессии, снят с контроля, постановление от 19.02.2014 </w:t>
            </w:r>
          </w:p>
          <w:p w:rsidR="007C26C6" w:rsidRPr="007C26C6" w:rsidRDefault="007C26C6" w:rsidP="007C26C6">
            <w:pPr>
              <w:ind w:firstLine="0"/>
              <w:rPr>
                <w:sz w:val="24"/>
                <w:szCs w:val="24"/>
              </w:rPr>
            </w:pPr>
            <w:r w:rsidRPr="007C26C6">
              <w:rPr>
                <w:sz w:val="24"/>
                <w:szCs w:val="24"/>
              </w:rPr>
              <w:t>№ 7/29-ЗС</w:t>
            </w:r>
          </w:p>
        </w:tc>
      </w:tr>
      <w:tr w:rsidR="007C26C6" w:rsidRPr="007C26C6" w:rsidTr="00221035">
        <w:tc>
          <w:tcPr>
            <w:tcW w:w="281" w:type="pct"/>
          </w:tcPr>
          <w:p w:rsidR="007C26C6" w:rsidRPr="007C26C6" w:rsidRDefault="007C26C6" w:rsidP="007C26C6">
            <w:pPr>
              <w:ind w:firstLine="0"/>
              <w:jc w:val="center"/>
              <w:rPr>
                <w:sz w:val="24"/>
                <w:szCs w:val="24"/>
              </w:rPr>
            </w:pPr>
            <w:r w:rsidRPr="007C26C6">
              <w:rPr>
                <w:sz w:val="24"/>
                <w:szCs w:val="24"/>
              </w:rPr>
              <w:t>5.</w:t>
            </w:r>
          </w:p>
        </w:tc>
        <w:tc>
          <w:tcPr>
            <w:tcW w:w="606" w:type="pct"/>
          </w:tcPr>
          <w:p w:rsidR="007C26C6" w:rsidRPr="007C26C6" w:rsidRDefault="007C26C6" w:rsidP="007C26C6">
            <w:pPr>
              <w:ind w:firstLine="0"/>
              <w:jc w:val="left"/>
              <w:rPr>
                <w:sz w:val="24"/>
                <w:szCs w:val="24"/>
              </w:rPr>
            </w:pPr>
            <w:r w:rsidRPr="007C26C6">
              <w:rPr>
                <w:sz w:val="24"/>
                <w:szCs w:val="24"/>
              </w:rPr>
              <w:t xml:space="preserve">32-я сессия, </w:t>
            </w:r>
          </w:p>
          <w:p w:rsidR="007C26C6" w:rsidRPr="007C26C6" w:rsidRDefault="007C26C6" w:rsidP="007C26C6">
            <w:pPr>
              <w:ind w:firstLine="0"/>
              <w:jc w:val="left"/>
              <w:rPr>
                <w:sz w:val="24"/>
                <w:szCs w:val="24"/>
              </w:rPr>
            </w:pPr>
            <w:r w:rsidRPr="007C26C6">
              <w:rPr>
                <w:sz w:val="24"/>
                <w:szCs w:val="24"/>
              </w:rPr>
              <w:t>25 мая 2011 г., принято пост</w:t>
            </w:r>
            <w:r w:rsidRPr="007C26C6">
              <w:rPr>
                <w:sz w:val="24"/>
                <w:szCs w:val="24"/>
              </w:rPr>
              <w:t>а</w:t>
            </w:r>
            <w:r w:rsidRPr="007C26C6">
              <w:rPr>
                <w:sz w:val="24"/>
                <w:szCs w:val="24"/>
              </w:rPr>
              <w:t>новление от 25.05.2011</w:t>
            </w:r>
          </w:p>
          <w:p w:rsidR="007C26C6" w:rsidRPr="007C26C6" w:rsidRDefault="007C26C6" w:rsidP="007C26C6">
            <w:pPr>
              <w:ind w:firstLine="0"/>
              <w:jc w:val="left"/>
              <w:rPr>
                <w:sz w:val="24"/>
                <w:szCs w:val="24"/>
              </w:rPr>
            </w:pPr>
            <w:r w:rsidRPr="007C26C6">
              <w:rPr>
                <w:sz w:val="24"/>
                <w:szCs w:val="24"/>
              </w:rPr>
              <w:t xml:space="preserve"> № 32/35-ЗС </w:t>
            </w:r>
          </w:p>
        </w:tc>
        <w:tc>
          <w:tcPr>
            <w:tcW w:w="1637" w:type="pct"/>
          </w:tcPr>
          <w:p w:rsidR="007C26C6" w:rsidRPr="007C26C6" w:rsidRDefault="007C26C6" w:rsidP="007C26C6">
            <w:pPr>
              <w:ind w:firstLine="0"/>
              <w:rPr>
                <w:sz w:val="24"/>
                <w:szCs w:val="24"/>
              </w:rPr>
            </w:pPr>
            <w:r w:rsidRPr="007C26C6">
              <w:rPr>
                <w:sz w:val="24"/>
                <w:szCs w:val="24"/>
              </w:rPr>
              <w:t>Депутатский запрос группы депутатов Зак</w:t>
            </w:r>
            <w:r w:rsidRPr="007C26C6">
              <w:rPr>
                <w:sz w:val="24"/>
                <w:szCs w:val="24"/>
              </w:rPr>
              <w:t>о</w:t>
            </w:r>
            <w:r w:rsidRPr="007C26C6">
              <w:rPr>
                <w:sz w:val="24"/>
                <w:szCs w:val="24"/>
              </w:rPr>
              <w:t>нодательного Собрания Иркутской области к прокурору Иркутской области Мельник</w:t>
            </w:r>
            <w:proofErr w:type="gramStart"/>
            <w:r w:rsidRPr="007C26C6">
              <w:rPr>
                <w:sz w:val="24"/>
                <w:szCs w:val="24"/>
              </w:rPr>
              <w:t>о-</w:t>
            </w:r>
            <w:proofErr w:type="gramEnd"/>
            <w:r w:rsidRPr="007C26C6">
              <w:rPr>
                <w:sz w:val="24"/>
                <w:szCs w:val="24"/>
              </w:rPr>
              <w:t xml:space="preserve">     ву И.А. «Об организации проверки по выявл</w:t>
            </w:r>
            <w:r w:rsidRPr="007C26C6">
              <w:rPr>
                <w:sz w:val="24"/>
                <w:szCs w:val="24"/>
              </w:rPr>
              <w:t>е</w:t>
            </w:r>
            <w:r w:rsidRPr="007C26C6">
              <w:rPr>
                <w:sz w:val="24"/>
                <w:szCs w:val="24"/>
              </w:rPr>
              <w:t xml:space="preserve">нию рейдерских захватов муниципальных предприятий ЖКХ г. Братска» </w:t>
            </w:r>
          </w:p>
        </w:tc>
        <w:tc>
          <w:tcPr>
            <w:tcW w:w="888" w:type="pct"/>
          </w:tcPr>
          <w:p w:rsidR="007C26C6" w:rsidRPr="007C26C6" w:rsidRDefault="007C26C6" w:rsidP="007C26C6">
            <w:pPr>
              <w:ind w:firstLine="0"/>
              <w:rPr>
                <w:sz w:val="24"/>
                <w:szCs w:val="24"/>
              </w:rPr>
            </w:pPr>
            <w:r w:rsidRPr="007C26C6">
              <w:rPr>
                <w:sz w:val="24"/>
                <w:szCs w:val="24"/>
              </w:rPr>
              <w:t>Комитет по собственн</w:t>
            </w:r>
            <w:r w:rsidRPr="007C26C6">
              <w:rPr>
                <w:sz w:val="24"/>
                <w:szCs w:val="24"/>
              </w:rPr>
              <w:t>о</w:t>
            </w:r>
            <w:r w:rsidRPr="007C26C6">
              <w:rPr>
                <w:sz w:val="24"/>
                <w:szCs w:val="24"/>
              </w:rPr>
              <w:t>сти и экономической политике</w:t>
            </w:r>
          </w:p>
        </w:tc>
        <w:tc>
          <w:tcPr>
            <w:tcW w:w="1588" w:type="pct"/>
          </w:tcPr>
          <w:p w:rsidR="007C26C6" w:rsidRPr="007C26C6" w:rsidRDefault="007C26C6" w:rsidP="007C26C6">
            <w:pPr>
              <w:ind w:firstLine="0"/>
              <w:rPr>
                <w:sz w:val="24"/>
                <w:szCs w:val="24"/>
              </w:rPr>
            </w:pPr>
            <w:proofErr w:type="gramStart"/>
            <w:r w:rsidRPr="007C26C6">
              <w:rPr>
                <w:sz w:val="24"/>
                <w:szCs w:val="24"/>
              </w:rPr>
              <w:t>Рассмотрен</w:t>
            </w:r>
            <w:proofErr w:type="gramEnd"/>
            <w:r w:rsidRPr="007C26C6">
              <w:rPr>
                <w:sz w:val="24"/>
                <w:szCs w:val="24"/>
              </w:rPr>
              <w:t xml:space="preserve"> на 32-й сессии Законодательного Собрания Иркутской области, постановление от 25.05.2011 № 32/35-ЗС.</w:t>
            </w:r>
          </w:p>
          <w:p w:rsidR="007C26C6" w:rsidRPr="007C26C6" w:rsidRDefault="007C26C6" w:rsidP="007C26C6">
            <w:pPr>
              <w:ind w:firstLine="0"/>
              <w:rPr>
                <w:sz w:val="24"/>
                <w:szCs w:val="24"/>
              </w:rPr>
            </w:pPr>
            <w:proofErr w:type="gramStart"/>
            <w:r w:rsidRPr="007C26C6">
              <w:rPr>
                <w:sz w:val="24"/>
                <w:szCs w:val="24"/>
              </w:rPr>
              <w:t>Рассмотрен</w:t>
            </w:r>
            <w:proofErr w:type="gramEnd"/>
            <w:r w:rsidRPr="007C26C6">
              <w:rPr>
                <w:sz w:val="24"/>
                <w:szCs w:val="24"/>
              </w:rPr>
              <w:t xml:space="preserve"> на заседании 8-й сессии, снят с контроля, постановление от 19.03.2014 </w:t>
            </w:r>
            <w:r w:rsidRPr="007C26C6">
              <w:rPr>
                <w:sz w:val="24"/>
                <w:szCs w:val="24"/>
              </w:rPr>
              <w:br/>
              <w:t>№ 8/31-ЗС</w:t>
            </w:r>
          </w:p>
        </w:tc>
      </w:tr>
      <w:tr w:rsidR="007C26C6" w:rsidRPr="007C26C6" w:rsidTr="00221035">
        <w:tc>
          <w:tcPr>
            <w:tcW w:w="281" w:type="pct"/>
          </w:tcPr>
          <w:p w:rsidR="007C26C6" w:rsidRPr="007C26C6" w:rsidRDefault="007C26C6" w:rsidP="007C26C6">
            <w:pPr>
              <w:ind w:firstLine="0"/>
              <w:jc w:val="center"/>
              <w:rPr>
                <w:sz w:val="24"/>
                <w:szCs w:val="24"/>
              </w:rPr>
            </w:pPr>
            <w:r w:rsidRPr="007C26C6">
              <w:rPr>
                <w:sz w:val="24"/>
                <w:szCs w:val="24"/>
              </w:rPr>
              <w:t>6.</w:t>
            </w:r>
          </w:p>
        </w:tc>
        <w:tc>
          <w:tcPr>
            <w:tcW w:w="606" w:type="pct"/>
          </w:tcPr>
          <w:p w:rsidR="007C26C6" w:rsidRPr="007C26C6" w:rsidRDefault="007C26C6" w:rsidP="007C26C6">
            <w:pPr>
              <w:ind w:firstLine="0"/>
              <w:jc w:val="left"/>
              <w:rPr>
                <w:sz w:val="24"/>
                <w:szCs w:val="24"/>
              </w:rPr>
            </w:pPr>
            <w:r w:rsidRPr="007C26C6">
              <w:rPr>
                <w:sz w:val="24"/>
                <w:szCs w:val="24"/>
              </w:rPr>
              <w:t xml:space="preserve">40-я сессия </w:t>
            </w:r>
            <w:r w:rsidRPr="007C26C6">
              <w:rPr>
                <w:sz w:val="24"/>
                <w:szCs w:val="24"/>
              </w:rPr>
              <w:br/>
              <w:t xml:space="preserve">21 декабря </w:t>
            </w:r>
            <w:r w:rsidRPr="007C26C6">
              <w:rPr>
                <w:sz w:val="24"/>
                <w:szCs w:val="24"/>
              </w:rPr>
              <w:br/>
              <w:t>2011 г., прин</w:t>
            </w:r>
            <w:r w:rsidRPr="007C26C6">
              <w:rPr>
                <w:sz w:val="24"/>
                <w:szCs w:val="24"/>
              </w:rPr>
              <w:t>я</w:t>
            </w:r>
            <w:r w:rsidRPr="007C26C6">
              <w:rPr>
                <w:sz w:val="24"/>
                <w:szCs w:val="24"/>
              </w:rPr>
              <w:t>то постановл</w:t>
            </w:r>
            <w:r w:rsidRPr="007C26C6">
              <w:rPr>
                <w:sz w:val="24"/>
                <w:szCs w:val="24"/>
              </w:rPr>
              <w:t>е</w:t>
            </w:r>
            <w:r w:rsidRPr="007C26C6">
              <w:rPr>
                <w:sz w:val="24"/>
                <w:szCs w:val="24"/>
              </w:rPr>
              <w:t xml:space="preserve">ние </w:t>
            </w:r>
          </w:p>
          <w:p w:rsidR="007C26C6" w:rsidRPr="007C26C6" w:rsidRDefault="007C26C6" w:rsidP="007C26C6">
            <w:pPr>
              <w:ind w:firstLine="0"/>
              <w:jc w:val="left"/>
              <w:rPr>
                <w:sz w:val="24"/>
                <w:szCs w:val="24"/>
              </w:rPr>
            </w:pPr>
            <w:r w:rsidRPr="007C26C6">
              <w:rPr>
                <w:sz w:val="24"/>
                <w:szCs w:val="24"/>
              </w:rPr>
              <w:t>от 21.12.2011 № 40/54-ЗС</w:t>
            </w:r>
          </w:p>
        </w:tc>
        <w:tc>
          <w:tcPr>
            <w:tcW w:w="1637" w:type="pct"/>
          </w:tcPr>
          <w:p w:rsidR="007C26C6" w:rsidRPr="007C26C6" w:rsidRDefault="007C26C6" w:rsidP="007C26C6">
            <w:pPr>
              <w:ind w:firstLine="0"/>
              <w:rPr>
                <w:sz w:val="24"/>
                <w:szCs w:val="24"/>
              </w:rPr>
            </w:pPr>
            <w:r w:rsidRPr="007C26C6">
              <w:rPr>
                <w:sz w:val="24"/>
                <w:szCs w:val="24"/>
              </w:rPr>
              <w:t>Депутатский запрос депутата Законодательн</w:t>
            </w:r>
            <w:r w:rsidRPr="007C26C6">
              <w:rPr>
                <w:sz w:val="24"/>
                <w:szCs w:val="24"/>
              </w:rPr>
              <w:t>о</w:t>
            </w:r>
            <w:r w:rsidRPr="007C26C6">
              <w:rPr>
                <w:sz w:val="24"/>
                <w:szCs w:val="24"/>
              </w:rPr>
              <w:t>го Собрания Иркутской области Курил</w:t>
            </w:r>
            <w:proofErr w:type="gramStart"/>
            <w:r w:rsidRPr="007C26C6">
              <w:rPr>
                <w:sz w:val="24"/>
                <w:szCs w:val="24"/>
              </w:rPr>
              <w:t>о-</w:t>
            </w:r>
            <w:proofErr w:type="gramEnd"/>
            <w:r w:rsidRPr="007C26C6">
              <w:rPr>
                <w:sz w:val="24"/>
                <w:szCs w:val="24"/>
              </w:rPr>
              <w:t xml:space="preserve">       ва С.В. </w:t>
            </w:r>
            <w:r w:rsidRPr="007C26C6">
              <w:rPr>
                <w:b/>
                <w:sz w:val="24"/>
                <w:szCs w:val="24"/>
              </w:rPr>
              <w:t>(«ЕДИНАЯ РОССИЯ»</w:t>
            </w:r>
            <w:r w:rsidRPr="007C26C6">
              <w:rPr>
                <w:sz w:val="24"/>
                <w:szCs w:val="24"/>
              </w:rPr>
              <w:t>) и депутата Законодательного Собрания Иркутской обл</w:t>
            </w:r>
            <w:r w:rsidRPr="007C26C6">
              <w:rPr>
                <w:sz w:val="24"/>
                <w:szCs w:val="24"/>
              </w:rPr>
              <w:t>а</w:t>
            </w:r>
            <w:r w:rsidRPr="007C26C6">
              <w:rPr>
                <w:sz w:val="24"/>
                <w:szCs w:val="24"/>
              </w:rPr>
              <w:t xml:space="preserve">сти Протопоповой Н.В. </w:t>
            </w:r>
            <w:r w:rsidRPr="007C26C6">
              <w:rPr>
                <w:b/>
                <w:sz w:val="24"/>
                <w:szCs w:val="24"/>
              </w:rPr>
              <w:t>(«ЕДИНАЯ РО</w:t>
            </w:r>
            <w:r w:rsidRPr="007C26C6">
              <w:rPr>
                <w:b/>
                <w:sz w:val="24"/>
                <w:szCs w:val="24"/>
              </w:rPr>
              <w:t>С</w:t>
            </w:r>
            <w:r w:rsidRPr="007C26C6">
              <w:rPr>
                <w:b/>
                <w:sz w:val="24"/>
                <w:szCs w:val="24"/>
              </w:rPr>
              <w:t>СИЯ»</w:t>
            </w:r>
            <w:r w:rsidRPr="007C26C6">
              <w:rPr>
                <w:sz w:val="24"/>
                <w:szCs w:val="24"/>
              </w:rPr>
              <w:t>) к Губернатору Иркутской области М</w:t>
            </w:r>
            <w:r w:rsidRPr="007C26C6">
              <w:rPr>
                <w:sz w:val="24"/>
                <w:szCs w:val="24"/>
              </w:rPr>
              <w:t>е</w:t>
            </w:r>
            <w:r w:rsidRPr="007C26C6">
              <w:rPr>
                <w:sz w:val="24"/>
                <w:szCs w:val="24"/>
              </w:rPr>
              <w:t xml:space="preserve">зенцеву Д.Ф. «О мерах, направленных на надлежащее исполнение обязательств сторон </w:t>
            </w:r>
            <w:r w:rsidRPr="007C26C6">
              <w:rPr>
                <w:sz w:val="24"/>
                <w:szCs w:val="24"/>
              </w:rPr>
              <w:lastRenderedPageBreak/>
              <w:t>в рамках заключенного Соглашения о реал</w:t>
            </w:r>
            <w:r w:rsidRPr="007C26C6">
              <w:rPr>
                <w:sz w:val="24"/>
                <w:szCs w:val="24"/>
              </w:rPr>
              <w:t>и</w:t>
            </w:r>
            <w:r w:rsidRPr="007C26C6">
              <w:rPr>
                <w:sz w:val="24"/>
                <w:szCs w:val="24"/>
              </w:rPr>
              <w:t>зации приоритетного национального проекта «Доступное и комфортное жилье – гражданам России» на территории Иркутской области»</w:t>
            </w:r>
          </w:p>
        </w:tc>
        <w:tc>
          <w:tcPr>
            <w:tcW w:w="888" w:type="pct"/>
          </w:tcPr>
          <w:p w:rsidR="007C26C6" w:rsidRPr="007C26C6" w:rsidRDefault="007C26C6" w:rsidP="007C26C6">
            <w:pPr>
              <w:ind w:firstLine="0"/>
              <w:rPr>
                <w:sz w:val="24"/>
                <w:szCs w:val="24"/>
              </w:rPr>
            </w:pPr>
            <w:r w:rsidRPr="007C26C6">
              <w:rPr>
                <w:sz w:val="24"/>
                <w:szCs w:val="24"/>
              </w:rPr>
              <w:lastRenderedPageBreak/>
              <w:t>Комитет по собственн</w:t>
            </w:r>
            <w:r w:rsidRPr="007C26C6">
              <w:rPr>
                <w:sz w:val="24"/>
                <w:szCs w:val="24"/>
              </w:rPr>
              <w:t>о</w:t>
            </w:r>
            <w:r w:rsidRPr="007C26C6">
              <w:rPr>
                <w:sz w:val="24"/>
                <w:szCs w:val="24"/>
              </w:rPr>
              <w:t>сти и экономической политике</w:t>
            </w:r>
          </w:p>
        </w:tc>
        <w:tc>
          <w:tcPr>
            <w:tcW w:w="1588" w:type="pct"/>
          </w:tcPr>
          <w:p w:rsidR="007C26C6" w:rsidRPr="007C26C6" w:rsidRDefault="007C26C6" w:rsidP="007C26C6">
            <w:pPr>
              <w:ind w:firstLine="0"/>
              <w:rPr>
                <w:sz w:val="24"/>
                <w:szCs w:val="24"/>
              </w:rPr>
            </w:pPr>
            <w:r w:rsidRPr="007C26C6">
              <w:rPr>
                <w:sz w:val="24"/>
                <w:szCs w:val="24"/>
              </w:rPr>
              <w:t>Рассматривался на заседании комитета 14.05.14. Решение комитета: продолжить р</w:t>
            </w:r>
            <w:r w:rsidRPr="007C26C6">
              <w:rPr>
                <w:sz w:val="24"/>
                <w:szCs w:val="24"/>
              </w:rPr>
              <w:t>а</w:t>
            </w:r>
            <w:r w:rsidRPr="007C26C6">
              <w:rPr>
                <w:sz w:val="24"/>
                <w:szCs w:val="24"/>
              </w:rPr>
              <w:t>боту над депутатским запросом</w:t>
            </w:r>
          </w:p>
        </w:tc>
      </w:tr>
      <w:tr w:rsidR="007C26C6" w:rsidRPr="007C26C6" w:rsidTr="00221035">
        <w:tc>
          <w:tcPr>
            <w:tcW w:w="281" w:type="pct"/>
            <w:shd w:val="clear" w:color="auto" w:fill="auto"/>
          </w:tcPr>
          <w:p w:rsidR="007C26C6" w:rsidRPr="007C26C6" w:rsidRDefault="007C26C6" w:rsidP="007C26C6">
            <w:pPr>
              <w:ind w:firstLine="0"/>
              <w:jc w:val="center"/>
              <w:rPr>
                <w:sz w:val="24"/>
                <w:szCs w:val="24"/>
              </w:rPr>
            </w:pPr>
            <w:r w:rsidRPr="007C26C6">
              <w:rPr>
                <w:sz w:val="24"/>
                <w:szCs w:val="24"/>
              </w:rPr>
              <w:lastRenderedPageBreak/>
              <w:t>7.</w:t>
            </w:r>
          </w:p>
        </w:tc>
        <w:tc>
          <w:tcPr>
            <w:tcW w:w="606" w:type="pct"/>
          </w:tcPr>
          <w:p w:rsidR="007C26C6" w:rsidRPr="007C26C6" w:rsidRDefault="007C26C6" w:rsidP="007C26C6">
            <w:pPr>
              <w:ind w:left="-53" w:right="-62" w:firstLine="0"/>
              <w:jc w:val="left"/>
              <w:rPr>
                <w:sz w:val="24"/>
                <w:szCs w:val="24"/>
              </w:rPr>
            </w:pPr>
            <w:r w:rsidRPr="007C26C6">
              <w:rPr>
                <w:sz w:val="24"/>
                <w:szCs w:val="24"/>
              </w:rPr>
              <w:t xml:space="preserve">42-я сессия </w:t>
            </w:r>
          </w:p>
          <w:p w:rsidR="007C26C6" w:rsidRPr="007C26C6" w:rsidRDefault="007C26C6" w:rsidP="007C26C6">
            <w:pPr>
              <w:ind w:left="-53" w:right="-62" w:firstLine="0"/>
              <w:jc w:val="left"/>
              <w:rPr>
                <w:sz w:val="24"/>
                <w:szCs w:val="24"/>
              </w:rPr>
            </w:pPr>
            <w:r w:rsidRPr="007C26C6">
              <w:rPr>
                <w:sz w:val="24"/>
                <w:szCs w:val="24"/>
              </w:rPr>
              <w:t>21 марта 2012 г., принято пост</w:t>
            </w:r>
            <w:r w:rsidRPr="007C26C6">
              <w:rPr>
                <w:sz w:val="24"/>
                <w:szCs w:val="24"/>
              </w:rPr>
              <w:t>а</w:t>
            </w:r>
            <w:r w:rsidRPr="007C26C6">
              <w:rPr>
                <w:sz w:val="24"/>
                <w:szCs w:val="24"/>
              </w:rPr>
              <w:t xml:space="preserve">новление </w:t>
            </w:r>
          </w:p>
          <w:p w:rsidR="007C26C6" w:rsidRPr="007C26C6" w:rsidRDefault="007C26C6" w:rsidP="007C26C6">
            <w:pPr>
              <w:ind w:left="-53" w:right="-62" w:firstLine="0"/>
              <w:jc w:val="left"/>
              <w:rPr>
                <w:b/>
                <w:sz w:val="24"/>
                <w:szCs w:val="24"/>
              </w:rPr>
            </w:pPr>
            <w:r w:rsidRPr="007C26C6">
              <w:rPr>
                <w:sz w:val="24"/>
                <w:szCs w:val="24"/>
              </w:rPr>
              <w:t xml:space="preserve">от 21.03.2012 </w:t>
            </w:r>
            <w:r w:rsidRPr="007C26C6">
              <w:rPr>
                <w:sz w:val="24"/>
                <w:szCs w:val="24"/>
              </w:rPr>
              <w:br/>
              <w:t>№ 42/41-ЗС</w:t>
            </w:r>
          </w:p>
        </w:tc>
        <w:tc>
          <w:tcPr>
            <w:tcW w:w="1637" w:type="pct"/>
            <w:shd w:val="clear" w:color="auto" w:fill="auto"/>
          </w:tcPr>
          <w:p w:rsidR="007C26C6" w:rsidRPr="007C26C6" w:rsidRDefault="007C26C6" w:rsidP="007C26C6">
            <w:pPr>
              <w:ind w:firstLine="0"/>
              <w:rPr>
                <w:sz w:val="24"/>
                <w:szCs w:val="24"/>
              </w:rPr>
            </w:pPr>
            <w:r w:rsidRPr="007C26C6">
              <w:rPr>
                <w:sz w:val="24"/>
                <w:szCs w:val="24"/>
              </w:rPr>
              <w:t>Депутатский запрос депутата Законодательн</w:t>
            </w:r>
            <w:r w:rsidRPr="007C26C6">
              <w:rPr>
                <w:sz w:val="24"/>
                <w:szCs w:val="24"/>
              </w:rPr>
              <w:t>о</w:t>
            </w:r>
            <w:r w:rsidRPr="007C26C6">
              <w:rPr>
                <w:sz w:val="24"/>
                <w:szCs w:val="24"/>
              </w:rPr>
              <w:t>го Собрания Иркутской области Матие</w:t>
            </w:r>
            <w:proofErr w:type="gramStart"/>
            <w:r w:rsidRPr="007C26C6">
              <w:rPr>
                <w:sz w:val="24"/>
                <w:szCs w:val="24"/>
              </w:rPr>
              <w:t>н-</w:t>
            </w:r>
            <w:proofErr w:type="gramEnd"/>
            <w:r w:rsidRPr="007C26C6">
              <w:rPr>
                <w:sz w:val="24"/>
                <w:szCs w:val="24"/>
              </w:rPr>
              <w:t xml:space="preserve">      ко В.А. («Справедливая Россия») к Губерн</w:t>
            </w:r>
            <w:r w:rsidRPr="007C26C6">
              <w:rPr>
                <w:sz w:val="24"/>
                <w:szCs w:val="24"/>
              </w:rPr>
              <w:t>а</w:t>
            </w:r>
            <w:r w:rsidRPr="007C26C6">
              <w:rPr>
                <w:sz w:val="24"/>
                <w:szCs w:val="24"/>
              </w:rPr>
              <w:t>тору Иркутской области Мезенцеву Д.Ф. «Об отдельных вопросах, связанных с финансир</w:t>
            </w:r>
            <w:r w:rsidRPr="007C26C6">
              <w:rPr>
                <w:sz w:val="24"/>
                <w:szCs w:val="24"/>
              </w:rPr>
              <w:t>о</w:t>
            </w:r>
            <w:r w:rsidRPr="007C26C6">
              <w:rPr>
                <w:sz w:val="24"/>
                <w:szCs w:val="24"/>
              </w:rPr>
              <w:t>ванием строительства Ледового дворца и ср</w:t>
            </w:r>
            <w:r w:rsidRPr="007C26C6">
              <w:rPr>
                <w:sz w:val="24"/>
                <w:szCs w:val="24"/>
              </w:rPr>
              <w:t>о</w:t>
            </w:r>
            <w:r w:rsidRPr="007C26C6">
              <w:rPr>
                <w:sz w:val="24"/>
                <w:szCs w:val="24"/>
              </w:rPr>
              <w:t>ками его завершения»</w:t>
            </w:r>
          </w:p>
        </w:tc>
        <w:tc>
          <w:tcPr>
            <w:tcW w:w="888" w:type="pct"/>
            <w:shd w:val="clear" w:color="auto" w:fill="auto"/>
          </w:tcPr>
          <w:p w:rsidR="007C26C6" w:rsidRPr="007C26C6" w:rsidRDefault="007C26C6" w:rsidP="007C26C6">
            <w:pPr>
              <w:ind w:firstLine="0"/>
              <w:rPr>
                <w:sz w:val="24"/>
                <w:szCs w:val="24"/>
              </w:rPr>
            </w:pPr>
            <w:r w:rsidRPr="007C26C6">
              <w:rPr>
                <w:sz w:val="24"/>
                <w:szCs w:val="24"/>
              </w:rPr>
              <w:t>Комитет по бюджету, ценообразованию, ф</w:t>
            </w:r>
            <w:r w:rsidRPr="007C26C6">
              <w:rPr>
                <w:sz w:val="24"/>
                <w:szCs w:val="24"/>
              </w:rPr>
              <w:t>и</w:t>
            </w:r>
            <w:r w:rsidRPr="007C26C6">
              <w:rPr>
                <w:sz w:val="24"/>
                <w:szCs w:val="24"/>
              </w:rPr>
              <w:t>нансово-экономиче-скому и налоговому з</w:t>
            </w:r>
            <w:r w:rsidRPr="007C26C6">
              <w:rPr>
                <w:sz w:val="24"/>
                <w:szCs w:val="24"/>
              </w:rPr>
              <w:t>а</w:t>
            </w:r>
            <w:r w:rsidRPr="007C26C6">
              <w:rPr>
                <w:sz w:val="24"/>
                <w:szCs w:val="24"/>
              </w:rPr>
              <w:t>конодательству</w:t>
            </w:r>
          </w:p>
        </w:tc>
        <w:tc>
          <w:tcPr>
            <w:tcW w:w="1588" w:type="pct"/>
            <w:shd w:val="clear" w:color="auto" w:fill="auto"/>
          </w:tcPr>
          <w:p w:rsidR="007C26C6" w:rsidRPr="007C26C6" w:rsidRDefault="007C26C6" w:rsidP="007C26C6">
            <w:pPr>
              <w:ind w:firstLine="0"/>
              <w:jc w:val="left"/>
              <w:rPr>
                <w:sz w:val="24"/>
                <w:szCs w:val="24"/>
              </w:rPr>
            </w:pPr>
            <w:r w:rsidRPr="007C26C6">
              <w:rPr>
                <w:sz w:val="24"/>
                <w:szCs w:val="24"/>
              </w:rPr>
              <w:t>Рассматривался на заседании комитета 21.06.14. Решение комитета: продолжить р</w:t>
            </w:r>
            <w:r w:rsidRPr="007C26C6">
              <w:rPr>
                <w:sz w:val="24"/>
                <w:szCs w:val="24"/>
              </w:rPr>
              <w:t>а</w:t>
            </w:r>
            <w:r w:rsidRPr="007C26C6">
              <w:rPr>
                <w:sz w:val="24"/>
                <w:szCs w:val="24"/>
              </w:rPr>
              <w:t>боту над депутатским запросом.</w:t>
            </w:r>
          </w:p>
          <w:p w:rsidR="007C26C6" w:rsidRPr="007C26C6" w:rsidRDefault="007C26C6" w:rsidP="007C26C6">
            <w:pPr>
              <w:ind w:firstLine="0"/>
              <w:jc w:val="left"/>
              <w:rPr>
                <w:sz w:val="24"/>
                <w:szCs w:val="24"/>
              </w:rPr>
            </w:pPr>
            <w:r w:rsidRPr="007C26C6">
              <w:rPr>
                <w:sz w:val="24"/>
                <w:szCs w:val="24"/>
              </w:rPr>
              <w:t>10.12.14 отправлено письмо В.Н. Слободч</w:t>
            </w:r>
            <w:r w:rsidRPr="007C26C6">
              <w:rPr>
                <w:sz w:val="24"/>
                <w:szCs w:val="24"/>
              </w:rPr>
              <w:t>и</w:t>
            </w:r>
            <w:r w:rsidRPr="007C26C6">
              <w:rPr>
                <w:sz w:val="24"/>
                <w:szCs w:val="24"/>
              </w:rPr>
              <w:t>кову</w:t>
            </w:r>
          </w:p>
        </w:tc>
      </w:tr>
      <w:tr w:rsidR="007C26C6" w:rsidRPr="007C26C6" w:rsidTr="00221035">
        <w:tc>
          <w:tcPr>
            <w:tcW w:w="281" w:type="pct"/>
            <w:shd w:val="clear" w:color="auto" w:fill="auto"/>
          </w:tcPr>
          <w:p w:rsidR="007C26C6" w:rsidRPr="007C26C6" w:rsidRDefault="007C26C6" w:rsidP="007C26C6">
            <w:pPr>
              <w:ind w:firstLine="0"/>
              <w:jc w:val="center"/>
              <w:rPr>
                <w:sz w:val="24"/>
                <w:szCs w:val="24"/>
              </w:rPr>
            </w:pPr>
            <w:r w:rsidRPr="007C26C6">
              <w:rPr>
                <w:sz w:val="24"/>
                <w:szCs w:val="24"/>
              </w:rPr>
              <w:t>8.</w:t>
            </w:r>
          </w:p>
        </w:tc>
        <w:tc>
          <w:tcPr>
            <w:tcW w:w="606" w:type="pct"/>
          </w:tcPr>
          <w:p w:rsidR="007C26C6" w:rsidRPr="007C26C6" w:rsidRDefault="007C26C6" w:rsidP="007C26C6">
            <w:pPr>
              <w:ind w:firstLine="0"/>
              <w:jc w:val="left"/>
              <w:rPr>
                <w:sz w:val="24"/>
                <w:szCs w:val="24"/>
              </w:rPr>
            </w:pPr>
            <w:r w:rsidRPr="007C26C6">
              <w:rPr>
                <w:sz w:val="24"/>
                <w:szCs w:val="24"/>
              </w:rPr>
              <w:t>46-я сессия</w:t>
            </w:r>
          </w:p>
          <w:p w:rsidR="007C26C6" w:rsidRPr="007C26C6" w:rsidRDefault="007C26C6" w:rsidP="007C26C6">
            <w:pPr>
              <w:ind w:firstLine="0"/>
              <w:jc w:val="left"/>
              <w:rPr>
                <w:sz w:val="24"/>
                <w:szCs w:val="24"/>
              </w:rPr>
            </w:pPr>
            <w:r w:rsidRPr="007C26C6">
              <w:rPr>
                <w:sz w:val="24"/>
                <w:szCs w:val="24"/>
              </w:rPr>
              <w:t>20 июня</w:t>
            </w:r>
          </w:p>
          <w:p w:rsidR="007C26C6" w:rsidRPr="007C26C6" w:rsidRDefault="007C26C6" w:rsidP="007C26C6">
            <w:pPr>
              <w:ind w:firstLine="0"/>
              <w:jc w:val="left"/>
              <w:rPr>
                <w:sz w:val="24"/>
                <w:szCs w:val="24"/>
              </w:rPr>
            </w:pPr>
            <w:r w:rsidRPr="007C26C6">
              <w:rPr>
                <w:sz w:val="24"/>
                <w:szCs w:val="24"/>
              </w:rPr>
              <w:t>2012 г., прин</w:t>
            </w:r>
            <w:r w:rsidRPr="007C26C6">
              <w:rPr>
                <w:sz w:val="24"/>
                <w:szCs w:val="24"/>
              </w:rPr>
              <w:t>я</w:t>
            </w:r>
            <w:r w:rsidRPr="007C26C6">
              <w:rPr>
                <w:sz w:val="24"/>
                <w:szCs w:val="24"/>
              </w:rPr>
              <w:t>то постановл</w:t>
            </w:r>
            <w:r w:rsidRPr="007C26C6">
              <w:rPr>
                <w:sz w:val="24"/>
                <w:szCs w:val="24"/>
              </w:rPr>
              <w:t>е</w:t>
            </w:r>
            <w:r w:rsidRPr="007C26C6">
              <w:rPr>
                <w:sz w:val="24"/>
                <w:szCs w:val="24"/>
              </w:rPr>
              <w:t xml:space="preserve">ние </w:t>
            </w:r>
          </w:p>
          <w:p w:rsidR="007C26C6" w:rsidRPr="007C26C6" w:rsidRDefault="007C26C6" w:rsidP="007C26C6">
            <w:pPr>
              <w:ind w:firstLine="0"/>
              <w:jc w:val="left"/>
              <w:rPr>
                <w:sz w:val="24"/>
                <w:szCs w:val="24"/>
              </w:rPr>
            </w:pPr>
            <w:r w:rsidRPr="007C26C6">
              <w:rPr>
                <w:sz w:val="24"/>
                <w:szCs w:val="24"/>
              </w:rPr>
              <w:t>от 20.06.2012 № 46/60-ЗС</w:t>
            </w:r>
          </w:p>
        </w:tc>
        <w:tc>
          <w:tcPr>
            <w:tcW w:w="1637" w:type="pct"/>
            <w:shd w:val="clear" w:color="auto" w:fill="auto"/>
          </w:tcPr>
          <w:p w:rsidR="007C26C6" w:rsidRPr="007C26C6" w:rsidRDefault="007C26C6" w:rsidP="007C26C6">
            <w:pPr>
              <w:ind w:firstLine="0"/>
              <w:rPr>
                <w:sz w:val="24"/>
                <w:szCs w:val="24"/>
              </w:rPr>
            </w:pPr>
            <w:r w:rsidRPr="007C26C6">
              <w:rPr>
                <w:sz w:val="24"/>
                <w:szCs w:val="24"/>
              </w:rPr>
              <w:t>Депутатский запрос депутата Законодательн</w:t>
            </w:r>
            <w:r w:rsidRPr="007C26C6">
              <w:rPr>
                <w:sz w:val="24"/>
                <w:szCs w:val="24"/>
              </w:rPr>
              <w:t>о</w:t>
            </w:r>
            <w:r w:rsidRPr="007C26C6">
              <w:rPr>
                <w:sz w:val="24"/>
                <w:szCs w:val="24"/>
              </w:rPr>
              <w:t>го Собрания Иркутской области Саид</w:t>
            </w:r>
            <w:proofErr w:type="gramStart"/>
            <w:r w:rsidRPr="007C26C6">
              <w:rPr>
                <w:sz w:val="24"/>
                <w:szCs w:val="24"/>
              </w:rPr>
              <w:t>о-</w:t>
            </w:r>
            <w:proofErr w:type="gramEnd"/>
            <w:r w:rsidRPr="007C26C6">
              <w:rPr>
                <w:sz w:val="24"/>
                <w:szCs w:val="24"/>
              </w:rPr>
              <w:t xml:space="preserve">       вой О.В. («КПРФ») к Губернатору Иркутской области Ерощенко С.В. «О регулировании численности объектов животного мира» </w:t>
            </w:r>
          </w:p>
        </w:tc>
        <w:tc>
          <w:tcPr>
            <w:tcW w:w="888" w:type="pct"/>
            <w:shd w:val="clear" w:color="auto" w:fill="auto"/>
          </w:tcPr>
          <w:p w:rsidR="007C26C6" w:rsidRPr="007C26C6" w:rsidRDefault="007C26C6" w:rsidP="007C26C6">
            <w:pPr>
              <w:ind w:firstLine="0"/>
              <w:rPr>
                <w:sz w:val="24"/>
                <w:szCs w:val="24"/>
              </w:rPr>
            </w:pPr>
            <w:r w:rsidRPr="007C26C6">
              <w:rPr>
                <w:sz w:val="24"/>
                <w:szCs w:val="24"/>
              </w:rPr>
              <w:t>Комитет по законод</w:t>
            </w:r>
            <w:r w:rsidRPr="007C26C6">
              <w:rPr>
                <w:sz w:val="24"/>
                <w:szCs w:val="24"/>
              </w:rPr>
              <w:t>а</w:t>
            </w:r>
            <w:r w:rsidRPr="007C26C6">
              <w:rPr>
                <w:sz w:val="24"/>
                <w:szCs w:val="24"/>
              </w:rPr>
              <w:t>тельству о природ</w:t>
            </w:r>
            <w:r w:rsidRPr="007C26C6">
              <w:rPr>
                <w:sz w:val="24"/>
                <w:szCs w:val="24"/>
              </w:rPr>
              <w:t>о</w:t>
            </w:r>
            <w:r w:rsidRPr="007C26C6">
              <w:rPr>
                <w:sz w:val="24"/>
                <w:szCs w:val="24"/>
              </w:rPr>
              <w:t>пользовании, экологии и сельском хозяйстве</w:t>
            </w:r>
          </w:p>
        </w:tc>
        <w:tc>
          <w:tcPr>
            <w:tcW w:w="1588" w:type="pct"/>
            <w:shd w:val="clear" w:color="auto" w:fill="auto"/>
          </w:tcPr>
          <w:p w:rsidR="007C26C6" w:rsidRPr="007C26C6" w:rsidRDefault="007C26C6" w:rsidP="007C26C6">
            <w:pPr>
              <w:ind w:firstLine="0"/>
              <w:rPr>
                <w:sz w:val="24"/>
                <w:szCs w:val="24"/>
              </w:rPr>
            </w:pPr>
            <w:r w:rsidRPr="007C26C6">
              <w:rPr>
                <w:sz w:val="24"/>
                <w:szCs w:val="24"/>
              </w:rPr>
              <w:t>Рассматривался на заседании комитета 18.06.14. Решение комитета: продолжить р</w:t>
            </w:r>
            <w:r w:rsidRPr="007C26C6">
              <w:rPr>
                <w:sz w:val="24"/>
                <w:szCs w:val="24"/>
              </w:rPr>
              <w:t>а</w:t>
            </w:r>
            <w:r w:rsidRPr="007C26C6">
              <w:rPr>
                <w:sz w:val="24"/>
                <w:szCs w:val="24"/>
              </w:rPr>
              <w:t>боту над депутатским запросом</w:t>
            </w:r>
          </w:p>
        </w:tc>
      </w:tr>
      <w:tr w:rsidR="007C26C6" w:rsidRPr="007C26C6" w:rsidTr="00221035">
        <w:tc>
          <w:tcPr>
            <w:tcW w:w="281" w:type="pct"/>
            <w:shd w:val="clear" w:color="auto" w:fill="auto"/>
          </w:tcPr>
          <w:p w:rsidR="007C26C6" w:rsidRPr="007C26C6" w:rsidRDefault="007C26C6" w:rsidP="007C26C6">
            <w:pPr>
              <w:ind w:firstLine="0"/>
              <w:jc w:val="center"/>
              <w:rPr>
                <w:sz w:val="24"/>
                <w:szCs w:val="24"/>
              </w:rPr>
            </w:pPr>
            <w:r w:rsidRPr="007C26C6">
              <w:rPr>
                <w:sz w:val="24"/>
                <w:szCs w:val="24"/>
              </w:rPr>
              <w:t>9.</w:t>
            </w:r>
          </w:p>
        </w:tc>
        <w:tc>
          <w:tcPr>
            <w:tcW w:w="606" w:type="pct"/>
          </w:tcPr>
          <w:p w:rsidR="007C26C6" w:rsidRPr="007C26C6" w:rsidRDefault="007C26C6" w:rsidP="007C26C6">
            <w:pPr>
              <w:ind w:firstLine="0"/>
              <w:jc w:val="left"/>
              <w:rPr>
                <w:sz w:val="24"/>
                <w:szCs w:val="24"/>
              </w:rPr>
            </w:pPr>
            <w:r w:rsidRPr="007C26C6">
              <w:rPr>
                <w:sz w:val="24"/>
                <w:szCs w:val="24"/>
              </w:rPr>
              <w:t>47 сессия</w:t>
            </w:r>
          </w:p>
          <w:p w:rsidR="007C26C6" w:rsidRPr="007C26C6" w:rsidRDefault="007C26C6" w:rsidP="007C26C6">
            <w:pPr>
              <w:ind w:firstLine="0"/>
              <w:jc w:val="left"/>
              <w:rPr>
                <w:sz w:val="24"/>
                <w:szCs w:val="24"/>
              </w:rPr>
            </w:pPr>
            <w:r w:rsidRPr="007C26C6">
              <w:rPr>
                <w:sz w:val="24"/>
                <w:szCs w:val="24"/>
              </w:rPr>
              <w:t>24 сентября</w:t>
            </w:r>
          </w:p>
          <w:p w:rsidR="007C26C6" w:rsidRPr="007C26C6" w:rsidRDefault="007C26C6" w:rsidP="007C26C6">
            <w:pPr>
              <w:ind w:firstLine="0"/>
              <w:jc w:val="left"/>
              <w:rPr>
                <w:sz w:val="24"/>
                <w:szCs w:val="24"/>
              </w:rPr>
            </w:pPr>
            <w:r w:rsidRPr="007C26C6">
              <w:rPr>
                <w:sz w:val="24"/>
                <w:szCs w:val="24"/>
              </w:rPr>
              <w:t>2012 г., прин</w:t>
            </w:r>
            <w:r w:rsidRPr="007C26C6">
              <w:rPr>
                <w:sz w:val="24"/>
                <w:szCs w:val="24"/>
              </w:rPr>
              <w:t>я</w:t>
            </w:r>
            <w:r w:rsidRPr="007C26C6">
              <w:rPr>
                <w:sz w:val="24"/>
                <w:szCs w:val="24"/>
              </w:rPr>
              <w:t>то постановл</w:t>
            </w:r>
            <w:r w:rsidRPr="007C26C6">
              <w:rPr>
                <w:sz w:val="24"/>
                <w:szCs w:val="24"/>
              </w:rPr>
              <w:t>е</w:t>
            </w:r>
            <w:r w:rsidRPr="007C26C6">
              <w:rPr>
                <w:sz w:val="24"/>
                <w:szCs w:val="24"/>
              </w:rPr>
              <w:t xml:space="preserve">ние </w:t>
            </w:r>
          </w:p>
          <w:p w:rsidR="007C26C6" w:rsidRPr="007C26C6" w:rsidRDefault="007C26C6" w:rsidP="007C26C6">
            <w:pPr>
              <w:ind w:firstLine="0"/>
              <w:jc w:val="left"/>
              <w:rPr>
                <w:b/>
                <w:sz w:val="24"/>
                <w:szCs w:val="24"/>
              </w:rPr>
            </w:pPr>
            <w:r w:rsidRPr="007C26C6">
              <w:rPr>
                <w:sz w:val="24"/>
                <w:szCs w:val="24"/>
              </w:rPr>
              <w:t>от 24.09.2012 № 47/65-ЗС</w:t>
            </w:r>
          </w:p>
        </w:tc>
        <w:tc>
          <w:tcPr>
            <w:tcW w:w="1637" w:type="pct"/>
            <w:shd w:val="clear" w:color="auto" w:fill="auto"/>
          </w:tcPr>
          <w:p w:rsidR="007C26C6" w:rsidRPr="007C26C6" w:rsidRDefault="007C26C6" w:rsidP="007C26C6">
            <w:pPr>
              <w:ind w:firstLine="0"/>
              <w:rPr>
                <w:sz w:val="24"/>
                <w:szCs w:val="24"/>
              </w:rPr>
            </w:pPr>
            <w:r w:rsidRPr="007C26C6">
              <w:rPr>
                <w:sz w:val="24"/>
                <w:szCs w:val="24"/>
              </w:rPr>
              <w:t>Депутатский запрос депутата Законодательн</w:t>
            </w:r>
            <w:r w:rsidRPr="007C26C6">
              <w:rPr>
                <w:sz w:val="24"/>
                <w:szCs w:val="24"/>
              </w:rPr>
              <w:t>о</w:t>
            </w:r>
            <w:r w:rsidRPr="007C26C6">
              <w:rPr>
                <w:sz w:val="24"/>
                <w:szCs w:val="24"/>
              </w:rPr>
              <w:t>го Собрания Иркутской области Губ</w:t>
            </w:r>
            <w:proofErr w:type="gramStart"/>
            <w:r w:rsidRPr="007C26C6">
              <w:rPr>
                <w:sz w:val="24"/>
                <w:szCs w:val="24"/>
              </w:rPr>
              <w:t>и-</w:t>
            </w:r>
            <w:proofErr w:type="gramEnd"/>
            <w:r w:rsidRPr="007C26C6">
              <w:rPr>
                <w:sz w:val="24"/>
                <w:szCs w:val="24"/>
              </w:rPr>
              <w:t xml:space="preserve">         ной  Н.Ф. («ЕДИНАЯ РОССИЯ») к руковод</w:t>
            </w:r>
            <w:r w:rsidRPr="007C26C6">
              <w:rPr>
                <w:sz w:val="24"/>
                <w:szCs w:val="24"/>
              </w:rPr>
              <w:t>и</w:t>
            </w:r>
            <w:r w:rsidRPr="007C26C6">
              <w:rPr>
                <w:sz w:val="24"/>
                <w:szCs w:val="24"/>
              </w:rPr>
              <w:t>телю Территориального управления фед</w:t>
            </w:r>
            <w:r w:rsidRPr="007C26C6">
              <w:rPr>
                <w:sz w:val="24"/>
                <w:szCs w:val="24"/>
              </w:rPr>
              <w:t>е</w:t>
            </w:r>
            <w:r w:rsidRPr="007C26C6">
              <w:rPr>
                <w:sz w:val="24"/>
                <w:szCs w:val="24"/>
              </w:rPr>
              <w:t>рального агентства по управлению госуда</w:t>
            </w:r>
            <w:r w:rsidRPr="007C26C6">
              <w:rPr>
                <w:sz w:val="24"/>
                <w:szCs w:val="24"/>
              </w:rPr>
              <w:t>р</w:t>
            </w:r>
            <w:r w:rsidRPr="007C26C6">
              <w:rPr>
                <w:sz w:val="24"/>
                <w:szCs w:val="24"/>
              </w:rPr>
              <w:t>ственным имуществом в Иркутской области Фетисову П.В. «О мерах, направленных к дальнейшему содержанию профилактория «Утес», в том числе многоквартирного жилого дома № 1 профилактория «Утес»</w:t>
            </w:r>
          </w:p>
        </w:tc>
        <w:tc>
          <w:tcPr>
            <w:tcW w:w="888" w:type="pct"/>
            <w:shd w:val="clear" w:color="auto" w:fill="auto"/>
          </w:tcPr>
          <w:p w:rsidR="007C26C6" w:rsidRPr="007C26C6" w:rsidRDefault="007C26C6" w:rsidP="007C26C6">
            <w:pPr>
              <w:ind w:firstLine="0"/>
              <w:rPr>
                <w:sz w:val="24"/>
                <w:szCs w:val="24"/>
              </w:rPr>
            </w:pPr>
            <w:r w:rsidRPr="007C26C6">
              <w:rPr>
                <w:sz w:val="24"/>
                <w:szCs w:val="24"/>
              </w:rPr>
              <w:t>Комитет по собственн</w:t>
            </w:r>
            <w:r w:rsidRPr="007C26C6">
              <w:rPr>
                <w:sz w:val="24"/>
                <w:szCs w:val="24"/>
              </w:rPr>
              <w:t>о</w:t>
            </w:r>
            <w:r w:rsidRPr="007C26C6">
              <w:rPr>
                <w:sz w:val="24"/>
                <w:szCs w:val="24"/>
              </w:rPr>
              <w:t>сти и экономической политике</w:t>
            </w:r>
          </w:p>
        </w:tc>
        <w:tc>
          <w:tcPr>
            <w:tcW w:w="1588" w:type="pct"/>
            <w:shd w:val="clear" w:color="auto" w:fill="auto"/>
          </w:tcPr>
          <w:p w:rsidR="007C26C6" w:rsidRPr="007C26C6" w:rsidRDefault="007C26C6" w:rsidP="007C26C6">
            <w:pPr>
              <w:ind w:firstLine="0"/>
              <w:rPr>
                <w:sz w:val="24"/>
                <w:szCs w:val="24"/>
              </w:rPr>
            </w:pPr>
            <w:r w:rsidRPr="007C26C6">
              <w:rPr>
                <w:sz w:val="24"/>
                <w:szCs w:val="24"/>
              </w:rPr>
              <w:t>Рассматривался на 15-й сессии Законод</w:t>
            </w:r>
            <w:r w:rsidRPr="007C26C6">
              <w:rPr>
                <w:sz w:val="24"/>
                <w:szCs w:val="24"/>
              </w:rPr>
              <w:t>а</w:t>
            </w:r>
            <w:r w:rsidRPr="007C26C6">
              <w:rPr>
                <w:sz w:val="24"/>
                <w:szCs w:val="24"/>
              </w:rPr>
              <w:t>тельного Собрания Иркутской области. Р</w:t>
            </w:r>
            <w:r w:rsidRPr="007C26C6">
              <w:rPr>
                <w:sz w:val="24"/>
                <w:szCs w:val="24"/>
              </w:rPr>
              <w:t>е</w:t>
            </w:r>
            <w:r w:rsidRPr="007C26C6">
              <w:rPr>
                <w:sz w:val="24"/>
                <w:szCs w:val="24"/>
              </w:rPr>
              <w:t>шение комитета: продолжить работу над д</w:t>
            </w:r>
            <w:r w:rsidRPr="007C26C6">
              <w:rPr>
                <w:sz w:val="24"/>
                <w:szCs w:val="24"/>
              </w:rPr>
              <w:t>е</w:t>
            </w:r>
            <w:r w:rsidRPr="007C26C6">
              <w:rPr>
                <w:sz w:val="24"/>
                <w:szCs w:val="24"/>
              </w:rPr>
              <w:t>путатским запросом</w:t>
            </w:r>
          </w:p>
        </w:tc>
      </w:tr>
      <w:tr w:rsidR="007C26C6" w:rsidRPr="007C26C6" w:rsidTr="00221035">
        <w:tc>
          <w:tcPr>
            <w:tcW w:w="281" w:type="pct"/>
            <w:shd w:val="clear" w:color="auto" w:fill="auto"/>
          </w:tcPr>
          <w:p w:rsidR="007C26C6" w:rsidRPr="007C26C6" w:rsidRDefault="007C26C6" w:rsidP="007C26C6">
            <w:pPr>
              <w:ind w:firstLine="0"/>
              <w:jc w:val="center"/>
              <w:rPr>
                <w:sz w:val="24"/>
                <w:szCs w:val="24"/>
              </w:rPr>
            </w:pPr>
            <w:r w:rsidRPr="007C26C6">
              <w:rPr>
                <w:sz w:val="24"/>
                <w:szCs w:val="24"/>
              </w:rPr>
              <w:t>10.</w:t>
            </w:r>
          </w:p>
        </w:tc>
        <w:tc>
          <w:tcPr>
            <w:tcW w:w="606" w:type="pct"/>
          </w:tcPr>
          <w:p w:rsidR="007C26C6" w:rsidRPr="007C26C6" w:rsidRDefault="007C26C6" w:rsidP="007C26C6">
            <w:pPr>
              <w:ind w:right="-62" w:firstLine="0"/>
              <w:jc w:val="left"/>
              <w:rPr>
                <w:sz w:val="24"/>
                <w:szCs w:val="24"/>
              </w:rPr>
            </w:pPr>
            <w:r w:rsidRPr="007C26C6">
              <w:rPr>
                <w:sz w:val="24"/>
                <w:szCs w:val="24"/>
              </w:rPr>
              <w:t xml:space="preserve">8-я сессия, </w:t>
            </w:r>
          </w:p>
          <w:p w:rsidR="007C26C6" w:rsidRPr="007C26C6" w:rsidRDefault="007C26C6" w:rsidP="007C26C6">
            <w:pPr>
              <w:ind w:right="-62" w:firstLine="0"/>
              <w:jc w:val="left"/>
              <w:rPr>
                <w:sz w:val="24"/>
                <w:szCs w:val="24"/>
              </w:rPr>
            </w:pPr>
            <w:r w:rsidRPr="007C26C6">
              <w:rPr>
                <w:sz w:val="24"/>
                <w:szCs w:val="24"/>
              </w:rPr>
              <w:t>19 марта 2014 г., принято пост</w:t>
            </w:r>
            <w:r w:rsidRPr="007C26C6">
              <w:rPr>
                <w:sz w:val="24"/>
                <w:szCs w:val="24"/>
              </w:rPr>
              <w:t>а</w:t>
            </w:r>
            <w:r w:rsidRPr="007C26C6">
              <w:rPr>
                <w:sz w:val="24"/>
                <w:szCs w:val="24"/>
              </w:rPr>
              <w:t xml:space="preserve">новление от 19.03.2014 </w:t>
            </w:r>
          </w:p>
          <w:p w:rsidR="007C26C6" w:rsidRPr="007C26C6" w:rsidRDefault="007C26C6" w:rsidP="007C26C6">
            <w:pPr>
              <w:ind w:right="-62" w:firstLine="0"/>
              <w:jc w:val="left"/>
              <w:rPr>
                <w:sz w:val="24"/>
                <w:szCs w:val="24"/>
              </w:rPr>
            </w:pPr>
            <w:r w:rsidRPr="007C26C6">
              <w:rPr>
                <w:sz w:val="24"/>
                <w:szCs w:val="24"/>
              </w:rPr>
              <w:lastRenderedPageBreak/>
              <w:t xml:space="preserve">№ 8/36-ЗС </w:t>
            </w:r>
          </w:p>
        </w:tc>
        <w:tc>
          <w:tcPr>
            <w:tcW w:w="1637" w:type="pct"/>
            <w:shd w:val="clear" w:color="auto" w:fill="auto"/>
          </w:tcPr>
          <w:p w:rsidR="007C26C6" w:rsidRPr="007C26C6" w:rsidRDefault="007C26C6" w:rsidP="007C26C6">
            <w:pPr>
              <w:ind w:firstLine="0"/>
              <w:rPr>
                <w:sz w:val="24"/>
                <w:szCs w:val="24"/>
              </w:rPr>
            </w:pPr>
            <w:r w:rsidRPr="007C26C6">
              <w:rPr>
                <w:sz w:val="24"/>
                <w:szCs w:val="24"/>
              </w:rPr>
              <w:lastRenderedPageBreak/>
              <w:t>Депутатский запрос группы депутатов Зак</w:t>
            </w:r>
            <w:r w:rsidRPr="007C26C6">
              <w:rPr>
                <w:sz w:val="24"/>
                <w:szCs w:val="24"/>
              </w:rPr>
              <w:t>о</w:t>
            </w:r>
            <w:r w:rsidRPr="007C26C6">
              <w:rPr>
                <w:sz w:val="24"/>
                <w:szCs w:val="24"/>
              </w:rPr>
              <w:t>нодательного Собрания Иркутской области к Губернатору Иркутской области С.В. Ер</w:t>
            </w:r>
            <w:r w:rsidRPr="007C26C6">
              <w:rPr>
                <w:sz w:val="24"/>
                <w:szCs w:val="24"/>
              </w:rPr>
              <w:t>о</w:t>
            </w:r>
            <w:r w:rsidRPr="007C26C6">
              <w:rPr>
                <w:sz w:val="24"/>
                <w:szCs w:val="24"/>
              </w:rPr>
              <w:t>щенко «О строительстве школы в городе А</w:t>
            </w:r>
            <w:r w:rsidRPr="007C26C6">
              <w:rPr>
                <w:sz w:val="24"/>
                <w:szCs w:val="24"/>
              </w:rPr>
              <w:t>н</w:t>
            </w:r>
            <w:r w:rsidRPr="007C26C6">
              <w:rPr>
                <w:sz w:val="24"/>
                <w:szCs w:val="24"/>
              </w:rPr>
              <w:t xml:space="preserve">гарске» </w:t>
            </w:r>
          </w:p>
        </w:tc>
        <w:tc>
          <w:tcPr>
            <w:tcW w:w="888" w:type="pct"/>
            <w:shd w:val="clear" w:color="auto" w:fill="auto"/>
          </w:tcPr>
          <w:p w:rsidR="007C26C6" w:rsidRPr="007C26C6" w:rsidRDefault="007C26C6" w:rsidP="007C26C6">
            <w:pPr>
              <w:ind w:firstLine="0"/>
              <w:rPr>
                <w:iCs/>
                <w:sz w:val="24"/>
                <w:szCs w:val="24"/>
              </w:rPr>
            </w:pPr>
            <w:r w:rsidRPr="007C26C6">
              <w:rPr>
                <w:iCs/>
                <w:sz w:val="24"/>
                <w:szCs w:val="24"/>
              </w:rPr>
              <w:t>Комитет по собственн</w:t>
            </w:r>
            <w:r w:rsidRPr="007C26C6">
              <w:rPr>
                <w:iCs/>
                <w:sz w:val="24"/>
                <w:szCs w:val="24"/>
              </w:rPr>
              <w:t>о</w:t>
            </w:r>
            <w:r w:rsidRPr="007C26C6">
              <w:rPr>
                <w:iCs/>
                <w:sz w:val="24"/>
                <w:szCs w:val="24"/>
              </w:rPr>
              <w:t>сти и экономической политике</w:t>
            </w:r>
          </w:p>
        </w:tc>
        <w:tc>
          <w:tcPr>
            <w:tcW w:w="1588" w:type="pct"/>
            <w:shd w:val="clear" w:color="auto" w:fill="auto"/>
          </w:tcPr>
          <w:p w:rsidR="007C26C6" w:rsidRPr="007C26C6" w:rsidRDefault="007C26C6" w:rsidP="007C26C6">
            <w:pPr>
              <w:ind w:firstLine="0"/>
              <w:rPr>
                <w:sz w:val="24"/>
                <w:szCs w:val="24"/>
                <w:highlight w:val="yellow"/>
              </w:rPr>
            </w:pPr>
            <w:r w:rsidRPr="007C26C6">
              <w:rPr>
                <w:sz w:val="24"/>
                <w:szCs w:val="24"/>
              </w:rPr>
              <w:t>Рассматривался на заседании комитета 20.06.14. Решение комитета: продолжить р</w:t>
            </w:r>
            <w:r w:rsidRPr="007C26C6">
              <w:rPr>
                <w:sz w:val="24"/>
                <w:szCs w:val="24"/>
              </w:rPr>
              <w:t>а</w:t>
            </w:r>
            <w:r w:rsidRPr="007C26C6">
              <w:rPr>
                <w:sz w:val="24"/>
                <w:szCs w:val="24"/>
              </w:rPr>
              <w:t>боту над депутатским запросом</w:t>
            </w:r>
          </w:p>
        </w:tc>
      </w:tr>
      <w:tr w:rsidR="007C26C6" w:rsidRPr="007C26C6" w:rsidTr="00221035">
        <w:tc>
          <w:tcPr>
            <w:tcW w:w="281" w:type="pct"/>
            <w:shd w:val="clear" w:color="auto" w:fill="auto"/>
          </w:tcPr>
          <w:p w:rsidR="007C26C6" w:rsidRPr="007C26C6" w:rsidRDefault="007C26C6" w:rsidP="007C26C6">
            <w:pPr>
              <w:ind w:firstLine="0"/>
              <w:jc w:val="center"/>
              <w:rPr>
                <w:sz w:val="24"/>
                <w:szCs w:val="24"/>
              </w:rPr>
            </w:pPr>
            <w:r w:rsidRPr="007C26C6">
              <w:rPr>
                <w:sz w:val="24"/>
                <w:szCs w:val="24"/>
              </w:rPr>
              <w:lastRenderedPageBreak/>
              <w:t>11.</w:t>
            </w:r>
          </w:p>
        </w:tc>
        <w:tc>
          <w:tcPr>
            <w:tcW w:w="606" w:type="pct"/>
          </w:tcPr>
          <w:p w:rsidR="007C26C6" w:rsidRPr="007C26C6" w:rsidRDefault="007C26C6" w:rsidP="007C26C6">
            <w:pPr>
              <w:ind w:right="-74" w:firstLine="0"/>
              <w:jc w:val="left"/>
              <w:rPr>
                <w:sz w:val="24"/>
                <w:szCs w:val="24"/>
              </w:rPr>
            </w:pPr>
            <w:r w:rsidRPr="007C26C6">
              <w:rPr>
                <w:sz w:val="24"/>
                <w:szCs w:val="24"/>
              </w:rPr>
              <w:t xml:space="preserve">8-я сессия, </w:t>
            </w:r>
          </w:p>
          <w:p w:rsidR="007C26C6" w:rsidRPr="007C26C6" w:rsidRDefault="007C26C6" w:rsidP="007C26C6">
            <w:pPr>
              <w:ind w:right="-74" w:firstLine="0"/>
              <w:jc w:val="left"/>
              <w:rPr>
                <w:sz w:val="24"/>
                <w:szCs w:val="24"/>
              </w:rPr>
            </w:pPr>
            <w:r w:rsidRPr="007C26C6">
              <w:rPr>
                <w:sz w:val="24"/>
                <w:szCs w:val="24"/>
              </w:rPr>
              <w:t>19 марта 2014 г., принято пост</w:t>
            </w:r>
            <w:r w:rsidRPr="007C26C6">
              <w:rPr>
                <w:sz w:val="24"/>
                <w:szCs w:val="24"/>
              </w:rPr>
              <w:t>а</w:t>
            </w:r>
            <w:r w:rsidRPr="007C26C6">
              <w:rPr>
                <w:sz w:val="24"/>
                <w:szCs w:val="24"/>
              </w:rPr>
              <w:t xml:space="preserve">новление от 19.03.2014 </w:t>
            </w:r>
          </w:p>
          <w:p w:rsidR="007C26C6" w:rsidRPr="007C26C6" w:rsidRDefault="007C26C6" w:rsidP="007C26C6">
            <w:pPr>
              <w:ind w:right="-74" w:firstLine="0"/>
              <w:jc w:val="left"/>
              <w:rPr>
                <w:sz w:val="24"/>
                <w:szCs w:val="24"/>
              </w:rPr>
            </w:pPr>
            <w:r w:rsidRPr="007C26C6">
              <w:rPr>
                <w:sz w:val="24"/>
                <w:szCs w:val="24"/>
              </w:rPr>
              <w:t xml:space="preserve">№ 8/37-ЗС </w:t>
            </w:r>
          </w:p>
        </w:tc>
        <w:tc>
          <w:tcPr>
            <w:tcW w:w="1637" w:type="pct"/>
            <w:shd w:val="clear" w:color="auto" w:fill="auto"/>
          </w:tcPr>
          <w:p w:rsidR="007C26C6" w:rsidRPr="007C26C6" w:rsidRDefault="007C26C6" w:rsidP="007C26C6">
            <w:pPr>
              <w:ind w:firstLine="0"/>
              <w:rPr>
                <w:sz w:val="24"/>
                <w:szCs w:val="24"/>
              </w:rPr>
            </w:pPr>
            <w:r w:rsidRPr="007C26C6">
              <w:rPr>
                <w:sz w:val="24"/>
                <w:szCs w:val="24"/>
              </w:rPr>
              <w:t>Депутатский запрос депутата Законодательн</w:t>
            </w:r>
            <w:r w:rsidRPr="007C26C6">
              <w:rPr>
                <w:sz w:val="24"/>
                <w:szCs w:val="24"/>
              </w:rPr>
              <w:t>о</w:t>
            </w:r>
            <w:r w:rsidRPr="007C26C6">
              <w:rPr>
                <w:sz w:val="24"/>
                <w:szCs w:val="24"/>
              </w:rPr>
              <w:t>го Собрания Иркутской области В.А. Матие</w:t>
            </w:r>
            <w:r w:rsidRPr="007C26C6">
              <w:rPr>
                <w:sz w:val="24"/>
                <w:szCs w:val="24"/>
              </w:rPr>
              <w:t>н</w:t>
            </w:r>
            <w:r w:rsidRPr="007C26C6">
              <w:rPr>
                <w:sz w:val="24"/>
                <w:szCs w:val="24"/>
              </w:rPr>
              <w:t>ко (избирательный округ № 4) к мэру Ирку</w:t>
            </w:r>
            <w:r w:rsidRPr="007C26C6">
              <w:rPr>
                <w:sz w:val="24"/>
                <w:szCs w:val="24"/>
              </w:rPr>
              <w:t>т</w:t>
            </w:r>
            <w:r w:rsidRPr="007C26C6">
              <w:rPr>
                <w:sz w:val="24"/>
                <w:szCs w:val="24"/>
              </w:rPr>
              <w:t>ского района И.В. Наумову «О строительстве на территории южного берега Ершовского в</w:t>
            </w:r>
            <w:r w:rsidRPr="007C26C6">
              <w:rPr>
                <w:sz w:val="24"/>
                <w:szCs w:val="24"/>
              </w:rPr>
              <w:t>о</w:t>
            </w:r>
            <w:r w:rsidRPr="007C26C6">
              <w:rPr>
                <w:sz w:val="24"/>
                <w:szCs w:val="24"/>
              </w:rPr>
              <w:t xml:space="preserve">дозабора города Иркутска» </w:t>
            </w:r>
          </w:p>
        </w:tc>
        <w:tc>
          <w:tcPr>
            <w:tcW w:w="888" w:type="pct"/>
            <w:shd w:val="clear" w:color="auto" w:fill="auto"/>
          </w:tcPr>
          <w:p w:rsidR="007C26C6" w:rsidRPr="007C26C6" w:rsidRDefault="007C26C6" w:rsidP="007C26C6">
            <w:pPr>
              <w:ind w:firstLine="0"/>
              <w:rPr>
                <w:iCs/>
                <w:sz w:val="24"/>
                <w:szCs w:val="24"/>
              </w:rPr>
            </w:pPr>
            <w:r w:rsidRPr="007C26C6">
              <w:rPr>
                <w:iCs/>
                <w:sz w:val="24"/>
                <w:szCs w:val="24"/>
              </w:rPr>
              <w:t>Комитет по собственн</w:t>
            </w:r>
            <w:r w:rsidRPr="007C26C6">
              <w:rPr>
                <w:iCs/>
                <w:sz w:val="24"/>
                <w:szCs w:val="24"/>
              </w:rPr>
              <w:t>о</w:t>
            </w:r>
            <w:r w:rsidRPr="007C26C6">
              <w:rPr>
                <w:iCs/>
                <w:sz w:val="24"/>
                <w:szCs w:val="24"/>
              </w:rPr>
              <w:t>сти и экономической политике</w:t>
            </w:r>
          </w:p>
        </w:tc>
        <w:tc>
          <w:tcPr>
            <w:tcW w:w="1588" w:type="pct"/>
            <w:shd w:val="clear" w:color="auto" w:fill="auto"/>
          </w:tcPr>
          <w:p w:rsidR="007C26C6" w:rsidRPr="007C26C6" w:rsidRDefault="007C26C6" w:rsidP="007C26C6">
            <w:pPr>
              <w:ind w:firstLine="0"/>
              <w:rPr>
                <w:sz w:val="24"/>
                <w:szCs w:val="24"/>
                <w:highlight w:val="yellow"/>
              </w:rPr>
            </w:pPr>
            <w:r w:rsidRPr="007C26C6">
              <w:rPr>
                <w:sz w:val="24"/>
                <w:szCs w:val="24"/>
              </w:rPr>
              <w:t>Рассматривался на заседании комитета 20.06.14. Решение комитета: продолжить р</w:t>
            </w:r>
            <w:r w:rsidRPr="007C26C6">
              <w:rPr>
                <w:sz w:val="24"/>
                <w:szCs w:val="24"/>
              </w:rPr>
              <w:t>а</w:t>
            </w:r>
            <w:r w:rsidRPr="007C26C6">
              <w:rPr>
                <w:sz w:val="24"/>
                <w:szCs w:val="24"/>
              </w:rPr>
              <w:t>боту над депутатским запросом</w:t>
            </w:r>
          </w:p>
        </w:tc>
      </w:tr>
      <w:tr w:rsidR="007C26C6" w:rsidRPr="007C26C6" w:rsidTr="00221035">
        <w:tc>
          <w:tcPr>
            <w:tcW w:w="281" w:type="pct"/>
            <w:shd w:val="clear" w:color="auto" w:fill="auto"/>
          </w:tcPr>
          <w:p w:rsidR="007C26C6" w:rsidRPr="007C26C6" w:rsidRDefault="007C26C6" w:rsidP="007C26C6">
            <w:pPr>
              <w:ind w:firstLine="0"/>
              <w:jc w:val="center"/>
              <w:rPr>
                <w:sz w:val="24"/>
                <w:szCs w:val="24"/>
              </w:rPr>
            </w:pPr>
            <w:r w:rsidRPr="007C26C6">
              <w:rPr>
                <w:sz w:val="24"/>
                <w:szCs w:val="24"/>
              </w:rPr>
              <w:t>12.</w:t>
            </w:r>
          </w:p>
        </w:tc>
        <w:tc>
          <w:tcPr>
            <w:tcW w:w="606" w:type="pct"/>
          </w:tcPr>
          <w:p w:rsidR="007C26C6" w:rsidRPr="007C26C6" w:rsidRDefault="007C26C6" w:rsidP="007C26C6">
            <w:pPr>
              <w:ind w:right="-74" w:firstLine="0"/>
              <w:jc w:val="left"/>
              <w:rPr>
                <w:sz w:val="24"/>
                <w:szCs w:val="24"/>
              </w:rPr>
            </w:pPr>
            <w:r w:rsidRPr="007C26C6">
              <w:rPr>
                <w:sz w:val="24"/>
                <w:szCs w:val="24"/>
              </w:rPr>
              <w:t xml:space="preserve">13-я сессия, </w:t>
            </w:r>
          </w:p>
          <w:p w:rsidR="007C26C6" w:rsidRPr="007C26C6" w:rsidRDefault="007C26C6" w:rsidP="007C26C6">
            <w:pPr>
              <w:ind w:right="-74" w:firstLine="0"/>
              <w:jc w:val="left"/>
              <w:rPr>
                <w:sz w:val="24"/>
                <w:szCs w:val="24"/>
              </w:rPr>
            </w:pPr>
            <w:r w:rsidRPr="007C26C6">
              <w:rPr>
                <w:sz w:val="24"/>
                <w:szCs w:val="24"/>
              </w:rPr>
              <w:t xml:space="preserve">25 июня 2014 г., постановление от 25.06.2014 </w:t>
            </w:r>
          </w:p>
          <w:p w:rsidR="007C26C6" w:rsidRPr="007C26C6" w:rsidRDefault="007C26C6" w:rsidP="007C26C6">
            <w:pPr>
              <w:ind w:right="-74" w:firstLine="0"/>
              <w:jc w:val="left"/>
              <w:rPr>
                <w:sz w:val="24"/>
                <w:szCs w:val="24"/>
              </w:rPr>
            </w:pPr>
            <w:r w:rsidRPr="007C26C6">
              <w:rPr>
                <w:sz w:val="24"/>
                <w:szCs w:val="24"/>
              </w:rPr>
              <w:t xml:space="preserve">№ 13/46-ЗС </w:t>
            </w:r>
          </w:p>
        </w:tc>
        <w:tc>
          <w:tcPr>
            <w:tcW w:w="1637" w:type="pct"/>
            <w:shd w:val="clear" w:color="auto" w:fill="auto"/>
          </w:tcPr>
          <w:p w:rsidR="007C26C6" w:rsidRPr="007C26C6" w:rsidRDefault="007C26C6" w:rsidP="007C26C6">
            <w:pPr>
              <w:ind w:firstLine="0"/>
              <w:rPr>
                <w:sz w:val="24"/>
                <w:szCs w:val="24"/>
              </w:rPr>
            </w:pPr>
            <w:r w:rsidRPr="007C26C6">
              <w:rPr>
                <w:sz w:val="24"/>
                <w:szCs w:val="24"/>
              </w:rPr>
              <w:t>Депутатский запрос депутата Законодательн</w:t>
            </w:r>
            <w:r w:rsidRPr="007C26C6">
              <w:rPr>
                <w:sz w:val="24"/>
                <w:szCs w:val="24"/>
              </w:rPr>
              <w:t>о</w:t>
            </w:r>
            <w:r w:rsidRPr="007C26C6">
              <w:rPr>
                <w:sz w:val="24"/>
                <w:szCs w:val="24"/>
              </w:rPr>
              <w:t>го Собрания Иркутской области В.А. Матие</w:t>
            </w:r>
            <w:r w:rsidRPr="007C26C6">
              <w:rPr>
                <w:sz w:val="24"/>
                <w:szCs w:val="24"/>
              </w:rPr>
              <w:t>н</w:t>
            </w:r>
            <w:r w:rsidRPr="007C26C6">
              <w:rPr>
                <w:sz w:val="24"/>
                <w:szCs w:val="24"/>
              </w:rPr>
              <w:t>ко (избирательный округ № 4) прокурору И</w:t>
            </w:r>
            <w:r w:rsidRPr="007C26C6">
              <w:rPr>
                <w:sz w:val="24"/>
                <w:szCs w:val="24"/>
              </w:rPr>
              <w:t>р</w:t>
            </w:r>
            <w:r w:rsidRPr="007C26C6">
              <w:rPr>
                <w:sz w:val="24"/>
                <w:szCs w:val="24"/>
              </w:rPr>
              <w:t>кутский области И.А. Мельникову «О стро</w:t>
            </w:r>
            <w:r w:rsidRPr="007C26C6">
              <w:rPr>
                <w:sz w:val="24"/>
                <w:szCs w:val="24"/>
              </w:rPr>
              <w:t>и</w:t>
            </w:r>
            <w:r w:rsidRPr="007C26C6">
              <w:rPr>
                <w:sz w:val="24"/>
                <w:szCs w:val="24"/>
              </w:rPr>
              <w:t>тельстве на территории южного берега Е</w:t>
            </w:r>
            <w:r w:rsidRPr="007C26C6">
              <w:rPr>
                <w:sz w:val="24"/>
                <w:szCs w:val="24"/>
              </w:rPr>
              <w:t>р</w:t>
            </w:r>
            <w:r w:rsidRPr="007C26C6">
              <w:rPr>
                <w:sz w:val="24"/>
                <w:szCs w:val="24"/>
              </w:rPr>
              <w:t>шовского водозабора города Иркутска»</w:t>
            </w:r>
          </w:p>
        </w:tc>
        <w:tc>
          <w:tcPr>
            <w:tcW w:w="888" w:type="pct"/>
            <w:shd w:val="clear" w:color="auto" w:fill="auto"/>
          </w:tcPr>
          <w:p w:rsidR="007C26C6" w:rsidRPr="007C26C6" w:rsidRDefault="007C26C6" w:rsidP="007C26C6">
            <w:pPr>
              <w:ind w:firstLine="0"/>
              <w:rPr>
                <w:iCs/>
                <w:sz w:val="24"/>
                <w:szCs w:val="24"/>
              </w:rPr>
            </w:pPr>
            <w:r w:rsidRPr="007C26C6">
              <w:rPr>
                <w:iCs/>
                <w:sz w:val="24"/>
                <w:szCs w:val="24"/>
              </w:rPr>
              <w:t>Комитет по собственн</w:t>
            </w:r>
            <w:r w:rsidRPr="007C26C6">
              <w:rPr>
                <w:iCs/>
                <w:sz w:val="24"/>
                <w:szCs w:val="24"/>
              </w:rPr>
              <w:t>о</w:t>
            </w:r>
            <w:r w:rsidRPr="007C26C6">
              <w:rPr>
                <w:iCs/>
                <w:sz w:val="24"/>
                <w:szCs w:val="24"/>
              </w:rPr>
              <w:t>сти и экономической политике</w:t>
            </w:r>
          </w:p>
        </w:tc>
        <w:tc>
          <w:tcPr>
            <w:tcW w:w="1588" w:type="pct"/>
            <w:shd w:val="clear" w:color="auto" w:fill="auto"/>
          </w:tcPr>
          <w:p w:rsidR="007C26C6" w:rsidRPr="007C26C6" w:rsidRDefault="007C26C6" w:rsidP="007C26C6">
            <w:pPr>
              <w:ind w:firstLine="0"/>
              <w:rPr>
                <w:sz w:val="24"/>
                <w:szCs w:val="24"/>
              </w:rPr>
            </w:pPr>
            <w:r w:rsidRPr="007C26C6">
              <w:rPr>
                <w:sz w:val="24"/>
                <w:szCs w:val="24"/>
              </w:rPr>
              <w:t>Рассматривался на заседании комитета 12.09.14. Решение комитета: продолжить р</w:t>
            </w:r>
            <w:r w:rsidRPr="007C26C6">
              <w:rPr>
                <w:sz w:val="24"/>
                <w:szCs w:val="24"/>
              </w:rPr>
              <w:t>а</w:t>
            </w:r>
            <w:r w:rsidRPr="007C26C6">
              <w:rPr>
                <w:sz w:val="24"/>
                <w:szCs w:val="24"/>
              </w:rPr>
              <w:t>боту над депутатским запросом</w:t>
            </w:r>
          </w:p>
        </w:tc>
      </w:tr>
      <w:tr w:rsidR="007C26C6" w:rsidRPr="007C26C6" w:rsidTr="00221035">
        <w:tc>
          <w:tcPr>
            <w:tcW w:w="281" w:type="pct"/>
            <w:shd w:val="clear" w:color="auto" w:fill="auto"/>
          </w:tcPr>
          <w:p w:rsidR="007C26C6" w:rsidRPr="007C26C6" w:rsidRDefault="007C26C6" w:rsidP="007C26C6">
            <w:pPr>
              <w:ind w:firstLine="0"/>
              <w:jc w:val="center"/>
              <w:rPr>
                <w:sz w:val="24"/>
                <w:szCs w:val="24"/>
              </w:rPr>
            </w:pPr>
            <w:r w:rsidRPr="007C26C6">
              <w:rPr>
                <w:sz w:val="24"/>
                <w:szCs w:val="24"/>
              </w:rPr>
              <w:t>13.</w:t>
            </w:r>
          </w:p>
        </w:tc>
        <w:tc>
          <w:tcPr>
            <w:tcW w:w="606" w:type="pct"/>
          </w:tcPr>
          <w:p w:rsidR="007C26C6" w:rsidRPr="007C26C6" w:rsidRDefault="007C26C6" w:rsidP="007C26C6">
            <w:pPr>
              <w:ind w:right="-74" w:firstLine="0"/>
              <w:jc w:val="left"/>
              <w:rPr>
                <w:sz w:val="24"/>
                <w:szCs w:val="24"/>
              </w:rPr>
            </w:pPr>
            <w:r w:rsidRPr="007C26C6">
              <w:rPr>
                <w:sz w:val="24"/>
                <w:szCs w:val="24"/>
              </w:rPr>
              <w:t xml:space="preserve">13-я сессия, </w:t>
            </w:r>
          </w:p>
          <w:p w:rsidR="007C26C6" w:rsidRPr="007C26C6" w:rsidRDefault="007C26C6" w:rsidP="007C26C6">
            <w:pPr>
              <w:ind w:right="-74" w:firstLine="0"/>
              <w:jc w:val="left"/>
              <w:rPr>
                <w:sz w:val="24"/>
                <w:szCs w:val="24"/>
              </w:rPr>
            </w:pPr>
            <w:r w:rsidRPr="007C26C6">
              <w:rPr>
                <w:sz w:val="24"/>
                <w:szCs w:val="24"/>
              </w:rPr>
              <w:t xml:space="preserve">25 июня 2014 г., постановление от 25.06.2014 </w:t>
            </w:r>
          </w:p>
          <w:p w:rsidR="007C26C6" w:rsidRPr="007C26C6" w:rsidRDefault="007C26C6" w:rsidP="007C26C6">
            <w:pPr>
              <w:ind w:right="-74" w:firstLine="0"/>
              <w:jc w:val="left"/>
              <w:rPr>
                <w:sz w:val="24"/>
                <w:szCs w:val="24"/>
              </w:rPr>
            </w:pPr>
            <w:r w:rsidRPr="007C26C6">
              <w:rPr>
                <w:sz w:val="24"/>
                <w:szCs w:val="24"/>
              </w:rPr>
              <w:t xml:space="preserve">№ 13/47-ЗС </w:t>
            </w:r>
          </w:p>
        </w:tc>
        <w:tc>
          <w:tcPr>
            <w:tcW w:w="1637" w:type="pct"/>
            <w:shd w:val="clear" w:color="auto" w:fill="auto"/>
          </w:tcPr>
          <w:p w:rsidR="007C26C6" w:rsidRPr="007C26C6" w:rsidRDefault="007C26C6" w:rsidP="007C26C6">
            <w:pPr>
              <w:ind w:firstLine="0"/>
              <w:rPr>
                <w:sz w:val="24"/>
                <w:szCs w:val="24"/>
              </w:rPr>
            </w:pPr>
            <w:r w:rsidRPr="007C26C6">
              <w:rPr>
                <w:sz w:val="24"/>
                <w:szCs w:val="24"/>
              </w:rPr>
              <w:t>Депутатский запрос депутата Законодательн</w:t>
            </w:r>
            <w:r w:rsidRPr="007C26C6">
              <w:rPr>
                <w:sz w:val="24"/>
                <w:szCs w:val="24"/>
              </w:rPr>
              <w:t>о</w:t>
            </w:r>
            <w:r w:rsidRPr="007C26C6">
              <w:rPr>
                <w:sz w:val="24"/>
                <w:szCs w:val="24"/>
              </w:rPr>
              <w:t>го Собрания Иркутской области В.А. Матие</w:t>
            </w:r>
            <w:r w:rsidRPr="007C26C6">
              <w:rPr>
                <w:sz w:val="24"/>
                <w:szCs w:val="24"/>
              </w:rPr>
              <w:t>н</w:t>
            </w:r>
            <w:r w:rsidRPr="007C26C6">
              <w:rPr>
                <w:sz w:val="24"/>
                <w:szCs w:val="24"/>
              </w:rPr>
              <w:t>ко (избирательный округ № 4) к руководит</w:t>
            </w:r>
            <w:r w:rsidRPr="007C26C6">
              <w:rPr>
                <w:sz w:val="24"/>
                <w:szCs w:val="24"/>
              </w:rPr>
              <w:t>е</w:t>
            </w:r>
            <w:r w:rsidRPr="007C26C6">
              <w:rPr>
                <w:sz w:val="24"/>
                <w:szCs w:val="24"/>
              </w:rPr>
              <w:t>лю Территориального управления федерал</w:t>
            </w:r>
            <w:r w:rsidRPr="007C26C6">
              <w:rPr>
                <w:sz w:val="24"/>
                <w:szCs w:val="24"/>
              </w:rPr>
              <w:t>ь</w:t>
            </w:r>
            <w:r w:rsidRPr="007C26C6">
              <w:rPr>
                <w:sz w:val="24"/>
                <w:szCs w:val="24"/>
              </w:rPr>
              <w:t>ного агентства по управлению государстве</w:t>
            </w:r>
            <w:r w:rsidRPr="007C26C6">
              <w:rPr>
                <w:sz w:val="24"/>
                <w:szCs w:val="24"/>
              </w:rPr>
              <w:t>н</w:t>
            </w:r>
            <w:r w:rsidRPr="007C26C6">
              <w:rPr>
                <w:sz w:val="24"/>
                <w:szCs w:val="24"/>
              </w:rPr>
              <w:t>ным имуществом в Иркутской области П.В. Фетисов «О строительстве на территории ю</w:t>
            </w:r>
            <w:r w:rsidRPr="007C26C6">
              <w:rPr>
                <w:sz w:val="24"/>
                <w:szCs w:val="24"/>
              </w:rPr>
              <w:t>ж</w:t>
            </w:r>
            <w:r w:rsidRPr="007C26C6">
              <w:rPr>
                <w:sz w:val="24"/>
                <w:szCs w:val="24"/>
              </w:rPr>
              <w:t>ного берега Ершовского водозабора города Иркутска»</w:t>
            </w:r>
          </w:p>
        </w:tc>
        <w:tc>
          <w:tcPr>
            <w:tcW w:w="888" w:type="pct"/>
            <w:shd w:val="clear" w:color="auto" w:fill="auto"/>
          </w:tcPr>
          <w:p w:rsidR="007C26C6" w:rsidRPr="007C26C6" w:rsidRDefault="007C26C6" w:rsidP="007C26C6">
            <w:pPr>
              <w:ind w:firstLine="0"/>
              <w:rPr>
                <w:iCs/>
                <w:sz w:val="24"/>
                <w:szCs w:val="24"/>
              </w:rPr>
            </w:pPr>
            <w:r w:rsidRPr="007C26C6">
              <w:rPr>
                <w:iCs/>
                <w:sz w:val="24"/>
                <w:szCs w:val="24"/>
              </w:rPr>
              <w:t>Комитет по собственн</w:t>
            </w:r>
            <w:r w:rsidRPr="007C26C6">
              <w:rPr>
                <w:iCs/>
                <w:sz w:val="24"/>
                <w:szCs w:val="24"/>
              </w:rPr>
              <w:t>о</w:t>
            </w:r>
            <w:r w:rsidRPr="007C26C6">
              <w:rPr>
                <w:iCs/>
                <w:sz w:val="24"/>
                <w:szCs w:val="24"/>
              </w:rPr>
              <w:t>сти и экономической политике</w:t>
            </w:r>
          </w:p>
        </w:tc>
        <w:tc>
          <w:tcPr>
            <w:tcW w:w="1588" w:type="pct"/>
            <w:shd w:val="clear" w:color="auto" w:fill="auto"/>
          </w:tcPr>
          <w:p w:rsidR="007C26C6" w:rsidRPr="007C26C6" w:rsidRDefault="007C26C6" w:rsidP="007C26C6">
            <w:pPr>
              <w:ind w:firstLine="0"/>
              <w:rPr>
                <w:sz w:val="24"/>
                <w:szCs w:val="24"/>
              </w:rPr>
            </w:pPr>
            <w:r w:rsidRPr="007C26C6">
              <w:rPr>
                <w:sz w:val="24"/>
                <w:szCs w:val="24"/>
              </w:rPr>
              <w:t>Рассматривался на заседании комитета 12.09.14. Решение комитета: продолжить р</w:t>
            </w:r>
            <w:r w:rsidRPr="007C26C6">
              <w:rPr>
                <w:sz w:val="24"/>
                <w:szCs w:val="24"/>
              </w:rPr>
              <w:t>а</w:t>
            </w:r>
            <w:r w:rsidRPr="007C26C6">
              <w:rPr>
                <w:sz w:val="24"/>
                <w:szCs w:val="24"/>
              </w:rPr>
              <w:t>боту над депутатским запросом</w:t>
            </w:r>
          </w:p>
        </w:tc>
      </w:tr>
    </w:tbl>
    <w:p w:rsidR="007C26C6" w:rsidRPr="007C26C6" w:rsidRDefault="007C26C6" w:rsidP="007C26C6">
      <w:pPr>
        <w:ind w:firstLine="709"/>
        <w:rPr>
          <w:sz w:val="24"/>
          <w:szCs w:val="24"/>
        </w:rPr>
      </w:pPr>
    </w:p>
    <w:p w:rsidR="007C26C6" w:rsidRPr="007C26C6" w:rsidRDefault="007C26C6" w:rsidP="007C26C6">
      <w:pPr>
        <w:ind w:firstLine="709"/>
        <w:rPr>
          <w:sz w:val="24"/>
          <w:szCs w:val="24"/>
        </w:rPr>
      </w:pPr>
      <w:proofErr w:type="gramStart"/>
      <w:r w:rsidRPr="007C26C6">
        <w:rPr>
          <w:sz w:val="24"/>
          <w:szCs w:val="24"/>
        </w:rPr>
        <w:t>В 2014 году на сессиях Законодательного Собрания Иркутской области приняты 4 депутатских запроса, рассмотрены 4, из них  3 сняты с ко</w:t>
      </w:r>
      <w:r w:rsidRPr="007C26C6">
        <w:rPr>
          <w:sz w:val="24"/>
          <w:szCs w:val="24"/>
        </w:rPr>
        <w:t>н</w:t>
      </w:r>
      <w:r w:rsidRPr="007C26C6">
        <w:rPr>
          <w:sz w:val="24"/>
          <w:szCs w:val="24"/>
        </w:rPr>
        <w:t>троля.</w:t>
      </w:r>
      <w:proofErr w:type="gramEnd"/>
    </w:p>
    <w:p w:rsidR="007C26C6" w:rsidRPr="007C26C6" w:rsidRDefault="007C26C6" w:rsidP="007C26C6">
      <w:pPr>
        <w:ind w:firstLine="709"/>
        <w:sectPr w:rsidR="007C26C6" w:rsidRPr="007C26C6" w:rsidSect="004B3CEC">
          <w:pgSz w:w="16838" w:h="11906" w:orient="landscape"/>
          <w:pgMar w:top="850" w:right="719" w:bottom="1701" w:left="719" w:header="708" w:footer="708" w:gutter="0"/>
          <w:cols w:space="708"/>
          <w:docGrid w:linePitch="381"/>
        </w:sectPr>
      </w:pPr>
    </w:p>
    <w:bookmarkEnd w:id="95"/>
    <w:bookmarkEnd w:id="96"/>
    <w:p w:rsidR="007C26C6" w:rsidRPr="007C26C6" w:rsidRDefault="007C26C6" w:rsidP="007C26C6">
      <w:pPr>
        <w:autoSpaceDE w:val="0"/>
        <w:autoSpaceDN w:val="0"/>
        <w:adjustRightInd w:val="0"/>
        <w:ind w:firstLine="709"/>
        <w:jc w:val="right"/>
        <w:rPr>
          <w:i/>
          <w:sz w:val="24"/>
          <w:szCs w:val="24"/>
        </w:rPr>
      </w:pPr>
      <w:r w:rsidRPr="007C26C6">
        <w:rPr>
          <w:i/>
          <w:sz w:val="24"/>
          <w:szCs w:val="24"/>
        </w:rPr>
        <w:lastRenderedPageBreak/>
        <w:t>Приложение 8</w:t>
      </w:r>
    </w:p>
    <w:p w:rsidR="007C26C6" w:rsidRPr="007C26C6" w:rsidRDefault="007C26C6" w:rsidP="007C26C6">
      <w:pPr>
        <w:ind w:firstLine="709"/>
        <w:outlineLvl w:val="1"/>
        <w:rPr>
          <w:b/>
          <w:bCs/>
          <w:iCs/>
        </w:rPr>
      </w:pPr>
      <w:bookmarkStart w:id="103" w:name="_Toc283373025"/>
      <w:bookmarkStart w:id="104" w:name="_Toc283639955"/>
    </w:p>
    <w:p w:rsidR="007C26C6" w:rsidRPr="007C26C6" w:rsidRDefault="007C26C6" w:rsidP="007C26C6">
      <w:pPr>
        <w:ind w:firstLine="0"/>
        <w:jc w:val="center"/>
        <w:outlineLvl w:val="1"/>
        <w:rPr>
          <w:b/>
          <w:bCs/>
          <w:iCs/>
        </w:rPr>
      </w:pPr>
      <w:bookmarkStart w:id="105" w:name="_Toc410822683"/>
      <w:r w:rsidRPr="007C26C6">
        <w:rPr>
          <w:b/>
          <w:bCs/>
          <w:iCs/>
        </w:rPr>
        <w:t>Исполнение плана законопроектных работ Иркутской области в 2014 год</w:t>
      </w:r>
      <w:bookmarkEnd w:id="103"/>
      <w:bookmarkEnd w:id="104"/>
      <w:r w:rsidRPr="007C26C6">
        <w:rPr>
          <w:b/>
          <w:bCs/>
          <w:iCs/>
        </w:rPr>
        <w:t>у</w:t>
      </w:r>
      <w:bookmarkEnd w:id="105"/>
    </w:p>
    <w:p w:rsidR="007C26C6" w:rsidRPr="007C26C6" w:rsidRDefault="007C26C6" w:rsidP="007C26C6">
      <w:pPr>
        <w:ind w:firstLine="709"/>
        <w:rPr>
          <w:sz w:val="24"/>
          <w:szCs w:val="24"/>
        </w:rPr>
      </w:pPr>
    </w:p>
    <w:tbl>
      <w:tblPr>
        <w:tblW w:w="5000" w:type="pct"/>
        <w:tblCellMar>
          <w:top w:w="75" w:type="dxa"/>
          <w:left w:w="0" w:type="dxa"/>
          <w:bottom w:w="75" w:type="dxa"/>
          <w:right w:w="0" w:type="dxa"/>
        </w:tblCellMar>
        <w:tblLook w:val="0000" w:firstRow="0" w:lastRow="0" w:firstColumn="0" w:lastColumn="0" w:noHBand="0" w:noVBand="0"/>
      </w:tblPr>
      <w:tblGrid>
        <w:gridCol w:w="7033"/>
        <w:gridCol w:w="2049"/>
        <w:gridCol w:w="1457"/>
        <w:gridCol w:w="3024"/>
        <w:gridCol w:w="1387"/>
      </w:tblGrid>
      <w:tr w:rsidR="007C26C6" w:rsidRPr="007C26C6" w:rsidTr="00221035">
        <w:tc>
          <w:tcPr>
            <w:tcW w:w="2352"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7C26C6" w:rsidRPr="007C26C6" w:rsidRDefault="007C26C6" w:rsidP="007C26C6">
            <w:pPr>
              <w:autoSpaceDE w:val="0"/>
              <w:autoSpaceDN w:val="0"/>
              <w:adjustRightInd w:val="0"/>
              <w:ind w:firstLine="0"/>
              <w:jc w:val="center"/>
              <w:rPr>
                <w:sz w:val="24"/>
                <w:szCs w:val="24"/>
              </w:rPr>
            </w:pPr>
            <w:r w:rsidRPr="007C26C6">
              <w:rPr>
                <w:sz w:val="24"/>
                <w:szCs w:val="24"/>
              </w:rPr>
              <w:t>Наименование законопроекта</w:t>
            </w:r>
          </w:p>
        </w:tc>
        <w:tc>
          <w:tcPr>
            <w:tcW w:w="685"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7C26C6" w:rsidRPr="007C26C6" w:rsidRDefault="007C26C6" w:rsidP="007C26C6">
            <w:pPr>
              <w:autoSpaceDE w:val="0"/>
              <w:autoSpaceDN w:val="0"/>
              <w:adjustRightInd w:val="0"/>
              <w:ind w:firstLine="0"/>
              <w:jc w:val="center"/>
              <w:rPr>
                <w:sz w:val="24"/>
                <w:szCs w:val="24"/>
              </w:rPr>
            </w:pPr>
            <w:r w:rsidRPr="007C26C6">
              <w:rPr>
                <w:sz w:val="24"/>
                <w:szCs w:val="24"/>
              </w:rPr>
              <w:t>Субъект закон</w:t>
            </w:r>
            <w:r w:rsidRPr="007C26C6">
              <w:rPr>
                <w:sz w:val="24"/>
                <w:szCs w:val="24"/>
              </w:rPr>
              <w:t>о</w:t>
            </w:r>
            <w:r w:rsidRPr="007C26C6">
              <w:rPr>
                <w:sz w:val="24"/>
                <w:szCs w:val="24"/>
              </w:rPr>
              <w:t>дательной иниц</w:t>
            </w:r>
            <w:r w:rsidRPr="007C26C6">
              <w:rPr>
                <w:sz w:val="24"/>
                <w:szCs w:val="24"/>
              </w:rPr>
              <w:t>и</w:t>
            </w:r>
            <w:r w:rsidRPr="007C26C6">
              <w:rPr>
                <w:sz w:val="24"/>
                <w:szCs w:val="24"/>
              </w:rPr>
              <w:t>ативы</w:t>
            </w:r>
          </w:p>
        </w:tc>
        <w:tc>
          <w:tcPr>
            <w:tcW w:w="487"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7C26C6" w:rsidRPr="007C26C6" w:rsidRDefault="007C26C6" w:rsidP="007C26C6">
            <w:pPr>
              <w:autoSpaceDE w:val="0"/>
              <w:autoSpaceDN w:val="0"/>
              <w:adjustRightInd w:val="0"/>
              <w:ind w:firstLine="0"/>
              <w:jc w:val="center"/>
              <w:rPr>
                <w:sz w:val="24"/>
                <w:szCs w:val="24"/>
              </w:rPr>
            </w:pPr>
            <w:r w:rsidRPr="007C26C6">
              <w:rPr>
                <w:sz w:val="24"/>
                <w:szCs w:val="24"/>
              </w:rPr>
              <w:t>Срок внес</w:t>
            </w:r>
            <w:r w:rsidRPr="007C26C6">
              <w:rPr>
                <w:sz w:val="24"/>
                <w:szCs w:val="24"/>
              </w:rPr>
              <w:t>е</w:t>
            </w:r>
            <w:r w:rsidRPr="007C26C6">
              <w:rPr>
                <w:sz w:val="24"/>
                <w:szCs w:val="24"/>
              </w:rPr>
              <w:t>ния</w:t>
            </w:r>
          </w:p>
        </w:tc>
        <w:tc>
          <w:tcPr>
            <w:tcW w:w="1011"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7C26C6" w:rsidRPr="007C26C6" w:rsidRDefault="007C26C6" w:rsidP="007C26C6">
            <w:pPr>
              <w:autoSpaceDE w:val="0"/>
              <w:autoSpaceDN w:val="0"/>
              <w:adjustRightInd w:val="0"/>
              <w:ind w:firstLine="0"/>
              <w:jc w:val="center"/>
              <w:rPr>
                <w:sz w:val="24"/>
                <w:szCs w:val="24"/>
              </w:rPr>
            </w:pPr>
            <w:r w:rsidRPr="007C26C6">
              <w:rPr>
                <w:sz w:val="24"/>
                <w:szCs w:val="24"/>
              </w:rPr>
              <w:t>Ответственный комитет Законодательного Собр</w:t>
            </w:r>
            <w:r w:rsidRPr="007C26C6">
              <w:rPr>
                <w:sz w:val="24"/>
                <w:szCs w:val="24"/>
              </w:rPr>
              <w:t>а</w:t>
            </w:r>
            <w:r w:rsidRPr="007C26C6">
              <w:rPr>
                <w:sz w:val="24"/>
                <w:szCs w:val="24"/>
              </w:rPr>
              <w:t>ния Иркутской области</w:t>
            </w:r>
          </w:p>
        </w:tc>
        <w:tc>
          <w:tcPr>
            <w:tcW w:w="464"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autoSpaceDE w:val="0"/>
              <w:autoSpaceDN w:val="0"/>
              <w:adjustRightInd w:val="0"/>
              <w:ind w:firstLine="0"/>
              <w:jc w:val="center"/>
              <w:rPr>
                <w:sz w:val="24"/>
                <w:szCs w:val="24"/>
              </w:rPr>
            </w:pPr>
            <w:r w:rsidRPr="007C26C6">
              <w:rPr>
                <w:sz w:val="24"/>
                <w:szCs w:val="24"/>
              </w:rPr>
              <w:t>Исполнение</w:t>
            </w:r>
          </w:p>
        </w:tc>
      </w:tr>
    </w:tbl>
    <w:p w:rsidR="007C26C6" w:rsidRPr="007C26C6" w:rsidRDefault="007C26C6" w:rsidP="007C26C6">
      <w:pPr>
        <w:ind w:firstLine="709"/>
        <w:rPr>
          <w:sz w:val="4"/>
          <w:szCs w:val="4"/>
        </w:rPr>
      </w:pPr>
    </w:p>
    <w:tbl>
      <w:tblPr>
        <w:tblW w:w="5000" w:type="pct"/>
        <w:tblCellMar>
          <w:top w:w="75" w:type="dxa"/>
          <w:left w:w="0" w:type="dxa"/>
          <w:bottom w:w="75" w:type="dxa"/>
          <w:right w:w="0" w:type="dxa"/>
        </w:tblCellMar>
        <w:tblLook w:val="0000" w:firstRow="0" w:lastRow="0" w:firstColumn="0" w:lastColumn="0" w:noHBand="0" w:noVBand="0"/>
      </w:tblPr>
      <w:tblGrid>
        <w:gridCol w:w="7033"/>
        <w:gridCol w:w="2048"/>
        <w:gridCol w:w="1456"/>
        <w:gridCol w:w="3026"/>
        <w:gridCol w:w="1387"/>
      </w:tblGrid>
      <w:tr w:rsidR="007C26C6" w:rsidRPr="007C26C6" w:rsidTr="00221035">
        <w:trPr>
          <w:trHeight w:val="211"/>
          <w:tblHeader/>
        </w:trPr>
        <w:tc>
          <w:tcPr>
            <w:tcW w:w="2352"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7C26C6" w:rsidRPr="007C26C6" w:rsidRDefault="007C26C6" w:rsidP="007C26C6">
            <w:pPr>
              <w:autoSpaceDE w:val="0"/>
              <w:autoSpaceDN w:val="0"/>
              <w:adjustRightInd w:val="0"/>
              <w:ind w:firstLine="0"/>
              <w:jc w:val="center"/>
              <w:rPr>
                <w:sz w:val="24"/>
                <w:szCs w:val="24"/>
              </w:rPr>
            </w:pPr>
            <w:r w:rsidRPr="007C26C6">
              <w:rPr>
                <w:sz w:val="24"/>
                <w:szCs w:val="24"/>
              </w:rPr>
              <w:t>1</w:t>
            </w:r>
          </w:p>
        </w:tc>
        <w:tc>
          <w:tcPr>
            <w:tcW w:w="685"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7C26C6" w:rsidRPr="007C26C6" w:rsidRDefault="007C26C6" w:rsidP="007C26C6">
            <w:pPr>
              <w:autoSpaceDE w:val="0"/>
              <w:autoSpaceDN w:val="0"/>
              <w:adjustRightInd w:val="0"/>
              <w:ind w:firstLine="0"/>
              <w:jc w:val="center"/>
              <w:rPr>
                <w:sz w:val="24"/>
                <w:szCs w:val="24"/>
              </w:rPr>
            </w:pPr>
            <w:r w:rsidRPr="007C26C6">
              <w:rPr>
                <w:sz w:val="24"/>
                <w:szCs w:val="24"/>
              </w:rPr>
              <w:t>2</w:t>
            </w:r>
          </w:p>
        </w:tc>
        <w:tc>
          <w:tcPr>
            <w:tcW w:w="487"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7C26C6" w:rsidRPr="007C26C6" w:rsidRDefault="007C26C6" w:rsidP="007C26C6">
            <w:pPr>
              <w:autoSpaceDE w:val="0"/>
              <w:autoSpaceDN w:val="0"/>
              <w:adjustRightInd w:val="0"/>
              <w:ind w:firstLine="0"/>
              <w:jc w:val="center"/>
              <w:rPr>
                <w:sz w:val="24"/>
                <w:szCs w:val="24"/>
              </w:rPr>
            </w:pPr>
            <w:r w:rsidRPr="007C26C6">
              <w:rPr>
                <w:sz w:val="24"/>
                <w:szCs w:val="24"/>
              </w:rPr>
              <w:t>3</w:t>
            </w:r>
          </w:p>
        </w:tc>
        <w:tc>
          <w:tcPr>
            <w:tcW w:w="1011"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7C26C6" w:rsidRPr="007C26C6" w:rsidRDefault="007C26C6" w:rsidP="007C26C6">
            <w:pPr>
              <w:autoSpaceDE w:val="0"/>
              <w:autoSpaceDN w:val="0"/>
              <w:adjustRightInd w:val="0"/>
              <w:ind w:firstLine="0"/>
              <w:jc w:val="center"/>
              <w:rPr>
                <w:sz w:val="24"/>
                <w:szCs w:val="24"/>
              </w:rPr>
            </w:pPr>
            <w:r w:rsidRPr="007C26C6">
              <w:rPr>
                <w:sz w:val="24"/>
                <w:szCs w:val="24"/>
              </w:rPr>
              <w:t>4</w:t>
            </w:r>
          </w:p>
        </w:tc>
        <w:tc>
          <w:tcPr>
            <w:tcW w:w="464" w:type="pct"/>
            <w:tcBorders>
              <w:top w:val="single" w:sz="4" w:space="0" w:color="auto"/>
              <w:left w:val="single" w:sz="4" w:space="0" w:color="auto"/>
              <w:bottom w:val="single" w:sz="4" w:space="0" w:color="auto"/>
              <w:right w:val="single" w:sz="4" w:space="0" w:color="auto"/>
            </w:tcBorders>
            <w:vAlign w:val="center"/>
          </w:tcPr>
          <w:p w:rsidR="007C26C6" w:rsidRPr="007C26C6" w:rsidRDefault="007C26C6" w:rsidP="007C26C6">
            <w:pPr>
              <w:autoSpaceDE w:val="0"/>
              <w:autoSpaceDN w:val="0"/>
              <w:adjustRightInd w:val="0"/>
              <w:ind w:left="89" w:right="38" w:firstLine="0"/>
              <w:jc w:val="center"/>
              <w:rPr>
                <w:sz w:val="24"/>
                <w:szCs w:val="24"/>
              </w:rPr>
            </w:pPr>
            <w:r w:rsidRPr="007C26C6">
              <w:rPr>
                <w:sz w:val="24"/>
                <w:szCs w:val="24"/>
              </w:rPr>
              <w:t>5</w:t>
            </w:r>
          </w:p>
        </w:tc>
      </w:tr>
      <w:tr w:rsidR="007C26C6" w:rsidRPr="007C26C6" w:rsidTr="00221035">
        <w:trPr>
          <w:trHeight w:val="227"/>
        </w:trPr>
        <w:tc>
          <w:tcPr>
            <w:tcW w:w="2352"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b/>
                <w:sz w:val="24"/>
                <w:szCs w:val="24"/>
              </w:rPr>
            </w:pPr>
            <w:bookmarkStart w:id="106" w:name="Par48"/>
            <w:bookmarkEnd w:id="106"/>
            <w:r w:rsidRPr="007C26C6">
              <w:rPr>
                <w:b/>
                <w:sz w:val="24"/>
                <w:szCs w:val="24"/>
              </w:rPr>
              <w:t>1. Законодательство в сфере государственного строительства области и местного самоуправления</w:t>
            </w:r>
          </w:p>
        </w:tc>
        <w:tc>
          <w:tcPr>
            <w:tcW w:w="685"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p>
        </w:tc>
        <w:tc>
          <w:tcPr>
            <w:tcW w:w="487"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p>
        </w:tc>
        <w:tc>
          <w:tcPr>
            <w:tcW w:w="1011"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p>
        </w:tc>
        <w:tc>
          <w:tcPr>
            <w:tcW w:w="46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autoSpaceDE w:val="0"/>
              <w:autoSpaceDN w:val="0"/>
              <w:adjustRightInd w:val="0"/>
              <w:ind w:left="89" w:right="38" w:firstLine="0"/>
              <w:jc w:val="left"/>
              <w:rPr>
                <w:sz w:val="24"/>
                <w:szCs w:val="24"/>
              </w:rPr>
            </w:pPr>
          </w:p>
        </w:tc>
      </w:tr>
      <w:tr w:rsidR="007C26C6" w:rsidRPr="007C26C6" w:rsidTr="00221035">
        <w:trPr>
          <w:trHeight w:val="227"/>
        </w:trPr>
        <w:tc>
          <w:tcPr>
            <w:tcW w:w="2352"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1.1. О сетевом издании, учреждаемом органами государственной власти Иркутской области для обнародования (официального опубликования) правовых актов органов государственной власти Иркутской области, иной официальной информации</w:t>
            </w:r>
          </w:p>
        </w:tc>
        <w:tc>
          <w:tcPr>
            <w:tcW w:w="685"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 xml:space="preserve">Губернатор </w:t>
            </w:r>
          </w:p>
          <w:p w:rsidR="007C26C6" w:rsidRPr="007C26C6" w:rsidRDefault="007C26C6" w:rsidP="007C26C6">
            <w:pPr>
              <w:autoSpaceDE w:val="0"/>
              <w:autoSpaceDN w:val="0"/>
              <w:adjustRightInd w:val="0"/>
              <w:ind w:firstLine="0"/>
              <w:rPr>
                <w:sz w:val="24"/>
                <w:szCs w:val="24"/>
              </w:rPr>
            </w:pPr>
            <w:r w:rsidRPr="007C26C6">
              <w:rPr>
                <w:sz w:val="24"/>
                <w:szCs w:val="24"/>
              </w:rPr>
              <w:t xml:space="preserve">Иркутской </w:t>
            </w:r>
          </w:p>
          <w:p w:rsidR="007C26C6" w:rsidRPr="007C26C6" w:rsidRDefault="007C26C6" w:rsidP="007C26C6">
            <w:pPr>
              <w:autoSpaceDE w:val="0"/>
              <w:autoSpaceDN w:val="0"/>
              <w:adjustRightInd w:val="0"/>
              <w:ind w:firstLine="0"/>
              <w:rPr>
                <w:sz w:val="24"/>
                <w:szCs w:val="24"/>
              </w:rPr>
            </w:pPr>
            <w:r w:rsidRPr="007C26C6">
              <w:rPr>
                <w:sz w:val="24"/>
                <w:szCs w:val="24"/>
              </w:rPr>
              <w:t>области</w:t>
            </w:r>
          </w:p>
        </w:tc>
        <w:tc>
          <w:tcPr>
            <w:tcW w:w="487"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2 квартал</w:t>
            </w:r>
          </w:p>
        </w:tc>
        <w:tc>
          <w:tcPr>
            <w:tcW w:w="1011"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Комитет по законодател</w:t>
            </w:r>
            <w:r w:rsidRPr="007C26C6">
              <w:rPr>
                <w:sz w:val="24"/>
                <w:szCs w:val="24"/>
              </w:rPr>
              <w:t>ь</w:t>
            </w:r>
            <w:r w:rsidRPr="007C26C6">
              <w:rPr>
                <w:sz w:val="24"/>
                <w:szCs w:val="24"/>
              </w:rPr>
              <w:t>ству о государственном строительстве области и местном самоуправлении</w:t>
            </w:r>
          </w:p>
        </w:tc>
        <w:tc>
          <w:tcPr>
            <w:tcW w:w="46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autoSpaceDE w:val="0"/>
              <w:autoSpaceDN w:val="0"/>
              <w:adjustRightInd w:val="0"/>
              <w:ind w:left="89" w:right="38" w:firstLine="0"/>
              <w:jc w:val="left"/>
              <w:rPr>
                <w:sz w:val="24"/>
                <w:szCs w:val="24"/>
              </w:rPr>
            </w:pPr>
            <w:proofErr w:type="gramStart"/>
            <w:r w:rsidRPr="007C26C6">
              <w:rPr>
                <w:sz w:val="24"/>
                <w:szCs w:val="24"/>
              </w:rPr>
              <w:t>принят</w:t>
            </w:r>
            <w:proofErr w:type="gramEnd"/>
            <w:r w:rsidRPr="007C26C6">
              <w:rPr>
                <w:sz w:val="24"/>
                <w:szCs w:val="24"/>
              </w:rPr>
              <w:t xml:space="preserve"> на 13-й сессии 25 июня 2014 года</w:t>
            </w:r>
          </w:p>
        </w:tc>
      </w:tr>
      <w:tr w:rsidR="007C26C6" w:rsidRPr="007C26C6" w:rsidTr="00221035">
        <w:trPr>
          <w:trHeight w:val="227"/>
        </w:trPr>
        <w:tc>
          <w:tcPr>
            <w:tcW w:w="2352"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 xml:space="preserve">1.2. О внесении изменения в </w:t>
            </w:r>
            <w:hyperlink r:id="rId85" w:tooltip="Закон Иркутской области от 12.11.2007 N 98-оз (ред. от 13.05.2013) &quot;Об административной ответственности за правонарушения в сфере благоустройства городов и других населенных пунктов Иркутской области&quot; (принят Постановлением Законодательного Собрания Иркутской " w:history="1">
              <w:r w:rsidRPr="007C26C6">
                <w:rPr>
                  <w:sz w:val="24"/>
                  <w:szCs w:val="24"/>
                </w:rPr>
                <w:t>Закон</w:t>
              </w:r>
            </w:hyperlink>
            <w:r w:rsidRPr="007C26C6">
              <w:rPr>
                <w:sz w:val="24"/>
                <w:szCs w:val="24"/>
              </w:rPr>
              <w:t xml:space="preserve"> Иркутской области «Об адм</w:t>
            </w:r>
            <w:r w:rsidRPr="007C26C6">
              <w:rPr>
                <w:sz w:val="24"/>
                <w:szCs w:val="24"/>
              </w:rPr>
              <w:t>и</w:t>
            </w:r>
            <w:r w:rsidRPr="007C26C6">
              <w:rPr>
                <w:sz w:val="24"/>
                <w:szCs w:val="24"/>
              </w:rPr>
              <w:t>нистративной ответственности за правонарушения в сфере благ</w:t>
            </w:r>
            <w:r w:rsidRPr="007C26C6">
              <w:rPr>
                <w:sz w:val="24"/>
                <w:szCs w:val="24"/>
              </w:rPr>
              <w:t>о</w:t>
            </w:r>
            <w:r w:rsidRPr="007C26C6">
              <w:rPr>
                <w:sz w:val="24"/>
                <w:szCs w:val="24"/>
              </w:rPr>
              <w:t>устройства городов и других населенных пунктов Иркутской о</w:t>
            </w:r>
            <w:r w:rsidRPr="007C26C6">
              <w:rPr>
                <w:sz w:val="24"/>
                <w:szCs w:val="24"/>
              </w:rPr>
              <w:t>б</w:t>
            </w:r>
            <w:r w:rsidRPr="007C26C6">
              <w:rPr>
                <w:sz w:val="24"/>
                <w:szCs w:val="24"/>
              </w:rPr>
              <w:t>ласти»</w:t>
            </w:r>
          </w:p>
        </w:tc>
        <w:tc>
          <w:tcPr>
            <w:tcW w:w="685"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 xml:space="preserve">Депутаты </w:t>
            </w:r>
          </w:p>
          <w:p w:rsidR="007C26C6" w:rsidRPr="007C26C6" w:rsidRDefault="007C26C6" w:rsidP="007C26C6">
            <w:pPr>
              <w:autoSpaceDE w:val="0"/>
              <w:autoSpaceDN w:val="0"/>
              <w:adjustRightInd w:val="0"/>
              <w:ind w:firstLine="0"/>
              <w:rPr>
                <w:sz w:val="24"/>
                <w:szCs w:val="24"/>
              </w:rPr>
            </w:pPr>
            <w:r w:rsidRPr="007C26C6">
              <w:rPr>
                <w:sz w:val="24"/>
                <w:szCs w:val="24"/>
              </w:rPr>
              <w:t>Законодательного Собрания Ирку</w:t>
            </w:r>
            <w:r w:rsidRPr="007C26C6">
              <w:rPr>
                <w:sz w:val="24"/>
                <w:szCs w:val="24"/>
              </w:rPr>
              <w:t>т</w:t>
            </w:r>
            <w:r w:rsidRPr="007C26C6">
              <w:rPr>
                <w:sz w:val="24"/>
                <w:szCs w:val="24"/>
              </w:rPr>
              <w:t>ской области</w:t>
            </w:r>
          </w:p>
        </w:tc>
        <w:tc>
          <w:tcPr>
            <w:tcW w:w="487"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2 квартал</w:t>
            </w:r>
          </w:p>
        </w:tc>
        <w:tc>
          <w:tcPr>
            <w:tcW w:w="1011"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Комитет по законодател</w:t>
            </w:r>
            <w:r w:rsidRPr="007C26C6">
              <w:rPr>
                <w:sz w:val="24"/>
                <w:szCs w:val="24"/>
              </w:rPr>
              <w:t>ь</w:t>
            </w:r>
            <w:r w:rsidRPr="007C26C6">
              <w:rPr>
                <w:sz w:val="24"/>
                <w:szCs w:val="24"/>
              </w:rPr>
              <w:t>ству о государственном строительстве области и местном самоуправлении</w:t>
            </w:r>
          </w:p>
        </w:tc>
        <w:tc>
          <w:tcPr>
            <w:tcW w:w="46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autoSpaceDE w:val="0"/>
              <w:autoSpaceDN w:val="0"/>
              <w:adjustRightInd w:val="0"/>
              <w:ind w:left="89" w:right="38" w:firstLine="0"/>
              <w:jc w:val="left"/>
              <w:rPr>
                <w:sz w:val="24"/>
                <w:szCs w:val="24"/>
              </w:rPr>
            </w:pPr>
            <w:proofErr w:type="gramStart"/>
            <w:r w:rsidRPr="007C26C6">
              <w:rPr>
                <w:sz w:val="24"/>
                <w:szCs w:val="24"/>
              </w:rPr>
              <w:t>принят</w:t>
            </w:r>
            <w:proofErr w:type="gramEnd"/>
            <w:r w:rsidRPr="007C26C6">
              <w:rPr>
                <w:sz w:val="24"/>
                <w:szCs w:val="24"/>
              </w:rPr>
              <w:t xml:space="preserve"> на 20-й сессии 24 декабря 2014 года</w:t>
            </w:r>
          </w:p>
        </w:tc>
      </w:tr>
      <w:tr w:rsidR="007C26C6" w:rsidRPr="007C26C6" w:rsidTr="00221035">
        <w:trPr>
          <w:trHeight w:val="227"/>
        </w:trPr>
        <w:tc>
          <w:tcPr>
            <w:tcW w:w="2352"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 xml:space="preserve">1.3. О внесении изменений в </w:t>
            </w:r>
            <w:hyperlink r:id="rId86" w:tooltip="Закон Иркутской области от 04.04.2008 N 3-оз (ред. от 02.12.2011) &quot;О перечне должностей, периоды службы (работы) в которых включаются в стаж государственной гражданской и муниципальной службы Иркутской области для назначения пенсии за выслугу лет государственн" w:history="1">
              <w:r w:rsidRPr="007C26C6">
                <w:rPr>
                  <w:sz w:val="24"/>
                  <w:szCs w:val="24"/>
                </w:rPr>
                <w:t>Закон</w:t>
              </w:r>
            </w:hyperlink>
            <w:r w:rsidRPr="007C26C6">
              <w:rPr>
                <w:sz w:val="24"/>
                <w:szCs w:val="24"/>
              </w:rPr>
              <w:t xml:space="preserve"> Иркутской области «О перечне должностей, периоды службы (работы) в которых включаются в стаж государственной гражданской и муниципальной службы И</w:t>
            </w:r>
            <w:r w:rsidRPr="007C26C6">
              <w:rPr>
                <w:sz w:val="24"/>
                <w:szCs w:val="24"/>
              </w:rPr>
              <w:t>р</w:t>
            </w:r>
            <w:r w:rsidRPr="007C26C6">
              <w:rPr>
                <w:sz w:val="24"/>
                <w:szCs w:val="24"/>
              </w:rPr>
              <w:t>кутской области для назначения пенсии за выслугу лет госуда</w:t>
            </w:r>
            <w:r w:rsidRPr="007C26C6">
              <w:rPr>
                <w:sz w:val="24"/>
                <w:szCs w:val="24"/>
              </w:rPr>
              <w:t>р</w:t>
            </w:r>
            <w:r w:rsidRPr="007C26C6">
              <w:rPr>
                <w:sz w:val="24"/>
                <w:szCs w:val="24"/>
              </w:rPr>
              <w:t>ственным гражданским и муниципальным служащим Иркутской области»</w:t>
            </w:r>
          </w:p>
        </w:tc>
        <w:tc>
          <w:tcPr>
            <w:tcW w:w="685"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 xml:space="preserve">Депутаты </w:t>
            </w:r>
          </w:p>
          <w:p w:rsidR="007C26C6" w:rsidRPr="007C26C6" w:rsidRDefault="007C26C6" w:rsidP="007C26C6">
            <w:pPr>
              <w:autoSpaceDE w:val="0"/>
              <w:autoSpaceDN w:val="0"/>
              <w:adjustRightInd w:val="0"/>
              <w:ind w:firstLine="0"/>
              <w:rPr>
                <w:sz w:val="24"/>
                <w:szCs w:val="24"/>
              </w:rPr>
            </w:pPr>
            <w:r w:rsidRPr="007C26C6">
              <w:rPr>
                <w:sz w:val="24"/>
                <w:szCs w:val="24"/>
              </w:rPr>
              <w:t>Законодательного Собрания Ирку</w:t>
            </w:r>
            <w:r w:rsidRPr="007C26C6">
              <w:rPr>
                <w:sz w:val="24"/>
                <w:szCs w:val="24"/>
              </w:rPr>
              <w:t>т</w:t>
            </w:r>
            <w:r w:rsidRPr="007C26C6">
              <w:rPr>
                <w:sz w:val="24"/>
                <w:szCs w:val="24"/>
              </w:rPr>
              <w:t>ской области</w:t>
            </w:r>
          </w:p>
        </w:tc>
        <w:tc>
          <w:tcPr>
            <w:tcW w:w="487"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2 квартал</w:t>
            </w:r>
          </w:p>
        </w:tc>
        <w:tc>
          <w:tcPr>
            <w:tcW w:w="1011"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Комитет по законодател</w:t>
            </w:r>
            <w:r w:rsidRPr="007C26C6">
              <w:rPr>
                <w:sz w:val="24"/>
                <w:szCs w:val="24"/>
              </w:rPr>
              <w:t>ь</w:t>
            </w:r>
            <w:r w:rsidRPr="007C26C6">
              <w:rPr>
                <w:sz w:val="24"/>
                <w:szCs w:val="24"/>
              </w:rPr>
              <w:t>ству о государственном строительстве области и местном самоуправлении</w:t>
            </w:r>
          </w:p>
        </w:tc>
        <w:tc>
          <w:tcPr>
            <w:tcW w:w="46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autoSpaceDE w:val="0"/>
              <w:autoSpaceDN w:val="0"/>
              <w:adjustRightInd w:val="0"/>
              <w:ind w:left="89" w:right="38" w:firstLine="0"/>
              <w:jc w:val="left"/>
              <w:rPr>
                <w:sz w:val="24"/>
                <w:szCs w:val="24"/>
              </w:rPr>
            </w:pPr>
            <w:proofErr w:type="gramStart"/>
            <w:r w:rsidRPr="007C26C6">
              <w:rPr>
                <w:sz w:val="24"/>
                <w:szCs w:val="24"/>
              </w:rPr>
              <w:t>принят</w:t>
            </w:r>
            <w:proofErr w:type="gramEnd"/>
            <w:r w:rsidRPr="007C26C6">
              <w:rPr>
                <w:sz w:val="24"/>
                <w:szCs w:val="24"/>
              </w:rPr>
              <w:t xml:space="preserve"> на 13-й сессии 25 июня 2014 года</w:t>
            </w:r>
          </w:p>
        </w:tc>
      </w:tr>
      <w:tr w:rsidR="007C26C6" w:rsidRPr="007C26C6" w:rsidTr="00221035">
        <w:trPr>
          <w:trHeight w:val="227"/>
        </w:trPr>
        <w:tc>
          <w:tcPr>
            <w:tcW w:w="2352"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 xml:space="preserve">1.4. О внесении изменений в </w:t>
            </w:r>
            <w:hyperlink r:id="rId87" w:tooltip="Закон Иркутской области от 27.03.2009 N 13-оз (ред. от 02.12.2011) &quot;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quot; (принят Постановлением Законодательн" w:history="1">
              <w:r w:rsidRPr="007C26C6">
                <w:rPr>
                  <w:sz w:val="24"/>
                  <w:szCs w:val="24"/>
                </w:rPr>
                <w:t>Закон</w:t>
              </w:r>
            </w:hyperlink>
            <w:r w:rsidRPr="007C26C6">
              <w:rPr>
                <w:sz w:val="24"/>
                <w:szCs w:val="24"/>
              </w:rPr>
              <w:t xml:space="preserve"> Иркутской области «О дол</w:t>
            </w:r>
            <w:r w:rsidRPr="007C26C6">
              <w:rPr>
                <w:sz w:val="24"/>
                <w:szCs w:val="24"/>
              </w:rPr>
              <w:t>ж</w:t>
            </w:r>
            <w:r w:rsidRPr="007C26C6">
              <w:rPr>
                <w:sz w:val="24"/>
                <w:szCs w:val="24"/>
              </w:rPr>
              <w:t>ностях, периоды работы на которых включаются в стаж муниц</w:t>
            </w:r>
            <w:r w:rsidRPr="007C26C6">
              <w:rPr>
                <w:sz w:val="24"/>
                <w:szCs w:val="24"/>
              </w:rPr>
              <w:t>и</w:t>
            </w:r>
            <w:r w:rsidRPr="007C26C6">
              <w:rPr>
                <w:sz w:val="24"/>
                <w:szCs w:val="24"/>
              </w:rPr>
              <w:t>пальной службы, порядке его исчисления и зачета в него иных п</w:t>
            </w:r>
            <w:r w:rsidRPr="007C26C6">
              <w:rPr>
                <w:sz w:val="24"/>
                <w:szCs w:val="24"/>
              </w:rPr>
              <w:t>е</w:t>
            </w:r>
            <w:r w:rsidRPr="007C26C6">
              <w:rPr>
                <w:sz w:val="24"/>
                <w:szCs w:val="24"/>
              </w:rPr>
              <w:t>риодов трудовой деятельности»</w:t>
            </w:r>
          </w:p>
        </w:tc>
        <w:tc>
          <w:tcPr>
            <w:tcW w:w="685"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 xml:space="preserve">Депутаты </w:t>
            </w:r>
          </w:p>
          <w:p w:rsidR="007C26C6" w:rsidRPr="007C26C6" w:rsidRDefault="007C26C6" w:rsidP="007C26C6">
            <w:pPr>
              <w:autoSpaceDE w:val="0"/>
              <w:autoSpaceDN w:val="0"/>
              <w:adjustRightInd w:val="0"/>
              <w:ind w:firstLine="0"/>
              <w:rPr>
                <w:sz w:val="24"/>
                <w:szCs w:val="24"/>
              </w:rPr>
            </w:pPr>
            <w:r w:rsidRPr="007C26C6">
              <w:rPr>
                <w:sz w:val="24"/>
                <w:szCs w:val="24"/>
              </w:rPr>
              <w:t>Законодательного Собрания Ирку</w:t>
            </w:r>
            <w:r w:rsidRPr="007C26C6">
              <w:rPr>
                <w:sz w:val="24"/>
                <w:szCs w:val="24"/>
              </w:rPr>
              <w:t>т</w:t>
            </w:r>
            <w:r w:rsidRPr="007C26C6">
              <w:rPr>
                <w:sz w:val="24"/>
                <w:szCs w:val="24"/>
              </w:rPr>
              <w:t>ской области</w:t>
            </w:r>
          </w:p>
        </w:tc>
        <w:tc>
          <w:tcPr>
            <w:tcW w:w="487"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p>
        </w:tc>
        <w:tc>
          <w:tcPr>
            <w:tcW w:w="1011"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Комитет по законодател</w:t>
            </w:r>
            <w:r w:rsidRPr="007C26C6">
              <w:rPr>
                <w:sz w:val="24"/>
                <w:szCs w:val="24"/>
              </w:rPr>
              <w:t>ь</w:t>
            </w:r>
            <w:r w:rsidRPr="007C26C6">
              <w:rPr>
                <w:sz w:val="24"/>
                <w:szCs w:val="24"/>
              </w:rPr>
              <w:t>ству о государственном строительстве области и местном самоуправлении</w:t>
            </w:r>
          </w:p>
        </w:tc>
        <w:tc>
          <w:tcPr>
            <w:tcW w:w="46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autoSpaceDE w:val="0"/>
              <w:autoSpaceDN w:val="0"/>
              <w:adjustRightInd w:val="0"/>
              <w:ind w:left="89" w:right="38" w:firstLine="0"/>
              <w:jc w:val="left"/>
              <w:rPr>
                <w:sz w:val="24"/>
                <w:szCs w:val="24"/>
              </w:rPr>
            </w:pPr>
            <w:proofErr w:type="gramStart"/>
            <w:r w:rsidRPr="007C26C6">
              <w:rPr>
                <w:sz w:val="24"/>
                <w:szCs w:val="24"/>
              </w:rPr>
              <w:t>принят</w:t>
            </w:r>
            <w:proofErr w:type="gramEnd"/>
            <w:r w:rsidRPr="007C26C6">
              <w:rPr>
                <w:sz w:val="24"/>
                <w:szCs w:val="24"/>
              </w:rPr>
              <w:t xml:space="preserve"> на 13-й сессии 25 июня 2014 года</w:t>
            </w:r>
          </w:p>
        </w:tc>
      </w:tr>
      <w:tr w:rsidR="007C26C6" w:rsidRPr="007C26C6" w:rsidTr="00221035">
        <w:trPr>
          <w:trHeight w:val="227"/>
        </w:trPr>
        <w:tc>
          <w:tcPr>
            <w:tcW w:w="2352"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lastRenderedPageBreak/>
              <w:t>1.5. О внесении изменений в отдельные законы Иркутской обл</w:t>
            </w:r>
            <w:r w:rsidRPr="007C26C6">
              <w:rPr>
                <w:sz w:val="24"/>
                <w:szCs w:val="24"/>
              </w:rPr>
              <w:t>а</w:t>
            </w:r>
            <w:r w:rsidRPr="007C26C6">
              <w:rPr>
                <w:sz w:val="24"/>
                <w:szCs w:val="24"/>
              </w:rPr>
              <w:t>сти, устанавливающие административную ответственность</w:t>
            </w:r>
          </w:p>
        </w:tc>
        <w:tc>
          <w:tcPr>
            <w:tcW w:w="685"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 xml:space="preserve">Депутаты </w:t>
            </w:r>
          </w:p>
          <w:p w:rsidR="007C26C6" w:rsidRPr="007C26C6" w:rsidRDefault="007C26C6" w:rsidP="007C26C6">
            <w:pPr>
              <w:autoSpaceDE w:val="0"/>
              <w:autoSpaceDN w:val="0"/>
              <w:adjustRightInd w:val="0"/>
              <w:ind w:firstLine="0"/>
              <w:rPr>
                <w:sz w:val="24"/>
                <w:szCs w:val="24"/>
              </w:rPr>
            </w:pPr>
            <w:r w:rsidRPr="007C26C6">
              <w:rPr>
                <w:sz w:val="24"/>
                <w:szCs w:val="24"/>
              </w:rPr>
              <w:t>Законодательного Собрания Ирку</w:t>
            </w:r>
            <w:r w:rsidRPr="007C26C6">
              <w:rPr>
                <w:sz w:val="24"/>
                <w:szCs w:val="24"/>
              </w:rPr>
              <w:t>т</w:t>
            </w:r>
            <w:r w:rsidRPr="007C26C6">
              <w:rPr>
                <w:sz w:val="24"/>
                <w:szCs w:val="24"/>
              </w:rPr>
              <w:t>ской области</w:t>
            </w:r>
          </w:p>
        </w:tc>
        <w:tc>
          <w:tcPr>
            <w:tcW w:w="487"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3 квартал</w:t>
            </w:r>
          </w:p>
        </w:tc>
        <w:tc>
          <w:tcPr>
            <w:tcW w:w="1011"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Комитет по законодател</w:t>
            </w:r>
            <w:r w:rsidRPr="007C26C6">
              <w:rPr>
                <w:sz w:val="24"/>
                <w:szCs w:val="24"/>
              </w:rPr>
              <w:t>ь</w:t>
            </w:r>
            <w:r w:rsidRPr="007C26C6">
              <w:rPr>
                <w:sz w:val="24"/>
                <w:szCs w:val="24"/>
              </w:rPr>
              <w:t>ству о государственном строительстве области и местном самоуправлении</w:t>
            </w:r>
          </w:p>
        </w:tc>
        <w:tc>
          <w:tcPr>
            <w:tcW w:w="46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autoSpaceDE w:val="0"/>
              <w:autoSpaceDN w:val="0"/>
              <w:adjustRightInd w:val="0"/>
              <w:ind w:left="89" w:right="38" w:firstLine="0"/>
              <w:jc w:val="left"/>
              <w:rPr>
                <w:sz w:val="24"/>
                <w:szCs w:val="24"/>
              </w:rPr>
            </w:pPr>
            <w:proofErr w:type="gramStart"/>
            <w:r w:rsidRPr="007C26C6">
              <w:rPr>
                <w:sz w:val="24"/>
                <w:szCs w:val="24"/>
              </w:rPr>
              <w:t>принят</w:t>
            </w:r>
            <w:proofErr w:type="gramEnd"/>
            <w:r w:rsidRPr="007C26C6">
              <w:rPr>
                <w:sz w:val="24"/>
                <w:szCs w:val="24"/>
              </w:rPr>
              <w:t xml:space="preserve"> на 13-й сессии 25 июня 2014 года</w:t>
            </w:r>
          </w:p>
        </w:tc>
      </w:tr>
      <w:tr w:rsidR="007C26C6" w:rsidRPr="007C26C6" w:rsidTr="00221035">
        <w:trPr>
          <w:trHeight w:val="227"/>
        </w:trPr>
        <w:tc>
          <w:tcPr>
            <w:tcW w:w="2352"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 xml:space="preserve">1.6. О внесении изменений в </w:t>
            </w:r>
            <w:hyperlink r:id="rId88" w:tooltip="Закон Иркутской области от 04.03.2009 N 3-оз (ред. от 16.12.2013) &quot;О создании судебных участков и должностей мировых судей Иркутской области&quot; (принят Постановлением Законодательного Собрания Иркутской области от 18.02.2009 N 7/8-ЗС)------------ Недействующая р" w:history="1">
              <w:r w:rsidRPr="007C26C6">
                <w:rPr>
                  <w:sz w:val="24"/>
                  <w:szCs w:val="24"/>
                </w:rPr>
                <w:t>Закон</w:t>
              </w:r>
            </w:hyperlink>
            <w:r w:rsidRPr="007C26C6">
              <w:rPr>
                <w:sz w:val="24"/>
                <w:szCs w:val="24"/>
              </w:rPr>
              <w:t xml:space="preserve"> Иркутской области «О созд</w:t>
            </w:r>
            <w:r w:rsidRPr="007C26C6">
              <w:rPr>
                <w:sz w:val="24"/>
                <w:szCs w:val="24"/>
              </w:rPr>
              <w:t>а</w:t>
            </w:r>
            <w:r w:rsidRPr="007C26C6">
              <w:rPr>
                <w:sz w:val="24"/>
                <w:szCs w:val="24"/>
              </w:rPr>
              <w:t>нии судебных участков и должностей мировых судей Иркутской области»</w:t>
            </w:r>
          </w:p>
        </w:tc>
        <w:tc>
          <w:tcPr>
            <w:tcW w:w="685"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 xml:space="preserve">Губернатор </w:t>
            </w:r>
          </w:p>
          <w:p w:rsidR="007C26C6" w:rsidRPr="007C26C6" w:rsidRDefault="007C26C6" w:rsidP="007C26C6">
            <w:pPr>
              <w:autoSpaceDE w:val="0"/>
              <w:autoSpaceDN w:val="0"/>
              <w:adjustRightInd w:val="0"/>
              <w:ind w:firstLine="0"/>
              <w:rPr>
                <w:sz w:val="24"/>
                <w:szCs w:val="24"/>
              </w:rPr>
            </w:pPr>
            <w:r w:rsidRPr="007C26C6">
              <w:rPr>
                <w:sz w:val="24"/>
                <w:szCs w:val="24"/>
              </w:rPr>
              <w:t xml:space="preserve">Иркутской </w:t>
            </w:r>
          </w:p>
          <w:p w:rsidR="007C26C6" w:rsidRPr="007C26C6" w:rsidRDefault="007C26C6" w:rsidP="007C26C6">
            <w:pPr>
              <w:autoSpaceDE w:val="0"/>
              <w:autoSpaceDN w:val="0"/>
              <w:adjustRightInd w:val="0"/>
              <w:ind w:firstLine="0"/>
              <w:rPr>
                <w:sz w:val="24"/>
                <w:szCs w:val="24"/>
              </w:rPr>
            </w:pPr>
            <w:r w:rsidRPr="007C26C6">
              <w:rPr>
                <w:sz w:val="24"/>
                <w:szCs w:val="24"/>
              </w:rPr>
              <w:t>области</w:t>
            </w:r>
          </w:p>
        </w:tc>
        <w:tc>
          <w:tcPr>
            <w:tcW w:w="487"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4 квартал</w:t>
            </w:r>
          </w:p>
        </w:tc>
        <w:tc>
          <w:tcPr>
            <w:tcW w:w="1011"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Комитет по законодател</w:t>
            </w:r>
            <w:r w:rsidRPr="007C26C6">
              <w:rPr>
                <w:sz w:val="24"/>
                <w:szCs w:val="24"/>
              </w:rPr>
              <w:t>ь</w:t>
            </w:r>
            <w:r w:rsidRPr="007C26C6">
              <w:rPr>
                <w:sz w:val="24"/>
                <w:szCs w:val="24"/>
              </w:rPr>
              <w:t>ству о государственном строительстве области и местном самоуправлении</w:t>
            </w:r>
          </w:p>
        </w:tc>
        <w:tc>
          <w:tcPr>
            <w:tcW w:w="46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autoSpaceDE w:val="0"/>
              <w:autoSpaceDN w:val="0"/>
              <w:adjustRightInd w:val="0"/>
              <w:ind w:left="89" w:right="38" w:firstLine="0"/>
              <w:jc w:val="left"/>
              <w:rPr>
                <w:sz w:val="24"/>
                <w:szCs w:val="24"/>
              </w:rPr>
            </w:pPr>
            <w:proofErr w:type="gramStart"/>
            <w:r w:rsidRPr="007C26C6">
              <w:rPr>
                <w:sz w:val="24"/>
                <w:szCs w:val="24"/>
              </w:rPr>
              <w:t>принят</w:t>
            </w:r>
            <w:proofErr w:type="gramEnd"/>
            <w:r w:rsidRPr="007C26C6">
              <w:rPr>
                <w:sz w:val="24"/>
                <w:szCs w:val="24"/>
              </w:rPr>
              <w:t xml:space="preserve"> на 18-й сессии 3 декабря 2014 года</w:t>
            </w:r>
          </w:p>
        </w:tc>
      </w:tr>
      <w:tr w:rsidR="007C26C6" w:rsidRPr="007C26C6" w:rsidTr="00221035">
        <w:trPr>
          <w:trHeight w:val="227"/>
        </w:trPr>
        <w:tc>
          <w:tcPr>
            <w:tcW w:w="2352"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b/>
                <w:sz w:val="24"/>
                <w:szCs w:val="24"/>
              </w:rPr>
            </w:pPr>
            <w:bookmarkStart w:id="107" w:name="Par73"/>
            <w:bookmarkEnd w:id="107"/>
            <w:r w:rsidRPr="007C26C6">
              <w:rPr>
                <w:b/>
                <w:sz w:val="24"/>
                <w:szCs w:val="24"/>
              </w:rPr>
              <w:t>2. Законодательство в сфере экономики и собственности</w:t>
            </w:r>
          </w:p>
        </w:tc>
        <w:tc>
          <w:tcPr>
            <w:tcW w:w="685"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p>
        </w:tc>
        <w:tc>
          <w:tcPr>
            <w:tcW w:w="487"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p>
        </w:tc>
        <w:tc>
          <w:tcPr>
            <w:tcW w:w="1011"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p>
        </w:tc>
        <w:tc>
          <w:tcPr>
            <w:tcW w:w="46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autoSpaceDE w:val="0"/>
              <w:autoSpaceDN w:val="0"/>
              <w:adjustRightInd w:val="0"/>
              <w:ind w:left="89" w:right="38" w:firstLine="0"/>
              <w:jc w:val="left"/>
              <w:rPr>
                <w:sz w:val="24"/>
                <w:szCs w:val="24"/>
              </w:rPr>
            </w:pPr>
          </w:p>
        </w:tc>
      </w:tr>
      <w:tr w:rsidR="007C26C6" w:rsidRPr="007C26C6" w:rsidTr="00221035">
        <w:trPr>
          <w:trHeight w:val="227"/>
        </w:trPr>
        <w:tc>
          <w:tcPr>
            <w:tcW w:w="2352"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2.1. О случаях осуществления временных ограничений или пр</w:t>
            </w:r>
            <w:r w:rsidRPr="007C26C6">
              <w:rPr>
                <w:sz w:val="24"/>
                <w:szCs w:val="24"/>
              </w:rPr>
              <w:t>е</w:t>
            </w:r>
            <w:r w:rsidRPr="007C26C6">
              <w:rPr>
                <w:sz w:val="24"/>
                <w:szCs w:val="24"/>
              </w:rPr>
              <w:t>кращения движения транспортных средств по автомобильным д</w:t>
            </w:r>
            <w:r w:rsidRPr="007C26C6">
              <w:rPr>
                <w:sz w:val="24"/>
                <w:szCs w:val="24"/>
              </w:rPr>
              <w:t>о</w:t>
            </w:r>
            <w:r w:rsidRPr="007C26C6">
              <w:rPr>
                <w:sz w:val="24"/>
                <w:szCs w:val="24"/>
              </w:rPr>
              <w:t>рогам регионального или межмуниципального, местного значения в границах населенных пунктов на территории Иркутской области</w:t>
            </w:r>
          </w:p>
        </w:tc>
        <w:tc>
          <w:tcPr>
            <w:tcW w:w="685"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 xml:space="preserve">Губернатор </w:t>
            </w:r>
          </w:p>
          <w:p w:rsidR="007C26C6" w:rsidRPr="007C26C6" w:rsidRDefault="007C26C6" w:rsidP="007C26C6">
            <w:pPr>
              <w:autoSpaceDE w:val="0"/>
              <w:autoSpaceDN w:val="0"/>
              <w:adjustRightInd w:val="0"/>
              <w:ind w:firstLine="0"/>
              <w:rPr>
                <w:sz w:val="24"/>
                <w:szCs w:val="24"/>
              </w:rPr>
            </w:pPr>
            <w:r w:rsidRPr="007C26C6">
              <w:rPr>
                <w:sz w:val="24"/>
                <w:szCs w:val="24"/>
              </w:rPr>
              <w:t xml:space="preserve">Иркутской </w:t>
            </w:r>
          </w:p>
          <w:p w:rsidR="007C26C6" w:rsidRPr="007C26C6" w:rsidRDefault="007C26C6" w:rsidP="007C26C6">
            <w:pPr>
              <w:autoSpaceDE w:val="0"/>
              <w:autoSpaceDN w:val="0"/>
              <w:adjustRightInd w:val="0"/>
              <w:ind w:firstLine="0"/>
              <w:rPr>
                <w:sz w:val="24"/>
                <w:szCs w:val="24"/>
              </w:rPr>
            </w:pPr>
            <w:r w:rsidRPr="007C26C6">
              <w:rPr>
                <w:sz w:val="24"/>
                <w:szCs w:val="24"/>
              </w:rPr>
              <w:t>области</w:t>
            </w:r>
          </w:p>
        </w:tc>
        <w:tc>
          <w:tcPr>
            <w:tcW w:w="487"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1 квартал</w:t>
            </w:r>
          </w:p>
        </w:tc>
        <w:tc>
          <w:tcPr>
            <w:tcW w:w="1011"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Комитет по собственности и экономической политике</w:t>
            </w:r>
          </w:p>
        </w:tc>
        <w:tc>
          <w:tcPr>
            <w:tcW w:w="46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autoSpaceDE w:val="0"/>
              <w:autoSpaceDN w:val="0"/>
              <w:adjustRightInd w:val="0"/>
              <w:ind w:left="89" w:right="38" w:firstLine="0"/>
              <w:jc w:val="left"/>
              <w:rPr>
                <w:sz w:val="24"/>
                <w:szCs w:val="24"/>
              </w:rPr>
            </w:pPr>
            <w:proofErr w:type="gramStart"/>
            <w:r w:rsidRPr="007C26C6">
              <w:rPr>
                <w:sz w:val="24"/>
                <w:szCs w:val="24"/>
              </w:rPr>
              <w:t>принят</w:t>
            </w:r>
            <w:proofErr w:type="gramEnd"/>
            <w:r w:rsidRPr="007C26C6">
              <w:rPr>
                <w:sz w:val="24"/>
                <w:szCs w:val="24"/>
              </w:rPr>
              <w:t xml:space="preserve"> на </w:t>
            </w:r>
          </w:p>
          <w:p w:rsidR="007C26C6" w:rsidRPr="007C26C6" w:rsidRDefault="007C26C6" w:rsidP="007C26C6">
            <w:pPr>
              <w:autoSpaceDE w:val="0"/>
              <w:autoSpaceDN w:val="0"/>
              <w:adjustRightInd w:val="0"/>
              <w:ind w:left="89" w:right="38" w:firstLine="0"/>
              <w:jc w:val="left"/>
              <w:rPr>
                <w:sz w:val="24"/>
                <w:szCs w:val="24"/>
              </w:rPr>
            </w:pPr>
            <w:r w:rsidRPr="007C26C6">
              <w:rPr>
                <w:sz w:val="24"/>
                <w:szCs w:val="24"/>
              </w:rPr>
              <w:t>9-й сессии 16 апреля 2014 года</w:t>
            </w:r>
          </w:p>
        </w:tc>
      </w:tr>
      <w:tr w:rsidR="007C26C6" w:rsidRPr="007C26C6" w:rsidTr="00221035">
        <w:trPr>
          <w:trHeight w:val="227"/>
        </w:trPr>
        <w:tc>
          <w:tcPr>
            <w:tcW w:w="2352"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2.2. Об экспертизе муниципальных нормативных правовых актов, а также оценке регулирующего воздействия проектов муниц</w:t>
            </w:r>
            <w:r w:rsidRPr="007C26C6">
              <w:rPr>
                <w:sz w:val="24"/>
                <w:szCs w:val="24"/>
              </w:rPr>
              <w:t>и</w:t>
            </w:r>
            <w:r w:rsidRPr="007C26C6">
              <w:rPr>
                <w:sz w:val="24"/>
                <w:szCs w:val="24"/>
              </w:rPr>
              <w:t>пальных нормативных правовых актов, затрагивающих вопросы осуществления предпринимательской и инвестиционной деятел</w:t>
            </w:r>
            <w:r w:rsidRPr="007C26C6">
              <w:rPr>
                <w:sz w:val="24"/>
                <w:szCs w:val="24"/>
              </w:rPr>
              <w:t>ь</w:t>
            </w:r>
            <w:r w:rsidRPr="007C26C6">
              <w:rPr>
                <w:sz w:val="24"/>
                <w:szCs w:val="24"/>
              </w:rPr>
              <w:t>ности</w:t>
            </w:r>
          </w:p>
          <w:p w:rsidR="007C26C6" w:rsidRPr="007C26C6" w:rsidRDefault="007C26C6" w:rsidP="007C26C6">
            <w:pPr>
              <w:autoSpaceDE w:val="0"/>
              <w:autoSpaceDN w:val="0"/>
              <w:adjustRightInd w:val="0"/>
              <w:ind w:firstLine="0"/>
              <w:rPr>
                <w:sz w:val="24"/>
                <w:szCs w:val="24"/>
              </w:rPr>
            </w:pPr>
            <w:r w:rsidRPr="007C26C6">
              <w:rPr>
                <w:sz w:val="24"/>
                <w:szCs w:val="24"/>
              </w:rPr>
              <w:t xml:space="preserve">ИЗМЕНЕНИЕ НАЗВАНИЯ </w:t>
            </w:r>
          </w:p>
          <w:p w:rsidR="007C26C6" w:rsidRPr="007C26C6" w:rsidRDefault="007C26C6" w:rsidP="007C26C6">
            <w:pPr>
              <w:autoSpaceDE w:val="0"/>
              <w:autoSpaceDN w:val="0"/>
              <w:adjustRightInd w:val="0"/>
              <w:ind w:firstLine="0"/>
              <w:rPr>
                <w:sz w:val="24"/>
                <w:szCs w:val="24"/>
              </w:rPr>
            </w:pPr>
            <w:r w:rsidRPr="007C26C6">
              <w:rPr>
                <w:sz w:val="24"/>
                <w:szCs w:val="24"/>
              </w:rPr>
              <w:t>О проведении оценки регулирующего воздействия проектов м</w:t>
            </w:r>
            <w:r w:rsidRPr="007C26C6">
              <w:rPr>
                <w:sz w:val="24"/>
                <w:szCs w:val="24"/>
              </w:rPr>
              <w:t>у</w:t>
            </w:r>
            <w:r w:rsidRPr="007C26C6">
              <w:rPr>
                <w:sz w:val="24"/>
                <w:szCs w:val="24"/>
              </w:rPr>
              <w:t>ниципальных нормативных правовых актов и экспертизы мун</w:t>
            </w:r>
            <w:r w:rsidRPr="007C26C6">
              <w:rPr>
                <w:sz w:val="24"/>
                <w:szCs w:val="24"/>
              </w:rPr>
              <w:t>и</w:t>
            </w:r>
            <w:r w:rsidRPr="007C26C6">
              <w:rPr>
                <w:sz w:val="24"/>
                <w:szCs w:val="24"/>
              </w:rPr>
              <w:t>ципальных нормативных правовых актов</w:t>
            </w:r>
          </w:p>
        </w:tc>
        <w:tc>
          <w:tcPr>
            <w:tcW w:w="685"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 xml:space="preserve">Губернатор </w:t>
            </w:r>
          </w:p>
          <w:p w:rsidR="007C26C6" w:rsidRPr="007C26C6" w:rsidRDefault="007C26C6" w:rsidP="007C26C6">
            <w:pPr>
              <w:autoSpaceDE w:val="0"/>
              <w:autoSpaceDN w:val="0"/>
              <w:adjustRightInd w:val="0"/>
              <w:ind w:firstLine="0"/>
              <w:rPr>
                <w:sz w:val="24"/>
                <w:szCs w:val="24"/>
              </w:rPr>
            </w:pPr>
            <w:r w:rsidRPr="007C26C6">
              <w:rPr>
                <w:sz w:val="24"/>
                <w:szCs w:val="24"/>
              </w:rPr>
              <w:t xml:space="preserve">Иркутской </w:t>
            </w:r>
          </w:p>
          <w:p w:rsidR="007C26C6" w:rsidRPr="007C26C6" w:rsidRDefault="007C26C6" w:rsidP="007C26C6">
            <w:pPr>
              <w:autoSpaceDE w:val="0"/>
              <w:autoSpaceDN w:val="0"/>
              <w:adjustRightInd w:val="0"/>
              <w:ind w:firstLine="0"/>
              <w:rPr>
                <w:sz w:val="24"/>
                <w:szCs w:val="24"/>
              </w:rPr>
            </w:pPr>
            <w:r w:rsidRPr="007C26C6">
              <w:rPr>
                <w:sz w:val="24"/>
                <w:szCs w:val="24"/>
              </w:rPr>
              <w:t>области</w:t>
            </w:r>
          </w:p>
        </w:tc>
        <w:tc>
          <w:tcPr>
            <w:tcW w:w="487"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1 квартал</w:t>
            </w:r>
          </w:p>
        </w:tc>
        <w:tc>
          <w:tcPr>
            <w:tcW w:w="1011"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Комитет по собственности и экономической политике</w:t>
            </w:r>
          </w:p>
        </w:tc>
        <w:tc>
          <w:tcPr>
            <w:tcW w:w="46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autoSpaceDE w:val="0"/>
              <w:autoSpaceDN w:val="0"/>
              <w:adjustRightInd w:val="0"/>
              <w:ind w:left="89" w:right="38" w:firstLine="0"/>
              <w:jc w:val="left"/>
              <w:rPr>
                <w:sz w:val="24"/>
                <w:szCs w:val="24"/>
              </w:rPr>
            </w:pPr>
            <w:proofErr w:type="gramStart"/>
            <w:r w:rsidRPr="007C26C6">
              <w:rPr>
                <w:sz w:val="24"/>
                <w:szCs w:val="24"/>
              </w:rPr>
              <w:t>принят</w:t>
            </w:r>
            <w:proofErr w:type="gramEnd"/>
            <w:r w:rsidRPr="007C26C6">
              <w:rPr>
                <w:sz w:val="24"/>
                <w:szCs w:val="24"/>
              </w:rPr>
              <w:t xml:space="preserve"> на 10-й сессии 21 мая </w:t>
            </w:r>
          </w:p>
          <w:p w:rsidR="007C26C6" w:rsidRPr="007C26C6" w:rsidRDefault="007C26C6" w:rsidP="007C26C6">
            <w:pPr>
              <w:autoSpaceDE w:val="0"/>
              <w:autoSpaceDN w:val="0"/>
              <w:adjustRightInd w:val="0"/>
              <w:ind w:left="89" w:right="38" w:firstLine="0"/>
              <w:jc w:val="left"/>
              <w:rPr>
                <w:sz w:val="24"/>
                <w:szCs w:val="24"/>
              </w:rPr>
            </w:pPr>
            <w:r w:rsidRPr="007C26C6">
              <w:rPr>
                <w:sz w:val="24"/>
                <w:szCs w:val="24"/>
              </w:rPr>
              <w:t>2014 года</w:t>
            </w:r>
          </w:p>
        </w:tc>
      </w:tr>
      <w:tr w:rsidR="007C26C6" w:rsidRPr="007C26C6" w:rsidTr="00221035">
        <w:trPr>
          <w:trHeight w:val="227"/>
        </w:trPr>
        <w:tc>
          <w:tcPr>
            <w:tcW w:w="2352"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right="24" w:firstLine="0"/>
              <w:rPr>
                <w:sz w:val="24"/>
                <w:szCs w:val="24"/>
              </w:rPr>
            </w:pPr>
            <w:r w:rsidRPr="007C26C6">
              <w:rPr>
                <w:sz w:val="24"/>
                <w:szCs w:val="24"/>
              </w:rPr>
              <w:t xml:space="preserve">2.3. О внесении изменений в </w:t>
            </w:r>
            <w:hyperlink r:id="rId89" w:tooltip="Закон Иркутской области от 19.10.2011 N 91-ОЗ (ред. от 17.06.2013) &quot;Об отдельных мерах по защите прав и законных интересов граждан - участников долевого строительства многоквартирных домов и (или) иных объектов недвижимости, за исключением объектов производств" w:history="1">
              <w:r w:rsidRPr="007C26C6">
                <w:rPr>
                  <w:sz w:val="24"/>
                  <w:szCs w:val="24"/>
                </w:rPr>
                <w:t>Закон</w:t>
              </w:r>
            </w:hyperlink>
            <w:r w:rsidRPr="007C26C6">
              <w:rPr>
                <w:sz w:val="24"/>
                <w:szCs w:val="24"/>
              </w:rPr>
              <w:t xml:space="preserve"> Иркутской области «Об о</w:t>
            </w:r>
            <w:r w:rsidRPr="007C26C6">
              <w:rPr>
                <w:sz w:val="24"/>
                <w:szCs w:val="24"/>
              </w:rPr>
              <w:t>т</w:t>
            </w:r>
            <w:r w:rsidRPr="007C26C6">
              <w:rPr>
                <w:sz w:val="24"/>
                <w:szCs w:val="24"/>
              </w:rPr>
              <w:t>дельных мерах по защите прав и законных интересов граждан – участников долевого строительства многоквартирных домов и (или) иных объектов недвижимости, за исключением объектов производственного назначения и нежилых помещений, на терр</w:t>
            </w:r>
            <w:r w:rsidRPr="007C26C6">
              <w:rPr>
                <w:sz w:val="24"/>
                <w:szCs w:val="24"/>
              </w:rPr>
              <w:t>и</w:t>
            </w:r>
            <w:r w:rsidRPr="007C26C6">
              <w:rPr>
                <w:sz w:val="24"/>
                <w:szCs w:val="24"/>
              </w:rPr>
              <w:t>тории Иркутской области»</w:t>
            </w:r>
          </w:p>
        </w:tc>
        <w:tc>
          <w:tcPr>
            <w:tcW w:w="685"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 xml:space="preserve">Губернатор </w:t>
            </w:r>
          </w:p>
          <w:p w:rsidR="007C26C6" w:rsidRPr="007C26C6" w:rsidRDefault="007C26C6" w:rsidP="007C26C6">
            <w:pPr>
              <w:autoSpaceDE w:val="0"/>
              <w:autoSpaceDN w:val="0"/>
              <w:adjustRightInd w:val="0"/>
              <w:ind w:firstLine="0"/>
              <w:rPr>
                <w:sz w:val="24"/>
                <w:szCs w:val="24"/>
              </w:rPr>
            </w:pPr>
            <w:r w:rsidRPr="007C26C6">
              <w:rPr>
                <w:sz w:val="24"/>
                <w:szCs w:val="24"/>
              </w:rPr>
              <w:t xml:space="preserve">Иркутской </w:t>
            </w:r>
          </w:p>
          <w:p w:rsidR="007C26C6" w:rsidRPr="007C26C6" w:rsidRDefault="007C26C6" w:rsidP="007C26C6">
            <w:pPr>
              <w:autoSpaceDE w:val="0"/>
              <w:autoSpaceDN w:val="0"/>
              <w:adjustRightInd w:val="0"/>
              <w:ind w:firstLine="0"/>
              <w:rPr>
                <w:sz w:val="24"/>
                <w:szCs w:val="24"/>
              </w:rPr>
            </w:pPr>
            <w:r w:rsidRPr="007C26C6">
              <w:rPr>
                <w:sz w:val="24"/>
                <w:szCs w:val="24"/>
              </w:rPr>
              <w:t>области</w:t>
            </w:r>
          </w:p>
        </w:tc>
        <w:tc>
          <w:tcPr>
            <w:tcW w:w="487"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1 квартал</w:t>
            </w:r>
          </w:p>
        </w:tc>
        <w:tc>
          <w:tcPr>
            <w:tcW w:w="1011"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Комитет по собственности и экономической политике</w:t>
            </w:r>
          </w:p>
        </w:tc>
        <w:tc>
          <w:tcPr>
            <w:tcW w:w="46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autoSpaceDE w:val="0"/>
              <w:autoSpaceDN w:val="0"/>
              <w:adjustRightInd w:val="0"/>
              <w:ind w:left="89" w:right="38" w:firstLine="0"/>
              <w:jc w:val="left"/>
              <w:rPr>
                <w:sz w:val="24"/>
                <w:szCs w:val="24"/>
              </w:rPr>
            </w:pPr>
            <w:proofErr w:type="gramStart"/>
            <w:r w:rsidRPr="007C26C6">
              <w:rPr>
                <w:sz w:val="24"/>
                <w:szCs w:val="24"/>
              </w:rPr>
              <w:t>принят</w:t>
            </w:r>
            <w:proofErr w:type="gramEnd"/>
            <w:r w:rsidRPr="007C26C6">
              <w:rPr>
                <w:sz w:val="24"/>
                <w:szCs w:val="24"/>
              </w:rPr>
              <w:t xml:space="preserve"> на 15-й сессии 15 октября 2014 года</w:t>
            </w:r>
          </w:p>
        </w:tc>
      </w:tr>
      <w:tr w:rsidR="007C26C6" w:rsidRPr="007C26C6" w:rsidTr="00221035">
        <w:trPr>
          <w:trHeight w:val="227"/>
        </w:trPr>
        <w:tc>
          <w:tcPr>
            <w:tcW w:w="2352" w:type="pct"/>
            <w:tcBorders>
              <w:top w:val="single" w:sz="4" w:space="0" w:color="auto"/>
              <w:left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lastRenderedPageBreak/>
              <w:t xml:space="preserve">2.4. - 2.5. Утратили силу. </w:t>
            </w:r>
            <w:hyperlink r:id="rId90" w:tooltip="Постановление ЗС Иркутской области от 17.09.2014 N 14/40-ЗС &quot;О внесении изменений в план законопроектных работ Иркутской области на 2014 год&quot;{КонсультантПлюс}" w:history="1">
              <w:r w:rsidRPr="007C26C6">
                <w:rPr>
                  <w:sz w:val="24"/>
                  <w:szCs w:val="24"/>
                </w:rPr>
                <w:t>Постановление</w:t>
              </w:r>
            </w:hyperlink>
            <w:r w:rsidRPr="007C26C6">
              <w:rPr>
                <w:sz w:val="24"/>
                <w:szCs w:val="24"/>
              </w:rPr>
              <w:t xml:space="preserve"> ЗС Иркутской области от 17.09.2014 N 14/40-ЗС.</w:t>
            </w:r>
          </w:p>
        </w:tc>
        <w:tc>
          <w:tcPr>
            <w:tcW w:w="685" w:type="pct"/>
            <w:tcBorders>
              <w:top w:val="single" w:sz="4" w:space="0" w:color="auto"/>
              <w:left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p>
        </w:tc>
        <w:tc>
          <w:tcPr>
            <w:tcW w:w="487" w:type="pct"/>
            <w:tcBorders>
              <w:top w:val="single" w:sz="4" w:space="0" w:color="auto"/>
              <w:left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p>
        </w:tc>
        <w:tc>
          <w:tcPr>
            <w:tcW w:w="1011" w:type="pct"/>
            <w:tcBorders>
              <w:top w:val="single" w:sz="4" w:space="0" w:color="auto"/>
              <w:left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p>
        </w:tc>
        <w:tc>
          <w:tcPr>
            <w:tcW w:w="464" w:type="pct"/>
            <w:tcBorders>
              <w:top w:val="single" w:sz="4" w:space="0" w:color="auto"/>
              <w:left w:val="single" w:sz="4" w:space="0" w:color="auto"/>
              <w:right w:val="single" w:sz="4" w:space="0" w:color="auto"/>
            </w:tcBorders>
          </w:tcPr>
          <w:p w:rsidR="007C26C6" w:rsidRPr="007C26C6" w:rsidRDefault="007C26C6" w:rsidP="007C26C6">
            <w:pPr>
              <w:autoSpaceDE w:val="0"/>
              <w:autoSpaceDN w:val="0"/>
              <w:adjustRightInd w:val="0"/>
              <w:ind w:left="89" w:right="38" w:firstLine="0"/>
              <w:jc w:val="left"/>
              <w:rPr>
                <w:sz w:val="24"/>
                <w:szCs w:val="24"/>
              </w:rPr>
            </w:pPr>
          </w:p>
        </w:tc>
      </w:tr>
      <w:tr w:rsidR="007C26C6" w:rsidRPr="007C26C6" w:rsidTr="00221035">
        <w:trPr>
          <w:trHeight w:val="227"/>
        </w:trPr>
        <w:tc>
          <w:tcPr>
            <w:tcW w:w="2352" w:type="pct"/>
            <w:tcBorders>
              <w:top w:val="single" w:sz="4" w:space="0" w:color="auto"/>
              <w:left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2.6. Об энергосбережении и повышении энергетической эффе</w:t>
            </w:r>
            <w:r w:rsidRPr="007C26C6">
              <w:rPr>
                <w:sz w:val="24"/>
                <w:szCs w:val="24"/>
              </w:rPr>
              <w:t>к</w:t>
            </w:r>
            <w:r w:rsidRPr="007C26C6">
              <w:rPr>
                <w:sz w:val="24"/>
                <w:szCs w:val="24"/>
              </w:rPr>
              <w:t>тивности Иркутской области</w:t>
            </w:r>
          </w:p>
          <w:p w:rsidR="007C26C6" w:rsidRPr="007C26C6" w:rsidRDefault="007C26C6" w:rsidP="007C26C6">
            <w:pPr>
              <w:autoSpaceDE w:val="0"/>
              <w:autoSpaceDN w:val="0"/>
              <w:adjustRightInd w:val="0"/>
              <w:ind w:firstLine="0"/>
              <w:rPr>
                <w:sz w:val="24"/>
                <w:szCs w:val="24"/>
              </w:rPr>
            </w:pPr>
            <w:r w:rsidRPr="007C26C6">
              <w:rPr>
                <w:sz w:val="24"/>
                <w:szCs w:val="24"/>
              </w:rPr>
              <w:t xml:space="preserve">(п. 2.6 </w:t>
            </w:r>
            <w:proofErr w:type="gramStart"/>
            <w:r w:rsidRPr="007C26C6">
              <w:rPr>
                <w:sz w:val="24"/>
                <w:szCs w:val="24"/>
              </w:rPr>
              <w:t>введен</w:t>
            </w:r>
            <w:proofErr w:type="gramEnd"/>
            <w:r w:rsidRPr="007C26C6">
              <w:rPr>
                <w:sz w:val="24"/>
                <w:szCs w:val="24"/>
              </w:rPr>
              <w:t xml:space="preserve"> </w:t>
            </w:r>
            <w:hyperlink r:id="rId91" w:tooltip="Постановление ЗС Иркутской области от 19.02.2014 N 7/38-ЗС &quot;О внесении изменений в план законопроектных работ Иркутской области на 2014 год&quot;{КонсультантПлюс}" w:history="1">
              <w:r w:rsidRPr="007C26C6">
                <w:rPr>
                  <w:sz w:val="24"/>
                  <w:szCs w:val="24"/>
                </w:rPr>
                <w:t>постановлением</w:t>
              </w:r>
            </w:hyperlink>
            <w:r w:rsidRPr="007C26C6">
              <w:rPr>
                <w:sz w:val="24"/>
                <w:szCs w:val="24"/>
              </w:rPr>
              <w:t xml:space="preserve"> ЗС Иркутской области от 19.02.2014 № 7/38-ЗС; в ред. </w:t>
            </w:r>
            <w:hyperlink r:id="rId92" w:tooltip="Постановление ЗС Иркутской области от 17.09.2014 N 14/40-ЗС &quot;О внесении изменений в план законопроектных работ Иркутской области на 2014 год&quot;{КонсультантПлюс}" w:history="1">
              <w:r w:rsidRPr="007C26C6">
                <w:rPr>
                  <w:sz w:val="24"/>
                  <w:szCs w:val="24"/>
                </w:rPr>
                <w:t>постановления</w:t>
              </w:r>
            </w:hyperlink>
            <w:r w:rsidRPr="007C26C6">
              <w:rPr>
                <w:sz w:val="24"/>
                <w:szCs w:val="24"/>
              </w:rPr>
              <w:t xml:space="preserve"> ЗС Иркутской обл</w:t>
            </w:r>
            <w:r w:rsidRPr="007C26C6">
              <w:rPr>
                <w:sz w:val="24"/>
                <w:szCs w:val="24"/>
              </w:rPr>
              <w:t>а</w:t>
            </w:r>
            <w:r w:rsidRPr="007C26C6">
              <w:rPr>
                <w:sz w:val="24"/>
                <w:szCs w:val="24"/>
              </w:rPr>
              <w:t>сти от 17.09.2014 № 14/40-ЗС)</w:t>
            </w:r>
          </w:p>
          <w:p w:rsidR="007C26C6" w:rsidRPr="007C26C6" w:rsidRDefault="007C26C6" w:rsidP="007C26C6">
            <w:pPr>
              <w:autoSpaceDE w:val="0"/>
              <w:autoSpaceDN w:val="0"/>
              <w:adjustRightInd w:val="0"/>
              <w:ind w:firstLine="0"/>
              <w:rPr>
                <w:b/>
                <w:i/>
                <w:sz w:val="22"/>
                <w:szCs w:val="22"/>
              </w:rPr>
            </w:pPr>
            <w:r w:rsidRPr="007C26C6">
              <w:rPr>
                <w:b/>
                <w:i/>
                <w:sz w:val="22"/>
                <w:szCs w:val="22"/>
              </w:rPr>
              <w:t>Распоряжением Губернатора от 29.12.2014 № 132-р исключен из плана законопроектной деятельности Губернатора на 2014 год</w:t>
            </w:r>
          </w:p>
        </w:tc>
        <w:tc>
          <w:tcPr>
            <w:tcW w:w="685" w:type="pct"/>
            <w:tcBorders>
              <w:top w:val="single" w:sz="4" w:space="0" w:color="auto"/>
              <w:left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 xml:space="preserve">Губернатор </w:t>
            </w:r>
          </w:p>
          <w:p w:rsidR="007C26C6" w:rsidRPr="007C26C6" w:rsidRDefault="007C26C6" w:rsidP="007C26C6">
            <w:pPr>
              <w:autoSpaceDE w:val="0"/>
              <w:autoSpaceDN w:val="0"/>
              <w:adjustRightInd w:val="0"/>
              <w:ind w:firstLine="0"/>
              <w:rPr>
                <w:sz w:val="24"/>
                <w:szCs w:val="24"/>
              </w:rPr>
            </w:pPr>
            <w:r w:rsidRPr="007C26C6">
              <w:rPr>
                <w:sz w:val="24"/>
                <w:szCs w:val="24"/>
              </w:rPr>
              <w:t xml:space="preserve">Иркутской </w:t>
            </w:r>
          </w:p>
          <w:p w:rsidR="007C26C6" w:rsidRPr="007C26C6" w:rsidRDefault="007C26C6" w:rsidP="007C26C6">
            <w:pPr>
              <w:autoSpaceDE w:val="0"/>
              <w:autoSpaceDN w:val="0"/>
              <w:adjustRightInd w:val="0"/>
              <w:ind w:firstLine="0"/>
              <w:rPr>
                <w:sz w:val="24"/>
                <w:szCs w:val="24"/>
              </w:rPr>
            </w:pPr>
            <w:r w:rsidRPr="007C26C6">
              <w:rPr>
                <w:sz w:val="24"/>
                <w:szCs w:val="24"/>
              </w:rPr>
              <w:t>области</w:t>
            </w:r>
          </w:p>
        </w:tc>
        <w:tc>
          <w:tcPr>
            <w:tcW w:w="487" w:type="pct"/>
            <w:tcBorders>
              <w:top w:val="single" w:sz="4" w:space="0" w:color="auto"/>
              <w:left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4 квартал</w:t>
            </w:r>
          </w:p>
        </w:tc>
        <w:tc>
          <w:tcPr>
            <w:tcW w:w="1011" w:type="pct"/>
            <w:tcBorders>
              <w:top w:val="single" w:sz="4" w:space="0" w:color="auto"/>
              <w:left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Комитет по собственности и экономической политике</w:t>
            </w:r>
          </w:p>
        </w:tc>
        <w:tc>
          <w:tcPr>
            <w:tcW w:w="464" w:type="pct"/>
            <w:tcBorders>
              <w:top w:val="single" w:sz="4" w:space="0" w:color="auto"/>
              <w:left w:val="single" w:sz="4" w:space="0" w:color="auto"/>
              <w:right w:val="single" w:sz="4" w:space="0" w:color="auto"/>
            </w:tcBorders>
            <w:vAlign w:val="center"/>
          </w:tcPr>
          <w:p w:rsidR="007C26C6" w:rsidRPr="007C26C6" w:rsidRDefault="007C26C6" w:rsidP="007C26C6">
            <w:pPr>
              <w:autoSpaceDE w:val="0"/>
              <w:autoSpaceDN w:val="0"/>
              <w:adjustRightInd w:val="0"/>
              <w:ind w:left="89" w:right="38" w:firstLine="0"/>
              <w:jc w:val="left"/>
              <w:rPr>
                <w:sz w:val="24"/>
                <w:szCs w:val="24"/>
              </w:rPr>
            </w:pPr>
            <w:r w:rsidRPr="007C26C6">
              <w:rPr>
                <w:sz w:val="24"/>
                <w:szCs w:val="24"/>
              </w:rPr>
              <w:t>не внесен</w:t>
            </w:r>
          </w:p>
          <w:p w:rsidR="007C26C6" w:rsidRPr="007C26C6" w:rsidRDefault="007C26C6" w:rsidP="007C26C6">
            <w:pPr>
              <w:autoSpaceDE w:val="0"/>
              <w:autoSpaceDN w:val="0"/>
              <w:adjustRightInd w:val="0"/>
              <w:ind w:left="89" w:right="38" w:firstLine="0"/>
              <w:jc w:val="left"/>
              <w:rPr>
                <w:sz w:val="24"/>
                <w:szCs w:val="24"/>
              </w:rPr>
            </w:pPr>
          </w:p>
        </w:tc>
      </w:tr>
      <w:tr w:rsidR="007C26C6" w:rsidRPr="007C26C6" w:rsidTr="00221035">
        <w:trPr>
          <w:trHeight w:val="227"/>
        </w:trPr>
        <w:tc>
          <w:tcPr>
            <w:tcW w:w="5000" w:type="pct"/>
            <w:gridSpan w:val="5"/>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left="89" w:right="38" w:firstLine="0"/>
              <w:jc w:val="left"/>
              <w:rPr>
                <w:sz w:val="24"/>
                <w:szCs w:val="24"/>
              </w:rPr>
            </w:pPr>
            <w:bookmarkStart w:id="108" w:name="Par94"/>
            <w:bookmarkEnd w:id="108"/>
            <w:r w:rsidRPr="007C26C6">
              <w:rPr>
                <w:sz w:val="24"/>
                <w:szCs w:val="24"/>
              </w:rPr>
              <w:t>3. Законодательство о финансах, кредите и налоговой политике</w:t>
            </w:r>
          </w:p>
        </w:tc>
      </w:tr>
      <w:tr w:rsidR="007C26C6" w:rsidRPr="007C26C6" w:rsidTr="00221035">
        <w:trPr>
          <w:trHeight w:val="227"/>
        </w:trPr>
        <w:tc>
          <w:tcPr>
            <w:tcW w:w="2352"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3.1. О порядке использования средств областного бюджета для осуществления переданных полномочий Российской Федерации в области сохранения, использования, популяризации и госуда</w:t>
            </w:r>
            <w:r w:rsidRPr="007C26C6">
              <w:rPr>
                <w:sz w:val="24"/>
                <w:szCs w:val="24"/>
              </w:rPr>
              <w:t>р</w:t>
            </w:r>
            <w:r w:rsidRPr="007C26C6">
              <w:rPr>
                <w:sz w:val="24"/>
                <w:szCs w:val="24"/>
              </w:rPr>
              <w:t>ственной охраны объектов культурного наследия</w:t>
            </w:r>
          </w:p>
        </w:tc>
        <w:tc>
          <w:tcPr>
            <w:tcW w:w="685"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 xml:space="preserve">Губернатор </w:t>
            </w:r>
          </w:p>
          <w:p w:rsidR="007C26C6" w:rsidRPr="007C26C6" w:rsidRDefault="007C26C6" w:rsidP="007C26C6">
            <w:pPr>
              <w:autoSpaceDE w:val="0"/>
              <w:autoSpaceDN w:val="0"/>
              <w:adjustRightInd w:val="0"/>
              <w:ind w:firstLine="0"/>
              <w:rPr>
                <w:sz w:val="24"/>
                <w:szCs w:val="24"/>
              </w:rPr>
            </w:pPr>
            <w:r w:rsidRPr="007C26C6">
              <w:rPr>
                <w:sz w:val="24"/>
                <w:szCs w:val="24"/>
              </w:rPr>
              <w:t xml:space="preserve">Иркутской </w:t>
            </w:r>
          </w:p>
          <w:p w:rsidR="007C26C6" w:rsidRPr="007C26C6" w:rsidRDefault="007C26C6" w:rsidP="007C26C6">
            <w:pPr>
              <w:autoSpaceDE w:val="0"/>
              <w:autoSpaceDN w:val="0"/>
              <w:adjustRightInd w:val="0"/>
              <w:ind w:firstLine="0"/>
              <w:rPr>
                <w:sz w:val="24"/>
                <w:szCs w:val="24"/>
              </w:rPr>
            </w:pPr>
            <w:r w:rsidRPr="007C26C6">
              <w:rPr>
                <w:sz w:val="24"/>
                <w:szCs w:val="24"/>
              </w:rPr>
              <w:t>области</w:t>
            </w:r>
          </w:p>
        </w:tc>
        <w:tc>
          <w:tcPr>
            <w:tcW w:w="487"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1 квартал</w:t>
            </w:r>
          </w:p>
        </w:tc>
        <w:tc>
          <w:tcPr>
            <w:tcW w:w="1011"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Комитет по бюджету, ц</w:t>
            </w:r>
            <w:r w:rsidRPr="007C26C6">
              <w:rPr>
                <w:sz w:val="24"/>
                <w:szCs w:val="24"/>
              </w:rPr>
              <w:t>е</w:t>
            </w:r>
            <w:r w:rsidRPr="007C26C6">
              <w:rPr>
                <w:sz w:val="24"/>
                <w:szCs w:val="24"/>
              </w:rPr>
              <w:t>нообразованию, финанс</w:t>
            </w:r>
            <w:r w:rsidRPr="007C26C6">
              <w:rPr>
                <w:sz w:val="24"/>
                <w:szCs w:val="24"/>
              </w:rPr>
              <w:t>о</w:t>
            </w:r>
            <w:r w:rsidRPr="007C26C6">
              <w:rPr>
                <w:sz w:val="24"/>
                <w:szCs w:val="24"/>
              </w:rPr>
              <w:t>во-экономическому и нал</w:t>
            </w:r>
            <w:r w:rsidRPr="007C26C6">
              <w:rPr>
                <w:sz w:val="24"/>
                <w:szCs w:val="24"/>
              </w:rPr>
              <w:t>о</w:t>
            </w:r>
            <w:r w:rsidRPr="007C26C6">
              <w:rPr>
                <w:sz w:val="24"/>
                <w:szCs w:val="24"/>
              </w:rPr>
              <w:t>говому законодательству</w:t>
            </w:r>
          </w:p>
        </w:tc>
        <w:tc>
          <w:tcPr>
            <w:tcW w:w="46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autoSpaceDE w:val="0"/>
              <w:autoSpaceDN w:val="0"/>
              <w:adjustRightInd w:val="0"/>
              <w:ind w:left="89" w:right="38" w:firstLine="0"/>
              <w:jc w:val="left"/>
              <w:rPr>
                <w:sz w:val="24"/>
                <w:szCs w:val="24"/>
              </w:rPr>
            </w:pPr>
            <w:proofErr w:type="gramStart"/>
            <w:r w:rsidRPr="007C26C6">
              <w:rPr>
                <w:sz w:val="24"/>
                <w:szCs w:val="24"/>
              </w:rPr>
              <w:t>принят</w:t>
            </w:r>
            <w:proofErr w:type="gramEnd"/>
            <w:r w:rsidRPr="007C26C6">
              <w:rPr>
                <w:sz w:val="24"/>
                <w:szCs w:val="24"/>
              </w:rPr>
              <w:t xml:space="preserve"> на 9-й сессии 16 апреля 2014 года</w:t>
            </w:r>
          </w:p>
        </w:tc>
      </w:tr>
      <w:tr w:rsidR="007C26C6" w:rsidRPr="007C26C6" w:rsidTr="00221035">
        <w:trPr>
          <w:trHeight w:val="227"/>
        </w:trPr>
        <w:tc>
          <w:tcPr>
            <w:tcW w:w="2352" w:type="pct"/>
            <w:tcBorders>
              <w:top w:val="single" w:sz="4" w:space="0" w:color="auto"/>
              <w:left w:val="single" w:sz="4" w:space="0" w:color="auto"/>
              <w:bottom w:val="single" w:sz="4" w:space="0" w:color="auto"/>
              <w:right w:val="single" w:sz="4" w:space="0" w:color="auto"/>
            </w:tcBorders>
            <w:shd w:val="clear" w:color="auto" w:fill="auto"/>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 xml:space="preserve">3.2. О внесении изменений в </w:t>
            </w:r>
            <w:hyperlink r:id="rId93" w:tooltip="Закон Иркутской области от 12.07.2010 N 60-ОЗ (ред. от 13.05.2013) &quot;О пониженных налоговых ставках налога на прибыль организаций, подлежащего зачислению в областной бюджет, для отдельных категорий налогоплательщиков&quot; (принят Постановлением Законодательного Соб" w:history="1">
              <w:r w:rsidRPr="007C26C6">
                <w:rPr>
                  <w:sz w:val="24"/>
                  <w:szCs w:val="24"/>
                </w:rPr>
                <w:t>Закон</w:t>
              </w:r>
            </w:hyperlink>
            <w:r w:rsidRPr="007C26C6">
              <w:rPr>
                <w:sz w:val="24"/>
                <w:szCs w:val="24"/>
              </w:rPr>
              <w:t xml:space="preserve"> Иркутской области «О пон</w:t>
            </w:r>
            <w:r w:rsidRPr="007C26C6">
              <w:rPr>
                <w:sz w:val="24"/>
                <w:szCs w:val="24"/>
              </w:rPr>
              <w:t>и</w:t>
            </w:r>
            <w:r w:rsidRPr="007C26C6">
              <w:rPr>
                <w:sz w:val="24"/>
                <w:szCs w:val="24"/>
              </w:rPr>
              <w:t>женных налоговых ставках налога на прибыль организаций, по</w:t>
            </w:r>
            <w:r w:rsidRPr="007C26C6">
              <w:rPr>
                <w:sz w:val="24"/>
                <w:szCs w:val="24"/>
              </w:rPr>
              <w:t>д</w:t>
            </w:r>
            <w:r w:rsidRPr="007C26C6">
              <w:rPr>
                <w:sz w:val="24"/>
                <w:szCs w:val="24"/>
              </w:rPr>
              <w:t>лежащего зачислению в областной бюджет, для отдельных кат</w:t>
            </w:r>
            <w:r w:rsidRPr="007C26C6">
              <w:rPr>
                <w:sz w:val="24"/>
                <w:szCs w:val="24"/>
              </w:rPr>
              <w:t>е</w:t>
            </w:r>
            <w:r w:rsidRPr="007C26C6">
              <w:rPr>
                <w:sz w:val="24"/>
                <w:szCs w:val="24"/>
              </w:rPr>
              <w:t>горий налогоплательщиков»</w:t>
            </w:r>
          </w:p>
        </w:tc>
        <w:tc>
          <w:tcPr>
            <w:tcW w:w="685" w:type="pct"/>
            <w:tcBorders>
              <w:top w:val="single" w:sz="4" w:space="0" w:color="auto"/>
              <w:left w:val="single" w:sz="4" w:space="0" w:color="auto"/>
              <w:bottom w:val="single" w:sz="4" w:space="0" w:color="auto"/>
              <w:right w:val="single" w:sz="4" w:space="0" w:color="auto"/>
            </w:tcBorders>
            <w:shd w:val="clear" w:color="auto" w:fill="auto"/>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 xml:space="preserve">Губернатор </w:t>
            </w:r>
          </w:p>
          <w:p w:rsidR="007C26C6" w:rsidRPr="007C26C6" w:rsidRDefault="007C26C6" w:rsidP="007C26C6">
            <w:pPr>
              <w:autoSpaceDE w:val="0"/>
              <w:autoSpaceDN w:val="0"/>
              <w:adjustRightInd w:val="0"/>
              <w:ind w:firstLine="0"/>
              <w:rPr>
                <w:sz w:val="24"/>
                <w:szCs w:val="24"/>
              </w:rPr>
            </w:pPr>
            <w:r w:rsidRPr="007C26C6">
              <w:rPr>
                <w:sz w:val="24"/>
                <w:szCs w:val="24"/>
              </w:rPr>
              <w:t xml:space="preserve">Иркутской </w:t>
            </w:r>
          </w:p>
          <w:p w:rsidR="007C26C6" w:rsidRPr="007C26C6" w:rsidRDefault="007C26C6" w:rsidP="007C26C6">
            <w:pPr>
              <w:autoSpaceDE w:val="0"/>
              <w:autoSpaceDN w:val="0"/>
              <w:adjustRightInd w:val="0"/>
              <w:ind w:firstLine="0"/>
              <w:rPr>
                <w:sz w:val="24"/>
                <w:szCs w:val="24"/>
              </w:rPr>
            </w:pPr>
            <w:r w:rsidRPr="007C26C6">
              <w:rPr>
                <w:sz w:val="24"/>
                <w:szCs w:val="24"/>
              </w:rPr>
              <w:t>области</w:t>
            </w:r>
          </w:p>
        </w:tc>
        <w:tc>
          <w:tcPr>
            <w:tcW w:w="487" w:type="pct"/>
            <w:tcBorders>
              <w:top w:val="single" w:sz="4" w:space="0" w:color="auto"/>
              <w:left w:val="single" w:sz="4" w:space="0" w:color="auto"/>
              <w:bottom w:val="single" w:sz="4" w:space="0" w:color="auto"/>
              <w:right w:val="single" w:sz="4" w:space="0" w:color="auto"/>
            </w:tcBorders>
            <w:shd w:val="clear" w:color="auto" w:fill="auto"/>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1 квартал</w:t>
            </w:r>
          </w:p>
        </w:tc>
        <w:tc>
          <w:tcPr>
            <w:tcW w:w="1011" w:type="pct"/>
            <w:tcBorders>
              <w:top w:val="single" w:sz="4" w:space="0" w:color="auto"/>
              <w:left w:val="single" w:sz="4" w:space="0" w:color="auto"/>
              <w:bottom w:val="single" w:sz="4" w:space="0" w:color="auto"/>
              <w:right w:val="single" w:sz="4" w:space="0" w:color="auto"/>
            </w:tcBorders>
            <w:shd w:val="clear" w:color="auto" w:fill="auto"/>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Комитет по бюджету, ц</w:t>
            </w:r>
            <w:r w:rsidRPr="007C26C6">
              <w:rPr>
                <w:sz w:val="24"/>
                <w:szCs w:val="24"/>
              </w:rPr>
              <w:t>е</w:t>
            </w:r>
            <w:r w:rsidRPr="007C26C6">
              <w:rPr>
                <w:sz w:val="24"/>
                <w:szCs w:val="24"/>
              </w:rPr>
              <w:t>нообразованию, финанс</w:t>
            </w:r>
            <w:r w:rsidRPr="007C26C6">
              <w:rPr>
                <w:sz w:val="24"/>
                <w:szCs w:val="24"/>
              </w:rPr>
              <w:t>о</w:t>
            </w:r>
            <w:r w:rsidRPr="007C26C6">
              <w:rPr>
                <w:sz w:val="24"/>
                <w:szCs w:val="24"/>
              </w:rPr>
              <w:t>во-экономическому и нал</w:t>
            </w:r>
            <w:r w:rsidRPr="007C26C6">
              <w:rPr>
                <w:sz w:val="24"/>
                <w:szCs w:val="24"/>
              </w:rPr>
              <w:t>о</w:t>
            </w:r>
            <w:r w:rsidRPr="007C26C6">
              <w:rPr>
                <w:sz w:val="24"/>
                <w:szCs w:val="24"/>
              </w:rPr>
              <w:t>говому законодательству</w:t>
            </w:r>
          </w:p>
        </w:tc>
        <w:tc>
          <w:tcPr>
            <w:tcW w:w="464" w:type="pct"/>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autoSpaceDE w:val="0"/>
              <w:autoSpaceDN w:val="0"/>
              <w:adjustRightInd w:val="0"/>
              <w:ind w:left="89" w:right="38" w:firstLine="0"/>
              <w:jc w:val="left"/>
              <w:rPr>
                <w:sz w:val="24"/>
                <w:szCs w:val="24"/>
              </w:rPr>
            </w:pPr>
            <w:proofErr w:type="gramStart"/>
            <w:r w:rsidRPr="007C26C6">
              <w:rPr>
                <w:sz w:val="24"/>
                <w:szCs w:val="24"/>
              </w:rPr>
              <w:t>принят</w:t>
            </w:r>
            <w:proofErr w:type="gramEnd"/>
            <w:r w:rsidRPr="007C26C6">
              <w:rPr>
                <w:sz w:val="24"/>
                <w:szCs w:val="24"/>
              </w:rPr>
              <w:t xml:space="preserve"> на 6-й сессии 25 декабря 2013 года</w:t>
            </w:r>
          </w:p>
        </w:tc>
      </w:tr>
      <w:tr w:rsidR="007C26C6" w:rsidRPr="007C26C6" w:rsidTr="00221035">
        <w:trPr>
          <w:trHeight w:val="227"/>
        </w:trPr>
        <w:tc>
          <w:tcPr>
            <w:tcW w:w="2352"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 xml:space="preserve">3.3. О реализации отдельных положений Налогового </w:t>
            </w:r>
            <w:hyperlink r:id="rId94" w:tooltip="&quot;Налоговый кодекс Российской Федерации (часть первая)&quot; от 31.07.1998 N 146-ФЗ (ред. от 28.12.2013)------------ Недействующая редакция{КонсультантПлюс}" w:history="1">
              <w:r w:rsidRPr="007C26C6">
                <w:rPr>
                  <w:sz w:val="24"/>
                  <w:szCs w:val="24"/>
                </w:rPr>
                <w:t>кодекса</w:t>
              </w:r>
            </w:hyperlink>
            <w:r w:rsidRPr="007C26C6">
              <w:rPr>
                <w:sz w:val="24"/>
                <w:szCs w:val="24"/>
              </w:rPr>
              <w:t xml:space="preserve"> Ро</w:t>
            </w:r>
            <w:r w:rsidRPr="007C26C6">
              <w:rPr>
                <w:sz w:val="24"/>
                <w:szCs w:val="24"/>
              </w:rPr>
              <w:t>с</w:t>
            </w:r>
            <w:r w:rsidRPr="007C26C6">
              <w:rPr>
                <w:sz w:val="24"/>
                <w:szCs w:val="24"/>
              </w:rPr>
              <w:t>сийской Федерации в части особенностей налогообложения при реализации региональных инвестиционных проектов</w:t>
            </w:r>
          </w:p>
        </w:tc>
        <w:tc>
          <w:tcPr>
            <w:tcW w:w="685"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 xml:space="preserve">Губернатор </w:t>
            </w:r>
          </w:p>
          <w:p w:rsidR="007C26C6" w:rsidRPr="007C26C6" w:rsidRDefault="007C26C6" w:rsidP="007C26C6">
            <w:pPr>
              <w:autoSpaceDE w:val="0"/>
              <w:autoSpaceDN w:val="0"/>
              <w:adjustRightInd w:val="0"/>
              <w:ind w:firstLine="0"/>
              <w:rPr>
                <w:sz w:val="24"/>
                <w:szCs w:val="24"/>
              </w:rPr>
            </w:pPr>
            <w:r w:rsidRPr="007C26C6">
              <w:rPr>
                <w:sz w:val="24"/>
                <w:szCs w:val="24"/>
              </w:rPr>
              <w:t xml:space="preserve">Иркутской </w:t>
            </w:r>
          </w:p>
          <w:p w:rsidR="007C26C6" w:rsidRPr="007C26C6" w:rsidRDefault="007C26C6" w:rsidP="007C26C6">
            <w:pPr>
              <w:autoSpaceDE w:val="0"/>
              <w:autoSpaceDN w:val="0"/>
              <w:adjustRightInd w:val="0"/>
              <w:ind w:firstLine="0"/>
              <w:rPr>
                <w:sz w:val="24"/>
                <w:szCs w:val="24"/>
              </w:rPr>
            </w:pPr>
            <w:r w:rsidRPr="007C26C6">
              <w:rPr>
                <w:sz w:val="24"/>
                <w:szCs w:val="24"/>
              </w:rPr>
              <w:t>области</w:t>
            </w:r>
          </w:p>
        </w:tc>
        <w:tc>
          <w:tcPr>
            <w:tcW w:w="487"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1 квартал</w:t>
            </w:r>
          </w:p>
        </w:tc>
        <w:tc>
          <w:tcPr>
            <w:tcW w:w="1011"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Комитет по бюджету, ц</w:t>
            </w:r>
            <w:r w:rsidRPr="007C26C6">
              <w:rPr>
                <w:sz w:val="24"/>
                <w:szCs w:val="24"/>
              </w:rPr>
              <w:t>е</w:t>
            </w:r>
            <w:r w:rsidRPr="007C26C6">
              <w:rPr>
                <w:sz w:val="24"/>
                <w:szCs w:val="24"/>
              </w:rPr>
              <w:t>нообразованию, финанс</w:t>
            </w:r>
            <w:r w:rsidRPr="007C26C6">
              <w:rPr>
                <w:sz w:val="24"/>
                <w:szCs w:val="24"/>
              </w:rPr>
              <w:t>о</w:t>
            </w:r>
            <w:r w:rsidRPr="007C26C6">
              <w:rPr>
                <w:sz w:val="24"/>
                <w:szCs w:val="24"/>
              </w:rPr>
              <w:t>во-экономическому и нал</w:t>
            </w:r>
            <w:r w:rsidRPr="007C26C6">
              <w:rPr>
                <w:sz w:val="24"/>
                <w:szCs w:val="24"/>
              </w:rPr>
              <w:t>о</w:t>
            </w:r>
            <w:r w:rsidRPr="007C26C6">
              <w:rPr>
                <w:sz w:val="24"/>
                <w:szCs w:val="24"/>
              </w:rPr>
              <w:t>говому законодательству</w:t>
            </w:r>
          </w:p>
        </w:tc>
        <w:tc>
          <w:tcPr>
            <w:tcW w:w="46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autoSpaceDE w:val="0"/>
              <w:autoSpaceDN w:val="0"/>
              <w:adjustRightInd w:val="0"/>
              <w:ind w:left="89" w:right="38" w:firstLine="0"/>
              <w:jc w:val="left"/>
              <w:rPr>
                <w:sz w:val="24"/>
                <w:szCs w:val="24"/>
              </w:rPr>
            </w:pPr>
            <w:proofErr w:type="gramStart"/>
            <w:r w:rsidRPr="007C26C6">
              <w:rPr>
                <w:sz w:val="24"/>
                <w:szCs w:val="24"/>
              </w:rPr>
              <w:t>принят</w:t>
            </w:r>
            <w:proofErr w:type="gramEnd"/>
            <w:r w:rsidRPr="007C26C6">
              <w:rPr>
                <w:sz w:val="24"/>
                <w:szCs w:val="24"/>
              </w:rPr>
              <w:t xml:space="preserve"> на 9-й сессии 16 апреля 2014 года</w:t>
            </w:r>
          </w:p>
        </w:tc>
      </w:tr>
      <w:tr w:rsidR="007C26C6" w:rsidRPr="007C26C6" w:rsidTr="00221035">
        <w:trPr>
          <w:trHeight w:val="227"/>
        </w:trPr>
        <w:tc>
          <w:tcPr>
            <w:tcW w:w="2352"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3.4. Об исполнении областного бюджета за 2013 год</w:t>
            </w:r>
          </w:p>
        </w:tc>
        <w:tc>
          <w:tcPr>
            <w:tcW w:w="685"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 xml:space="preserve">Губернатор </w:t>
            </w:r>
          </w:p>
          <w:p w:rsidR="007C26C6" w:rsidRPr="007C26C6" w:rsidRDefault="007C26C6" w:rsidP="007C26C6">
            <w:pPr>
              <w:autoSpaceDE w:val="0"/>
              <w:autoSpaceDN w:val="0"/>
              <w:adjustRightInd w:val="0"/>
              <w:ind w:firstLine="0"/>
              <w:rPr>
                <w:sz w:val="24"/>
                <w:szCs w:val="24"/>
              </w:rPr>
            </w:pPr>
            <w:r w:rsidRPr="007C26C6">
              <w:rPr>
                <w:sz w:val="24"/>
                <w:szCs w:val="24"/>
              </w:rPr>
              <w:t xml:space="preserve">Иркутской </w:t>
            </w:r>
          </w:p>
          <w:p w:rsidR="007C26C6" w:rsidRPr="007C26C6" w:rsidRDefault="007C26C6" w:rsidP="007C26C6">
            <w:pPr>
              <w:autoSpaceDE w:val="0"/>
              <w:autoSpaceDN w:val="0"/>
              <w:adjustRightInd w:val="0"/>
              <w:ind w:firstLine="0"/>
              <w:rPr>
                <w:sz w:val="24"/>
                <w:szCs w:val="24"/>
              </w:rPr>
            </w:pPr>
            <w:r w:rsidRPr="007C26C6">
              <w:rPr>
                <w:sz w:val="24"/>
                <w:szCs w:val="24"/>
              </w:rPr>
              <w:t>области</w:t>
            </w:r>
          </w:p>
        </w:tc>
        <w:tc>
          <w:tcPr>
            <w:tcW w:w="487"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2 квартал</w:t>
            </w:r>
          </w:p>
        </w:tc>
        <w:tc>
          <w:tcPr>
            <w:tcW w:w="1011"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Комитет по бюджету, ц</w:t>
            </w:r>
            <w:r w:rsidRPr="007C26C6">
              <w:rPr>
                <w:sz w:val="24"/>
                <w:szCs w:val="24"/>
              </w:rPr>
              <w:t>е</w:t>
            </w:r>
            <w:r w:rsidRPr="007C26C6">
              <w:rPr>
                <w:sz w:val="24"/>
                <w:szCs w:val="24"/>
              </w:rPr>
              <w:t>нообразованию, финанс</w:t>
            </w:r>
            <w:r w:rsidRPr="007C26C6">
              <w:rPr>
                <w:sz w:val="24"/>
                <w:szCs w:val="24"/>
              </w:rPr>
              <w:t>о</w:t>
            </w:r>
            <w:r w:rsidRPr="007C26C6">
              <w:rPr>
                <w:sz w:val="24"/>
                <w:szCs w:val="24"/>
              </w:rPr>
              <w:t>во-экономическому и нал</w:t>
            </w:r>
            <w:r w:rsidRPr="007C26C6">
              <w:rPr>
                <w:sz w:val="24"/>
                <w:szCs w:val="24"/>
              </w:rPr>
              <w:t>о</w:t>
            </w:r>
            <w:r w:rsidRPr="007C26C6">
              <w:rPr>
                <w:sz w:val="24"/>
                <w:szCs w:val="24"/>
              </w:rPr>
              <w:t>говому законодательству</w:t>
            </w:r>
          </w:p>
        </w:tc>
        <w:tc>
          <w:tcPr>
            <w:tcW w:w="46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autoSpaceDE w:val="0"/>
              <w:autoSpaceDN w:val="0"/>
              <w:adjustRightInd w:val="0"/>
              <w:ind w:left="89" w:right="38" w:firstLine="0"/>
              <w:jc w:val="left"/>
              <w:rPr>
                <w:sz w:val="24"/>
                <w:szCs w:val="24"/>
              </w:rPr>
            </w:pPr>
            <w:proofErr w:type="gramStart"/>
            <w:r w:rsidRPr="007C26C6">
              <w:rPr>
                <w:sz w:val="24"/>
                <w:szCs w:val="24"/>
              </w:rPr>
              <w:t>принят</w:t>
            </w:r>
            <w:proofErr w:type="gramEnd"/>
            <w:r w:rsidRPr="007C26C6">
              <w:rPr>
                <w:sz w:val="24"/>
                <w:szCs w:val="24"/>
              </w:rPr>
              <w:t xml:space="preserve"> на 13-й сессии 25 июня 2014 года</w:t>
            </w:r>
          </w:p>
        </w:tc>
      </w:tr>
      <w:tr w:rsidR="007C26C6" w:rsidRPr="007C26C6" w:rsidTr="00221035">
        <w:trPr>
          <w:trHeight w:val="227"/>
        </w:trPr>
        <w:tc>
          <w:tcPr>
            <w:tcW w:w="2352"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lastRenderedPageBreak/>
              <w:t xml:space="preserve">3.5. Об исполнении </w:t>
            </w:r>
            <w:proofErr w:type="gramStart"/>
            <w:r w:rsidRPr="007C26C6">
              <w:rPr>
                <w:sz w:val="24"/>
                <w:szCs w:val="24"/>
              </w:rPr>
              <w:t>бюджета Территориального фонда обязател</w:t>
            </w:r>
            <w:r w:rsidRPr="007C26C6">
              <w:rPr>
                <w:sz w:val="24"/>
                <w:szCs w:val="24"/>
              </w:rPr>
              <w:t>ь</w:t>
            </w:r>
            <w:r w:rsidRPr="007C26C6">
              <w:rPr>
                <w:sz w:val="24"/>
                <w:szCs w:val="24"/>
              </w:rPr>
              <w:t>ного медицинского страхования граждан Иркутской области</w:t>
            </w:r>
            <w:proofErr w:type="gramEnd"/>
            <w:r w:rsidRPr="007C26C6">
              <w:rPr>
                <w:sz w:val="24"/>
                <w:szCs w:val="24"/>
              </w:rPr>
              <w:t xml:space="preserve"> за 2013 год</w:t>
            </w:r>
          </w:p>
        </w:tc>
        <w:tc>
          <w:tcPr>
            <w:tcW w:w="685"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 xml:space="preserve">Губернатор </w:t>
            </w:r>
          </w:p>
          <w:p w:rsidR="007C26C6" w:rsidRPr="007C26C6" w:rsidRDefault="007C26C6" w:rsidP="007C26C6">
            <w:pPr>
              <w:autoSpaceDE w:val="0"/>
              <w:autoSpaceDN w:val="0"/>
              <w:adjustRightInd w:val="0"/>
              <w:ind w:firstLine="0"/>
              <w:rPr>
                <w:sz w:val="24"/>
                <w:szCs w:val="24"/>
              </w:rPr>
            </w:pPr>
            <w:r w:rsidRPr="007C26C6">
              <w:rPr>
                <w:sz w:val="24"/>
                <w:szCs w:val="24"/>
              </w:rPr>
              <w:t xml:space="preserve">Иркутской </w:t>
            </w:r>
          </w:p>
          <w:p w:rsidR="007C26C6" w:rsidRPr="007C26C6" w:rsidRDefault="007C26C6" w:rsidP="007C26C6">
            <w:pPr>
              <w:autoSpaceDE w:val="0"/>
              <w:autoSpaceDN w:val="0"/>
              <w:adjustRightInd w:val="0"/>
              <w:ind w:firstLine="0"/>
              <w:rPr>
                <w:sz w:val="24"/>
                <w:szCs w:val="24"/>
              </w:rPr>
            </w:pPr>
            <w:r w:rsidRPr="007C26C6">
              <w:rPr>
                <w:sz w:val="24"/>
                <w:szCs w:val="24"/>
              </w:rPr>
              <w:t>области</w:t>
            </w:r>
          </w:p>
        </w:tc>
        <w:tc>
          <w:tcPr>
            <w:tcW w:w="487"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2 квартал</w:t>
            </w:r>
          </w:p>
        </w:tc>
        <w:tc>
          <w:tcPr>
            <w:tcW w:w="1011"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Комитет по бюджету, ц</w:t>
            </w:r>
            <w:r w:rsidRPr="007C26C6">
              <w:rPr>
                <w:sz w:val="24"/>
                <w:szCs w:val="24"/>
              </w:rPr>
              <w:t>е</w:t>
            </w:r>
            <w:r w:rsidRPr="007C26C6">
              <w:rPr>
                <w:sz w:val="24"/>
                <w:szCs w:val="24"/>
              </w:rPr>
              <w:t>нообразованию, финанс</w:t>
            </w:r>
            <w:r w:rsidRPr="007C26C6">
              <w:rPr>
                <w:sz w:val="24"/>
                <w:szCs w:val="24"/>
              </w:rPr>
              <w:t>о</w:t>
            </w:r>
            <w:r w:rsidRPr="007C26C6">
              <w:rPr>
                <w:sz w:val="24"/>
                <w:szCs w:val="24"/>
              </w:rPr>
              <w:t>во-экономическому и нал</w:t>
            </w:r>
            <w:r w:rsidRPr="007C26C6">
              <w:rPr>
                <w:sz w:val="24"/>
                <w:szCs w:val="24"/>
              </w:rPr>
              <w:t>о</w:t>
            </w:r>
            <w:r w:rsidRPr="007C26C6">
              <w:rPr>
                <w:sz w:val="24"/>
                <w:szCs w:val="24"/>
              </w:rPr>
              <w:t>говому законодательству</w:t>
            </w:r>
          </w:p>
        </w:tc>
        <w:tc>
          <w:tcPr>
            <w:tcW w:w="46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autoSpaceDE w:val="0"/>
              <w:autoSpaceDN w:val="0"/>
              <w:adjustRightInd w:val="0"/>
              <w:ind w:left="89" w:right="38" w:firstLine="0"/>
              <w:jc w:val="left"/>
              <w:rPr>
                <w:sz w:val="24"/>
                <w:szCs w:val="24"/>
              </w:rPr>
            </w:pPr>
            <w:proofErr w:type="gramStart"/>
            <w:r w:rsidRPr="007C26C6">
              <w:rPr>
                <w:sz w:val="24"/>
                <w:szCs w:val="24"/>
              </w:rPr>
              <w:t>принят</w:t>
            </w:r>
            <w:proofErr w:type="gramEnd"/>
            <w:r w:rsidRPr="007C26C6">
              <w:rPr>
                <w:sz w:val="24"/>
                <w:szCs w:val="24"/>
              </w:rPr>
              <w:t xml:space="preserve"> на 10-й сессии 21 мая </w:t>
            </w:r>
          </w:p>
          <w:p w:rsidR="007C26C6" w:rsidRPr="007C26C6" w:rsidRDefault="007C26C6" w:rsidP="007C26C6">
            <w:pPr>
              <w:autoSpaceDE w:val="0"/>
              <w:autoSpaceDN w:val="0"/>
              <w:adjustRightInd w:val="0"/>
              <w:ind w:left="89" w:right="38" w:firstLine="0"/>
              <w:jc w:val="left"/>
              <w:rPr>
                <w:sz w:val="24"/>
                <w:szCs w:val="24"/>
              </w:rPr>
            </w:pPr>
            <w:r w:rsidRPr="007C26C6">
              <w:rPr>
                <w:sz w:val="24"/>
                <w:szCs w:val="24"/>
              </w:rPr>
              <w:t>2014 года</w:t>
            </w:r>
          </w:p>
        </w:tc>
      </w:tr>
      <w:tr w:rsidR="007C26C6" w:rsidRPr="007C26C6" w:rsidTr="00221035">
        <w:trPr>
          <w:trHeight w:val="227"/>
        </w:trPr>
        <w:tc>
          <w:tcPr>
            <w:tcW w:w="2352" w:type="pct"/>
            <w:tcBorders>
              <w:top w:val="single" w:sz="4" w:space="0" w:color="auto"/>
              <w:left w:val="single" w:sz="4" w:space="0" w:color="auto"/>
              <w:right w:val="single" w:sz="4" w:space="0" w:color="auto"/>
            </w:tcBorders>
            <w:shd w:val="clear" w:color="auto" w:fill="auto"/>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 xml:space="preserve">3.5(1). О внесении изменений в </w:t>
            </w:r>
            <w:hyperlink r:id="rId95" w:tooltip="Закон Иркутской области от 08.10.2007 N 75-оз (ред. от 28.06.2012) &quot;О налоге на имущество организаций&quot; (принят Постановлением Законодательного Собрания Иркутской области от 19.09.2007 N 34/1/3-СЗ)------------ Недействующая редакция{КонсультантПлюс}" w:history="1">
              <w:r w:rsidRPr="007C26C6">
                <w:rPr>
                  <w:sz w:val="24"/>
                  <w:szCs w:val="24"/>
                </w:rPr>
                <w:t>Закон</w:t>
              </w:r>
            </w:hyperlink>
            <w:r w:rsidRPr="007C26C6">
              <w:rPr>
                <w:sz w:val="24"/>
                <w:szCs w:val="24"/>
              </w:rPr>
              <w:t xml:space="preserve"> Иркутской области «О налоге на имущество организаций»</w:t>
            </w:r>
          </w:p>
          <w:p w:rsidR="007C26C6" w:rsidRPr="007C26C6" w:rsidRDefault="007C26C6" w:rsidP="007C26C6">
            <w:pPr>
              <w:autoSpaceDE w:val="0"/>
              <w:autoSpaceDN w:val="0"/>
              <w:adjustRightInd w:val="0"/>
              <w:ind w:firstLine="0"/>
              <w:rPr>
                <w:sz w:val="24"/>
                <w:szCs w:val="24"/>
              </w:rPr>
            </w:pPr>
            <w:proofErr w:type="gramStart"/>
            <w:r w:rsidRPr="007C26C6">
              <w:rPr>
                <w:sz w:val="24"/>
                <w:szCs w:val="24"/>
              </w:rPr>
              <w:t xml:space="preserve">(п. 3.5(1) введен </w:t>
            </w:r>
            <w:hyperlink r:id="rId96" w:tooltip="Постановление ЗС Иркутской области от 19.02.2014 N 7/38-ЗС &quot;О внесении изменений в план законопроектных работ Иркутской области на 2014 год&quot;{КонсультантПлюс}" w:history="1">
              <w:r w:rsidRPr="007C26C6">
                <w:rPr>
                  <w:sz w:val="24"/>
                  <w:szCs w:val="24"/>
                </w:rPr>
                <w:t>постановлением</w:t>
              </w:r>
            </w:hyperlink>
            <w:r w:rsidRPr="007C26C6">
              <w:rPr>
                <w:sz w:val="24"/>
                <w:szCs w:val="24"/>
              </w:rPr>
              <w:t xml:space="preserve"> ЗС Иркутской области от 19.02.2014 </w:t>
            </w:r>
            <w:proofErr w:type="gramEnd"/>
          </w:p>
          <w:p w:rsidR="007C26C6" w:rsidRPr="007C26C6" w:rsidRDefault="007C26C6" w:rsidP="007C26C6">
            <w:pPr>
              <w:autoSpaceDE w:val="0"/>
              <w:autoSpaceDN w:val="0"/>
              <w:adjustRightInd w:val="0"/>
              <w:ind w:firstLine="0"/>
              <w:rPr>
                <w:sz w:val="24"/>
                <w:szCs w:val="24"/>
              </w:rPr>
            </w:pPr>
            <w:proofErr w:type="gramStart"/>
            <w:r w:rsidRPr="007C26C6">
              <w:rPr>
                <w:sz w:val="24"/>
                <w:szCs w:val="24"/>
              </w:rPr>
              <w:t xml:space="preserve">№ 7/38-ЗС; в ред. </w:t>
            </w:r>
            <w:hyperlink r:id="rId97" w:tooltip="Постановление ЗС Иркутской области от 17.09.2014 N 14/40-ЗС &quot;О внесении изменений в план законопроектных работ Иркутской области на 2014 год&quot;{КонсультантПлюс}" w:history="1">
              <w:r w:rsidRPr="007C26C6">
                <w:rPr>
                  <w:sz w:val="24"/>
                  <w:szCs w:val="24"/>
                </w:rPr>
                <w:t>постановления</w:t>
              </w:r>
            </w:hyperlink>
            <w:r w:rsidRPr="007C26C6">
              <w:rPr>
                <w:sz w:val="24"/>
                <w:szCs w:val="24"/>
              </w:rPr>
              <w:t xml:space="preserve"> ЗС Иркутской области от 17.09.2014 № 14/40-ЗС)</w:t>
            </w:r>
            <w:proofErr w:type="gramEnd"/>
          </w:p>
          <w:p w:rsidR="007C26C6" w:rsidRPr="007C26C6" w:rsidRDefault="007C26C6" w:rsidP="007C26C6">
            <w:pPr>
              <w:autoSpaceDE w:val="0"/>
              <w:autoSpaceDN w:val="0"/>
              <w:adjustRightInd w:val="0"/>
              <w:ind w:firstLine="0"/>
              <w:rPr>
                <w:b/>
                <w:i/>
                <w:sz w:val="22"/>
                <w:szCs w:val="22"/>
              </w:rPr>
            </w:pPr>
            <w:r w:rsidRPr="007C26C6">
              <w:rPr>
                <w:b/>
                <w:i/>
                <w:sz w:val="22"/>
                <w:szCs w:val="22"/>
              </w:rPr>
              <w:t>Распоряжением Губернатора от 29.12.2014 № 132-р исключен из плана законопроектной деятельности Губернатора на 2014 год</w:t>
            </w:r>
          </w:p>
        </w:tc>
        <w:tc>
          <w:tcPr>
            <w:tcW w:w="685" w:type="pct"/>
            <w:tcBorders>
              <w:top w:val="single" w:sz="4" w:space="0" w:color="auto"/>
              <w:left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 xml:space="preserve">Губернатор </w:t>
            </w:r>
          </w:p>
          <w:p w:rsidR="007C26C6" w:rsidRPr="007C26C6" w:rsidRDefault="007C26C6" w:rsidP="007C26C6">
            <w:pPr>
              <w:autoSpaceDE w:val="0"/>
              <w:autoSpaceDN w:val="0"/>
              <w:adjustRightInd w:val="0"/>
              <w:ind w:firstLine="0"/>
              <w:rPr>
                <w:sz w:val="24"/>
                <w:szCs w:val="24"/>
              </w:rPr>
            </w:pPr>
            <w:r w:rsidRPr="007C26C6">
              <w:rPr>
                <w:sz w:val="24"/>
                <w:szCs w:val="24"/>
              </w:rPr>
              <w:t xml:space="preserve">Иркутской </w:t>
            </w:r>
          </w:p>
          <w:p w:rsidR="007C26C6" w:rsidRPr="007C26C6" w:rsidRDefault="007C26C6" w:rsidP="007C26C6">
            <w:pPr>
              <w:autoSpaceDE w:val="0"/>
              <w:autoSpaceDN w:val="0"/>
              <w:adjustRightInd w:val="0"/>
              <w:ind w:firstLine="0"/>
              <w:rPr>
                <w:sz w:val="24"/>
                <w:szCs w:val="24"/>
              </w:rPr>
            </w:pPr>
            <w:r w:rsidRPr="007C26C6">
              <w:rPr>
                <w:sz w:val="24"/>
                <w:szCs w:val="24"/>
              </w:rPr>
              <w:t>области</w:t>
            </w:r>
          </w:p>
        </w:tc>
        <w:tc>
          <w:tcPr>
            <w:tcW w:w="487" w:type="pct"/>
            <w:tcBorders>
              <w:top w:val="single" w:sz="4" w:space="0" w:color="auto"/>
              <w:left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4 квартал</w:t>
            </w:r>
          </w:p>
        </w:tc>
        <w:tc>
          <w:tcPr>
            <w:tcW w:w="1011" w:type="pct"/>
            <w:tcBorders>
              <w:top w:val="single" w:sz="4" w:space="0" w:color="auto"/>
              <w:left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Комитет по бюджету, ц</w:t>
            </w:r>
            <w:r w:rsidRPr="007C26C6">
              <w:rPr>
                <w:sz w:val="24"/>
                <w:szCs w:val="24"/>
              </w:rPr>
              <w:t>е</w:t>
            </w:r>
            <w:r w:rsidRPr="007C26C6">
              <w:rPr>
                <w:sz w:val="24"/>
                <w:szCs w:val="24"/>
              </w:rPr>
              <w:t>нообразованию, финанс</w:t>
            </w:r>
            <w:r w:rsidRPr="007C26C6">
              <w:rPr>
                <w:sz w:val="24"/>
                <w:szCs w:val="24"/>
              </w:rPr>
              <w:t>о</w:t>
            </w:r>
            <w:r w:rsidRPr="007C26C6">
              <w:rPr>
                <w:sz w:val="24"/>
                <w:szCs w:val="24"/>
              </w:rPr>
              <w:t>во-экономическому и нал</w:t>
            </w:r>
            <w:r w:rsidRPr="007C26C6">
              <w:rPr>
                <w:sz w:val="24"/>
                <w:szCs w:val="24"/>
              </w:rPr>
              <w:t>о</w:t>
            </w:r>
            <w:r w:rsidRPr="007C26C6">
              <w:rPr>
                <w:sz w:val="24"/>
                <w:szCs w:val="24"/>
              </w:rPr>
              <w:t>говому законодательству</w:t>
            </w:r>
          </w:p>
        </w:tc>
        <w:tc>
          <w:tcPr>
            <w:tcW w:w="464" w:type="pct"/>
            <w:tcBorders>
              <w:top w:val="single" w:sz="4" w:space="0" w:color="auto"/>
              <w:left w:val="single" w:sz="4" w:space="0" w:color="auto"/>
              <w:right w:val="single" w:sz="4" w:space="0" w:color="auto"/>
            </w:tcBorders>
          </w:tcPr>
          <w:p w:rsidR="007C26C6" w:rsidRPr="007C26C6" w:rsidRDefault="007C26C6" w:rsidP="007C26C6">
            <w:pPr>
              <w:autoSpaceDE w:val="0"/>
              <w:autoSpaceDN w:val="0"/>
              <w:adjustRightInd w:val="0"/>
              <w:ind w:left="89" w:right="38" w:firstLine="0"/>
              <w:jc w:val="left"/>
              <w:rPr>
                <w:sz w:val="24"/>
                <w:szCs w:val="24"/>
              </w:rPr>
            </w:pPr>
            <w:r w:rsidRPr="007C26C6">
              <w:rPr>
                <w:sz w:val="24"/>
                <w:szCs w:val="24"/>
              </w:rPr>
              <w:t>не внесен</w:t>
            </w:r>
          </w:p>
        </w:tc>
      </w:tr>
      <w:tr w:rsidR="007C26C6" w:rsidRPr="007C26C6" w:rsidTr="00221035">
        <w:trPr>
          <w:trHeight w:val="227"/>
        </w:trPr>
        <w:tc>
          <w:tcPr>
            <w:tcW w:w="2352"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3.6. О бюджете Территориального фонда обязательного медици</w:t>
            </w:r>
            <w:r w:rsidRPr="007C26C6">
              <w:rPr>
                <w:sz w:val="24"/>
                <w:szCs w:val="24"/>
              </w:rPr>
              <w:t>н</w:t>
            </w:r>
            <w:r w:rsidRPr="007C26C6">
              <w:rPr>
                <w:sz w:val="24"/>
                <w:szCs w:val="24"/>
              </w:rPr>
              <w:t>ского страхования граждан Иркутской области на 2015 год и на плановый период 2016 и 2017 годов</w:t>
            </w:r>
          </w:p>
        </w:tc>
        <w:tc>
          <w:tcPr>
            <w:tcW w:w="685"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 xml:space="preserve">Губернатор </w:t>
            </w:r>
          </w:p>
          <w:p w:rsidR="007C26C6" w:rsidRPr="007C26C6" w:rsidRDefault="007C26C6" w:rsidP="007C26C6">
            <w:pPr>
              <w:autoSpaceDE w:val="0"/>
              <w:autoSpaceDN w:val="0"/>
              <w:adjustRightInd w:val="0"/>
              <w:ind w:firstLine="0"/>
              <w:rPr>
                <w:sz w:val="24"/>
                <w:szCs w:val="24"/>
              </w:rPr>
            </w:pPr>
            <w:r w:rsidRPr="007C26C6">
              <w:rPr>
                <w:sz w:val="24"/>
                <w:szCs w:val="24"/>
              </w:rPr>
              <w:t xml:space="preserve">Иркутской </w:t>
            </w:r>
          </w:p>
          <w:p w:rsidR="007C26C6" w:rsidRPr="007C26C6" w:rsidRDefault="007C26C6" w:rsidP="007C26C6">
            <w:pPr>
              <w:autoSpaceDE w:val="0"/>
              <w:autoSpaceDN w:val="0"/>
              <w:adjustRightInd w:val="0"/>
              <w:ind w:firstLine="0"/>
              <w:rPr>
                <w:sz w:val="24"/>
                <w:szCs w:val="24"/>
              </w:rPr>
            </w:pPr>
            <w:r w:rsidRPr="007C26C6">
              <w:rPr>
                <w:sz w:val="24"/>
                <w:szCs w:val="24"/>
              </w:rPr>
              <w:t>области</w:t>
            </w:r>
          </w:p>
        </w:tc>
        <w:tc>
          <w:tcPr>
            <w:tcW w:w="487"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4 квартал</w:t>
            </w:r>
          </w:p>
        </w:tc>
        <w:tc>
          <w:tcPr>
            <w:tcW w:w="1011"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Комитет по бюджету, ц</w:t>
            </w:r>
            <w:r w:rsidRPr="007C26C6">
              <w:rPr>
                <w:sz w:val="24"/>
                <w:szCs w:val="24"/>
              </w:rPr>
              <w:t>е</w:t>
            </w:r>
            <w:r w:rsidRPr="007C26C6">
              <w:rPr>
                <w:sz w:val="24"/>
                <w:szCs w:val="24"/>
              </w:rPr>
              <w:t>нообразованию, финанс</w:t>
            </w:r>
            <w:r w:rsidRPr="007C26C6">
              <w:rPr>
                <w:sz w:val="24"/>
                <w:szCs w:val="24"/>
              </w:rPr>
              <w:t>о</w:t>
            </w:r>
            <w:r w:rsidRPr="007C26C6">
              <w:rPr>
                <w:sz w:val="24"/>
                <w:szCs w:val="24"/>
              </w:rPr>
              <w:t>во-экономическому и нал</w:t>
            </w:r>
            <w:r w:rsidRPr="007C26C6">
              <w:rPr>
                <w:sz w:val="24"/>
                <w:szCs w:val="24"/>
              </w:rPr>
              <w:t>о</w:t>
            </w:r>
            <w:r w:rsidRPr="007C26C6">
              <w:rPr>
                <w:sz w:val="24"/>
                <w:szCs w:val="24"/>
              </w:rPr>
              <w:t>говому законодательству</w:t>
            </w:r>
          </w:p>
        </w:tc>
        <w:tc>
          <w:tcPr>
            <w:tcW w:w="46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autoSpaceDE w:val="0"/>
              <w:autoSpaceDN w:val="0"/>
              <w:adjustRightInd w:val="0"/>
              <w:ind w:left="89" w:right="38" w:firstLine="0"/>
              <w:jc w:val="left"/>
              <w:rPr>
                <w:sz w:val="24"/>
                <w:szCs w:val="24"/>
              </w:rPr>
            </w:pPr>
            <w:proofErr w:type="gramStart"/>
            <w:r w:rsidRPr="007C26C6">
              <w:rPr>
                <w:sz w:val="24"/>
                <w:szCs w:val="24"/>
              </w:rPr>
              <w:t>принят</w:t>
            </w:r>
            <w:proofErr w:type="gramEnd"/>
            <w:r w:rsidRPr="007C26C6">
              <w:rPr>
                <w:sz w:val="24"/>
                <w:szCs w:val="24"/>
              </w:rPr>
              <w:t xml:space="preserve"> на 17-й сессии 25 ноября 2014 года</w:t>
            </w:r>
          </w:p>
        </w:tc>
      </w:tr>
      <w:tr w:rsidR="007C26C6" w:rsidRPr="007C26C6" w:rsidTr="00221035">
        <w:trPr>
          <w:trHeight w:val="227"/>
        </w:trPr>
        <w:tc>
          <w:tcPr>
            <w:tcW w:w="2352"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3.7. Об областном бюджете на 2015 год и на плановый период 2016 и 2017 годов</w:t>
            </w:r>
          </w:p>
        </w:tc>
        <w:tc>
          <w:tcPr>
            <w:tcW w:w="685"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 xml:space="preserve">Губернатор </w:t>
            </w:r>
          </w:p>
          <w:p w:rsidR="007C26C6" w:rsidRPr="007C26C6" w:rsidRDefault="007C26C6" w:rsidP="007C26C6">
            <w:pPr>
              <w:autoSpaceDE w:val="0"/>
              <w:autoSpaceDN w:val="0"/>
              <w:adjustRightInd w:val="0"/>
              <w:ind w:firstLine="0"/>
              <w:rPr>
                <w:sz w:val="24"/>
                <w:szCs w:val="24"/>
              </w:rPr>
            </w:pPr>
            <w:r w:rsidRPr="007C26C6">
              <w:rPr>
                <w:sz w:val="24"/>
                <w:szCs w:val="24"/>
              </w:rPr>
              <w:t xml:space="preserve">Иркутской </w:t>
            </w:r>
          </w:p>
          <w:p w:rsidR="007C26C6" w:rsidRPr="007C26C6" w:rsidRDefault="007C26C6" w:rsidP="007C26C6">
            <w:pPr>
              <w:autoSpaceDE w:val="0"/>
              <w:autoSpaceDN w:val="0"/>
              <w:adjustRightInd w:val="0"/>
              <w:ind w:firstLine="0"/>
              <w:rPr>
                <w:sz w:val="24"/>
                <w:szCs w:val="24"/>
              </w:rPr>
            </w:pPr>
            <w:r w:rsidRPr="007C26C6">
              <w:rPr>
                <w:sz w:val="24"/>
                <w:szCs w:val="24"/>
              </w:rPr>
              <w:t>области</w:t>
            </w:r>
          </w:p>
        </w:tc>
        <w:tc>
          <w:tcPr>
            <w:tcW w:w="487"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4 квартал</w:t>
            </w:r>
          </w:p>
        </w:tc>
        <w:tc>
          <w:tcPr>
            <w:tcW w:w="1011"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Комитет по бюджету, ц</w:t>
            </w:r>
            <w:r w:rsidRPr="007C26C6">
              <w:rPr>
                <w:sz w:val="24"/>
                <w:szCs w:val="24"/>
              </w:rPr>
              <w:t>е</w:t>
            </w:r>
            <w:r w:rsidRPr="007C26C6">
              <w:rPr>
                <w:sz w:val="24"/>
                <w:szCs w:val="24"/>
              </w:rPr>
              <w:t>нообразованию, финанс</w:t>
            </w:r>
            <w:r w:rsidRPr="007C26C6">
              <w:rPr>
                <w:sz w:val="24"/>
                <w:szCs w:val="24"/>
              </w:rPr>
              <w:t>о</w:t>
            </w:r>
            <w:r w:rsidRPr="007C26C6">
              <w:rPr>
                <w:sz w:val="24"/>
                <w:szCs w:val="24"/>
              </w:rPr>
              <w:t>во-экономическому и нал</w:t>
            </w:r>
            <w:r w:rsidRPr="007C26C6">
              <w:rPr>
                <w:sz w:val="24"/>
                <w:szCs w:val="24"/>
              </w:rPr>
              <w:t>о</w:t>
            </w:r>
            <w:r w:rsidRPr="007C26C6">
              <w:rPr>
                <w:sz w:val="24"/>
                <w:szCs w:val="24"/>
              </w:rPr>
              <w:t>говому законодательству</w:t>
            </w:r>
          </w:p>
        </w:tc>
        <w:tc>
          <w:tcPr>
            <w:tcW w:w="46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autoSpaceDE w:val="0"/>
              <w:autoSpaceDN w:val="0"/>
              <w:adjustRightInd w:val="0"/>
              <w:ind w:left="89" w:right="38" w:firstLine="0"/>
              <w:jc w:val="left"/>
              <w:rPr>
                <w:sz w:val="24"/>
                <w:szCs w:val="24"/>
              </w:rPr>
            </w:pPr>
            <w:proofErr w:type="gramStart"/>
            <w:r w:rsidRPr="007C26C6">
              <w:rPr>
                <w:sz w:val="24"/>
                <w:szCs w:val="24"/>
              </w:rPr>
              <w:t>принят</w:t>
            </w:r>
            <w:proofErr w:type="gramEnd"/>
            <w:r w:rsidRPr="007C26C6">
              <w:rPr>
                <w:sz w:val="24"/>
                <w:szCs w:val="24"/>
              </w:rPr>
              <w:t xml:space="preserve"> на 20-й сессии 24 декабря 2014 года</w:t>
            </w:r>
          </w:p>
        </w:tc>
      </w:tr>
      <w:tr w:rsidR="007C26C6" w:rsidRPr="007C26C6" w:rsidTr="00221035">
        <w:trPr>
          <w:trHeight w:val="227"/>
        </w:trPr>
        <w:tc>
          <w:tcPr>
            <w:tcW w:w="2352"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b/>
                <w:sz w:val="24"/>
                <w:szCs w:val="24"/>
              </w:rPr>
            </w:pPr>
            <w:bookmarkStart w:id="109" w:name="Par130"/>
            <w:bookmarkEnd w:id="109"/>
            <w:r w:rsidRPr="007C26C6">
              <w:rPr>
                <w:b/>
                <w:sz w:val="24"/>
                <w:szCs w:val="24"/>
              </w:rPr>
              <w:t>4. Законодательство в сфере социальной политики</w:t>
            </w:r>
          </w:p>
        </w:tc>
        <w:tc>
          <w:tcPr>
            <w:tcW w:w="685"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p>
        </w:tc>
        <w:tc>
          <w:tcPr>
            <w:tcW w:w="487"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p>
        </w:tc>
        <w:tc>
          <w:tcPr>
            <w:tcW w:w="1011"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p>
        </w:tc>
        <w:tc>
          <w:tcPr>
            <w:tcW w:w="46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autoSpaceDE w:val="0"/>
              <w:autoSpaceDN w:val="0"/>
              <w:adjustRightInd w:val="0"/>
              <w:ind w:left="89" w:right="38" w:firstLine="0"/>
              <w:jc w:val="left"/>
              <w:rPr>
                <w:sz w:val="24"/>
                <w:szCs w:val="24"/>
              </w:rPr>
            </w:pPr>
          </w:p>
        </w:tc>
      </w:tr>
      <w:tr w:rsidR="007C26C6" w:rsidRPr="007C26C6" w:rsidTr="00221035">
        <w:trPr>
          <w:trHeight w:val="227"/>
        </w:trPr>
        <w:tc>
          <w:tcPr>
            <w:tcW w:w="2352"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4.1. Об образовании в Иркутской области</w:t>
            </w:r>
          </w:p>
          <w:p w:rsidR="007C26C6" w:rsidRPr="007C26C6" w:rsidRDefault="007C26C6" w:rsidP="007C26C6">
            <w:pPr>
              <w:autoSpaceDE w:val="0"/>
              <w:autoSpaceDN w:val="0"/>
              <w:adjustRightInd w:val="0"/>
              <w:ind w:firstLine="0"/>
              <w:rPr>
                <w:sz w:val="24"/>
                <w:szCs w:val="24"/>
              </w:rPr>
            </w:pPr>
            <w:r w:rsidRPr="007C26C6">
              <w:rPr>
                <w:sz w:val="24"/>
                <w:szCs w:val="24"/>
              </w:rPr>
              <w:t>ИЗМЕНЕНИЕ НАЗВАНИЯ</w:t>
            </w:r>
          </w:p>
          <w:p w:rsidR="007C26C6" w:rsidRPr="007C26C6" w:rsidRDefault="007C26C6" w:rsidP="007C26C6">
            <w:pPr>
              <w:autoSpaceDE w:val="0"/>
              <w:autoSpaceDN w:val="0"/>
              <w:adjustRightInd w:val="0"/>
              <w:ind w:firstLine="0"/>
              <w:rPr>
                <w:sz w:val="24"/>
                <w:szCs w:val="24"/>
              </w:rPr>
            </w:pPr>
            <w:r w:rsidRPr="007C26C6">
              <w:rPr>
                <w:sz w:val="24"/>
                <w:szCs w:val="24"/>
              </w:rPr>
              <w:t>Об отдельных вопросах образования в Иркутской области</w:t>
            </w:r>
          </w:p>
        </w:tc>
        <w:tc>
          <w:tcPr>
            <w:tcW w:w="685"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 xml:space="preserve">Губернатор </w:t>
            </w:r>
          </w:p>
          <w:p w:rsidR="007C26C6" w:rsidRPr="007C26C6" w:rsidRDefault="007C26C6" w:rsidP="007C26C6">
            <w:pPr>
              <w:autoSpaceDE w:val="0"/>
              <w:autoSpaceDN w:val="0"/>
              <w:adjustRightInd w:val="0"/>
              <w:ind w:firstLine="0"/>
              <w:rPr>
                <w:sz w:val="24"/>
                <w:szCs w:val="24"/>
              </w:rPr>
            </w:pPr>
            <w:r w:rsidRPr="007C26C6">
              <w:rPr>
                <w:sz w:val="24"/>
                <w:szCs w:val="24"/>
              </w:rPr>
              <w:t xml:space="preserve">Иркутской </w:t>
            </w:r>
          </w:p>
          <w:p w:rsidR="007C26C6" w:rsidRPr="007C26C6" w:rsidRDefault="007C26C6" w:rsidP="007C26C6">
            <w:pPr>
              <w:autoSpaceDE w:val="0"/>
              <w:autoSpaceDN w:val="0"/>
              <w:adjustRightInd w:val="0"/>
              <w:ind w:firstLine="0"/>
              <w:rPr>
                <w:sz w:val="24"/>
                <w:szCs w:val="24"/>
              </w:rPr>
            </w:pPr>
            <w:r w:rsidRPr="007C26C6">
              <w:rPr>
                <w:sz w:val="24"/>
                <w:szCs w:val="24"/>
              </w:rPr>
              <w:t>области</w:t>
            </w:r>
          </w:p>
        </w:tc>
        <w:tc>
          <w:tcPr>
            <w:tcW w:w="487"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1 квартал</w:t>
            </w:r>
          </w:p>
        </w:tc>
        <w:tc>
          <w:tcPr>
            <w:tcW w:w="1011"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Комитет по социально-культурному законодател</w:t>
            </w:r>
            <w:r w:rsidRPr="007C26C6">
              <w:rPr>
                <w:sz w:val="24"/>
                <w:szCs w:val="24"/>
              </w:rPr>
              <w:t>ь</w:t>
            </w:r>
            <w:r w:rsidRPr="007C26C6">
              <w:rPr>
                <w:sz w:val="24"/>
                <w:szCs w:val="24"/>
              </w:rPr>
              <w:t>ству</w:t>
            </w:r>
          </w:p>
        </w:tc>
        <w:tc>
          <w:tcPr>
            <w:tcW w:w="46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autoSpaceDE w:val="0"/>
              <w:autoSpaceDN w:val="0"/>
              <w:adjustRightInd w:val="0"/>
              <w:ind w:left="89" w:right="38" w:firstLine="0"/>
              <w:jc w:val="left"/>
              <w:rPr>
                <w:sz w:val="24"/>
                <w:szCs w:val="24"/>
              </w:rPr>
            </w:pPr>
            <w:proofErr w:type="gramStart"/>
            <w:r w:rsidRPr="007C26C6">
              <w:rPr>
                <w:sz w:val="24"/>
                <w:szCs w:val="24"/>
              </w:rPr>
              <w:t>принят</w:t>
            </w:r>
            <w:proofErr w:type="gramEnd"/>
            <w:r w:rsidRPr="007C26C6">
              <w:rPr>
                <w:sz w:val="24"/>
                <w:szCs w:val="24"/>
              </w:rPr>
              <w:t xml:space="preserve"> на 13-й сессия 25 июня 2014 года</w:t>
            </w:r>
          </w:p>
        </w:tc>
      </w:tr>
      <w:tr w:rsidR="007C26C6" w:rsidRPr="007C26C6" w:rsidTr="00221035">
        <w:trPr>
          <w:trHeight w:val="227"/>
        </w:trPr>
        <w:tc>
          <w:tcPr>
            <w:tcW w:w="2352" w:type="pct"/>
            <w:tcBorders>
              <w:top w:val="single" w:sz="4" w:space="0" w:color="auto"/>
              <w:left w:val="single" w:sz="4" w:space="0" w:color="auto"/>
              <w:bottom w:val="single" w:sz="4" w:space="0" w:color="auto"/>
              <w:right w:val="single" w:sz="4" w:space="0" w:color="auto"/>
            </w:tcBorders>
            <w:shd w:val="clear" w:color="auto" w:fill="auto"/>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4.2. Об оплате труда работников государственных учреждений Иркутской области</w:t>
            </w:r>
          </w:p>
        </w:tc>
        <w:tc>
          <w:tcPr>
            <w:tcW w:w="685"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 xml:space="preserve">Губернатор </w:t>
            </w:r>
          </w:p>
          <w:p w:rsidR="007C26C6" w:rsidRPr="007C26C6" w:rsidRDefault="007C26C6" w:rsidP="007C26C6">
            <w:pPr>
              <w:autoSpaceDE w:val="0"/>
              <w:autoSpaceDN w:val="0"/>
              <w:adjustRightInd w:val="0"/>
              <w:ind w:firstLine="0"/>
              <w:rPr>
                <w:sz w:val="24"/>
                <w:szCs w:val="24"/>
              </w:rPr>
            </w:pPr>
            <w:r w:rsidRPr="007C26C6">
              <w:rPr>
                <w:sz w:val="24"/>
                <w:szCs w:val="24"/>
              </w:rPr>
              <w:t xml:space="preserve">Иркутской </w:t>
            </w:r>
          </w:p>
          <w:p w:rsidR="007C26C6" w:rsidRPr="007C26C6" w:rsidRDefault="007C26C6" w:rsidP="007C26C6">
            <w:pPr>
              <w:autoSpaceDE w:val="0"/>
              <w:autoSpaceDN w:val="0"/>
              <w:adjustRightInd w:val="0"/>
              <w:ind w:firstLine="0"/>
              <w:rPr>
                <w:sz w:val="24"/>
                <w:szCs w:val="24"/>
              </w:rPr>
            </w:pPr>
            <w:r w:rsidRPr="007C26C6">
              <w:rPr>
                <w:sz w:val="24"/>
                <w:szCs w:val="24"/>
              </w:rPr>
              <w:lastRenderedPageBreak/>
              <w:t>области</w:t>
            </w:r>
          </w:p>
        </w:tc>
        <w:tc>
          <w:tcPr>
            <w:tcW w:w="487"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lastRenderedPageBreak/>
              <w:t>1 квартал</w:t>
            </w:r>
          </w:p>
        </w:tc>
        <w:tc>
          <w:tcPr>
            <w:tcW w:w="1011"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Комитет по социально-культурному законодател</w:t>
            </w:r>
            <w:r w:rsidRPr="007C26C6">
              <w:rPr>
                <w:sz w:val="24"/>
                <w:szCs w:val="24"/>
              </w:rPr>
              <w:t>ь</w:t>
            </w:r>
            <w:r w:rsidRPr="007C26C6">
              <w:rPr>
                <w:sz w:val="24"/>
                <w:szCs w:val="24"/>
              </w:rPr>
              <w:lastRenderedPageBreak/>
              <w:t>ству</w:t>
            </w:r>
          </w:p>
        </w:tc>
        <w:tc>
          <w:tcPr>
            <w:tcW w:w="46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autoSpaceDE w:val="0"/>
              <w:autoSpaceDN w:val="0"/>
              <w:adjustRightInd w:val="0"/>
              <w:ind w:left="89" w:right="38" w:firstLine="0"/>
              <w:jc w:val="left"/>
              <w:rPr>
                <w:sz w:val="24"/>
                <w:szCs w:val="24"/>
              </w:rPr>
            </w:pPr>
            <w:r w:rsidRPr="007C26C6">
              <w:rPr>
                <w:sz w:val="24"/>
                <w:szCs w:val="24"/>
              </w:rPr>
              <w:lastRenderedPageBreak/>
              <w:t>внесен,</w:t>
            </w:r>
          </w:p>
          <w:p w:rsidR="007C26C6" w:rsidRPr="007C26C6" w:rsidRDefault="007C26C6" w:rsidP="007C26C6">
            <w:pPr>
              <w:autoSpaceDE w:val="0"/>
              <w:autoSpaceDN w:val="0"/>
              <w:adjustRightInd w:val="0"/>
              <w:ind w:left="89" w:right="38" w:firstLine="0"/>
              <w:jc w:val="left"/>
              <w:rPr>
                <w:sz w:val="24"/>
                <w:szCs w:val="24"/>
              </w:rPr>
            </w:pPr>
            <w:r w:rsidRPr="007C26C6">
              <w:rPr>
                <w:sz w:val="24"/>
                <w:szCs w:val="24"/>
              </w:rPr>
              <w:t>не рассмо</w:t>
            </w:r>
            <w:r w:rsidRPr="007C26C6">
              <w:rPr>
                <w:sz w:val="24"/>
                <w:szCs w:val="24"/>
              </w:rPr>
              <w:t>т</w:t>
            </w:r>
            <w:r w:rsidRPr="007C26C6">
              <w:rPr>
                <w:sz w:val="24"/>
                <w:szCs w:val="24"/>
              </w:rPr>
              <w:lastRenderedPageBreak/>
              <w:t>рен</w:t>
            </w:r>
          </w:p>
        </w:tc>
      </w:tr>
      <w:tr w:rsidR="007C26C6" w:rsidRPr="007C26C6" w:rsidTr="00221035">
        <w:trPr>
          <w:trHeight w:val="227"/>
        </w:trPr>
        <w:tc>
          <w:tcPr>
            <w:tcW w:w="2352"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lastRenderedPageBreak/>
              <w:t xml:space="preserve">4.3. О внесении изменений в </w:t>
            </w:r>
            <w:hyperlink r:id="rId98" w:tooltip="Закон Иркутской области от 19.07.2010 N 73-ОЗ (ред. от 31.10.2013) &quot;О государственной социальной помощи отдельным категориям граждан в Иркутской области&quot; (принят Постановлением Законодательного Собрания Иркутской области от 23.06.2010 N 22/41-ЗС)------------ Н" w:history="1">
              <w:r w:rsidRPr="007C26C6">
                <w:rPr>
                  <w:sz w:val="24"/>
                  <w:szCs w:val="24"/>
                </w:rPr>
                <w:t>Закон</w:t>
              </w:r>
            </w:hyperlink>
            <w:r w:rsidRPr="007C26C6">
              <w:rPr>
                <w:sz w:val="24"/>
                <w:szCs w:val="24"/>
              </w:rPr>
              <w:t xml:space="preserve"> Иркутской области «О гос</w:t>
            </w:r>
            <w:r w:rsidRPr="007C26C6">
              <w:rPr>
                <w:sz w:val="24"/>
                <w:szCs w:val="24"/>
              </w:rPr>
              <w:t>у</w:t>
            </w:r>
            <w:r w:rsidRPr="007C26C6">
              <w:rPr>
                <w:sz w:val="24"/>
                <w:szCs w:val="24"/>
              </w:rPr>
              <w:t>дарственной социальной помощи отдельным категориям граждан в Иркутской области»</w:t>
            </w:r>
          </w:p>
        </w:tc>
        <w:tc>
          <w:tcPr>
            <w:tcW w:w="685"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 xml:space="preserve">Депутаты </w:t>
            </w:r>
          </w:p>
          <w:p w:rsidR="007C26C6" w:rsidRPr="007C26C6" w:rsidRDefault="007C26C6" w:rsidP="007C26C6">
            <w:pPr>
              <w:autoSpaceDE w:val="0"/>
              <w:autoSpaceDN w:val="0"/>
              <w:adjustRightInd w:val="0"/>
              <w:ind w:firstLine="0"/>
              <w:rPr>
                <w:sz w:val="24"/>
                <w:szCs w:val="24"/>
              </w:rPr>
            </w:pPr>
            <w:r w:rsidRPr="007C26C6">
              <w:rPr>
                <w:sz w:val="24"/>
                <w:szCs w:val="24"/>
              </w:rPr>
              <w:t>Законодательного Собрания Ирку</w:t>
            </w:r>
            <w:r w:rsidRPr="007C26C6">
              <w:rPr>
                <w:sz w:val="24"/>
                <w:szCs w:val="24"/>
              </w:rPr>
              <w:t>т</w:t>
            </w:r>
            <w:r w:rsidRPr="007C26C6">
              <w:rPr>
                <w:sz w:val="24"/>
                <w:szCs w:val="24"/>
              </w:rPr>
              <w:t>ской области</w:t>
            </w:r>
          </w:p>
        </w:tc>
        <w:tc>
          <w:tcPr>
            <w:tcW w:w="487"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1 квартал</w:t>
            </w:r>
          </w:p>
        </w:tc>
        <w:tc>
          <w:tcPr>
            <w:tcW w:w="1011"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Комитет по здравоохран</w:t>
            </w:r>
            <w:r w:rsidRPr="007C26C6">
              <w:rPr>
                <w:sz w:val="24"/>
                <w:szCs w:val="24"/>
              </w:rPr>
              <w:t>е</w:t>
            </w:r>
            <w:r w:rsidRPr="007C26C6">
              <w:rPr>
                <w:sz w:val="24"/>
                <w:szCs w:val="24"/>
              </w:rPr>
              <w:t>нию и социальной защите</w:t>
            </w:r>
          </w:p>
        </w:tc>
        <w:tc>
          <w:tcPr>
            <w:tcW w:w="46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autoSpaceDE w:val="0"/>
              <w:autoSpaceDN w:val="0"/>
              <w:adjustRightInd w:val="0"/>
              <w:ind w:left="89" w:right="38" w:firstLine="0"/>
              <w:jc w:val="left"/>
              <w:rPr>
                <w:sz w:val="24"/>
                <w:szCs w:val="24"/>
              </w:rPr>
            </w:pPr>
            <w:proofErr w:type="gramStart"/>
            <w:r w:rsidRPr="007C26C6">
              <w:rPr>
                <w:sz w:val="24"/>
                <w:szCs w:val="24"/>
              </w:rPr>
              <w:t>принят</w:t>
            </w:r>
            <w:proofErr w:type="gramEnd"/>
            <w:r w:rsidRPr="007C26C6">
              <w:rPr>
                <w:sz w:val="24"/>
                <w:szCs w:val="24"/>
              </w:rPr>
              <w:t xml:space="preserve"> на 13-й сессии 25 июня 2014 года</w:t>
            </w:r>
          </w:p>
        </w:tc>
      </w:tr>
      <w:tr w:rsidR="007C26C6" w:rsidRPr="007C26C6" w:rsidTr="00221035">
        <w:trPr>
          <w:trHeight w:val="227"/>
        </w:trPr>
        <w:tc>
          <w:tcPr>
            <w:tcW w:w="2352" w:type="pct"/>
            <w:tcBorders>
              <w:top w:val="single" w:sz="4" w:space="0" w:color="auto"/>
              <w:left w:val="single" w:sz="4" w:space="0" w:color="auto"/>
              <w:bottom w:val="single" w:sz="4" w:space="0" w:color="auto"/>
              <w:right w:val="single" w:sz="4" w:space="0" w:color="auto"/>
            </w:tcBorders>
            <w:shd w:val="clear" w:color="auto" w:fill="auto"/>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 xml:space="preserve">4.4. О внесении изменений в </w:t>
            </w:r>
            <w:hyperlink r:id="rId99" w:tooltip="Закон Иркутской области от 11.05.2012 N 46-ОЗ (ред. от 16.05.2013) &quot;О расчете региональных нормативов финансового обеспечения образовательной деятельности муниципальных образовательных учреждений в Иркутской области&quot; (принят Постановлением Законодательного Соб" w:history="1">
              <w:r w:rsidRPr="007C26C6">
                <w:rPr>
                  <w:sz w:val="24"/>
                  <w:szCs w:val="24"/>
                </w:rPr>
                <w:t>Закон</w:t>
              </w:r>
            </w:hyperlink>
            <w:r w:rsidRPr="007C26C6">
              <w:rPr>
                <w:sz w:val="24"/>
                <w:szCs w:val="24"/>
              </w:rPr>
              <w:t xml:space="preserve"> Иркутской области «О расчете региональных нормативов финансового обеспечения образов</w:t>
            </w:r>
            <w:r w:rsidRPr="007C26C6">
              <w:rPr>
                <w:sz w:val="24"/>
                <w:szCs w:val="24"/>
              </w:rPr>
              <w:t>а</w:t>
            </w:r>
            <w:r w:rsidRPr="007C26C6">
              <w:rPr>
                <w:sz w:val="24"/>
                <w:szCs w:val="24"/>
              </w:rPr>
              <w:t>тельной деятельности муниципальных образовательных учрежд</w:t>
            </w:r>
            <w:r w:rsidRPr="007C26C6">
              <w:rPr>
                <w:sz w:val="24"/>
                <w:szCs w:val="24"/>
              </w:rPr>
              <w:t>е</w:t>
            </w:r>
            <w:r w:rsidRPr="007C26C6">
              <w:rPr>
                <w:sz w:val="24"/>
                <w:szCs w:val="24"/>
              </w:rPr>
              <w:t>ний в Иркутской области»</w:t>
            </w:r>
          </w:p>
          <w:p w:rsidR="007C26C6" w:rsidRPr="007C26C6" w:rsidRDefault="007C26C6" w:rsidP="007C26C6">
            <w:pPr>
              <w:autoSpaceDE w:val="0"/>
              <w:autoSpaceDN w:val="0"/>
              <w:adjustRightInd w:val="0"/>
              <w:ind w:firstLine="0"/>
              <w:rPr>
                <w:sz w:val="24"/>
                <w:szCs w:val="24"/>
              </w:rPr>
            </w:pPr>
            <w:r w:rsidRPr="007C26C6">
              <w:rPr>
                <w:sz w:val="24"/>
                <w:szCs w:val="24"/>
              </w:rPr>
              <w:t>СМЕНА НАЗВАНИЯ</w:t>
            </w:r>
          </w:p>
          <w:p w:rsidR="007C26C6" w:rsidRPr="007C26C6" w:rsidRDefault="007C26C6" w:rsidP="007C26C6">
            <w:pPr>
              <w:autoSpaceDE w:val="0"/>
              <w:autoSpaceDN w:val="0"/>
              <w:adjustRightInd w:val="0"/>
              <w:ind w:firstLine="0"/>
              <w:rPr>
                <w:sz w:val="24"/>
                <w:szCs w:val="24"/>
              </w:rPr>
            </w:pPr>
            <w:proofErr w:type="gramStart"/>
            <w:r w:rsidRPr="007C26C6">
              <w:rPr>
                <w:sz w:val="24"/>
                <w:szCs w:val="24"/>
              </w:rPr>
              <w:t>Закон Иркутской области «О нормативах обеспечения госуда</w:t>
            </w:r>
            <w:r w:rsidRPr="007C26C6">
              <w:rPr>
                <w:sz w:val="24"/>
                <w:szCs w:val="24"/>
              </w:rPr>
              <w:t>р</w:t>
            </w:r>
            <w:r w:rsidRPr="007C26C6">
              <w:rPr>
                <w:sz w:val="24"/>
                <w:szCs w:val="24"/>
              </w:rPr>
              <w:t>ственных гарантий реализации прав на получение общедоступн</w:t>
            </w:r>
            <w:r w:rsidRPr="007C26C6">
              <w:rPr>
                <w:sz w:val="24"/>
                <w:szCs w:val="24"/>
              </w:rPr>
              <w:t>о</w:t>
            </w:r>
            <w:r w:rsidRPr="007C26C6">
              <w:rPr>
                <w:sz w:val="24"/>
                <w:szCs w:val="24"/>
              </w:rPr>
              <w:t>го и бесплатного дошкольного образования в муниципальных д</w:t>
            </w:r>
            <w:r w:rsidRPr="007C26C6">
              <w:rPr>
                <w:sz w:val="24"/>
                <w:szCs w:val="24"/>
              </w:rPr>
              <w:t>о</w:t>
            </w:r>
            <w:r w:rsidRPr="007C26C6">
              <w:rPr>
                <w:sz w:val="24"/>
                <w:szCs w:val="24"/>
              </w:rPr>
              <w:t>школьных образовательных и общеобразовательных организациях в Иркутской области, общедоступного и бесплатного начального общего, основного общего, среднего общего образования в мун</w:t>
            </w:r>
            <w:r w:rsidRPr="007C26C6">
              <w:rPr>
                <w:sz w:val="24"/>
                <w:szCs w:val="24"/>
              </w:rPr>
              <w:t>и</w:t>
            </w:r>
            <w:r w:rsidRPr="007C26C6">
              <w:rPr>
                <w:sz w:val="24"/>
                <w:szCs w:val="24"/>
              </w:rPr>
              <w:t>ципальных общеобразовательных организациях в Иркутской о</w:t>
            </w:r>
            <w:r w:rsidRPr="007C26C6">
              <w:rPr>
                <w:sz w:val="24"/>
                <w:szCs w:val="24"/>
              </w:rPr>
              <w:t>б</w:t>
            </w:r>
            <w:r w:rsidRPr="007C26C6">
              <w:rPr>
                <w:sz w:val="24"/>
                <w:szCs w:val="24"/>
              </w:rPr>
              <w:t>ласти, обеспечения дополнительного образования детей в мун</w:t>
            </w:r>
            <w:r w:rsidRPr="007C26C6">
              <w:rPr>
                <w:sz w:val="24"/>
                <w:szCs w:val="24"/>
              </w:rPr>
              <w:t>и</w:t>
            </w:r>
            <w:r w:rsidRPr="007C26C6">
              <w:rPr>
                <w:sz w:val="24"/>
                <w:szCs w:val="24"/>
              </w:rPr>
              <w:t>ципальных общеобразовательных организациях в Иркутской о</w:t>
            </w:r>
            <w:r w:rsidRPr="007C26C6">
              <w:rPr>
                <w:sz w:val="24"/>
                <w:szCs w:val="24"/>
              </w:rPr>
              <w:t>б</w:t>
            </w:r>
            <w:r w:rsidRPr="007C26C6">
              <w:rPr>
                <w:sz w:val="24"/>
                <w:szCs w:val="24"/>
              </w:rPr>
              <w:t>ласти»</w:t>
            </w:r>
            <w:proofErr w:type="gramEnd"/>
          </w:p>
        </w:tc>
        <w:tc>
          <w:tcPr>
            <w:tcW w:w="685"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 xml:space="preserve">Губернатор </w:t>
            </w:r>
          </w:p>
          <w:p w:rsidR="007C26C6" w:rsidRPr="007C26C6" w:rsidRDefault="007C26C6" w:rsidP="007C26C6">
            <w:pPr>
              <w:autoSpaceDE w:val="0"/>
              <w:autoSpaceDN w:val="0"/>
              <w:adjustRightInd w:val="0"/>
              <w:ind w:firstLine="0"/>
              <w:rPr>
                <w:sz w:val="24"/>
                <w:szCs w:val="24"/>
              </w:rPr>
            </w:pPr>
            <w:r w:rsidRPr="007C26C6">
              <w:rPr>
                <w:sz w:val="24"/>
                <w:szCs w:val="24"/>
              </w:rPr>
              <w:t xml:space="preserve">Иркутской </w:t>
            </w:r>
          </w:p>
          <w:p w:rsidR="007C26C6" w:rsidRPr="007C26C6" w:rsidRDefault="007C26C6" w:rsidP="007C26C6">
            <w:pPr>
              <w:autoSpaceDE w:val="0"/>
              <w:autoSpaceDN w:val="0"/>
              <w:adjustRightInd w:val="0"/>
              <w:ind w:firstLine="0"/>
              <w:rPr>
                <w:sz w:val="24"/>
                <w:szCs w:val="24"/>
              </w:rPr>
            </w:pPr>
            <w:r w:rsidRPr="007C26C6">
              <w:rPr>
                <w:sz w:val="24"/>
                <w:szCs w:val="24"/>
              </w:rPr>
              <w:t>области</w:t>
            </w:r>
          </w:p>
        </w:tc>
        <w:tc>
          <w:tcPr>
            <w:tcW w:w="487"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2 квартал</w:t>
            </w:r>
          </w:p>
        </w:tc>
        <w:tc>
          <w:tcPr>
            <w:tcW w:w="1011"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Комитет по социально-культурному законодател</w:t>
            </w:r>
            <w:r w:rsidRPr="007C26C6">
              <w:rPr>
                <w:sz w:val="24"/>
                <w:szCs w:val="24"/>
              </w:rPr>
              <w:t>ь</w:t>
            </w:r>
            <w:r w:rsidRPr="007C26C6">
              <w:rPr>
                <w:sz w:val="24"/>
                <w:szCs w:val="24"/>
              </w:rPr>
              <w:t>ству</w:t>
            </w:r>
          </w:p>
        </w:tc>
        <w:tc>
          <w:tcPr>
            <w:tcW w:w="46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autoSpaceDE w:val="0"/>
              <w:autoSpaceDN w:val="0"/>
              <w:adjustRightInd w:val="0"/>
              <w:ind w:left="89" w:right="38" w:firstLine="0"/>
              <w:jc w:val="left"/>
              <w:rPr>
                <w:sz w:val="24"/>
                <w:szCs w:val="24"/>
              </w:rPr>
            </w:pPr>
            <w:proofErr w:type="gramStart"/>
            <w:r w:rsidRPr="007C26C6">
              <w:rPr>
                <w:sz w:val="24"/>
                <w:szCs w:val="24"/>
              </w:rPr>
              <w:t>принят</w:t>
            </w:r>
            <w:proofErr w:type="gramEnd"/>
            <w:r w:rsidRPr="007C26C6">
              <w:rPr>
                <w:sz w:val="24"/>
                <w:szCs w:val="24"/>
              </w:rPr>
              <w:t xml:space="preserve"> на 20-й сессии 24 декабря 2014 года</w:t>
            </w:r>
          </w:p>
        </w:tc>
      </w:tr>
      <w:tr w:rsidR="007C26C6" w:rsidRPr="007C26C6" w:rsidTr="00221035">
        <w:trPr>
          <w:trHeight w:val="227"/>
        </w:trPr>
        <w:tc>
          <w:tcPr>
            <w:tcW w:w="2352"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 xml:space="preserve">4.5. Утратил силу. </w:t>
            </w:r>
            <w:hyperlink r:id="rId100" w:tooltip="Постановление ЗС Иркутской области от 17.09.2014 N 14/40-ЗС &quot;О внесении изменений в план законопроектных работ Иркутской области на 2014 год&quot;{КонсультантПлюс}" w:history="1">
              <w:r w:rsidRPr="007C26C6">
                <w:rPr>
                  <w:sz w:val="24"/>
                  <w:szCs w:val="24"/>
                </w:rPr>
                <w:t>Постановление</w:t>
              </w:r>
            </w:hyperlink>
            <w:r w:rsidRPr="007C26C6">
              <w:rPr>
                <w:sz w:val="24"/>
                <w:szCs w:val="24"/>
              </w:rPr>
              <w:t xml:space="preserve"> ЗС Иркутской области от 17.09.2014 № 14/40-ЗС.</w:t>
            </w:r>
          </w:p>
        </w:tc>
        <w:tc>
          <w:tcPr>
            <w:tcW w:w="685"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p>
        </w:tc>
        <w:tc>
          <w:tcPr>
            <w:tcW w:w="487"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p>
        </w:tc>
        <w:tc>
          <w:tcPr>
            <w:tcW w:w="1011"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p>
        </w:tc>
        <w:tc>
          <w:tcPr>
            <w:tcW w:w="46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autoSpaceDE w:val="0"/>
              <w:autoSpaceDN w:val="0"/>
              <w:adjustRightInd w:val="0"/>
              <w:ind w:left="89" w:right="38" w:firstLine="0"/>
              <w:jc w:val="left"/>
              <w:rPr>
                <w:sz w:val="24"/>
                <w:szCs w:val="24"/>
              </w:rPr>
            </w:pPr>
          </w:p>
        </w:tc>
      </w:tr>
      <w:tr w:rsidR="007C26C6" w:rsidRPr="007C26C6" w:rsidTr="00221035">
        <w:trPr>
          <w:trHeight w:val="227"/>
        </w:trPr>
        <w:tc>
          <w:tcPr>
            <w:tcW w:w="2352"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4.6. О величине прожиточного минимума пенсионера в Иркутской области на 2015 год</w:t>
            </w:r>
          </w:p>
        </w:tc>
        <w:tc>
          <w:tcPr>
            <w:tcW w:w="685"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 xml:space="preserve">Губернатор </w:t>
            </w:r>
          </w:p>
          <w:p w:rsidR="007C26C6" w:rsidRPr="007C26C6" w:rsidRDefault="007C26C6" w:rsidP="007C26C6">
            <w:pPr>
              <w:autoSpaceDE w:val="0"/>
              <w:autoSpaceDN w:val="0"/>
              <w:adjustRightInd w:val="0"/>
              <w:ind w:firstLine="0"/>
              <w:rPr>
                <w:sz w:val="24"/>
                <w:szCs w:val="24"/>
              </w:rPr>
            </w:pPr>
            <w:r w:rsidRPr="007C26C6">
              <w:rPr>
                <w:sz w:val="24"/>
                <w:szCs w:val="24"/>
              </w:rPr>
              <w:t xml:space="preserve">Иркутской </w:t>
            </w:r>
          </w:p>
          <w:p w:rsidR="007C26C6" w:rsidRPr="007C26C6" w:rsidRDefault="007C26C6" w:rsidP="007C26C6">
            <w:pPr>
              <w:autoSpaceDE w:val="0"/>
              <w:autoSpaceDN w:val="0"/>
              <w:adjustRightInd w:val="0"/>
              <w:ind w:firstLine="0"/>
              <w:rPr>
                <w:sz w:val="24"/>
                <w:szCs w:val="24"/>
              </w:rPr>
            </w:pPr>
            <w:r w:rsidRPr="007C26C6">
              <w:rPr>
                <w:sz w:val="24"/>
                <w:szCs w:val="24"/>
              </w:rPr>
              <w:t>области</w:t>
            </w:r>
          </w:p>
        </w:tc>
        <w:tc>
          <w:tcPr>
            <w:tcW w:w="487"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3 квартал</w:t>
            </w:r>
          </w:p>
        </w:tc>
        <w:tc>
          <w:tcPr>
            <w:tcW w:w="1011"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Комитет по здравоохран</w:t>
            </w:r>
            <w:r w:rsidRPr="007C26C6">
              <w:rPr>
                <w:sz w:val="24"/>
                <w:szCs w:val="24"/>
              </w:rPr>
              <w:t>е</w:t>
            </w:r>
            <w:r w:rsidRPr="007C26C6">
              <w:rPr>
                <w:sz w:val="24"/>
                <w:szCs w:val="24"/>
              </w:rPr>
              <w:t>нию и социальной защите</w:t>
            </w:r>
          </w:p>
        </w:tc>
        <w:tc>
          <w:tcPr>
            <w:tcW w:w="46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autoSpaceDE w:val="0"/>
              <w:autoSpaceDN w:val="0"/>
              <w:adjustRightInd w:val="0"/>
              <w:ind w:left="89" w:right="38" w:firstLine="0"/>
              <w:jc w:val="left"/>
              <w:rPr>
                <w:sz w:val="24"/>
                <w:szCs w:val="24"/>
              </w:rPr>
            </w:pPr>
            <w:proofErr w:type="gramStart"/>
            <w:r w:rsidRPr="007C26C6">
              <w:rPr>
                <w:sz w:val="24"/>
                <w:szCs w:val="24"/>
              </w:rPr>
              <w:t>принят</w:t>
            </w:r>
            <w:proofErr w:type="gramEnd"/>
            <w:r w:rsidRPr="007C26C6">
              <w:rPr>
                <w:sz w:val="24"/>
                <w:szCs w:val="24"/>
              </w:rPr>
              <w:t xml:space="preserve"> на 15-й сессии 15 октября 2014 года</w:t>
            </w:r>
          </w:p>
        </w:tc>
      </w:tr>
      <w:tr w:rsidR="007C26C6" w:rsidRPr="007C26C6" w:rsidTr="00221035">
        <w:trPr>
          <w:trHeight w:val="227"/>
        </w:trPr>
        <w:tc>
          <w:tcPr>
            <w:tcW w:w="2352"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 xml:space="preserve">4.7. О внесении изменений в </w:t>
            </w:r>
            <w:hyperlink r:id="rId101" w:tooltip="Закон Иркутской области от 17.12.2008 N 108-оз (ред. от 16.12.2013) &quot;О физической культуре и спорте в Иркутской области&quot; (принят Постановлением Законодательного Собрания Иркутской области от 15.12.2008 N 5/27-ЗС)------------ Недействующая редакция{КонсультантП" w:history="1">
              <w:r w:rsidRPr="007C26C6">
                <w:rPr>
                  <w:sz w:val="24"/>
                  <w:szCs w:val="24"/>
                </w:rPr>
                <w:t>Закон</w:t>
              </w:r>
            </w:hyperlink>
            <w:r w:rsidRPr="007C26C6">
              <w:rPr>
                <w:sz w:val="24"/>
                <w:szCs w:val="24"/>
              </w:rPr>
              <w:t xml:space="preserve"> Иркутской области «О физ</w:t>
            </w:r>
            <w:r w:rsidRPr="007C26C6">
              <w:rPr>
                <w:sz w:val="24"/>
                <w:szCs w:val="24"/>
              </w:rPr>
              <w:t>и</w:t>
            </w:r>
            <w:r w:rsidRPr="007C26C6">
              <w:rPr>
                <w:sz w:val="24"/>
                <w:szCs w:val="24"/>
              </w:rPr>
              <w:t>ческой культуре и спорте в Иркутской области»</w:t>
            </w:r>
          </w:p>
        </w:tc>
        <w:tc>
          <w:tcPr>
            <w:tcW w:w="685"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 xml:space="preserve">Губернатор </w:t>
            </w:r>
          </w:p>
          <w:p w:rsidR="007C26C6" w:rsidRPr="007C26C6" w:rsidRDefault="007C26C6" w:rsidP="007C26C6">
            <w:pPr>
              <w:autoSpaceDE w:val="0"/>
              <w:autoSpaceDN w:val="0"/>
              <w:adjustRightInd w:val="0"/>
              <w:ind w:firstLine="0"/>
              <w:rPr>
                <w:sz w:val="24"/>
                <w:szCs w:val="24"/>
              </w:rPr>
            </w:pPr>
            <w:r w:rsidRPr="007C26C6">
              <w:rPr>
                <w:sz w:val="24"/>
                <w:szCs w:val="24"/>
              </w:rPr>
              <w:t xml:space="preserve">Иркутской </w:t>
            </w:r>
          </w:p>
          <w:p w:rsidR="007C26C6" w:rsidRPr="007C26C6" w:rsidRDefault="007C26C6" w:rsidP="007C26C6">
            <w:pPr>
              <w:autoSpaceDE w:val="0"/>
              <w:autoSpaceDN w:val="0"/>
              <w:adjustRightInd w:val="0"/>
              <w:ind w:firstLine="0"/>
              <w:rPr>
                <w:sz w:val="24"/>
                <w:szCs w:val="24"/>
              </w:rPr>
            </w:pPr>
            <w:r w:rsidRPr="007C26C6">
              <w:rPr>
                <w:sz w:val="24"/>
                <w:szCs w:val="24"/>
              </w:rPr>
              <w:lastRenderedPageBreak/>
              <w:t>области</w:t>
            </w:r>
          </w:p>
        </w:tc>
        <w:tc>
          <w:tcPr>
            <w:tcW w:w="487"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lastRenderedPageBreak/>
              <w:t>4 квартал</w:t>
            </w:r>
          </w:p>
        </w:tc>
        <w:tc>
          <w:tcPr>
            <w:tcW w:w="1011" w:type="pc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Комитет по социально-культурному законодател</w:t>
            </w:r>
            <w:r w:rsidRPr="007C26C6">
              <w:rPr>
                <w:sz w:val="24"/>
                <w:szCs w:val="24"/>
              </w:rPr>
              <w:t>ь</w:t>
            </w:r>
            <w:r w:rsidRPr="007C26C6">
              <w:rPr>
                <w:sz w:val="24"/>
                <w:szCs w:val="24"/>
              </w:rPr>
              <w:lastRenderedPageBreak/>
              <w:t>ству</w:t>
            </w:r>
          </w:p>
        </w:tc>
        <w:tc>
          <w:tcPr>
            <w:tcW w:w="46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autoSpaceDE w:val="0"/>
              <w:autoSpaceDN w:val="0"/>
              <w:adjustRightInd w:val="0"/>
              <w:ind w:left="89" w:right="38" w:firstLine="0"/>
              <w:jc w:val="left"/>
              <w:rPr>
                <w:sz w:val="24"/>
                <w:szCs w:val="24"/>
              </w:rPr>
            </w:pPr>
            <w:proofErr w:type="gramStart"/>
            <w:r w:rsidRPr="007C26C6">
              <w:rPr>
                <w:sz w:val="24"/>
                <w:szCs w:val="24"/>
              </w:rPr>
              <w:lastRenderedPageBreak/>
              <w:t>принят</w:t>
            </w:r>
            <w:proofErr w:type="gramEnd"/>
            <w:r w:rsidRPr="007C26C6">
              <w:rPr>
                <w:sz w:val="24"/>
                <w:szCs w:val="24"/>
              </w:rPr>
              <w:t xml:space="preserve"> на 14-й сессии </w:t>
            </w:r>
            <w:r w:rsidRPr="007C26C6">
              <w:rPr>
                <w:sz w:val="24"/>
                <w:szCs w:val="24"/>
              </w:rPr>
              <w:lastRenderedPageBreak/>
              <w:t>17 сентября 2014 года</w:t>
            </w:r>
          </w:p>
        </w:tc>
      </w:tr>
      <w:tr w:rsidR="007C26C6" w:rsidRPr="007C26C6" w:rsidTr="00221035">
        <w:trPr>
          <w:trHeight w:val="227"/>
        </w:trPr>
        <w:tc>
          <w:tcPr>
            <w:tcW w:w="4536" w:type="pct"/>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b/>
                <w:sz w:val="24"/>
                <w:szCs w:val="24"/>
              </w:rPr>
            </w:pPr>
            <w:bookmarkStart w:id="110" w:name="Par156"/>
            <w:bookmarkEnd w:id="110"/>
            <w:r w:rsidRPr="007C26C6">
              <w:rPr>
                <w:b/>
                <w:sz w:val="24"/>
                <w:szCs w:val="24"/>
              </w:rPr>
              <w:lastRenderedPageBreak/>
              <w:t>5. Законодательство в сфере природопользования и охраны окружающей среды</w:t>
            </w:r>
          </w:p>
        </w:tc>
        <w:tc>
          <w:tcPr>
            <w:tcW w:w="46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autoSpaceDE w:val="0"/>
              <w:autoSpaceDN w:val="0"/>
              <w:adjustRightInd w:val="0"/>
              <w:ind w:left="89" w:right="38" w:firstLine="0"/>
              <w:jc w:val="left"/>
              <w:rPr>
                <w:sz w:val="24"/>
                <w:szCs w:val="24"/>
              </w:rPr>
            </w:pPr>
          </w:p>
        </w:tc>
      </w:tr>
      <w:tr w:rsidR="007C26C6" w:rsidRPr="007C26C6" w:rsidTr="00221035">
        <w:trPr>
          <w:trHeight w:val="227"/>
        </w:trPr>
        <w:tc>
          <w:tcPr>
            <w:tcW w:w="4536" w:type="pct"/>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7C26C6" w:rsidRPr="007C26C6" w:rsidRDefault="007C26C6" w:rsidP="007C26C6">
            <w:pPr>
              <w:autoSpaceDE w:val="0"/>
              <w:autoSpaceDN w:val="0"/>
              <w:adjustRightInd w:val="0"/>
              <w:ind w:firstLine="0"/>
              <w:rPr>
                <w:sz w:val="24"/>
                <w:szCs w:val="24"/>
              </w:rPr>
            </w:pPr>
            <w:r w:rsidRPr="007C26C6">
              <w:rPr>
                <w:sz w:val="24"/>
                <w:szCs w:val="24"/>
              </w:rPr>
              <w:t>5.1</w:t>
            </w:r>
            <w:proofErr w:type="gramStart"/>
            <w:r w:rsidRPr="007C26C6">
              <w:rPr>
                <w:sz w:val="24"/>
                <w:szCs w:val="24"/>
              </w:rPr>
              <w:t xml:space="preserve"> О</w:t>
            </w:r>
            <w:proofErr w:type="gramEnd"/>
            <w:r w:rsidRPr="007C26C6">
              <w:rPr>
                <w:sz w:val="24"/>
                <w:szCs w:val="24"/>
              </w:rPr>
              <w:t xml:space="preserve"> порядке осуществления аквакультуры (рыболовства), относящейся к сельскохозяйственному производству</w:t>
            </w:r>
          </w:p>
          <w:p w:rsidR="007C26C6" w:rsidRPr="007C26C6" w:rsidRDefault="007C26C6" w:rsidP="007C26C6">
            <w:pPr>
              <w:autoSpaceDE w:val="0"/>
              <w:autoSpaceDN w:val="0"/>
              <w:adjustRightInd w:val="0"/>
              <w:ind w:firstLine="0"/>
              <w:rPr>
                <w:sz w:val="24"/>
                <w:szCs w:val="24"/>
              </w:rPr>
            </w:pPr>
            <w:r w:rsidRPr="007C26C6">
              <w:rPr>
                <w:sz w:val="24"/>
                <w:szCs w:val="24"/>
              </w:rPr>
              <w:t xml:space="preserve">Утратил силу. </w:t>
            </w:r>
            <w:hyperlink r:id="rId102" w:tooltip="Постановление ЗС Иркутской области от 19.02.2014 N 7/38-ЗС &quot;О внесении изменений в план законопроектных работ Иркутской области на 2014 год&quot;{КонсультантПлюс}" w:history="1">
              <w:r w:rsidRPr="007C26C6">
                <w:rPr>
                  <w:sz w:val="24"/>
                  <w:szCs w:val="24"/>
                </w:rPr>
                <w:t>Постановление</w:t>
              </w:r>
            </w:hyperlink>
            <w:r w:rsidRPr="007C26C6">
              <w:rPr>
                <w:sz w:val="24"/>
                <w:szCs w:val="24"/>
              </w:rPr>
              <w:t xml:space="preserve"> ЗС Иркутской области от 19.02.2014 № 7/38-ЗС</w:t>
            </w:r>
          </w:p>
        </w:tc>
        <w:tc>
          <w:tcPr>
            <w:tcW w:w="464"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autoSpaceDE w:val="0"/>
              <w:autoSpaceDN w:val="0"/>
              <w:adjustRightInd w:val="0"/>
              <w:ind w:left="89" w:right="38" w:firstLine="0"/>
              <w:jc w:val="left"/>
              <w:rPr>
                <w:sz w:val="24"/>
                <w:szCs w:val="24"/>
              </w:rPr>
            </w:pPr>
          </w:p>
        </w:tc>
      </w:tr>
    </w:tbl>
    <w:p w:rsidR="007C26C6" w:rsidRPr="007C26C6" w:rsidRDefault="007C26C6" w:rsidP="007C26C6">
      <w:pPr>
        <w:ind w:firstLine="709"/>
        <w:rPr>
          <w:sz w:val="24"/>
          <w:szCs w:val="24"/>
        </w:rPr>
      </w:pPr>
    </w:p>
    <w:p w:rsidR="007C26C6" w:rsidRPr="007C26C6" w:rsidRDefault="007C26C6" w:rsidP="007C26C6">
      <w:pPr>
        <w:autoSpaceDE w:val="0"/>
        <w:autoSpaceDN w:val="0"/>
        <w:adjustRightInd w:val="0"/>
        <w:ind w:firstLine="709"/>
      </w:pPr>
      <w:r w:rsidRPr="007C26C6">
        <w:t>В 2014 году в Законодательное Собрание Иркутской области  внесен и принят в окончательном чтении 21  закон</w:t>
      </w:r>
      <w:r w:rsidRPr="007C26C6">
        <w:t>о</w:t>
      </w:r>
      <w:r w:rsidRPr="007C26C6">
        <w:t xml:space="preserve">проект, включенный в план законопроектных работ Иркутской области на 2014 год. </w:t>
      </w:r>
    </w:p>
    <w:p w:rsidR="007C26C6" w:rsidRPr="007C26C6" w:rsidRDefault="007C26C6" w:rsidP="007C26C6">
      <w:pPr>
        <w:autoSpaceDE w:val="0"/>
        <w:autoSpaceDN w:val="0"/>
        <w:adjustRightInd w:val="0"/>
        <w:ind w:firstLine="709"/>
      </w:pPr>
      <w:r w:rsidRPr="007C26C6">
        <w:t xml:space="preserve">Из них:  </w:t>
      </w:r>
    </w:p>
    <w:p w:rsidR="007C26C6" w:rsidRPr="007C26C6" w:rsidRDefault="007C26C6" w:rsidP="007C26C6">
      <w:pPr>
        <w:autoSpaceDE w:val="0"/>
        <w:autoSpaceDN w:val="0"/>
        <w:adjustRightInd w:val="0"/>
        <w:ind w:firstLine="709"/>
      </w:pPr>
      <w:r w:rsidRPr="007C26C6">
        <w:t xml:space="preserve">1) комитет по законодательству о государственном строительстве области и местном самоуправлении – 6; </w:t>
      </w:r>
    </w:p>
    <w:p w:rsidR="007C26C6" w:rsidRPr="007C26C6" w:rsidRDefault="007C26C6" w:rsidP="007C26C6">
      <w:pPr>
        <w:autoSpaceDE w:val="0"/>
        <w:autoSpaceDN w:val="0"/>
        <w:adjustRightInd w:val="0"/>
        <w:ind w:firstLine="709"/>
      </w:pPr>
      <w:r w:rsidRPr="007C26C6">
        <w:t>2) комитет по бюджету, ценообразованию, финансово-экономическому и налоговому законодательству – 7;</w:t>
      </w:r>
    </w:p>
    <w:p w:rsidR="007C26C6" w:rsidRPr="007C26C6" w:rsidRDefault="007C26C6" w:rsidP="007C26C6">
      <w:pPr>
        <w:autoSpaceDE w:val="0"/>
        <w:autoSpaceDN w:val="0"/>
        <w:adjustRightInd w:val="0"/>
        <w:ind w:firstLine="709"/>
      </w:pPr>
      <w:r w:rsidRPr="007C26C6">
        <w:t>3) комитет по социально-культурному законодательству – 3;</w:t>
      </w:r>
    </w:p>
    <w:p w:rsidR="007C26C6" w:rsidRPr="007C26C6" w:rsidRDefault="007C26C6" w:rsidP="007C26C6">
      <w:pPr>
        <w:autoSpaceDE w:val="0"/>
        <w:autoSpaceDN w:val="0"/>
        <w:adjustRightInd w:val="0"/>
        <w:ind w:firstLine="709"/>
      </w:pPr>
      <w:r w:rsidRPr="007C26C6">
        <w:t xml:space="preserve">4) комитет по здравоохранению и социальной защите – 2; </w:t>
      </w:r>
    </w:p>
    <w:p w:rsidR="007C26C6" w:rsidRPr="007C26C6" w:rsidRDefault="007C26C6" w:rsidP="007C26C6">
      <w:pPr>
        <w:autoSpaceDE w:val="0"/>
        <w:autoSpaceDN w:val="0"/>
        <w:adjustRightInd w:val="0"/>
        <w:ind w:firstLine="709"/>
      </w:pPr>
      <w:r w:rsidRPr="007C26C6">
        <w:t xml:space="preserve">5) комитет по собственности и экономической политике – 3; </w:t>
      </w:r>
    </w:p>
    <w:p w:rsidR="007C26C6" w:rsidRPr="007C26C6" w:rsidRDefault="007C26C6" w:rsidP="007C26C6">
      <w:pPr>
        <w:autoSpaceDE w:val="0"/>
        <w:autoSpaceDN w:val="0"/>
        <w:adjustRightInd w:val="0"/>
        <w:ind w:firstLine="709"/>
      </w:pPr>
      <w:r w:rsidRPr="007C26C6">
        <w:t>6) комитет по законодательству о природопользовании, экологии и сельском хозяйстве – нет.</w:t>
      </w:r>
    </w:p>
    <w:p w:rsidR="007C26C6" w:rsidRPr="007C26C6" w:rsidRDefault="007C26C6" w:rsidP="007C26C6">
      <w:pPr>
        <w:autoSpaceDE w:val="0"/>
        <w:autoSpaceDN w:val="0"/>
        <w:adjustRightInd w:val="0"/>
        <w:ind w:firstLine="709"/>
      </w:pPr>
      <w:proofErr w:type="gramStart"/>
      <w:r w:rsidRPr="007C26C6">
        <w:t>3 законопроекта распоряжением Губернатора от 29.12.2014 № 132-р исключены из плана законопроектной деятел</w:t>
      </w:r>
      <w:r w:rsidRPr="007C26C6">
        <w:t>ь</w:t>
      </w:r>
      <w:r w:rsidRPr="007C26C6">
        <w:t>ности Губернатора на 2014 год.</w:t>
      </w:r>
      <w:proofErr w:type="gramEnd"/>
    </w:p>
    <w:p w:rsidR="007C26C6" w:rsidRPr="007C26C6" w:rsidRDefault="007C26C6" w:rsidP="007C26C6">
      <w:pPr>
        <w:autoSpaceDE w:val="0"/>
        <w:autoSpaceDN w:val="0"/>
        <w:adjustRightInd w:val="0"/>
        <w:ind w:firstLine="709"/>
        <w:rPr>
          <w:sz w:val="24"/>
          <w:szCs w:val="24"/>
        </w:rPr>
      </w:pPr>
    </w:p>
    <w:p w:rsidR="007C26C6" w:rsidRPr="007C26C6" w:rsidRDefault="007C26C6" w:rsidP="007C26C6">
      <w:pPr>
        <w:ind w:firstLine="709"/>
        <w:rPr>
          <w:sz w:val="24"/>
          <w:szCs w:val="24"/>
        </w:rPr>
      </w:pPr>
    </w:p>
    <w:p w:rsidR="007C26C6" w:rsidRPr="007C26C6" w:rsidRDefault="007C26C6" w:rsidP="007C26C6">
      <w:pPr>
        <w:autoSpaceDE w:val="0"/>
        <w:autoSpaceDN w:val="0"/>
        <w:adjustRightInd w:val="0"/>
        <w:ind w:firstLine="709"/>
        <w:rPr>
          <w:sz w:val="24"/>
          <w:szCs w:val="24"/>
        </w:rPr>
      </w:pPr>
    </w:p>
    <w:p w:rsidR="007C26C6" w:rsidRPr="007C26C6" w:rsidRDefault="007C26C6" w:rsidP="007C26C6">
      <w:pPr>
        <w:autoSpaceDE w:val="0"/>
        <w:autoSpaceDN w:val="0"/>
        <w:adjustRightInd w:val="0"/>
        <w:ind w:firstLine="709"/>
        <w:rPr>
          <w:sz w:val="24"/>
          <w:szCs w:val="24"/>
        </w:rPr>
      </w:pPr>
    </w:p>
    <w:p w:rsidR="007C26C6" w:rsidRPr="007C26C6" w:rsidRDefault="007C26C6" w:rsidP="007C26C6">
      <w:pPr>
        <w:ind w:firstLine="709"/>
      </w:pPr>
    </w:p>
    <w:p w:rsidR="007C26C6" w:rsidRPr="007C26C6" w:rsidRDefault="007C26C6" w:rsidP="007C26C6">
      <w:pPr>
        <w:ind w:firstLine="709"/>
      </w:pPr>
    </w:p>
    <w:p w:rsidR="007C26C6" w:rsidRPr="007C26C6" w:rsidRDefault="007C26C6" w:rsidP="007C26C6">
      <w:pPr>
        <w:autoSpaceDE w:val="0"/>
        <w:autoSpaceDN w:val="0"/>
        <w:adjustRightInd w:val="0"/>
        <w:ind w:firstLine="709"/>
        <w:rPr>
          <w:sz w:val="20"/>
          <w:szCs w:val="20"/>
        </w:rPr>
      </w:pPr>
    </w:p>
    <w:p w:rsidR="007C26C6" w:rsidRPr="007C26C6" w:rsidRDefault="007C26C6" w:rsidP="007C26C6">
      <w:pPr>
        <w:ind w:firstLine="709"/>
      </w:pPr>
      <w:r w:rsidRPr="007C26C6">
        <w:br w:type="page"/>
      </w:r>
    </w:p>
    <w:p w:rsidR="007C26C6" w:rsidRPr="007C26C6" w:rsidRDefault="007C26C6" w:rsidP="007C26C6">
      <w:pPr>
        <w:ind w:firstLine="709"/>
        <w:jc w:val="right"/>
        <w:rPr>
          <w:i/>
          <w:sz w:val="24"/>
          <w:szCs w:val="24"/>
        </w:rPr>
      </w:pPr>
      <w:r w:rsidRPr="007C26C6">
        <w:rPr>
          <w:i/>
          <w:sz w:val="24"/>
          <w:szCs w:val="24"/>
        </w:rPr>
        <w:lastRenderedPageBreak/>
        <w:t>Приложение 9</w:t>
      </w:r>
    </w:p>
    <w:p w:rsidR="007C26C6" w:rsidRPr="007C26C6" w:rsidRDefault="007C26C6" w:rsidP="007C26C6">
      <w:pPr>
        <w:ind w:firstLine="709"/>
        <w:outlineLvl w:val="1"/>
        <w:rPr>
          <w:b/>
          <w:bCs/>
          <w:iCs/>
        </w:rPr>
      </w:pPr>
      <w:bookmarkStart w:id="111" w:name="_Toc392750639"/>
      <w:bookmarkStart w:id="112" w:name="_Toc401051979"/>
    </w:p>
    <w:p w:rsidR="007C26C6" w:rsidRPr="007C26C6" w:rsidRDefault="007C26C6" w:rsidP="007C26C6">
      <w:pPr>
        <w:ind w:firstLine="709"/>
        <w:outlineLvl w:val="1"/>
        <w:rPr>
          <w:b/>
          <w:bCs/>
          <w:iCs/>
        </w:rPr>
      </w:pPr>
      <w:bookmarkStart w:id="113" w:name="_Toc410822684"/>
      <w:r w:rsidRPr="007C26C6">
        <w:rPr>
          <w:b/>
          <w:bCs/>
          <w:iCs/>
        </w:rPr>
        <w:t>Информация об исполнении плана работы Законодательного Собрания Иркутской области за 2014 год</w:t>
      </w:r>
      <w:bookmarkEnd w:id="111"/>
      <w:bookmarkEnd w:id="112"/>
      <w:bookmarkEnd w:id="113"/>
    </w:p>
    <w:p w:rsidR="007C26C6" w:rsidRPr="007C26C6" w:rsidRDefault="007C26C6" w:rsidP="007C26C6"/>
    <w:tbl>
      <w:tblPr>
        <w:tblW w:w="1517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539"/>
        <w:gridCol w:w="2160"/>
        <w:gridCol w:w="2468"/>
        <w:gridCol w:w="5300"/>
      </w:tblGrid>
      <w:tr w:rsidR="007C26C6" w:rsidRPr="007C26C6" w:rsidTr="00221035">
        <w:tc>
          <w:tcPr>
            <w:tcW w:w="15176" w:type="dxa"/>
            <w:gridSpan w:val="5"/>
            <w:shd w:val="clear" w:color="auto" w:fill="auto"/>
          </w:tcPr>
          <w:p w:rsidR="007C26C6" w:rsidRPr="007C26C6" w:rsidRDefault="007C26C6" w:rsidP="007C26C6">
            <w:pPr>
              <w:ind w:firstLine="0"/>
              <w:jc w:val="center"/>
              <w:rPr>
                <w:sz w:val="24"/>
                <w:szCs w:val="24"/>
              </w:rPr>
            </w:pPr>
            <w:r w:rsidRPr="007C26C6">
              <w:rPr>
                <w:b/>
                <w:sz w:val="24"/>
                <w:szCs w:val="24"/>
                <w:lang w:val="en-US"/>
              </w:rPr>
              <w:t>II</w:t>
            </w:r>
            <w:r w:rsidRPr="007C26C6">
              <w:rPr>
                <w:b/>
                <w:sz w:val="24"/>
                <w:szCs w:val="24"/>
              </w:rPr>
              <w:t>. ОБЩИЕ МЕРОПРИЯТИЯ</w:t>
            </w:r>
          </w:p>
        </w:tc>
      </w:tr>
      <w:tr w:rsidR="007C26C6" w:rsidRPr="007C26C6" w:rsidTr="00221035">
        <w:tc>
          <w:tcPr>
            <w:tcW w:w="709" w:type="dxa"/>
            <w:shd w:val="clear" w:color="auto" w:fill="auto"/>
            <w:vAlign w:val="center"/>
          </w:tcPr>
          <w:p w:rsidR="007C26C6" w:rsidRPr="007C26C6" w:rsidRDefault="007C26C6" w:rsidP="007C26C6">
            <w:pPr>
              <w:ind w:firstLine="0"/>
              <w:jc w:val="center"/>
              <w:rPr>
                <w:sz w:val="24"/>
                <w:szCs w:val="24"/>
              </w:rPr>
            </w:pPr>
            <w:r w:rsidRPr="007C26C6">
              <w:rPr>
                <w:sz w:val="24"/>
                <w:szCs w:val="24"/>
              </w:rPr>
              <w:t>№</w:t>
            </w:r>
          </w:p>
        </w:tc>
        <w:tc>
          <w:tcPr>
            <w:tcW w:w="4539" w:type="dxa"/>
            <w:shd w:val="clear" w:color="auto" w:fill="auto"/>
            <w:vAlign w:val="center"/>
          </w:tcPr>
          <w:p w:rsidR="007C26C6" w:rsidRPr="007C26C6" w:rsidRDefault="007C26C6" w:rsidP="007C26C6">
            <w:pPr>
              <w:ind w:firstLine="0"/>
              <w:jc w:val="center"/>
              <w:rPr>
                <w:sz w:val="24"/>
                <w:szCs w:val="24"/>
              </w:rPr>
            </w:pPr>
            <w:r w:rsidRPr="007C26C6">
              <w:rPr>
                <w:sz w:val="24"/>
                <w:szCs w:val="24"/>
              </w:rPr>
              <w:t>Вопросы (мероприятия)</w:t>
            </w:r>
          </w:p>
        </w:tc>
        <w:tc>
          <w:tcPr>
            <w:tcW w:w="2160" w:type="dxa"/>
            <w:shd w:val="clear" w:color="auto" w:fill="auto"/>
            <w:vAlign w:val="center"/>
          </w:tcPr>
          <w:p w:rsidR="007C26C6" w:rsidRPr="007C26C6" w:rsidRDefault="007C26C6" w:rsidP="007C26C6">
            <w:pPr>
              <w:ind w:firstLine="0"/>
              <w:jc w:val="center"/>
              <w:rPr>
                <w:sz w:val="24"/>
                <w:szCs w:val="24"/>
              </w:rPr>
            </w:pPr>
            <w:r w:rsidRPr="007C26C6">
              <w:rPr>
                <w:sz w:val="24"/>
                <w:szCs w:val="24"/>
              </w:rPr>
              <w:t>Дата, сроки пр</w:t>
            </w:r>
            <w:r w:rsidRPr="007C26C6">
              <w:rPr>
                <w:sz w:val="24"/>
                <w:szCs w:val="24"/>
              </w:rPr>
              <w:t>о</w:t>
            </w:r>
            <w:r w:rsidRPr="007C26C6">
              <w:rPr>
                <w:sz w:val="24"/>
                <w:szCs w:val="24"/>
              </w:rPr>
              <w:t>ведения</w:t>
            </w:r>
          </w:p>
        </w:tc>
        <w:tc>
          <w:tcPr>
            <w:tcW w:w="2468" w:type="dxa"/>
            <w:shd w:val="clear" w:color="auto" w:fill="auto"/>
            <w:vAlign w:val="center"/>
          </w:tcPr>
          <w:p w:rsidR="007C26C6" w:rsidRPr="007C26C6" w:rsidRDefault="007C26C6" w:rsidP="007C26C6">
            <w:pPr>
              <w:ind w:firstLine="0"/>
              <w:jc w:val="center"/>
              <w:rPr>
                <w:sz w:val="24"/>
                <w:szCs w:val="24"/>
              </w:rPr>
            </w:pPr>
            <w:r w:rsidRPr="007C26C6">
              <w:rPr>
                <w:sz w:val="24"/>
                <w:szCs w:val="24"/>
              </w:rPr>
              <w:t>Ответственные</w:t>
            </w:r>
          </w:p>
        </w:tc>
        <w:tc>
          <w:tcPr>
            <w:tcW w:w="5300" w:type="dxa"/>
            <w:vAlign w:val="center"/>
          </w:tcPr>
          <w:p w:rsidR="007C26C6" w:rsidRPr="007C26C6" w:rsidRDefault="007C26C6" w:rsidP="007C26C6">
            <w:pPr>
              <w:ind w:firstLine="0"/>
              <w:jc w:val="center"/>
              <w:rPr>
                <w:sz w:val="24"/>
                <w:szCs w:val="24"/>
              </w:rPr>
            </w:pPr>
            <w:r w:rsidRPr="007C26C6">
              <w:rPr>
                <w:sz w:val="24"/>
                <w:szCs w:val="24"/>
              </w:rPr>
              <w:t>Исполнение</w:t>
            </w:r>
          </w:p>
        </w:tc>
      </w:tr>
    </w:tbl>
    <w:p w:rsidR="007C26C6" w:rsidRPr="007C26C6" w:rsidRDefault="007C26C6" w:rsidP="007C26C6">
      <w:pPr>
        <w:ind w:firstLine="709"/>
        <w:rPr>
          <w:sz w:val="4"/>
          <w:szCs w:val="4"/>
        </w:rPr>
      </w:pPr>
    </w:p>
    <w:tbl>
      <w:tblPr>
        <w:tblW w:w="151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1"/>
        <w:gridCol w:w="4539"/>
        <w:gridCol w:w="2166"/>
        <w:gridCol w:w="51"/>
        <w:gridCol w:w="2414"/>
        <w:gridCol w:w="5297"/>
      </w:tblGrid>
      <w:tr w:rsidR="007C26C6" w:rsidRPr="007C26C6" w:rsidTr="00221035">
        <w:trPr>
          <w:tblHeader/>
        </w:trPr>
        <w:tc>
          <w:tcPr>
            <w:tcW w:w="701" w:type="dxa"/>
            <w:shd w:val="clear" w:color="auto" w:fill="auto"/>
          </w:tcPr>
          <w:p w:rsidR="007C26C6" w:rsidRPr="007C26C6" w:rsidRDefault="007C26C6" w:rsidP="007C26C6">
            <w:pPr>
              <w:ind w:firstLine="0"/>
              <w:jc w:val="center"/>
              <w:rPr>
                <w:sz w:val="24"/>
                <w:szCs w:val="24"/>
              </w:rPr>
            </w:pPr>
            <w:r w:rsidRPr="007C26C6">
              <w:rPr>
                <w:sz w:val="24"/>
                <w:szCs w:val="24"/>
              </w:rPr>
              <w:t>1</w:t>
            </w:r>
          </w:p>
        </w:tc>
        <w:tc>
          <w:tcPr>
            <w:tcW w:w="4539" w:type="dxa"/>
            <w:shd w:val="clear" w:color="auto" w:fill="auto"/>
          </w:tcPr>
          <w:p w:rsidR="007C26C6" w:rsidRPr="007C26C6" w:rsidRDefault="007C26C6" w:rsidP="007C26C6">
            <w:pPr>
              <w:ind w:firstLine="0"/>
              <w:jc w:val="center"/>
              <w:rPr>
                <w:sz w:val="24"/>
                <w:szCs w:val="24"/>
              </w:rPr>
            </w:pPr>
            <w:r w:rsidRPr="007C26C6">
              <w:rPr>
                <w:sz w:val="24"/>
                <w:szCs w:val="24"/>
              </w:rPr>
              <w:t>2</w:t>
            </w:r>
          </w:p>
        </w:tc>
        <w:tc>
          <w:tcPr>
            <w:tcW w:w="2166" w:type="dxa"/>
            <w:shd w:val="clear" w:color="auto" w:fill="auto"/>
          </w:tcPr>
          <w:p w:rsidR="007C26C6" w:rsidRPr="007C26C6" w:rsidRDefault="007C26C6" w:rsidP="007C26C6">
            <w:pPr>
              <w:ind w:firstLine="0"/>
              <w:jc w:val="center"/>
              <w:rPr>
                <w:sz w:val="24"/>
                <w:szCs w:val="24"/>
              </w:rPr>
            </w:pPr>
            <w:r w:rsidRPr="007C26C6">
              <w:rPr>
                <w:sz w:val="24"/>
                <w:szCs w:val="24"/>
              </w:rPr>
              <w:t>3</w:t>
            </w:r>
          </w:p>
        </w:tc>
        <w:tc>
          <w:tcPr>
            <w:tcW w:w="2465" w:type="dxa"/>
            <w:gridSpan w:val="2"/>
            <w:shd w:val="clear" w:color="auto" w:fill="auto"/>
          </w:tcPr>
          <w:p w:rsidR="007C26C6" w:rsidRPr="007C26C6" w:rsidRDefault="007C26C6" w:rsidP="007C26C6">
            <w:pPr>
              <w:ind w:firstLine="0"/>
              <w:jc w:val="center"/>
              <w:rPr>
                <w:sz w:val="24"/>
                <w:szCs w:val="24"/>
              </w:rPr>
            </w:pPr>
            <w:r w:rsidRPr="007C26C6">
              <w:rPr>
                <w:sz w:val="24"/>
                <w:szCs w:val="24"/>
              </w:rPr>
              <w:t>4</w:t>
            </w:r>
          </w:p>
        </w:tc>
        <w:tc>
          <w:tcPr>
            <w:tcW w:w="5297" w:type="dxa"/>
          </w:tcPr>
          <w:p w:rsidR="007C26C6" w:rsidRPr="007C26C6" w:rsidRDefault="007C26C6" w:rsidP="007C26C6">
            <w:pPr>
              <w:ind w:firstLine="0"/>
              <w:jc w:val="center"/>
              <w:rPr>
                <w:sz w:val="24"/>
                <w:szCs w:val="24"/>
              </w:rPr>
            </w:pPr>
            <w:r w:rsidRPr="007C26C6">
              <w:rPr>
                <w:sz w:val="24"/>
                <w:szCs w:val="24"/>
              </w:rPr>
              <w:t>5</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Заседания коллегии Законодательного Собрания Иркутской области</w:t>
            </w:r>
          </w:p>
        </w:tc>
        <w:tc>
          <w:tcPr>
            <w:tcW w:w="2166" w:type="dxa"/>
            <w:shd w:val="clear" w:color="auto" w:fill="auto"/>
          </w:tcPr>
          <w:p w:rsidR="007C26C6" w:rsidRPr="007C26C6" w:rsidRDefault="007C26C6" w:rsidP="007C26C6">
            <w:pPr>
              <w:ind w:firstLine="0"/>
              <w:rPr>
                <w:sz w:val="24"/>
                <w:szCs w:val="24"/>
              </w:rPr>
            </w:pPr>
            <w:r w:rsidRPr="007C26C6">
              <w:rPr>
                <w:sz w:val="24"/>
                <w:szCs w:val="24"/>
              </w:rPr>
              <w:t>понедельник, 14.00</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Л.М. Берлина</w:t>
            </w:r>
          </w:p>
          <w:p w:rsidR="007C26C6" w:rsidRPr="007C26C6" w:rsidRDefault="007C26C6" w:rsidP="007C26C6">
            <w:pPr>
              <w:ind w:firstLine="0"/>
              <w:rPr>
                <w:sz w:val="24"/>
                <w:szCs w:val="24"/>
              </w:rPr>
            </w:pPr>
            <w:r w:rsidRPr="007C26C6">
              <w:rPr>
                <w:sz w:val="24"/>
                <w:szCs w:val="24"/>
              </w:rPr>
              <w:t>Б.Г. Эшмадов</w:t>
            </w:r>
          </w:p>
        </w:tc>
        <w:tc>
          <w:tcPr>
            <w:tcW w:w="5297" w:type="dxa"/>
          </w:tcPr>
          <w:p w:rsidR="007C26C6" w:rsidRPr="007C26C6" w:rsidRDefault="007C26C6" w:rsidP="007C26C6">
            <w:pPr>
              <w:ind w:firstLine="0"/>
              <w:rPr>
                <w:sz w:val="24"/>
                <w:szCs w:val="24"/>
              </w:rPr>
            </w:pPr>
            <w:r w:rsidRPr="007C26C6">
              <w:rPr>
                <w:rFonts w:eastAsiaTheme="minorHAnsi"/>
                <w:sz w:val="24"/>
                <w:szCs w:val="24"/>
                <w:lang w:eastAsia="en-US"/>
              </w:rPr>
              <w:t>В течение года состоялось 13 заседаний колл</w:t>
            </w:r>
            <w:r w:rsidRPr="007C26C6">
              <w:rPr>
                <w:rFonts w:eastAsiaTheme="minorHAnsi"/>
                <w:sz w:val="24"/>
                <w:szCs w:val="24"/>
                <w:lang w:eastAsia="en-US"/>
              </w:rPr>
              <w:t>е</w:t>
            </w:r>
            <w:r w:rsidRPr="007C26C6">
              <w:rPr>
                <w:rFonts w:eastAsiaTheme="minorHAnsi"/>
                <w:sz w:val="24"/>
                <w:szCs w:val="24"/>
                <w:lang w:eastAsia="en-US"/>
              </w:rPr>
              <w:t>гии Законодательного Собрания Иркутской о</w:t>
            </w:r>
            <w:r w:rsidRPr="007C26C6">
              <w:rPr>
                <w:rFonts w:eastAsiaTheme="minorHAnsi"/>
                <w:sz w:val="24"/>
                <w:szCs w:val="24"/>
                <w:lang w:eastAsia="en-US"/>
              </w:rPr>
              <w:t>б</w:t>
            </w:r>
            <w:r w:rsidRPr="007C26C6">
              <w:rPr>
                <w:rFonts w:eastAsiaTheme="minorHAnsi"/>
                <w:sz w:val="24"/>
                <w:szCs w:val="24"/>
                <w:lang w:eastAsia="en-US"/>
              </w:rPr>
              <w:t>ласти, на которых рассмотрен 41 вопрос</w:t>
            </w:r>
          </w:p>
        </w:tc>
      </w:tr>
      <w:tr w:rsidR="007C26C6" w:rsidRPr="007C26C6" w:rsidTr="00221035">
        <w:tc>
          <w:tcPr>
            <w:tcW w:w="15168" w:type="dxa"/>
            <w:gridSpan w:val="6"/>
            <w:shd w:val="clear" w:color="auto" w:fill="auto"/>
            <w:vAlign w:val="center"/>
          </w:tcPr>
          <w:p w:rsidR="007C26C6" w:rsidRPr="007C26C6" w:rsidRDefault="007C26C6" w:rsidP="007C26C6">
            <w:pPr>
              <w:ind w:firstLine="0"/>
              <w:jc w:val="center"/>
              <w:rPr>
                <w:b/>
                <w:sz w:val="24"/>
                <w:szCs w:val="24"/>
              </w:rPr>
            </w:pPr>
            <w:r w:rsidRPr="007C26C6">
              <w:rPr>
                <w:b/>
                <w:sz w:val="24"/>
                <w:szCs w:val="24"/>
              </w:rPr>
              <w:t>Депутатские слушания</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Задачи и перспективы развития стро</w:t>
            </w:r>
            <w:r w:rsidRPr="007C26C6">
              <w:rPr>
                <w:sz w:val="24"/>
                <w:szCs w:val="24"/>
              </w:rPr>
              <w:t>и</w:t>
            </w:r>
            <w:r w:rsidRPr="007C26C6">
              <w:rPr>
                <w:sz w:val="24"/>
                <w:szCs w:val="24"/>
              </w:rPr>
              <w:t>тельной отрасли Иркутской области в ц</w:t>
            </w:r>
            <w:r w:rsidRPr="007C26C6">
              <w:rPr>
                <w:sz w:val="24"/>
                <w:szCs w:val="24"/>
              </w:rPr>
              <w:t>е</w:t>
            </w:r>
            <w:r w:rsidRPr="007C26C6">
              <w:rPr>
                <w:sz w:val="24"/>
                <w:szCs w:val="24"/>
              </w:rPr>
              <w:t>лях обеспечения доступным жильем граждан, проживающих на территории области</w:t>
            </w:r>
          </w:p>
        </w:tc>
        <w:tc>
          <w:tcPr>
            <w:tcW w:w="2166" w:type="dxa"/>
            <w:shd w:val="clear" w:color="auto" w:fill="auto"/>
          </w:tcPr>
          <w:p w:rsidR="007C26C6" w:rsidRPr="007C26C6" w:rsidRDefault="007C26C6" w:rsidP="007C26C6">
            <w:pPr>
              <w:ind w:firstLine="0"/>
              <w:rPr>
                <w:sz w:val="24"/>
                <w:szCs w:val="24"/>
              </w:rPr>
            </w:pPr>
            <w:r w:rsidRPr="007C26C6">
              <w:rPr>
                <w:sz w:val="24"/>
                <w:szCs w:val="24"/>
              </w:rPr>
              <w:t>4 квартал</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О.Н. Носенко</w:t>
            </w:r>
          </w:p>
        </w:tc>
        <w:tc>
          <w:tcPr>
            <w:tcW w:w="5297" w:type="dxa"/>
          </w:tcPr>
          <w:p w:rsidR="007C26C6" w:rsidRPr="007C26C6" w:rsidRDefault="007C26C6" w:rsidP="007C26C6">
            <w:pPr>
              <w:autoSpaceDE w:val="0"/>
              <w:autoSpaceDN w:val="0"/>
              <w:adjustRightInd w:val="0"/>
              <w:ind w:firstLine="0"/>
              <w:rPr>
                <w:rFonts w:eastAsiaTheme="minorHAnsi"/>
                <w:sz w:val="24"/>
                <w:szCs w:val="24"/>
                <w:lang w:eastAsia="en-US"/>
              </w:rPr>
            </w:pPr>
            <w:r w:rsidRPr="007C26C6">
              <w:rPr>
                <w:rFonts w:eastAsiaTheme="minorHAnsi"/>
                <w:sz w:val="24"/>
                <w:szCs w:val="24"/>
                <w:lang w:eastAsia="en-US"/>
              </w:rPr>
              <w:t>31 октября в Законодательном Собрании прошли депутатские слушания «Задачи и перспективы развития строительной отрасли в целях обесп</w:t>
            </w:r>
            <w:r w:rsidRPr="007C26C6">
              <w:rPr>
                <w:rFonts w:eastAsiaTheme="minorHAnsi"/>
                <w:sz w:val="24"/>
                <w:szCs w:val="24"/>
                <w:lang w:eastAsia="en-US"/>
              </w:rPr>
              <w:t>е</w:t>
            </w:r>
            <w:r w:rsidRPr="007C26C6">
              <w:rPr>
                <w:rFonts w:eastAsiaTheme="minorHAnsi"/>
                <w:sz w:val="24"/>
                <w:szCs w:val="24"/>
                <w:lang w:eastAsia="en-US"/>
              </w:rPr>
              <w:t>чения доступным жильем граждан, прожива</w:t>
            </w:r>
            <w:r w:rsidRPr="007C26C6">
              <w:rPr>
                <w:rFonts w:eastAsiaTheme="minorHAnsi"/>
                <w:sz w:val="24"/>
                <w:szCs w:val="24"/>
                <w:lang w:eastAsia="en-US"/>
              </w:rPr>
              <w:t>ю</w:t>
            </w:r>
            <w:r w:rsidRPr="007C26C6">
              <w:rPr>
                <w:rFonts w:eastAsiaTheme="minorHAnsi"/>
                <w:sz w:val="24"/>
                <w:szCs w:val="24"/>
                <w:lang w:eastAsia="en-US"/>
              </w:rPr>
              <w:t>щих на территории Иркутской области». Темой обсуждения стала новая государственная пр</w:t>
            </w:r>
            <w:r w:rsidRPr="007C26C6">
              <w:rPr>
                <w:rFonts w:eastAsiaTheme="minorHAnsi"/>
                <w:sz w:val="24"/>
                <w:szCs w:val="24"/>
                <w:lang w:eastAsia="en-US"/>
              </w:rPr>
              <w:t>о</w:t>
            </w:r>
            <w:r w:rsidRPr="007C26C6">
              <w:rPr>
                <w:rFonts w:eastAsiaTheme="minorHAnsi"/>
                <w:sz w:val="24"/>
                <w:szCs w:val="24"/>
                <w:lang w:eastAsia="en-US"/>
              </w:rPr>
              <w:t>грамма «Жилье для российской семьи», утве</w:t>
            </w:r>
            <w:r w:rsidRPr="007C26C6">
              <w:rPr>
                <w:rFonts w:eastAsiaTheme="minorHAnsi"/>
                <w:sz w:val="24"/>
                <w:szCs w:val="24"/>
                <w:lang w:eastAsia="en-US"/>
              </w:rPr>
              <w:t>р</w:t>
            </w:r>
            <w:r w:rsidRPr="007C26C6">
              <w:rPr>
                <w:rFonts w:eastAsiaTheme="minorHAnsi"/>
                <w:sz w:val="24"/>
                <w:szCs w:val="24"/>
                <w:lang w:eastAsia="en-US"/>
              </w:rPr>
              <w:t>жденная федеральным правительством в мае 2014 года. Перед участниками с докладами в</w:t>
            </w:r>
            <w:r w:rsidRPr="007C26C6">
              <w:rPr>
                <w:rFonts w:eastAsiaTheme="minorHAnsi"/>
                <w:sz w:val="24"/>
                <w:szCs w:val="24"/>
                <w:lang w:eastAsia="en-US"/>
              </w:rPr>
              <w:t>ы</w:t>
            </w:r>
            <w:r w:rsidRPr="007C26C6">
              <w:rPr>
                <w:rFonts w:eastAsiaTheme="minorHAnsi"/>
                <w:sz w:val="24"/>
                <w:szCs w:val="24"/>
                <w:lang w:eastAsia="en-US"/>
              </w:rPr>
              <w:t>ступили министр строительства, дорожного х</w:t>
            </w:r>
            <w:r w:rsidRPr="007C26C6">
              <w:rPr>
                <w:rFonts w:eastAsiaTheme="minorHAnsi"/>
                <w:sz w:val="24"/>
                <w:szCs w:val="24"/>
                <w:lang w:eastAsia="en-US"/>
              </w:rPr>
              <w:t>о</w:t>
            </w:r>
            <w:r w:rsidRPr="007C26C6">
              <w:rPr>
                <w:rFonts w:eastAsiaTheme="minorHAnsi"/>
                <w:sz w:val="24"/>
                <w:szCs w:val="24"/>
                <w:lang w:eastAsia="en-US"/>
              </w:rPr>
              <w:t>зяйства Иркутской области Марина Садовская, представители ОАО «Банк ВТБ» и Байкальского банка Сбербанка России. Президент некомме</w:t>
            </w:r>
            <w:r w:rsidRPr="007C26C6">
              <w:rPr>
                <w:rFonts w:eastAsiaTheme="minorHAnsi"/>
                <w:sz w:val="24"/>
                <w:szCs w:val="24"/>
                <w:lang w:eastAsia="en-US"/>
              </w:rPr>
              <w:t>р</w:t>
            </w:r>
            <w:r w:rsidRPr="007C26C6">
              <w:rPr>
                <w:rFonts w:eastAsiaTheme="minorHAnsi"/>
                <w:sz w:val="24"/>
                <w:szCs w:val="24"/>
                <w:lang w:eastAsia="en-US"/>
              </w:rPr>
              <w:t>ческой организации «Союз строителей Ирку</w:t>
            </w:r>
            <w:r w:rsidRPr="007C26C6">
              <w:rPr>
                <w:rFonts w:eastAsiaTheme="minorHAnsi"/>
                <w:sz w:val="24"/>
                <w:szCs w:val="24"/>
                <w:lang w:eastAsia="en-US"/>
              </w:rPr>
              <w:t>т</w:t>
            </w:r>
            <w:r w:rsidRPr="007C26C6">
              <w:rPr>
                <w:rFonts w:eastAsiaTheme="minorHAnsi"/>
                <w:sz w:val="24"/>
                <w:szCs w:val="24"/>
                <w:lang w:eastAsia="en-US"/>
              </w:rPr>
              <w:t>ской области» Юрий Шкуропат высказал ряд предложений.</w:t>
            </w:r>
          </w:p>
          <w:p w:rsidR="007C26C6" w:rsidRPr="007C26C6" w:rsidRDefault="007C26C6" w:rsidP="007C26C6">
            <w:pPr>
              <w:ind w:firstLine="0"/>
              <w:rPr>
                <w:sz w:val="24"/>
                <w:szCs w:val="24"/>
              </w:rPr>
            </w:pPr>
            <w:r w:rsidRPr="007C26C6">
              <w:rPr>
                <w:rFonts w:eastAsiaTheme="minorHAnsi"/>
                <w:sz w:val="24"/>
                <w:szCs w:val="24"/>
                <w:lang w:eastAsia="en-US"/>
              </w:rPr>
              <w:t>По итогам обсуждения предложения участников депутатских слушаний будут рассмотрены и включены в перечень рекомендаций. Правител</w:t>
            </w:r>
            <w:r w:rsidRPr="007C26C6">
              <w:rPr>
                <w:rFonts w:eastAsiaTheme="minorHAnsi"/>
                <w:sz w:val="24"/>
                <w:szCs w:val="24"/>
                <w:lang w:eastAsia="en-US"/>
              </w:rPr>
              <w:t>ь</w:t>
            </w:r>
            <w:r w:rsidRPr="007C26C6">
              <w:rPr>
                <w:rFonts w:eastAsiaTheme="minorHAnsi"/>
                <w:sz w:val="24"/>
                <w:szCs w:val="24"/>
                <w:lang w:eastAsia="en-US"/>
              </w:rPr>
              <w:t>ству Иркутской области также было рекоменд</w:t>
            </w:r>
            <w:r w:rsidRPr="007C26C6">
              <w:rPr>
                <w:rFonts w:eastAsiaTheme="minorHAnsi"/>
                <w:sz w:val="24"/>
                <w:szCs w:val="24"/>
                <w:lang w:eastAsia="en-US"/>
              </w:rPr>
              <w:t>о</w:t>
            </w:r>
            <w:r w:rsidRPr="007C26C6">
              <w:rPr>
                <w:rFonts w:eastAsiaTheme="minorHAnsi"/>
                <w:sz w:val="24"/>
                <w:szCs w:val="24"/>
                <w:lang w:eastAsia="en-US"/>
              </w:rPr>
              <w:lastRenderedPageBreak/>
              <w:t xml:space="preserve">вано шире </w:t>
            </w:r>
            <w:proofErr w:type="gramStart"/>
            <w:r w:rsidRPr="007C26C6">
              <w:rPr>
                <w:rFonts w:eastAsiaTheme="minorHAnsi"/>
                <w:sz w:val="24"/>
                <w:szCs w:val="24"/>
                <w:lang w:eastAsia="en-US"/>
              </w:rPr>
              <w:t>использовать</w:t>
            </w:r>
            <w:proofErr w:type="gramEnd"/>
            <w:r w:rsidRPr="007C26C6">
              <w:rPr>
                <w:rFonts w:eastAsiaTheme="minorHAnsi"/>
                <w:sz w:val="24"/>
                <w:szCs w:val="24"/>
                <w:lang w:eastAsia="en-US"/>
              </w:rPr>
              <w:t xml:space="preserve"> институт государстве</w:t>
            </w:r>
            <w:r w:rsidRPr="007C26C6">
              <w:rPr>
                <w:rFonts w:eastAsiaTheme="minorHAnsi"/>
                <w:sz w:val="24"/>
                <w:szCs w:val="24"/>
                <w:lang w:eastAsia="en-US"/>
              </w:rPr>
              <w:t>н</w:t>
            </w:r>
            <w:r w:rsidRPr="007C26C6">
              <w:rPr>
                <w:rFonts w:eastAsiaTheme="minorHAnsi"/>
                <w:sz w:val="24"/>
                <w:szCs w:val="24"/>
                <w:lang w:eastAsia="en-US"/>
              </w:rPr>
              <w:t>но-частного партнерства, подготовить програ</w:t>
            </w:r>
            <w:r w:rsidRPr="007C26C6">
              <w:rPr>
                <w:rFonts w:eastAsiaTheme="minorHAnsi"/>
                <w:sz w:val="24"/>
                <w:szCs w:val="24"/>
                <w:lang w:eastAsia="en-US"/>
              </w:rPr>
              <w:t>м</w:t>
            </w:r>
            <w:r w:rsidRPr="007C26C6">
              <w:rPr>
                <w:rFonts w:eastAsiaTheme="minorHAnsi"/>
                <w:sz w:val="24"/>
                <w:szCs w:val="24"/>
                <w:lang w:eastAsia="en-US"/>
              </w:rPr>
              <w:t>му обустройства территорий, предназначенных для застройки, обеспечить отбор земельных участков, застройщиков, проектов жилищного строительства для реализации программы и др.</w:t>
            </w:r>
          </w:p>
        </w:tc>
      </w:tr>
      <w:tr w:rsidR="007C26C6" w:rsidRPr="007C26C6" w:rsidTr="00221035">
        <w:tc>
          <w:tcPr>
            <w:tcW w:w="15168" w:type="dxa"/>
            <w:gridSpan w:val="6"/>
            <w:shd w:val="clear" w:color="auto" w:fill="auto"/>
            <w:vAlign w:val="center"/>
          </w:tcPr>
          <w:p w:rsidR="007C26C6" w:rsidRPr="007C26C6" w:rsidRDefault="007C26C6" w:rsidP="007C26C6">
            <w:pPr>
              <w:ind w:firstLine="0"/>
              <w:jc w:val="center"/>
              <w:rPr>
                <w:b/>
                <w:sz w:val="24"/>
                <w:szCs w:val="24"/>
              </w:rPr>
            </w:pPr>
            <w:r w:rsidRPr="007C26C6">
              <w:rPr>
                <w:b/>
                <w:sz w:val="24"/>
                <w:szCs w:val="24"/>
              </w:rPr>
              <w:lastRenderedPageBreak/>
              <w:t>Публичные слушания</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 xml:space="preserve">Об исполнении областного бюджета за 2013 год </w:t>
            </w:r>
          </w:p>
        </w:tc>
        <w:tc>
          <w:tcPr>
            <w:tcW w:w="2166" w:type="dxa"/>
            <w:shd w:val="clear" w:color="auto" w:fill="auto"/>
          </w:tcPr>
          <w:p w:rsidR="007C26C6" w:rsidRPr="007C26C6" w:rsidRDefault="007C26C6" w:rsidP="007C26C6">
            <w:pPr>
              <w:ind w:firstLine="0"/>
              <w:rPr>
                <w:sz w:val="24"/>
                <w:szCs w:val="24"/>
              </w:rPr>
            </w:pPr>
            <w:r w:rsidRPr="007C26C6">
              <w:rPr>
                <w:sz w:val="24"/>
                <w:szCs w:val="24"/>
              </w:rPr>
              <w:t>2 квартал</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Н.И. Дикусарова</w:t>
            </w:r>
          </w:p>
        </w:tc>
        <w:tc>
          <w:tcPr>
            <w:tcW w:w="5297" w:type="dxa"/>
          </w:tcPr>
          <w:p w:rsidR="007C26C6" w:rsidRPr="007C26C6" w:rsidRDefault="007C26C6" w:rsidP="007C26C6">
            <w:pPr>
              <w:ind w:firstLine="0"/>
              <w:rPr>
                <w:sz w:val="24"/>
                <w:szCs w:val="24"/>
              </w:rPr>
            </w:pPr>
            <w:r w:rsidRPr="007C26C6">
              <w:rPr>
                <w:rFonts w:eastAsiaTheme="minorHAnsi"/>
                <w:sz w:val="24"/>
                <w:szCs w:val="24"/>
                <w:lang w:eastAsia="en-US"/>
              </w:rPr>
              <w:t>16.06.2014 прошли общественные слушания по годовому отчету об исполнении областного бюджета за 2013 год. С докладами выступили: министр финансов Иркутской области Наталия Бояринова, председатель Контрольно-счетной палаты Иркутской области Ирина Морохоева</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Об областном бюджете на 2015 год и на плановый период 2016 и 2017 годов</w:t>
            </w:r>
          </w:p>
        </w:tc>
        <w:tc>
          <w:tcPr>
            <w:tcW w:w="2166" w:type="dxa"/>
            <w:shd w:val="clear" w:color="auto" w:fill="auto"/>
          </w:tcPr>
          <w:p w:rsidR="007C26C6" w:rsidRPr="007C26C6" w:rsidRDefault="007C26C6" w:rsidP="007C26C6">
            <w:pPr>
              <w:ind w:firstLine="0"/>
              <w:rPr>
                <w:sz w:val="24"/>
                <w:szCs w:val="24"/>
              </w:rPr>
            </w:pPr>
            <w:r w:rsidRPr="007C26C6">
              <w:rPr>
                <w:sz w:val="24"/>
                <w:szCs w:val="24"/>
              </w:rPr>
              <w:t>4 квартал</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Н.И. Дикусарова</w:t>
            </w:r>
          </w:p>
        </w:tc>
        <w:tc>
          <w:tcPr>
            <w:tcW w:w="5297" w:type="dxa"/>
          </w:tcPr>
          <w:p w:rsidR="007C26C6" w:rsidRPr="007C26C6" w:rsidRDefault="007C26C6" w:rsidP="007C26C6">
            <w:pPr>
              <w:ind w:firstLine="0"/>
              <w:rPr>
                <w:sz w:val="24"/>
                <w:szCs w:val="24"/>
              </w:rPr>
            </w:pPr>
            <w:proofErr w:type="gramStart"/>
            <w:r w:rsidRPr="007C26C6">
              <w:rPr>
                <w:sz w:val="24"/>
                <w:szCs w:val="24"/>
              </w:rPr>
              <w:t>6 ноября</w:t>
            </w:r>
            <w:r w:rsidRPr="007C26C6">
              <w:rPr>
                <w:rFonts w:eastAsiaTheme="minorHAnsi"/>
                <w:sz w:val="24"/>
                <w:szCs w:val="24"/>
                <w:shd w:val="clear" w:color="auto" w:fill="FFFFFF"/>
                <w:lang w:eastAsia="en-US"/>
              </w:rPr>
              <w:t xml:space="preserve"> в Законодательном Собрания Ирку</w:t>
            </w:r>
            <w:r w:rsidRPr="007C26C6">
              <w:rPr>
                <w:rFonts w:eastAsiaTheme="minorHAnsi"/>
                <w:sz w:val="24"/>
                <w:szCs w:val="24"/>
                <w:shd w:val="clear" w:color="auto" w:fill="FFFFFF"/>
                <w:lang w:eastAsia="en-US"/>
              </w:rPr>
              <w:t>т</w:t>
            </w:r>
            <w:r w:rsidRPr="007C26C6">
              <w:rPr>
                <w:rFonts w:eastAsiaTheme="minorHAnsi"/>
                <w:sz w:val="24"/>
                <w:szCs w:val="24"/>
                <w:shd w:val="clear" w:color="auto" w:fill="FFFFFF"/>
                <w:lang w:eastAsia="en-US"/>
              </w:rPr>
              <w:t>ской области состоялись публичные слушания по проекту закона «Об областном бюджете на 2015 год и плановый период 2016 и 2017 годов».</w:t>
            </w:r>
            <w:proofErr w:type="gramEnd"/>
            <w:r w:rsidRPr="007C26C6">
              <w:rPr>
                <w:rFonts w:eastAsiaTheme="minorHAnsi"/>
                <w:sz w:val="24"/>
                <w:szCs w:val="24"/>
                <w:shd w:val="clear" w:color="auto" w:fill="FFFFFF"/>
                <w:lang w:eastAsia="en-US"/>
              </w:rPr>
              <w:t xml:space="preserve"> Участие в обсуждении приняли представители общественных организаций и муниципальных образований, прокуратуры и налоговой службы региона, профильных региональных мин</w:t>
            </w:r>
            <w:r w:rsidRPr="007C26C6">
              <w:rPr>
                <w:rFonts w:eastAsiaTheme="minorHAnsi"/>
                <w:sz w:val="24"/>
                <w:szCs w:val="24"/>
                <w:shd w:val="clear" w:color="auto" w:fill="FFFFFF"/>
                <w:lang w:eastAsia="en-US"/>
              </w:rPr>
              <w:t>и</w:t>
            </w:r>
            <w:r w:rsidRPr="007C26C6">
              <w:rPr>
                <w:rFonts w:eastAsiaTheme="minorHAnsi"/>
                <w:sz w:val="24"/>
                <w:szCs w:val="24"/>
                <w:shd w:val="clear" w:color="auto" w:fill="FFFFFF"/>
                <w:lang w:eastAsia="en-US"/>
              </w:rPr>
              <w:t>стерств и депутаты областного парламента. Как отметила председатель комитета по бюджету, ценообразованию, финансово-экономическому и налоговому законодательству Законодательного Собрания Наталья Дикусарова, все выработа</w:t>
            </w:r>
            <w:r w:rsidRPr="007C26C6">
              <w:rPr>
                <w:rFonts w:eastAsiaTheme="minorHAnsi"/>
                <w:sz w:val="24"/>
                <w:szCs w:val="24"/>
                <w:shd w:val="clear" w:color="auto" w:fill="FFFFFF"/>
                <w:lang w:eastAsia="en-US"/>
              </w:rPr>
              <w:t>н</w:t>
            </w:r>
            <w:r w:rsidRPr="007C26C6">
              <w:rPr>
                <w:rFonts w:eastAsiaTheme="minorHAnsi"/>
                <w:sz w:val="24"/>
                <w:szCs w:val="24"/>
                <w:shd w:val="clear" w:color="auto" w:fill="FFFFFF"/>
                <w:lang w:eastAsia="en-US"/>
              </w:rPr>
              <w:t>ные в ходе слушаний предложения будут направлены губернатору Иркутской области и рассмотрены при работе над законопроектом</w:t>
            </w:r>
          </w:p>
        </w:tc>
      </w:tr>
      <w:tr w:rsidR="007C26C6" w:rsidRPr="007C26C6" w:rsidTr="00221035">
        <w:tc>
          <w:tcPr>
            <w:tcW w:w="15168" w:type="dxa"/>
            <w:gridSpan w:val="6"/>
            <w:shd w:val="clear" w:color="auto" w:fill="auto"/>
            <w:vAlign w:val="center"/>
          </w:tcPr>
          <w:p w:rsidR="007C26C6" w:rsidRPr="007C26C6" w:rsidRDefault="007C26C6" w:rsidP="007C26C6">
            <w:pPr>
              <w:ind w:firstLine="0"/>
              <w:jc w:val="center"/>
              <w:rPr>
                <w:b/>
                <w:sz w:val="24"/>
                <w:szCs w:val="24"/>
              </w:rPr>
            </w:pPr>
            <w:r w:rsidRPr="007C26C6">
              <w:rPr>
                <w:b/>
                <w:sz w:val="24"/>
                <w:szCs w:val="24"/>
              </w:rPr>
              <w:t>Общественные слушания</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О направлениях совершенствования з</w:t>
            </w:r>
            <w:r w:rsidRPr="007C26C6">
              <w:rPr>
                <w:sz w:val="24"/>
                <w:szCs w:val="24"/>
              </w:rPr>
              <w:t>а</w:t>
            </w:r>
            <w:r w:rsidRPr="007C26C6">
              <w:rPr>
                <w:sz w:val="24"/>
                <w:szCs w:val="24"/>
              </w:rPr>
              <w:t xml:space="preserve">конодательства,  определяющего общие </w:t>
            </w:r>
            <w:r w:rsidRPr="007C26C6">
              <w:rPr>
                <w:sz w:val="24"/>
                <w:szCs w:val="24"/>
              </w:rPr>
              <w:lastRenderedPageBreak/>
              <w:t>принципы организации местного сам</w:t>
            </w:r>
            <w:r w:rsidRPr="007C26C6">
              <w:rPr>
                <w:sz w:val="24"/>
                <w:szCs w:val="24"/>
              </w:rPr>
              <w:t>о</w:t>
            </w:r>
            <w:r w:rsidRPr="007C26C6">
              <w:rPr>
                <w:sz w:val="24"/>
                <w:szCs w:val="24"/>
              </w:rPr>
              <w:t>управления и отдельные его институты</w:t>
            </w:r>
          </w:p>
        </w:tc>
        <w:tc>
          <w:tcPr>
            <w:tcW w:w="2166" w:type="dxa"/>
            <w:shd w:val="clear" w:color="auto" w:fill="auto"/>
          </w:tcPr>
          <w:p w:rsidR="007C26C6" w:rsidRPr="007C26C6" w:rsidRDefault="007C26C6" w:rsidP="007C26C6">
            <w:pPr>
              <w:ind w:firstLine="0"/>
              <w:rPr>
                <w:sz w:val="24"/>
                <w:szCs w:val="24"/>
              </w:rPr>
            </w:pPr>
            <w:r w:rsidRPr="007C26C6">
              <w:rPr>
                <w:sz w:val="24"/>
                <w:szCs w:val="24"/>
              </w:rPr>
              <w:lastRenderedPageBreak/>
              <w:t>1 квартал</w:t>
            </w:r>
          </w:p>
          <w:p w:rsidR="007C26C6" w:rsidRPr="007C26C6" w:rsidRDefault="007C26C6" w:rsidP="007C26C6">
            <w:pPr>
              <w:ind w:firstLine="0"/>
              <w:rPr>
                <w:sz w:val="24"/>
                <w:szCs w:val="24"/>
              </w:rPr>
            </w:pP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Л.М. Берлина</w:t>
            </w:r>
          </w:p>
          <w:p w:rsidR="007C26C6" w:rsidRPr="007C26C6" w:rsidRDefault="007C26C6" w:rsidP="007C26C6">
            <w:pPr>
              <w:ind w:firstLine="0"/>
              <w:rPr>
                <w:sz w:val="24"/>
                <w:szCs w:val="24"/>
              </w:rPr>
            </w:pPr>
            <w:r w:rsidRPr="007C26C6">
              <w:rPr>
                <w:sz w:val="24"/>
                <w:szCs w:val="24"/>
              </w:rPr>
              <w:t>Б.Г. Алексеев</w:t>
            </w:r>
          </w:p>
          <w:p w:rsidR="007C26C6" w:rsidRPr="007C26C6" w:rsidRDefault="007C26C6" w:rsidP="007C26C6">
            <w:pPr>
              <w:ind w:firstLine="0"/>
              <w:rPr>
                <w:sz w:val="24"/>
                <w:szCs w:val="24"/>
              </w:rPr>
            </w:pPr>
          </w:p>
        </w:tc>
        <w:tc>
          <w:tcPr>
            <w:tcW w:w="5297" w:type="dxa"/>
          </w:tcPr>
          <w:p w:rsidR="007C26C6" w:rsidRPr="007C26C6" w:rsidRDefault="007C26C6" w:rsidP="007C26C6">
            <w:pPr>
              <w:ind w:firstLine="0"/>
              <w:rPr>
                <w:sz w:val="24"/>
                <w:szCs w:val="24"/>
              </w:rPr>
            </w:pPr>
            <w:r w:rsidRPr="007C26C6">
              <w:rPr>
                <w:sz w:val="24"/>
                <w:szCs w:val="24"/>
              </w:rPr>
              <w:lastRenderedPageBreak/>
              <w:t>Мероприятие состоялось в форме общественной дискуссии 14.02.2014. В дискуссии приняли уч</w:t>
            </w:r>
            <w:r w:rsidRPr="007C26C6">
              <w:rPr>
                <w:sz w:val="24"/>
                <w:szCs w:val="24"/>
              </w:rPr>
              <w:t>а</w:t>
            </w:r>
            <w:r w:rsidRPr="007C26C6">
              <w:rPr>
                <w:sz w:val="24"/>
                <w:szCs w:val="24"/>
              </w:rPr>
              <w:lastRenderedPageBreak/>
              <w:t>стие представители МО первого и второго уро</w:t>
            </w:r>
            <w:r w:rsidRPr="007C26C6">
              <w:rPr>
                <w:sz w:val="24"/>
                <w:szCs w:val="24"/>
              </w:rPr>
              <w:t>в</w:t>
            </w:r>
            <w:r w:rsidRPr="007C26C6">
              <w:rPr>
                <w:sz w:val="24"/>
                <w:szCs w:val="24"/>
              </w:rPr>
              <w:t>ней</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Взаимодействие силовых структур с представителями национально-культур-ных центров в предупреждении и проф</w:t>
            </w:r>
            <w:r w:rsidRPr="007C26C6">
              <w:rPr>
                <w:sz w:val="24"/>
                <w:szCs w:val="24"/>
              </w:rPr>
              <w:t>и</w:t>
            </w:r>
            <w:r w:rsidRPr="007C26C6">
              <w:rPr>
                <w:sz w:val="24"/>
                <w:szCs w:val="24"/>
              </w:rPr>
              <w:t>лактике правонарушений и преступл</w:t>
            </w:r>
            <w:r w:rsidRPr="007C26C6">
              <w:rPr>
                <w:sz w:val="24"/>
                <w:szCs w:val="24"/>
              </w:rPr>
              <w:t>е</w:t>
            </w:r>
            <w:r w:rsidRPr="007C26C6">
              <w:rPr>
                <w:sz w:val="24"/>
                <w:szCs w:val="24"/>
              </w:rPr>
              <w:t>ний, в том числе в сфере межнационал</w:t>
            </w:r>
            <w:r w:rsidRPr="007C26C6">
              <w:rPr>
                <w:sz w:val="24"/>
                <w:szCs w:val="24"/>
              </w:rPr>
              <w:t>ь</w:t>
            </w:r>
            <w:r w:rsidRPr="007C26C6">
              <w:rPr>
                <w:sz w:val="24"/>
                <w:szCs w:val="24"/>
              </w:rPr>
              <w:t>ных отношений</w:t>
            </w:r>
          </w:p>
        </w:tc>
        <w:tc>
          <w:tcPr>
            <w:tcW w:w="2166" w:type="dxa"/>
            <w:shd w:val="clear" w:color="auto" w:fill="auto"/>
          </w:tcPr>
          <w:p w:rsidR="007C26C6" w:rsidRPr="007C26C6" w:rsidRDefault="007C26C6" w:rsidP="007C26C6">
            <w:pPr>
              <w:ind w:firstLine="0"/>
              <w:rPr>
                <w:sz w:val="24"/>
                <w:szCs w:val="24"/>
              </w:rPr>
            </w:pPr>
            <w:r w:rsidRPr="007C26C6">
              <w:rPr>
                <w:sz w:val="24"/>
                <w:szCs w:val="24"/>
              </w:rPr>
              <w:t>2 квартал</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Б.Г. Алексеев</w:t>
            </w:r>
          </w:p>
          <w:p w:rsidR="007C26C6" w:rsidRPr="007C26C6" w:rsidRDefault="007C26C6" w:rsidP="007C26C6">
            <w:pPr>
              <w:ind w:firstLine="0"/>
              <w:rPr>
                <w:sz w:val="24"/>
                <w:szCs w:val="24"/>
              </w:rPr>
            </w:pPr>
          </w:p>
        </w:tc>
        <w:tc>
          <w:tcPr>
            <w:tcW w:w="5297" w:type="dxa"/>
          </w:tcPr>
          <w:p w:rsidR="007C26C6" w:rsidRPr="007C26C6" w:rsidRDefault="007C26C6" w:rsidP="007C26C6">
            <w:pPr>
              <w:ind w:firstLine="0"/>
              <w:rPr>
                <w:sz w:val="24"/>
                <w:szCs w:val="24"/>
              </w:rPr>
            </w:pPr>
            <w:r w:rsidRPr="007C26C6">
              <w:rPr>
                <w:sz w:val="24"/>
                <w:szCs w:val="24"/>
              </w:rPr>
              <w:t>Мероприятие состоялось 22.05.14 в зале засед</w:t>
            </w:r>
            <w:r w:rsidRPr="007C26C6">
              <w:rPr>
                <w:sz w:val="24"/>
                <w:szCs w:val="24"/>
              </w:rPr>
              <w:t>а</w:t>
            </w:r>
            <w:r w:rsidRPr="007C26C6">
              <w:rPr>
                <w:sz w:val="24"/>
                <w:szCs w:val="24"/>
              </w:rPr>
              <w:t>ний Законодательного Собрания. В мероприятии приняли участие представители законодательной и исполнительной власти региона, представит</w:t>
            </w:r>
            <w:r w:rsidRPr="007C26C6">
              <w:rPr>
                <w:sz w:val="24"/>
                <w:szCs w:val="24"/>
              </w:rPr>
              <w:t>е</w:t>
            </w:r>
            <w:r w:rsidRPr="007C26C6">
              <w:rPr>
                <w:sz w:val="24"/>
                <w:szCs w:val="24"/>
              </w:rPr>
              <w:t xml:space="preserve">ли </w:t>
            </w:r>
            <w:r w:rsidRPr="007C26C6">
              <w:rPr>
                <w:rFonts w:eastAsiaTheme="minorHAnsi"/>
                <w:sz w:val="24"/>
                <w:szCs w:val="24"/>
                <w:lang w:eastAsia="en-US"/>
              </w:rPr>
              <w:t>национально-культурных центров и объед</w:t>
            </w:r>
            <w:r w:rsidRPr="007C26C6">
              <w:rPr>
                <w:rFonts w:eastAsiaTheme="minorHAnsi"/>
                <w:sz w:val="24"/>
                <w:szCs w:val="24"/>
                <w:lang w:eastAsia="en-US"/>
              </w:rPr>
              <w:t>и</w:t>
            </w:r>
            <w:r w:rsidRPr="007C26C6">
              <w:rPr>
                <w:rFonts w:eastAsiaTheme="minorHAnsi"/>
                <w:sz w:val="24"/>
                <w:szCs w:val="24"/>
                <w:lang w:eastAsia="en-US"/>
              </w:rPr>
              <w:t>нений, ГУВД, общественности. Всего в работе совещания приняли участие более 30 человек. Подводя итоги совещания, Борис Алексеев отм</w:t>
            </w:r>
            <w:r w:rsidRPr="007C26C6">
              <w:rPr>
                <w:rFonts w:eastAsiaTheme="minorHAnsi"/>
                <w:sz w:val="24"/>
                <w:szCs w:val="24"/>
                <w:lang w:eastAsia="en-US"/>
              </w:rPr>
              <w:t>е</w:t>
            </w:r>
            <w:r w:rsidRPr="007C26C6">
              <w:rPr>
                <w:rFonts w:eastAsiaTheme="minorHAnsi"/>
                <w:sz w:val="24"/>
                <w:szCs w:val="24"/>
                <w:lang w:eastAsia="en-US"/>
              </w:rPr>
              <w:t>тил, что задачами органов государственной вл</w:t>
            </w:r>
            <w:r w:rsidRPr="007C26C6">
              <w:rPr>
                <w:rFonts w:eastAsiaTheme="minorHAnsi"/>
                <w:sz w:val="24"/>
                <w:szCs w:val="24"/>
                <w:lang w:eastAsia="en-US"/>
              </w:rPr>
              <w:t>а</w:t>
            </w:r>
            <w:r w:rsidRPr="007C26C6">
              <w:rPr>
                <w:rFonts w:eastAsiaTheme="minorHAnsi"/>
                <w:sz w:val="24"/>
                <w:szCs w:val="24"/>
                <w:lang w:eastAsia="en-US"/>
              </w:rPr>
              <w:t>сти и местного самоуправления в реализации национальной политики в регионе является ко</w:t>
            </w:r>
            <w:r w:rsidRPr="007C26C6">
              <w:rPr>
                <w:rFonts w:eastAsiaTheme="minorHAnsi"/>
                <w:sz w:val="24"/>
                <w:szCs w:val="24"/>
                <w:lang w:eastAsia="en-US"/>
              </w:rPr>
              <w:t>н</w:t>
            </w:r>
            <w:r w:rsidRPr="007C26C6">
              <w:rPr>
                <w:rFonts w:eastAsiaTheme="minorHAnsi"/>
                <w:sz w:val="24"/>
                <w:szCs w:val="24"/>
                <w:lang w:eastAsia="en-US"/>
              </w:rPr>
              <w:t>солидация усилий для обеспечения межнаци</w:t>
            </w:r>
            <w:r w:rsidRPr="007C26C6">
              <w:rPr>
                <w:rFonts w:eastAsiaTheme="minorHAnsi"/>
                <w:sz w:val="24"/>
                <w:szCs w:val="24"/>
                <w:lang w:eastAsia="en-US"/>
              </w:rPr>
              <w:t>о</w:t>
            </w:r>
            <w:r w:rsidRPr="007C26C6">
              <w:rPr>
                <w:rFonts w:eastAsiaTheme="minorHAnsi"/>
                <w:sz w:val="24"/>
                <w:szCs w:val="24"/>
                <w:lang w:eastAsia="en-US"/>
              </w:rPr>
              <w:t>нального и межконфессионального мира и с</w:t>
            </w:r>
            <w:r w:rsidRPr="007C26C6">
              <w:rPr>
                <w:rFonts w:eastAsiaTheme="minorHAnsi"/>
                <w:sz w:val="24"/>
                <w:szCs w:val="24"/>
                <w:lang w:eastAsia="en-US"/>
              </w:rPr>
              <w:t>о</w:t>
            </w:r>
            <w:r w:rsidRPr="007C26C6">
              <w:rPr>
                <w:rFonts w:eastAsiaTheme="minorHAnsi"/>
                <w:sz w:val="24"/>
                <w:szCs w:val="24"/>
                <w:lang w:eastAsia="en-US"/>
              </w:rPr>
              <w:t>гласия, удовлетворения национально-культур-ных потребностей населения</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Реализация антикоррупционного закон</w:t>
            </w:r>
            <w:r w:rsidRPr="007C26C6">
              <w:rPr>
                <w:sz w:val="24"/>
                <w:szCs w:val="24"/>
              </w:rPr>
              <w:t>о</w:t>
            </w:r>
            <w:r w:rsidRPr="007C26C6">
              <w:rPr>
                <w:sz w:val="24"/>
                <w:szCs w:val="24"/>
              </w:rPr>
              <w:t>дательства Российской Федерации</w:t>
            </w:r>
          </w:p>
        </w:tc>
        <w:tc>
          <w:tcPr>
            <w:tcW w:w="2166" w:type="dxa"/>
            <w:shd w:val="clear" w:color="auto" w:fill="auto"/>
          </w:tcPr>
          <w:p w:rsidR="007C26C6" w:rsidRPr="007C26C6" w:rsidRDefault="007C26C6" w:rsidP="007C26C6">
            <w:pPr>
              <w:ind w:firstLine="0"/>
              <w:rPr>
                <w:sz w:val="24"/>
                <w:szCs w:val="24"/>
              </w:rPr>
            </w:pPr>
            <w:r w:rsidRPr="007C26C6">
              <w:rPr>
                <w:sz w:val="24"/>
                <w:szCs w:val="24"/>
              </w:rPr>
              <w:t>4 квартал</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Б.Г. Алексеев</w:t>
            </w:r>
          </w:p>
          <w:p w:rsidR="007C26C6" w:rsidRPr="007C26C6" w:rsidRDefault="007C26C6" w:rsidP="007C26C6">
            <w:pPr>
              <w:ind w:firstLine="0"/>
              <w:rPr>
                <w:sz w:val="24"/>
                <w:szCs w:val="24"/>
              </w:rPr>
            </w:pPr>
          </w:p>
        </w:tc>
        <w:tc>
          <w:tcPr>
            <w:tcW w:w="5297" w:type="dxa"/>
          </w:tcPr>
          <w:p w:rsidR="007C26C6" w:rsidRPr="007C26C6" w:rsidRDefault="007C26C6" w:rsidP="007C26C6">
            <w:pPr>
              <w:ind w:firstLine="0"/>
              <w:rPr>
                <w:sz w:val="24"/>
                <w:szCs w:val="24"/>
              </w:rPr>
            </w:pPr>
            <w:r w:rsidRPr="007C26C6">
              <w:rPr>
                <w:sz w:val="24"/>
                <w:szCs w:val="24"/>
              </w:rPr>
              <w:t>Мероприятие состоялось 22 декабря. Отмечено, что в течение года проводилась постоянная р</w:t>
            </w:r>
            <w:r w:rsidRPr="007C26C6">
              <w:rPr>
                <w:sz w:val="24"/>
                <w:szCs w:val="24"/>
              </w:rPr>
              <w:t>а</w:t>
            </w:r>
            <w:r w:rsidRPr="007C26C6">
              <w:rPr>
                <w:sz w:val="24"/>
                <w:szCs w:val="24"/>
              </w:rPr>
              <w:t>бота по совершенствованию антикоррупционн</w:t>
            </w:r>
            <w:r w:rsidRPr="007C26C6">
              <w:rPr>
                <w:sz w:val="24"/>
                <w:szCs w:val="24"/>
              </w:rPr>
              <w:t>о</w:t>
            </w:r>
            <w:r w:rsidRPr="007C26C6">
              <w:rPr>
                <w:sz w:val="24"/>
                <w:szCs w:val="24"/>
              </w:rPr>
              <w:t>го законодательства. Установлена единая форма справки предоставления данных о расходах и доходах депутатов и госслужащих. Принят Закон об учреждении Уставного суда и др. Предлож</w:t>
            </w:r>
            <w:r w:rsidRPr="007C26C6">
              <w:rPr>
                <w:sz w:val="24"/>
                <w:szCs w:val="24"/>
              </w:rPr>
              <w:t>е</w:t>
            </w:r>
            <w:r w:rsidRPr="007C26C6">
              <w:rPr>
                <w:sz w:val="24"/>
                <w:szCs w:val="24"/>
              </w:rPr>
              <w:t>но организовать семинары в муниципальных о</w:t>
            </w:r>
            <w:r w:rsidRPr="007C26C6">
              <w:rPr>
                <w:sz w:val="24"/>
                <w:szCs w:val="24"/>
              </w:rPr>
              <w:t>б</w:t>
            </w:r>
            <w:r w:rsidRPr="007C26C6">
              <w:rPr>
                <w:sz w:val="24"/>
                <w:szCs w:val="24"/>
              </w:rPr>
              <w:t>разованиях по повышению уровня знаний по а</w:t>
            </w:r>
            <w:r w:rsidRPr="007C26C6">
              <w:rPr>
                <w:sz w:val="24"/>
                <w:szCs w:val="24"/>
              </w:rPr>
              <w:t>н</w:t>
            </w:r>
            <w:r w:rsidRPr="007C26C6">
              <w:rPr>
                <w:sz w:val="24"/>
                <w:szCs w:val="24"/>
              </w:rPr>
              <w:t>тикоррупционному законодательству</w:t>
            </w:r>
          </w:p>
        </w:tc>
      </w:tr>
      <w:tr w:rsidR="007C26C6" w:rsidRPr="007C26C6" w:rsidTr="00221035">
        <w:tc>
          <w:tcPr>
            <w:tcW w:w="15168" w:type="dxa"/>
            <w:gridSpan w:val="6"/>
            <w:shd w:val="clear" w:color="auto" w:fill="auto"/>
            <w:vAlign w:val="center"/>
          </w:tcPr>
          <w:p w:rsidR="007C26C6" w:rsidRPr="007C26C6" w:rsidRDefault="007C26C6" w:rsidP="007C26C6">
            <w:pPr>
              <w:ind w:firstLine="0"/>
              <w:jc w:val="center"/>
              <w:rPr>
                <w:b/>
                <w:sz w:val="24"/>
                <w:szCs w:val="24"/>
              </w:rPr>
            </w:pPr>
            <w:bookmarkStart w:id="114" w:name="_Hlk311636478"/>
            <w:r w:rsidRPr="007C26C6">
              <w:rPr>
                <w:b/>
                <w:sz w:val="24"/>
                <w:szCs w:val="24"/>
              </w:rPr>
              <w:t>Правительственный час</w:t>
            </w:r>
          </w:p>
        </w:tc>
      </w:tr>
      <w:bookmarkEnd w:id="114"/>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О мерах, принимаемых Правительством Иркутской области, по обеспечению сб</w:t>
            </w:r>
            <w:r w:rsidRPr="007C26C6">
              <w:rPr>
                <w:sz w:val="24"/>
                <w:szCs w:val="24"/>
              </w:rPr>
              <w:t>а</w:t>
            </w:r>
            <w:r w:rsidRPr="007C26C6">
              <w:rPr>
                <w:sz w:val="24"/>
                <w:szCs w:val="24"/>
              </w:rPr>
              <w:t>лансированности бюджетов муниципал</w:t>
            </w:r>
            <w:r w:rsidRPr="007C26C6">
              <w:rPr>
                <w:sz w:val="24"/>
                <w:szCs w:val="24"/>
              </w:rPr>
              <w:t>ь</w:t>
            </w:r>
            <w:r w:rsidRPr="007C26C6">
              <w:rPr>
                <w:sz w:val="24"/>
                <w:szCs w:val="24"/>
              </w:rPr>
              <w:t>ных образований Иркутской области</w:t>
            </w:r>
          </w:p>
        </w:tc>
        <w:tc>
          <w:tcPr>
            <w:tcW w:w="2166" w:type="dxa"/>
            <w:shd w:val="clear" w:color="auto" w:fill="auto"/>
          </w:tcPr>
          <w:p w:rsidR="007C26C6" w:rsidRPr="007C26C6" w:rsidRDefault="007C26C6" w:rsidP="007C26C6">
            <w:pPr>
              <w:ind w:firstLine="0"/>
              <w:rPr>
                <w:sz w:val="24"/>
                <w:szCs w:val="24"/>
              </w:rPr>
            </w:pPr>
            <w:r w:rsidRPr="007C26C6">
              <w:rPr>
                <w:sz w:val="24"/>
                <w:szCs w:val="24"/>
              </w:rPr>
              <w:t>апрель</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Л.М. Берлина</w:t>
            </w:r>
          </w:p>
          <w:p w:rsidR="007C26C6" w:rsidRPr="007C26C6" w:rsidRDefault="007C26C6" w:rsidP="007C26C6">
            <w:pPr>
              <w:ind w:firstLine="0"/>
              <w:rPr>
                <w:sz w:val="24"/>
                <w:szCs w:val="24"/>
              </w:rPr>
            </w:pPr>
            <w:r w:rsidRPr="007C26C6">
              <w:rPr>
                <w:sz w:val="24"/>
                <w:szCs w:val="24"/>
              </w:rPr>
              <w:t>Н.И. Дикусарова</w:t>
            </w:r>
          </w:p>
          <w:p w:rsidR="007C26C6" w:rsidRPr="007C26C6" w:rsidRDefault="007C26C6" w:rsidP="007C26C6">
            <w:pPr>
              <w:ind w:firstLine="0"/>
              <w:rPr>
                <w:sz w:val="24"/>
                <w:szCs w:val="24"/>
              </w:rPr>
            </w:pPr>
          </w:p>
        </w:tc>
        <w:tc>
          <w:tcPr>
            <w:tcW w:w="5297" w:type="dxa"/>
          </w:tcPr>
          <w:p w:rsidR="007C26C6" w:rsidRPr="007C26C6" w:rsidRDefault="007C26C6" w:rsidP="007C26C6">
            <w:pPr>
              <w:ind w:firstLine="0"/>
              <w:rPr>
                <w:sz w:val="24"/>
                <w:szCs w:val="24"/>
              </w:rPr>
            </w:pPr>
            <w:r w:rsidRPr="007C26C6">
              <w:rPr>
                <w:sz w:val="24"/>
                <w:szCs w:val="24"/>
              </w:rPr>
              <w:t>Состоялся 16.04.14 в рамках 9-й сессии Закон</w:t>
            </w:r>
            <w:r w:rsidRPr="007C26C6">
              <w:rPr>
                <w:sz w:val="24"/>
                <w:szCs w:val="24"/>
              </w:rPr>
              <w:t>о</w:t>
            </w:r>
            <w:r w:rsidRPr="007C26C6">
              <w:rPr>
                <w:sz w:val="24"/>
                <w:szCs w:val="24"/>
              </w:rPr>
              <w:t xml:space="preserve">дательного Собрания. </w:t>
            </w:r>
            <w:r w:rsidRPr="007C26C6">
              <w:rPr>
                <w:rFonts w:eastAsiaTheme="minorHAnsi"/>
                <w:sz w:val="24"/>
                <w:szCs w:val="24"/>
                <w:lang w:eastAsia="en-US"/>
              </w:rPr>
              <w:t>С докладами перед деп</w:t>
            </w:r>
            <w:r w:rsidRPr="007C26C6">
              <w:rPr>
                <w:rFonts w:eastAsiaTheme="minorHAnsi"/>
                <w:sz w:val="24"/>
                <w:szCs w:val="24"/>
                <w:lang w:eastAsia="en-US"/>
              </w:rPr>
              <w:t>у</w:t>
            </w:r>
            <w:r w:rsidRPr="007C26C6">
              <w:rPr>
                <w:rFonts w:eastAsiaTheme="minorHAnsi"/>
                <w:sz w:val="24"/>
                <w:szCs w:val="24"/>
                <w:lang w:eastAsia="en-US"/>
              </w:rPr>
              <w:t>татским корпусом выступили заместитель Пре</w:t>
            </w:r>
            <w:r w:rsidRPr="007C26C6">
              <w:rPr>
                <w:rFonts w:eastAsiaTheme="minorHAnsi"/>
                <w:sz w:val="24"/>
                <w:szCs w:val="24"/>
                <w:lang w:eastAsia="en-US"/>
              </w:rPr>
              <w:t>д</w:t>
            </w:r>
            <w:r w:rsidRPr="007C26C6">
              <w:rPr>
                <w:rFonts w:eastAsiaTheme="minorHAnsi"/>
                <w:sz w:val="24"/>
                <w:szCs w:val="24"/>
                <w:lang w:eastAsia="en-US"/>
              </w:rPr>
              <w:t>седателя Правительства Иркутской области Ек</w:t>
            </w:r>
            <w:r w:rsidRPr="007C26C6">
              <w:rPr>
                <w:rFonts w:eastAsiaTheme="minorHAnsi"/>
                <w:sz w:val="24"/>
                <w:szCs w:val="24"/>
                <w:lang w:eastAsia="en-US"/>
              </w:rPr>
              <w:t>а</w:t>
            </w:r>
            <w:r w:rsidRPr="007C26C6">
              <w:rPr>
                <w:rFonts w:eastAsiaTheme="minorHAnsi"/>
                <w:sz w:val="24"/>
                <w:szCs w:val="24"/>
                <w:lang w:eastAsia="en-US"/>
              </w:rPr>
              <w:lastRenderedPageBreak/>
              <w:t>терина Мохкамова и руководитель Управления Федеральной налоговой службы по Иркутской области Константин Зайцев</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О положении дел в дорожной отрасли и мерах по повышению эффективности д</w:t>
            </w:r>
            <w:r w:rsidRPr="007C26C6">
              <w:rPr>
                <w:sz w:val="24"/>
                <w:szCs w:val="24"/>
              </w:rPr>
              <w:t>о</w:t>
            </w:r>
            <w:r w:rsidRPr="007C26C6">
              <w:rPr>
                <w:sz w:val="24"/>
                <w:szCs w:val="24"/>
              </w:rPr>
              <w:t>рожного строительства в Иркутской о</w:t>
            </w:r>
            <w:r w:rsidRPr="007C26C6">
              <w:rPr>
                <w:sz w:val="24"/>
                <w:szCs w:val="24"/>
              </w:rPr>
              <w:t>б</w:t>
            </w:r>
            <w:r w:rsidRPr="007C26C6">
              <w:rPr>
                <w:sz w:val="24"/>
                <w:szCs w:val="24"/>
              </w:rPr>
              <w:t>ласти</w:t>
            </w:r>
          </w:p>
        </w:tc>
        <w:tc>
          <w:tcPr>
            <w:tcW w:w="2166" w:type="dxa"/>
            <w:shd w:val="clear" w:color="auto" w:fill="auto"/>
          </w:tcPr>
          <w:p w:rsidR="007C26C6" w:rsidRPr="007C26C6" w:rsidRDefault="007C26C6" w:rsidP="007C26C6">
            <w:pPr>
              <w:ind w:firstLine="0"/>
              <w:rPr>
                <w:sz w:val="24"/>
                <w:szCs w:val="24"/>
              </w:rPr>
            </w:pPr>
            <w:r w:rsidRPr="007C26C6">
              <w:rPr>
                <w:sz w:val="24"/>
                <w:szCs w:val="24"/>
              </w:rPr>
              <w:t>июнь</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Л.М. Берлина</w:t>
            </w:r>
          </w:p>
          <w:p w:rsidR="007C26C6" w:rsidRPr="007C26C6" w:rsidRDefault="007C26C6" w:rsidP="007C26C6">
            <w:pPr>
              <w:ind w:firstLine="0"/>
              <w:rPr>
                <w:sz w:val="24"/>
                <w:szCs w:val="24"/>
              </w:rPr>
            </w:pPr>
            <w:r w:rsidRPr="007C26C6">
              <w:rPr>
                <w:sz w:val="24"/>
                <w:szCs w:val="24"/>
              </w:rPr>
              <w:t>О.Н. Носенко</w:t>
            </w:r>
          </w:p>
        </w:tc>
        <w:tc>
          <w:tcPr>
            <w:tcW w:w="5297" w:type="dxa"/>
          </w:tcPr>
          <w:p w:rsidR="007C26C6" w:rsidRPr="007C26C6" w:rsidRDefault="007C26C6" w:rsidP="007C26C6">
            <w:pPr>
              <w:ind w:firstLine="0"/>
              <w:rPr>
                <w:sz w:val="24"/>
                <w:szCs w:val="24"/>
              </w:rPr>
            </w:pPr>
            <w:r w:rsidRPr="007C26C6">
              <w:rPr>
                <w:sz w:val="24"/>
                <w:szCs w:val="24"/>
              </w:rPr>
              <w:t xml:space="preserve">Состоялся 25.06.14 в рамках 13-й сессии. </w:t>
            </w:r>
            <w:r w:rsidRPr="007C26C6">
              <w:rPr>
                <w:rFonts w:eastAsiaTheme="minorHAnsi"/>
                <w:sz w:val="24"/>
                <w:szCs w:val="24"/>
                <w:lang w:eastAsia="en-US"/>
              </w:rPr>
              <w:t>С д</w:t>
            </w:r>
            <w:r w:rsidRPr="007C26C6">
              <w:rPr>
                <w:rFonts w:eastAsiaTheme="minorHAnsi"/>
                <w:sz w:val="24"/>
                <w:szCs w:val="24"/>
                <w:lang w:eastAsia="en-US"/>
              </w:rPr>
              <w:t>о</w:t>
            </w:r>
            <w:r w:rsidRPr="007C26C6">
              <w:rPr>
                <w:rFonts w:eastAsiaTheme="minorHAnsi"/>
                <w:sz w:val="24"/>
                <w:szCs w:val="24"/>
                <w:lang w:eastAsia="en-US"/>
              </w:rPr>
              <w:t xml:space="preserve">кладами выступили: </w:t>
            </w:r>
            <w:r w:rsidRPr="007C26C6">
              <w:rPr>
                <w:rFonts w:eastAsiaTheme="minorEastAsia"/>
                <w:sz w:val="24"/>
                <w:szCs w:val="24"/>
                <w:lang w:eastAsia="zh-CN"/>
              </w:rPr>
              <w:t>первый заместитель мин</w:t>
            </w:r>
            <w:r w:rsidRPr="007C26C6">
              <w:rPr>
                <w:rFonts w:eastAsiaTheme="minorEastAsia"/>
                <w:sz w:val="24"/>
                <w:szCs w:val="24"/>
                <w:lang w:eastAsia="zh-CN"/>
              </w:rPr>
              <w:t>и</w:t>
            </w:r>
            <w:r w:rsidRPr="007C26C6">
              <w:rPr>
                <w:rFonts w:eastAsiaTheme="minorEastAsia"/>
                <w:sz w:val="24"/>
                <w:szCs w:val="24"/>
                <w:lang w:eastAsia="zh-CN"/>
              </w:rPr>
              <w:t>стра строительства, дорожного хозяйства Ирку</w:t>
            </w:r>
            <w:r w:rsidRPr="007C26C6">
              <w:rPr>
                <w:rFonts w:eastAsiaTheme="minorEastAsia"/>
                <w:sz w:val="24"/>
                <w:szCs w:val="24"/>
                <w:lang w:eastAsia="zh-CN"/>
              </w:rPr>
              <w:t>т</w:t>
            </w:r>
            <w:r w:rsidRPr="007C26C6">
              <w:rPr>
                <w:rFonts w:eastAsiaTheme="minorEastAsia"/>
                <w:sz w:val="24"/>
                <w:szCs w:val="24"/>
                <w:lang w:eastAsia="zh-CN"/>
              </w:rPr>
              <w:t>ской области А.В. Бычков, директор областного государственного казенного учреждения «Д</w:t>
            </w:r>
            <w:r w:rsidRPr="007C26C6">
              <w:rPr>
                <w:rFonts w:eastAsiaTheme="minorEastAsia"/>
                <w:sz w:val="24"/>
                <w:szCs w:val="24"/>
                <w:lang w:eastAsia="zh-CN"/>
              </w:rPr>
              <w:t>и</w:t>
            </w:r>
            <w:r w:rsidRPr="007C26C6">
              <w:rPr>
                <w:rFonts w:eastAsiaTheme="minorEastAsia"/>
                <w:sz w:val="24"/>
                <w:szCs w:val="24"/>
                <w:lang w:eastAsia="zh-CN"/>
              </w:rPr>
              <w:t>рекция по строительству и эксплуатации авт</w:t>
            </w:r>
            <w:r w:rsidRPr="007C26C6">
              <w:rPr>
                <w:rFonts w:eastAsiaTheme="minorEastAsia"/>
                <w:sz w:val="24"/>
                <w:szCs w:val="24"/>
                <w:lang w:eastAsia="zh-CN"/>
              </w:rPr>
              <w:t>о</w:t>
            </w:r>
            <w:r w:rsidRPr="007C26C6">
              <w:rPr>
                <w:rFonts w:eastAsiaTheme="minorEastAsia"/>
                <w:sz w:val="24"/>
                <w:szCs w:val="24"/>
                <w:lang w:eastAsia="zh-CN"/>
              </w:rPr>
              <w:t>мобильных дорог Иркутской области» К.В. Т</w:t>
            </w:r>
            <w:r w:rsidRPr="007C26C6">
              <w:rPr>
                <w:rFonts w:eastAsiaTheme="minorEastAsia"/>
                <w:sz w:val="24"/>
                <w:szCs w:val="24"/>
                <w:lang w:eastAsia="zh-CN"/>
              </w:rPr>
              <w:t>о</w:t>
            </w:r>
            <w:r w:rsidRPr="007C26C6">
              <w:rPr>
                <w:rFonts w:eastAsiaTheme="minorEastAsia"/>
                <w:sz w:val="24"/>
                <w:szCs w:val="24"/>
                <w:lang w:eastAsia="zh-CN"/>
              </w:rPr>
              <w:t xml:space="preserve">ропов. По итогам обсуждения </w:t>
            </w:r>
            <w:r w:rsidRPr="007C26C6">
              <w:rPr>
                <w:rFonts w:eastAsiaTheme="minorHAnsi"/>
                <w:sz w:val="24"/>
                <w:szCs w:val="24"/>
                <w:lang w:eastAsia="en-US"/>
              </w:rPr>
              <w:t>были выделены основные проблемы в дорожной отрасли Ирку</w:t>
            </w:r>
            <w:r w:rsidRPr="007C26C6">
              <w:rPr>
                <w:rFonts w:eastAsiaTheme="minorHAnsi"/>
                <w:sz w:val="24"/>
                <w:szCs w:val="24"/>
                <w:lang w:eastAsia="en-US"/>
              </w:rPr>
              <w:t>т</w:t>
            </w:r>
            <w:r w:rsidRPr="007C26C6">
              <w:rPr>
                <w:rFonts w:eastAsiaTheme="minorHAnsi"/>
                <w:sz w:val="24"/>
                <w:szCs w:val="24"/>
                <w:lang w:eastAsia="en-US"/>
              </w:rPr>
              <w:t>ской области и сформированы рекомендации Правительству Иркутской области. Принято п</w:t>
            </w:r>
            <w:r w:rsidRPr="007C26C6">
              <w:rPr>
                <w:rFonts w:eastAsiaTheme="minorHAnsi"/>
                <w:sz w:val="24"/>
                <w:szCs w:val="24"/>
                <w:lang w:eastAsia="en-US"/>
              </w:rPr>
              <w:t>о</w:t>
            </w:r>
            <w:r w:rsidRPr="007C26C6">
              <w:rPr>
                <w:rFonts w:eastAsiaTheme="minorHAnsi"/>
                <w:sz w:val="24"/>
                <w:szCs w:val="24"/>
                <w:lang w:eastAsia="en-US"/>
              </w:rPr>
              <w:t>становление</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О ходе исполнения в Иркутской области требований Указа Президента Росси</w:t>
            </w:r>
            <w:r w:rsidRPr="007C26C6">
              <w:rPr>
                <w:sz w:val="24"/>
                <w:szCs w:val="24"/>
              </w:rPr>
              <w:t>й</w:t>
            </w:r>
            <w:r w:rsidRPr="007C26C6">
              <w:rPr>
                <w:sz w:val="24"/>
                <w:szCs w:val="24"/>
              </w:rPr>
              <w:t>ской Федерации от 07.05.2012 № 597 «О мероприятиях по реализации госуда</w:t>
            </w:r>
            <w:r w:rsidRPr="007C26C6">
              <w:rPr>
                <w:sz w:val="24"/>
                <w:szCs w:val="24"/>
              </w:rPr>
              <w:t>р</w:t>
            </w:r>
            <w:r w:rsidRPr="007C26C6">
              <w:rPr>
                <w:sz w:val="24"/>
                <w:szCs w:val="24"/>
              </w:rPr>
              <w:t>ственной социальной политики»</w:t>
            </w:r>
          </w:p>
        </w:tc>
        <w:tc>
          <w:tcPr>
            <w:tcW w:w="2166" w:type="dxa"/>
            <w:shd w:val="clear" w:color="auto" w:fill="auto"/>
          </w:tcPr>
          <w:p w:rsidR="007C26C6" w:rsidRPr="007C26C6" w:rsidRDefault="007C26C6" w:rsidP="007C26C6">
            <w:pPr>
              <w:ind w:firstLine="0"/>
              <w:rPr>
                <w:sz w:val="24"/>
                <w:szCs w:val="24"/>
              </w:rPr>
            </w:pPr>
            <w:r w:rsidRPr="007C26C6">
              <w:rPr>
                <w:sz w:val="24"/>
                <w:szCs w:val="24"/>
              </w:rPr>
              <w:t>сентябрь</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Л.М. Берлина</w:t>
            </w:r>
          </w:p>
          <w:p w:rsidR="007C26C6" w:rsidRPr="007C26C6" w:rsidRDefault="007C26C6" w:rsidP="007C26C6">
            <w:pPr>
              <w:ind w:firstLine="0"/>
              <w:rPr>
                <w:sz w:val="24"/>
                <w:szCs w:val="24"/>
              </w:rPr>
            </w:pPr>
            <w:r w:rsidRPr="007C26C6">
              <w:rPr>
                <w:sz w:val="24"/>
                <w:szCs w:val="24"/>
              </w:rPr>
              <w:t>И.А. Синцова</w:t>
            </w:r>
          </w:p>
        </w:tc>
        <w:tc>
          <w:tcPr>
            <w:tcW w:w="5297" w:type="dxa"/>
          </w:tcPr>
          <w:p w:rsidR="007C26C6" w:rsidRPr="007C26C6" w:rsidRDefault="007C26C6" w:rsidP="007C26C6">
            <w:pPr>
              <w:ind w:firstLine="0"/>
              <w:rPr>
                <w:sz w:val="24"/>
                <w:szCs w:val="24"/>
              </w:rPr>
            </w:pPr>
            <w:r w:rsidRPr="007C26C6">
              <w:rPr>
                <w:rFonts w:eastAsiaTheme="minorHAnsi"/>
                <w:sz w:val="24"/>
                <w:szCs w:val="24"/>
                <w:lang w:eastAsia="en-US"/>
              </w:rPr>
              <w:t>Правительственный час состоялся 17.09.2014 в рамках 14-й сессии ЗС. Депутаты заслушали д</w:t>
            </w:r>
            <w:r w:rsidRPr="007C26C6">
              <w:rPr>
                <w:rFonts w:eastAsiaTheme="minorHAnsi"/>
                <w:sz w:val="24"/>
                <w:szCs w:val="24"/>
                <w:lang w:eastAsia="en-US"/>
              </w:rPr>
              <w:t>о</w:t>
            </w:r>
            <w:r w:rsidRPr="007C26C6">
              <w:rPr>
                <w:rFonts w:eastAsiaTheme="minorHAnsi"/>
                <w:sz w:val="24"/>
                <w:szCs w:val="24"/>
                <w:lang w:eastAsia="en-US"/>
              </w:rPr>
              <w:t>клад заместителя председателя Правительства Иркутской области Валентины Вобликовой. Она рассказала о мерах, принимаемых Правител</w:t>
            </w:r>
            <w:r w:rsidRPr="007C26C6">
              <w:rPr>
                <w:rFonts w:eastAsiaTheme="minorHAnsi"/>
                <w:sz w:val="24"/>
                <w:szCs w:val="24"/>
                <w:lang w:eastAsia="en-US"/>
              </w:rPr>
              <w:t>ь</w:t>
            </w:r>
            <w:r w:rsidRPr="007C26C6">
              <w:rPr>
                <w:rFonts w:eastAsiaTheme="minorHAnsi"/>
                <w:sz w:val="24"/>
                <w:szCs w:val="24"/>
                <w:lang w:eastAsia="en-US"/>
              </w:rPr>
              <w:t>ством региона для реализации Указа Президента № 597. Основное внимание было уделено вопр</w:t>
            </w:r>
            <w:r w:rsidRPr="007C26C6">
              <w:rPr>
                <w:rFonts w:eastAsiaTheme="minorHAnsi"/>
                <w:sz w:val="24"/>
                <w:szCs w:val="24"/>
                <w:lang w:eastAsia="en-US"/>
              </w:rPr>
              <w:t>о</w:t>
            </w:r>
            <w:r w:rsidRPr="007C26C6">
              <w:rPr>
                <w:rFonts w:eastAsiaTheme="minorHAnsi"/>
                <w:sz w:val="24"/>
                <w:szCs w:val="24"/>
                <w:lang w:eastAsia="en-US"/>
              </w:rPr>
              <w:t>сам заработной платы работников бюджетной сферы и обеспечения рабочими местами инвал</w:t>
            </w:r>
            <w:r w:rsidRPr="007C26C6">
              <w:rPr>
                <w:rFonts w:eastAsiaTheme="minorHAnsi"/>
                <w:sz w:val="24"/>
                <w:szCs w:val="24"/>
                <w:lang w:eastAsia="en-US"/>
              </w:rPr>
              <w:t>и</w:t>
            </w:r>
            <w:r w:rsidRPr="007C26C6">
              <w:rPr>
                <w:rFonts w:eastAsiaTheme="minorHAnsi"/>
                <w:sz w:val="24"/>
                <w:szCs w:val="24"/>
                <w:lang w:eastAsia="en-US"/>
              </w:rPr>
              <w:t>дов в регионе. По результатам обсуждения к</w:t>
            </w:r>
            <w:r w:rsidRPr="007C26C6">
              <w:rPr>
                <w:rFonts w:eastAsiaTheme="minorHAnsi"/>
                <w:sz w:val="24"/>
                <w:szCs w:val="24"/>
                <w:lang w:eastAsia="en-US"/>
              </w:rPr>
              <w:t>о</w:t>
            </w:r>
            <w:r w:rsidRPr="007C26C6">
              <w:rPr>
                <w:rFonts w:eastAsiaTheme="minorHAnsi"/>
                <w:sz w:val="24"/>
                <w:szCs w:val="24"/>
                <w:lang w:eastAsia="en-US"/>
              </w:rPr>
              <w:t>митету по социально-культурному законод</w:t>
            </w:r>
            <w:r w:rsidRPr="007C26C6">
              <w:rPr>
                <w:rFonts w:eastAsiaTheme="minorHAnsi"/>
                <w:sz w:val="24"/>
                <w:szCs w:val="24"/>
                <w:lang w:eastAsia="en-US"/>
              </w:rPr>
              <w:t>а</w:t>
            </w:r>
            <w:r w:rsidRPr="007C26C6">
              <w:rPr>
                <w:rFonts w:eastAsiaTheme="minorHAnsi"/>
                <w:sz w:val="24"/>
                <w:szCs w:val="24"/>
                <w:lang w:eastAsia="en-US"/>
              </w:rPr>
              <w:t>тельству сессией было дано протокольное пор</w:t>
            </w:r>
            <w:r w:rsidRPr="007C26C6">
              <w:rPr>
                <w:rFonts w:eastAsiaTheme="minorHAnsi"/>
                <w:sz w:val="24"/>
                <w:szCs w:val="24"/>
                <w:lang w:eastAsia="en-US"/>
              </w:rPr>
              <w:t>у</w:t>
            </w:r>
            <w:r w:rsidRPr="007C26C6">
              <w:rPr>
                <w:rFonts w:eastAsiaTheme="minorHAnsi"/>
                <w:sz w:val="24"/>
                <w:szCs w:val="24"/>
                <w:lang w:eastAsia="en-US"/>
              </w:rPr>
              <w:t>чение: на 2015 год запланировать рассмотрение вопросов, касающихся аспектов жизни инвал</w:t>
            </w:r>
            <w:r w:rsidRPr="007C26C6">
              <w:rPr>
                <w:rFonts w:eastAsiaTheme="minorHAnsi"/>
                <w:sz w:val="24"/>
                <w:szCs w:val="24"/>
                <w:lang w:eastAsia="en-US"/>
              </w:rPr>
              <w:t>и</w:t>
            </w:r>
            <w:r w:rsidRPr="007C26C6">
              <w:rPr>
                <w:rFonts w:eastAsiaTheme="minorHAnsi"/>
                <w:sz w:val="24"/>
                <w:szCs w:val="24"/>
                <w:lang w:eastAsia="en-US"/>
              </w:rPr>
              <w:t>дов Иркутской области (их трудоустройство, включение в общественную жизнь, доступная среда и др.)</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Развитие высокотехнологических дер</w:t>
            </w:r>
            <w:r w:rsidRPr="007C26C6">
              <w:rPr>
                <w:sz w:val="24"/>
                <w:szCs w:val="24"/>
              </w:rPr>
              <w:t>е</w:t>
            </w:r>
            <w:r w:rsidRPr="007C26C6">
              <w:rPr>
                <w:sz w:val="24"/>
                <w:szCs w:val="24"/>
              </w:rPr>
              <w:t>вообрабатывающих производств на базе лесных ресурсов Иркутской области как механизм социально-экономического р</w:t>
            </w:r>
            <w:r w:rsidRPr="007C26C6">
              <w:rPr>
                <w:sz w:val="24"/>
                <w:szCs w:val="24"/>
              </w:rPr>
              <w:t>о</w:t>
            </w:r>
            <w:r w:rsidRPr="007C26C6">
              <w:rPr>
                <w:sz w:val="24"/>
                <w:szCs w:val="24"/>
              </w:rPr>
              <w:t>ста Иркутской области</w:t>
            </w:r>
          </w:p>
        </w:tc>
        <w:tc>
          <w:tcPr>
            <w:tcW w:w="2166" w:type="dxa"/>
            <w:shd w:val="clear" w:color="auto" w:fill="auto"/>
          </w:tcPr>
          <w:p w:rsidR="007C26C6" w:rsidRPr="007C26C6" w:rsidDel="00145230" w:rsidRDefault="007C26C6" w:rsidP="007C26C6">
            <w:pPr>
              <w:ind w:firstLine="0"/>
              <w:rPr>
                <w:sz w:val="24"/>
                <w:szCs w:val="24"/>
              </w:rPr>
            </w:pPr>
            <w:r w:rsidRPr="007C26C6">
              <w:rPr>
                <w:sz w:val="24"/>
                <w:szCs w:val="24"/>
              </w:rPr>
              <w:t>октябрь</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Л.М. Берлина</w:t>
            </w:r>
          </w:p>
          <w:p w:rsidR="007C26C6" w:rsidRPr="007C26C6" w:rsidRDefault="007C26C6" w:rsidP="007C26C6">
            <w:pPr>
              <w:ind w:firstLine="0"/>
              <w:rPr>
                <w:sz w:val="24"/>
                <w:szCs w:val="24"/>
              </w:rPr>
            </w:pPr>
            <w:r w:rsidRPr="007C26C6">
              <w:rPr>
                <w:sz w:val="24"/>
                <w:szCs w:val="24"/>
              </w:rPr>
              <w:t>К.Р. Алдаров</w:t>
            </w:r>
          </w:p>
        </w:tc>
        <w:tc>
          <w:tcPr>
            <w:tcW w:w="5297" w:type="dxa"/>
          </w:tcPr>
          <w:p w:rsidR="007C26C6" w:rsidRPr="007C26C6" w:rsidRDefault="007C26C6" w:rsidP="007C26C6">
            <w:pPr>
              <w:ind w:firstLine="0"/>
              <w:rPr>
                <w:sz w:val="24"/>
                <w:szCs w:val="24"/>
              </w:rPr>
            </w:pPr>
            <w:r w:rsidRPr="007C26C6">
              <w:rPr>
                <w:sz w:val="24"/>
                <w:szCs w:val="24"/>
              </w:rPr>
              <w:t>Состоялся на 15-й сессии 15.10.2014. Д</w:t>
            </w:r>
            <w:r w:rsidRPr="007C26C6">
              <w:rPr>
                <w:rFonts w:eastAsiaTheme="minorHAnsi"/>
                <w:sz w:val="24"/>
                <w:szCs w:val="24"/>
                <w:lang w:eastAsia="en-US"/>
              </w:rPr>
              <w:t>епутаты обсудили вопросы развития высотехнологич</w:t>
            </w:r>
            <w:r w:rsidRPr="007C26C6">
              <w:rPr>
                <w:rFonts w:eastAsiaTheme="minorHAnsi"/>
                <w:sz w:val="24"/>
                <w:szCs w:val="24"/>
                <w:lang w:eastAsia="en-US"/>
              </w:rPr>
              <w:t>е</w:t>
            </w:r>
            <w:r w:rsidRPr="007C26C6">
              <w:rPr>
                <w:rFonts w:eastAsiaTheme="minorHAnsi"/>
                <w:sz w:val="24"/>
                <w:szCs w:val="24"/>
                <w:lang w:eastAsia="en-US"/>
              </w:rPr>
              <w:t>ских деревоперерабатывающих производств на базе лесных ресурсов региона как механизма с</w:t>
            </w:r>
            <w:r w:rsidRPr="007C26C6">
              <w:rPr>
                <w:rFonts w:eastAsiaTheme="minorHAnsi"/>
                <w:sz w:val="24"/>
                <w:szCs w:val="24"/>
                <w:lang w:eastAsia="en-US"/>
              </w:rPr>
              <w:t>о</w:t>
            </w:r>
            <w:r w:rsidRPr="007C26C6">
              <w:rPr>
                <w:rFonts w:eastAsiaTheme="minorHAnsi"/>
                <w:sz w:val="24"/>
                <w:szCs w:val="24"/>
                <w:lang w:eastAsia="en-US"/>
              </w:rPr>
              <w:t>циально-экономического роста Иркутской обл</w:t>
            </w:r>
            <w:r w:rsidRPr="007C26C6">
              <w:rPr>
                <w:rFonts w:eastAsiaTheme="minorHAnsi"/>
                <w:sz w:val="24"/>
                <w:szCs w:val="24"/>
                <w:lang w:eastAsia="en-US"/>
              </w:rPr>
              <w:t>а</w:t>
            </w:r>
            <w:r w:rsidRPr="007C26C6">
              <w:rPr>
                <w:rFonts w:eastAsiaTheme="minorHAnsi"/>
                <w:sz w:val="24"/>
                <w:szCs w:val="24"/>
                <w:lang w:eastAsia="en-US"/>
              </w:rPr>
              <w:t>сти</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Об эффективности и полноте мер по обеспечению граждан, нуждающихся в постоянном постороннем уходе, услуг</w:t>
            </w:r>
            <w:r w:rsidRPr="007C26C6">
              <w:rPr>
                <w:sz w:val="24"/>
                <w:szCs w:val="24"/>
              </w:rPr>
              <w:t>а</w:t>
            </w:r>
            <w:r w:rsidRPr="007C26C6">
              <w:rPr>
                <w:sz w:val="24"/>
                <w:szCs w:val="24"/>
              </w:rPr>
              <w:t>ми организаций социального обслужив</w:t>
            </w:r>
            <w:r w:rsidRPr="007C26C6">
              <w:rPr>
                <w:sz w:val="24"/>
                <w:szCs w:val="24"/>
              </w:rPr>
              <w:t>а</w:t>
            </w:r>
            <w:r w:rsidRPr="007C26C6">
              <w:rPr>
                <w:sz w:val="24"/>
                <w:szCs w:val="24"/>
              </w:rPr>
              <w:t>ния, включая услуги социального пре</w:t>
            </w:r>
            <w:r w:rsidRPr="007C26C6">
              <w:rPr>
                <w:sz w:val="24"/>
                <w:szCs w:val="24"/>
              </w:rPr>
              <w:t>д</w:t>
            </w:r>
            <w:r w:rsidRPr="007C26C6">
              <w:rPr>
                <w:sz w:val="24"/>
                <w:szCs w:val="24"/>
              </w:rPr>
              <w:t>принимательства</w:t>
            </w:r>
          </w:p>
        </w:tc>
        <w:tc>
          <w:tcPr>
            <w:tcW w:w="2166" w:type="dxa"/>
            <w:shd w:val="clear" w:color="auto" w:fill="auto"/>
          </w:tcPr>
          <w:p w:rsidR="007C26C6" w:rsidRPr="007C26C6" w:rsidRDefault="007C26C6" w:rsidP="007C26C6">
            <w:pPr>
              <w:ind w:firstLine="0"/>
              <w:rPr>
                <w:sz w:val="24"/>
                <w:szCs w:val="24"/>
              </w:rPr>
            </w:pPr>
            <w:r w:rsidRPr="007C26C6">
              <w:rPr>
                <w:sz w:val="24"/>
                <w:szCs w:val="24"/>
              </w:rPr>
              <w:t>ноябрь</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Л.М. Берлина</w:t>
            </w:r>
          </w:p>
          <w:p w:rsidR="007C26C6" w:rsidRPr="007C26C6" w:rsidRDefault="007C26C6" w:rsidP="007C26C6">
            <w:pPr>
              <w:ind w:firstLine="0"/>
              <w:rPr>
                <w:sz w:val="24"/>
                <w:szCs w:val="24"/>
              </w:rPr>
            </w:pPr>
            <w:r w:rsidRPr="007C26C6">
              <w:rPr>
                <w:sz w:val="24"/>
                <w:szCs w:val="24"/>
              </w:rPr>
              <w:t>А.Н. Лабыгин</w:t>
            </w:r>
          </w:p>
        </w:tc>
        <w:tc>
          <w:tcPr>
            <w:tcW w:w="5297" w:type="dxa"/>
          </w:tcPr>
          <w:p w:rsidR="007C26C6" w:rsidRPr="007C26C6" w:rsidRDefault="007C26C6" w:rsidP="007C26C6">
            <w:pPr>
              <w:ind w:firstLine="0"/>
              <w:rPr>
                <w:sz w:val="24"/>
                <w:szCs w:val="24"/>
              </w:rPr>
            </w:pPr>
            <w:r w:rsidRPr="007C26C6">
              <w:rPr>
                <w:rFonts w:eastAsiaTheme="minorHAnsi"/>
                <w:sz w:val="24"/>
                <w:szCs w:val="24"/>
                <w:lang w:eastAsia="en-US"/>
              </w:rPr>
              <w:t>Правительственный час состоялся 3 декабря в рамках 18-й сессии. Докладывал министр соц</w:t>
            </w:r>
            <w:r w:rsidRPr="007C26C6">
              <w:rPr>
                <w:rFonts w:eastAsiaTheme="minorHAnsi"/>
                <w:sz w:val="24"/>
                <w:szCs w:val="24"/>
                <w:lang w:eastAsia="en-US"/>
              </w:rPr>
              <w:t>и</w:t>
            </w:r>
            <w:r w:rsidRPr="007C26C6">
              <w:rPr>
                <w:rFonts w:eastAsiaTheme="minorHAnsi"/>
                <w:sz w:val="24"/>
                <w:szCs w:val="24"/>
                <w:lang w:eastAsia="en-US"/>
              </w:rPr>
              <w:t>ального развития, опеки и попечительства И</w:t>
            </w:r>
            <w:r w:rsidRPr="007C26C6">
              <w:rPr>
                <w:rFonts w:eastAsiaTheme="minorHAnsi"/>
                <w:sz w:val="24"/>
                <w:szCs w:val="24"/>
                <w:lang w:eastAsia="en-US"/>
              </w:rPr>
              <w:t>р</w:t>
            </w:r>
            <w:r w:rsidRPr="007C26C6">
              <w:rPr>
                <w:rFonts w:eastAsiaTheme="minorHAnsi"/>
                <w:sz w:val="24"/>
                <w:szCs w:val="24"/>
                <w:lang w:eastAsia="en-US"/>
              </w:rPr>
              <w:t>кутской области Владимир Родионов. По заве</w:t>
            </w:r>
            <w:r w:rsidRPr="007C26C6">
              <w:rPr>
                <w:rFonts w:eastAsiaTheme="minorHAnsi"/>
                <w:sz w:val="24"/>
                <w:szCs w:val="24"/>
                <w:lang w:eastAsia="en-US"/>
              </w:rPr>
              <w:t>р</w:t>
            </w:r>
            <w:r w:rsidRPr="007C26C6">
              <w:rPr>
                <w:rFonts w:eastAsiaTheme="minorHAnsi"/>
                <w:sz w:val="24"/>
                <w:szCs w:val="24"/>
                <w:lang w:eastAsia="en-US"/>
              </w:rPr>
              <w:t>шении доклада  депутаты задали министру в</w:t>
            </w:r>
            <w:r w:rsidRPr="007C26C6">
              <w:rPr>
                <w:rFonts w:eastAsiaTheme="minorHAnsi"/>
                <w:sz w:val="24"/>
                <w:szCs w:val="24"/>
                <w:lang w:eastAsia="en-US"/>
              </w:rPr>
              <w:t>о</w:t>
            </w:r>
            <w:r w:rsidRPr="007C26C6">
              <w:rPr>
                <w:rFonts w:eastAsiaTheme="minorHAnsi"/>
                <w:sz w:val="24"/>
                <w:szCs w:val="24"/>
                <w:lang w:eastAsia="en-US"/>
              </w:rPr>
              <w:t>просы.</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autoSpaceDE w:val="0"/>
              <w:autoSpaceDN w:val="0"/>
              <w:adjustRightInd w:val="0"/>
              <w:ind w:firstLine="0"/>
              <w:rPr>
                <w:rFonts w:eastAsia="Calibri"/>
                <w:sz w:val="24"/>
                <w:szCs w:val="24"/>
                <w:lang w:eastAsia="en-US"/>
              </w:rPr>
            </w:pPr>
            <w:r w:rsidRPr="007C26C6">
              <w:rPr>
                <w:rFonts w:eastAsia="Calibri"/>
                <w:sz w:val="24"/>
                <w:szCs w:val="24"/>
                <w:lang w:eastAsia="en-US"/>
              </w:rPr>
              <w:t>О положении дел с регистрацией права муниципальной собственности на объе</w:t>
            </w:r>
            <w:r w:rsidRPr="007C26C6">
              <w:rPr>
                <w:rFonts w:eastAsia="Calibri"/>
                <w:sz w:val="24"/>
                <w:szCs w:val="24"/>
                <w:lang w:eastAsia="en-US"/>
              </w:rPr>
              <w:t>к</w:t>
            </w:r>
            <w:r w:rsidRPr="007C26C6">
              <w:rPr>
                <w:rFonts w:eastAsia="Calibri"/>
                <w:sz w:val="24"/>
                <w:szCs w:val="24"/>
                <w:lang w:eastAsia="en-US"/>
              </w:rPr>
              <w:t>ты энергетики и  коммунальной сферы и передачей их в концессию или аренду, эффективности этих институтов, в том числе в вопросах энергосбережения и п</w:t>
            </w:r>
            <w:r w:rsidRPr="007C26C6">
              <w:rPr>
                <w:rFonts w:eastAsia="Calibri"/>
                <w:sz w:val="24"/>
                <w:szCs w:val="24"/>
                <w:lang w:eastAsia="en-US"/>
              </w:rPr>
              <w:t>о</w:t>
            </w:r>
            <w:r w:rsidRPr="007C26C6">
              <w:rPr>
                <w:rFonts w:eastAsia="Calibri"/>
                <w:sz w:val="24"/>
                <w:szCs w:val="24"/>
                <w:lang w:eastAsia="en-US"/>
              </w:rPr>
              <w:t>вышения энергетической эффективности</w:t>
            </w:r>
          </w:p>
        </w:tc>
        <w:tc>
          <w:tcPr>
            <w:tcW w:w="2166" w:type="dxa"/>
            <w:shd w:val="clear" w:color="auto" w:fill="auto"/>
          </w:tcPr>
          <w:p w:rsidR="007C26C6" w:rsidRPr="007C26C6" w:rsidRDefault="007C26C6" w:rsidP="007C26C6">
            <w:pPr>
              <w:ind w:firstLine="0"/>
              <w:rPr>
                <w:sz w:val="24"/>
                <w:szCs w:val="24"/>
              </w:rPr>
            </w:pPr>
            <w:r w:rsidRPr="007C26C6">
              <w:rPr>
                <w:sz w:val="24"/>
                <w:szCs w:val="24"/>
              </w:rPr>
              <w:t>декабрь</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Л.М. Берлина</w:t>
            </w:r>
          </w:p>
          <w:p w:rsidR="007C26C6" w:rsidRPr="007C26C6" w:rsidRDefault="007C26C6" w:rsidP="007C26C6">
            <w:pPr>
              <w:tabs>
                <w:tab w:val="right" w:pos="2156"/>
              </w:tabs>
              <w:ind w:firstLine="0"/>
              <w:rPr>
                <w:sz w:val="24"/>
                <w:szCs w:val="24"/>
              </w:rPr>
            </w:pPr>
            <w:r w:rsidRPr="007C26C6">
              <w:rPr>
                <w:sz w:val="24"/>
                <w:szCs w:val="24"/>
              </w:rPr>
              <w:t>О.Н. Носенко</w:t>
            </w:r>
          </w:p>
        </w:tc>
        <w:tc>
          <w:tcPr>
            <w:tcW w:w="5297" w:type="dxa"/>
          </w:tcPr>
          <w:p w:rsidR="007C26C6" w:rsidRPr="007C26C6" w:rsidRDefault="007C26C6" w:rsidP="007C26C6">
            <w:pPr>
              <w:ind w:firstLine="0"/>
              <w:rPr>
                <w:sz w:val="24"/>
                <w:szCs w:val="24"/>
              </w:rPr>
            </w:pPr>
            <w:r w:rsidRPr="007C26C6">
              <w:rPr>
                <w:rFonts w:eastAsiaTheme="minorHAnsi"/>
                <w:sz w:val="24"/>
                <w:szCs w:val="24"/>
                <w:lang w:eastAsia="en-US"/>
              </w:rPr>
              <w:t>Правительственный час состоялся 24.12.2014 в рамках 20-й сессии. С докладом выступил зам</w:t>
            </w:r>
            <w:r w:rsidRPr="007C26C6">
              <w:rPr>
                <w:rFonts w:eastAsiaTheme="minorHAnsi"/>
                <w:sz w:val="24"/>
                <w:szCs w:val="24"/>
                <w:lang w:eastAsia="en-US"/>
              </w:rPr>
              <w:t>е</w:t>
            </w:r>
            <w:r w:rsidRPr="007C26C6">
              <w:rPr>
                <w:rFonts w:eastAsiaTheme="minorHAnsi"/>
                <w:sz w:val="24"/>
                <w:szCs w:val="24"/>
                <w:lang w:eastAsia="en-US"/>
              </w:rPr>
              <w:t>ститель министра жилищной политики и энерг</w:t>
            </w:r>
            <w:r w:rsidRPr="007C26C6">
              <w:rPr>
                <w:rFonts w:eastAsiaTheme="minorHAnsi"/>
                <w:sz w:val="24"/>
                <w:szCs w:val="24"/>
                <w:lang w:eastAsia="en-US"/>
              </w:rPr>
              <w:t>е</w:t>
            </w:r>
            <w:r w:rsidRPr="007C26C6">
              <w:rPr>
                <w:rFonts w:eastAsiaTheme="minorHAnsi"/>
                <w:sz w:val="24"/>
                <w:szCs w:val="24"/>
                <w:lang w:eastAsia="en-US"/>
              </w:rPr>
              <w:t>тики Иркутской области Александр Трифонов. Он сообщил, что с 2012 года существует график регистрации прав собственности на объекты энергетики и  коммунальной сферы, за это время работа проведена более чем по 4 тыс. объектов. Полностью на все объекты право собственности зарегистрировано в шести территориях Ирку</w:t>
            </w:r>
            <w:r w:rsidRPr="007C26C6">
              <w:rPr>
                <w:rFonts w:eastAsiaTheme="minorHAnsi"/>
                <w:sz w:val="24"/>
                <w:szCs w:val="24"/>
                <w:lang w:eastAsia="en-US"/>
              </w:rPr>
              <w:t>т</w:t>
            </w:r>
            <w:r w:rsidRPr="007C26C6">
              <w:rPr>
                <w:rFonts w:eastAsiaTheme="minorHAnsi"/>
                <w:sz w:val="24"/>
                <w:szCs w:val="24"/>
                <w:lang w:eastAsia="en-US"/>
              </w:rPr>
              <w:t xml:space="preserve">ской области: Зиме, </w:t>
            </w:r>
            <w:proofErr w:type="gramStart"/>
            <w:r w:rsidRPr="007C26C6">
              <w:rPr>
                <w:rFonts w:eastAsiaTheme="minorHAnsi"/>
                <w:sz w:val="24"/>
                <w:szCs w:val="24"/>
                <w:lang w:eastAsia="en-US"/>
              </w:rPr>
              <w:t>Усолье-Сибирском</w:t>
            </w:r>
            <w:proofErr w:type="gramEnd"/>
            <w:r w:rsidRPr="007C26C6">
              <w:rPr>
                <w:rFonts w:eastAsiaTheme="minorHAnsi"/>
                <w:sz w:val="24"/>
                <w:szCs w:val="24"/>
                <w:lang w:eastAsia="en-US"/>
              </w:rPr>
              <w:t>, Усть-Илимске, Бодайбо, Бодайбинском, Мамско-Чуйском, Баяндаевском районах. Не зарегистр</w:t>
            </w:r>
            <w:r w:rsidRPr="007C26C6">
              <w:rPr>
                <w:rFonts w:eastAsiaTheme="minorHAnsi"/>
                <w:sz w:val="24"/>
                <w:szCs w:val="24"/>
                <w:lang w:eastAsia="en-US"/>
              </w:rPr>
              <w:t>и</w:t>
            </w:r>
            <w:r w:rsidRPr="007C26C6">
              <w:rPr>
                <w:rFonts w:eastAsiaTheme="minorHAnsi"/>
                <w:sz w:val="24"/>
                <w:szCs w:val="24"/>
                <w:lang w:eastAsia="en-US"/>
              </w:rPr>
              <w:t>ровано право собственности на 8,9 тыс. объе</w:t>
            </w:r>
            <w:r w:rsidRPr="007C26C6">
              <w:rPr>
                <w:rFonts w:eastAsiaTheme="minorHAnsi"/>
                <w:sz w:val="24"/>
                <w:szCs w:val="24"/>
                <w:lang w:eastAsia="en-US"/>
              </w:rPr>
              <w:t>к</w:t>
            </w:r>
            <w:r w:rsidRPr="007C26C6">
              <w:rPr>
                <w:rFonts w:eastAsiaTheme="minorHAnsi"/>
                <w:sz w:val="24"/>
                <w:szCs w:val="24"/>
                <w:lang w:eastAsia="en-US"/>
              </w:rPr>
              <w:t>тов. По словам Александра Трифонова, такая р</w:t>
            </w:r>
            <w:r w:rsidRPr="007C26C6">
              <w:rPr>
                <w:rFonts w:eastAsiaTheme="minorHAnsi"/>
                <w:sz w:val="24"/>
                <w:szCs w:val="24"/>
                <w:lang w:eastAsia="en-US"/>
              </w:rPr>
              <w:t>а</w:t>
            </w:r>
            <w:r w:rsidRPr="007C26C6">
              <w:rPr>
                <w:rFonts w:eastAsiaTheme="minorHAnsi"/>
                <w:sz w:val="24"/>
                <w:szCs w:val="24"/>
                <w:lang w:eastAsia="en-US"/>
              </w:rPr>
              <w:t>бота дает также возможность для выявления бесхозных объектов. В ходе обсуждения доклада депутаты задали ряд уточняющих вопросов</w:t>
            </w:r>
          </w:p>
        </w:tc>
      </w:tr>
      <w:tr w:rsidR="007C26C6" w:rsidRPr="007C26C6" w:rsidTr="00221035">
        <w:tc>
          <w:tcPr>
            <w:tcW w:w="15168" w:type="dxa"/>
            <w:gridSpan w:val="6"/>
            <w:shd w:val="clear" w:color="auto" w:fill="auto"/>
          </w:tcPr>
          <w:p w:rsidR="007C26C6" w:rsidRPr="007C26C6" w:rsidRDefault="007C26C6" w:rsidP="007C26C6">
            <w:pPr>
              <w:ind w:firstLine="0"/>
              <w:jc w:val="center"/>
              <w:rPr>
                <w:b/>
                <w:sz w:val="24"/>
                <w:szCs w:val="24"/>
              </w:rPr>
            </w:pPr>
            <w:r w:rsidRPr="007C26C6">
              <w:rPr>
                <w:b/>
                <w:sz w:val="24"/>
                <w:szCs w:val="24"/>
              </w:rPr>
              <w:t>Муниципальный час</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autoSpaceDE w:val="0"/>
              <w:autoSpaceDN w:val="0"/>
              <w:adjustRightInd w:val="0"/>
              <w:ind w:firstLine="0"/>
              <w:rPr>
                <w:rFonts w:eastAsia="Calibri"/>
                <w:sz w:val="24"/>
                <w:szCs w:val="24"/>
                <w:lang w:eastAsia="en-US"/>
              </w:rPr>
            </w:pPr>
            <w:r w:rsidRPr="007C26C6">
              <w:rPr>
                <w:rFonts w:eastAsia="Calibri"/>
                <w:sz w:val="24"/>
                <w:szCs w:val="24"/>
                <w:lang w:eastAsia="en-US"/>
              </w:rPr>
              <w:t>О предложениях органов местного сам</w:t>
            </w:r>
            <w:r w:rsidRPr="007C26C6">
              <w:rPr>
                <w:rFonts w:eastAsia="Calibri"/>
                <w:sz w:val="24"/>
                <w:szCs w:val="24"/>
                <w:lang w:eastAsia="en-US"/>
              </w:rPr>
              <w:t>о</w:t>
            </w:r>
            <w:r w:rsidRPr="007C26C6">
              <w:rPr>
                <w:rFonts w:eastAsia="Calibri"/>
                <w:sz w:val="24"/>
                <w:szCs w:val="24"/>
                <w:lang w:eastAsia="en-US"/>
              </w:rPr>
              <w:lastRenderedPageBreak/>
              <w:t>управления по оптимизации процесса з</w:t>
            </w:r>
            <w:r w:rsidRPr="007C26C6">
              <w:rPr>
                <w:rFonts w:eastAsia="Calibri"/>
                <w:sz w:val="24"/>
                <w:szCs w:val="24"/>
                <w:lang w:eastAsia="en-US"/>
              </w:rPr>
              <w:t>а</w:t>
            </w:r>
            <w:r w:rsidRPr="007C26C6">
              <w:rPr>
                <w:rFonts w:eastAsia="Calibri"/>
                <w:sz w:val="24"/>
                <w:szCs w:val="24"/>
                <w:lang w:eastAsia="en-US"/>
              </w:rPr>
              <w:t>готовки гражданами древесины для со</w:t>
            </w:r>
            <w:r w:rsidRPr="007C26C6">
              <w:rPr>
                <w:rFonts w:eastAsia="Calibri"/>
                <w:sz w:val="24"/>
                <w:szCs w:val="24"/>
                <w:lang w:eastAsia="en-US"/>
              </w:rPr>
              <w:t>б</w:t>
            </w:r>
            <w:r w:rsidRPr="007C26C6">
              <w:rPr>
                <w:rFonts w:eastAsia="Calibri"/>
                <w:sz w:val="24"/>
                <w:szCs w:val="24"/>
                <w:lang w:eastAsia="en-US"/>
              </w:rPr>
              <w:t>ственных нужд.</w:t>
            </w:r>
          </w:p>
          <w:p w:rsidR="007C26C6" w:rsidRPr="007C26C6" w:rsidRDefault="007C26C6" w:rsidP="007C26C6">
            <w:pPr>
              <w:autoSpaceDE w:val="0"/>
              <w:autoSpaceDN w:val="0"/>
              <w:adjustRightInd w:val="0"/>
              <w:ind w:firstLine="0"/>
              <w:rPr>
                <w:rFonts w:eastAsia="Calibri"/>
                <w:sz w:val="24"/>
                <w:szCs w:val="24"/>
                <w:lang w:eastAsia="en-US"/>
              </w:rPr>
            </w:pPr>
            <w:r w:rsidRPr="007C26C6">
              <w:rPr>
                <w:rFonts w:eastAsia="Calibri"/>
                <w:sz w:val="24"/>
                <w:szCs w:val="24"/>
                <w:lang w:eastAsia="en-US"/>
              </w:rPr>
              <w:t>Докладчики: представители дум Залари</w:t>
            </w:r>
            <w:r w:rsidRPr="007C26C6">
              <w:rPr>
                <w:rFonts w:eastAsia="Calibri"/>
                <w:sz w:val="24"/>
                <w:szCs w:val="24"/>
                <w:lang w:eastAsia="en-US"/>
              </w:rPr>
              <w:t>н</w:t>
            </w:r>
            <w:r w:rsidRPr="007C26C6">
              <w:rPr>
                <w:rFonts w:eastAsia="Calibri"/>
                <w:sz w:val="24"/>
                <w:szCs w:val="24"/>
                <w:lang w:eastAsia="en-US"/>
              </w:rPr>
              <w:t>ского, Качугского, Катангского муниц</w:t>
            </w:r>
            <w:r w:rsidRPr="007C26C6">
              <w:rPr>
                <w:rFonts w:eastAsia="Calibri"/>
                <w:sz w:val="24"/>
                <w:szCs w:val="24"/>
                <w:lang w:eastAsia="en-US"/>
              </w:rPr>
              <w:t>и</w:t>
            </w:r>
            <w:r w:rsidRPr="007C26C6">
              <w:rPr>
                <w:rFonts w:eastAsia="Calibri"/>
                <w:sz w:val="24"/>
                <w:szCs w:val="24"/>
                <w:lang w:eastAsia="en-US"/>
              </w:rPr>
              <w:t>пальных районов</w:t>
            </w:r>
          </w:p>
        </w:tc>
        <w:tc>
          <w:tcPr>
            <w:tcW w:w="2166" w:type="dxa"/>
            <w:shd w:val="clear" w:color="auto" w:fill="auto"/>
          </w:tcPr>
          <w:p w:rsidR="007C26C6" w:rsidRPr="007C26C6" w:rsidRDefault="007C26C6" w:rsidP="007C26C6">
            <w:pPr>
              <w:ind w:firstLine="0"/>
              <w:rPr>
                <w:sz w:val="24"/>
                <w:szCs w:val="24"/>
              </w:rPr>
            </w:pPr>
            <w:r w:rsidRPr="007C26C6">
              <w:rPr>
                <w:sz w:val="24"/>
                <w:szCs w:val="24"/>
              </w:rPr>
              <w:lastRenderedPageBreak/>
              <w:t>февраль</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Л.М. Берлина</w:t>
            </w:r>
          </w:p>
          <w:p w:rsidR="007C26C6" w:rsidRPr="007C26C6" w:rsidRDefault="007C26C6" w:rsidP="007C26C6">
            <w:pPr>
              <w:ind w:firstLine="0"/>
              <w:rPr>
                <w:sz w:val="24"/>
                <w:szCs w:val="24"/>
              </w:rPr>
            </w:pPr>
            <w:r w:rsidRPr="007C26C6">
              <w:rPr>
                <w:sz w:val="24"/>
                <w:szCs w:val="24"/>
              </w:rPr>
              <w:lastRenderedPageBreak/>
              <w:t>К.Р. Алдаров</w:t>
            </w:r>
          </w:p>
        </w:tc>
        <w:tc>
          <w:tcPr>
            <w:tcW w:w="5297" w:type="dxa"/>
          </w:tcPr>
          <w:p w:rsidR="007C26C6" w:rsidRPr="007C26C6" w:rsidRDefault="007C26C6" w:rsidP="007C26C6">
            <w:pPr>
              <w:ind w:firstLine="0"/>
              <w:rPr>
                <w:sz w:val="24"/>
                <w:szCs w:val="24"/>
              </w:rPr>
            </w:pPr>
            <w:r w:rsidRPr="007C26C6">
              <w:rPr>
                <w:sz w:val="24"/>
                <w:szCs w:val="24"/>
              </w:rPr>
              <w:lastRenderedPageBreak/>
              <w:t xml:space="preserve">Муниципальный час состоялся 19 февраля в </w:t>
            </w:r>
            <w:r w:rsidRPr="007C26C6">
              <w:rPr>
                <w:sz w:val="24"/>
                <w:szCs w:val="24"/>
              </w:rPr>
              <w:lastRenderedPageBreak/>
              <w:t>рамках 7-й сессии ЗС. Д</w:t>
            </w:r>
            <w:r w:rsidRPr="007C26C6">
              <w:rPr>
                <w:rFonts w:eastAsiaTheme="minorHAnsi"/>
                <w:sz w:val="24"/>
                <w:szCs w:val="24"/>
                <w:lang w:eastAsia="en-US"/>
              </w:rPr>
              <w:t>епутаты совместно с Правительством области обсуждали предлож</w:t>
            </w:r>
            <w:r w:rsidRPr="007C26C6">
              <w:rPr>
                <w:rFonts w:eastAsiaTheme="minorHAnsi"/>
                <w:sz w:val="24"/>
                <w:szCs w:val="24"/>
                <w:lang w:eastAsia="en-US"/>
              </w:rPr>
              <w:t>е</w:t>
            </w:r>
            <w:r w:rsidRPr="007C26C6">
              <w:rPr>
                <w:rFonts w:eastAsiaTheme="minorHAnsi"/>
                <w:sz w:val="24"/>
                <w:szCs w:val="24"/>
                <w:lang w:eastAsia="en-US"/>
              </w:rPr>
              <w:t>ния органов местного самоуправления по опт</w:t>
            </w:r>
            <w:r w:rsidRPr="007C26C6">
              <w:rPr>
                <w:rFonts w:eastAsiaTheme="minorHAnsi"/>
                <w:sz w:val="24"/>
                <w:szCs w:val="24"/>
                <w:lang w:eastAsia="en-US"/>
              </w:rPr>
              <w:t>и</w:t>
            </w:r>
            <w:r w:rsidRPr="007C26C6">
              <w:rPr>
                <w:rFonts w:eastAsiaTheme="minorHAnsi"/>
                <w:sz w:val="24"/>
                <w:szCs w:val="24"/>
                <w:lang w:eastAsia="en-US"/>
              </w:rPr>
              <w:t>мизации процесса заготовки гражданами древ</w:t>
            </w:r>
            <w:r w:rsidRPr="007C26C6">
              <w:rPr>
                <w:rFonts w:eastAsiaTheme="minorHAnsi"/>
                <w:sz w:val="24"/>
                <w:szCs w:val="24"/>
                <w:lang w:eastAsia="en-US"/>
              </w:rPr>
              <w:t>е</w:t>
            </w:r>
            <w:r w:rsidRPr="007C26C6">
              <w:rPr>
                <w:rFonts w:eastAsiaTheme="minorHAnsi"/>
                <w:sz w:val="24"/>
                <w:szCs w:val="24"/>
                <w:lang w:eastAsia="en-US"/>
              </w:rPr>
              <w:t>сины для собственных нужд. Были рассмотрены наиболее острые проблемы в сфере заготовки древесины для собственных нужд, такие как: длительность процедуры рассмотрения докуме</w:t>
            </w:r>
            <w:r w:rsidRPr="007C26C6">
              <w:rPr>
                <w:rFonts w:eastAsiaTheme="minorHAnsi"/>
                <w:sz w:val="24"/>
                <w:szCs w:val="24"/>
                <w:lang w:eastAsia="en-US"/>
              </w:rPr>
              <w:t>н</w:t>
            </w:r>
            <w:r w:rsidRPr="007C26C6">
              <w:rPr>
                <w:rFonts w:eastAsiaTheme="minorHAnsi"/>
                <w:sz w:val="24"/>
                <w:szCs w:val="24"/>
                <w:lang w:eastAsia="en-US"/>
              </w:rPr>
              <w:t>тов о выделении древесины и ограниченность лимитов для заготовки древесины для собстве</w:t>
            </w:r>
            <w:r w:rsidRPr="007C26C6">
              <w:rPr>
                <w:rFonts w:eastAsiaTheme="minorHAnsi"/>
                <w:sz w:val="24"/>
                <w:szCs w:val="24"/>
                <w:lang w:eastAsia="en-US"/>
              </w:rPr>
              <w:t>н</w:t>
            </w:r>
            <w:r w:rsidRPr="007C26C6">
              <w:rPr>
                <w:rFonts w:eastAsiaTheme="minorHAnsi"/>
                <w:sz w:val="24"/>
                <w:szCs w:val="24"/>
                <w:lang w:eastAsia="en-US"/>
              </w:rPr>
              <w:t>ных нужд, недостаточное выделение древесины хвойных пород. В ходе работы был высказан ряд предложений. По итогам работы выработаны с</w:t>
            </w:r>
            <w:r w:rsidRPr="007C26C6">
              <w:rPr>
                <w:rFonts w:eastAsiaTheme="minorHAnsi"/>
                <w:sz w:val="24"/>
                <w:szCs w:val="24"/>
                <w:lang w:eastAsia="en-US"/>
              </w:rPr>
              <w:t>о</w:t>
            </w:r>
            <w:r w:rsidRPr="007C26C6">
              <w:rPr>
                <w:rFonts w:eastAsiaTheme="minorHAnsi"/>
                <w:sz w:val="24"/>
                <w:szCs w:val="24"/>
                <w:lang w:eastAsia="en-US"/>
              </w:rPr>
              <w:t>ответствующие рекомендации и предложения в комитет по местному самоуправлению и реги</w:t>
            </w:r>
            <w:r w:rsidRPr="007C26C6">
              <w:rPr>
                <w:rFonts w:eastAsiaTheme="minorHAnsi"/>
                <w:sz w:val="24"/>
                <w:szCs w:val="24"/>
                <w:lang w:eastAsia="en-US"/>
              </w:rPr>
              <w:t>о</w:t>
            </w:r>
            <w:r w:rsidRPr="007C26C6">
              <w:rPr>
                <w:rFonts w:eastAsiaTheme="minorHAnsi"/>
                <w:sz w:val="24"/>
                <w:szCs w:val="24"/>
                <w:lang w:eastAsia="en-US"/>
              </w:rPr>
              <w:t>нальной политике Государственной Думы РФ, во Всероссийский совет по местному самоуправл</w:t>
            </w:r>
            <w:r w:rsidRPr="007C26C6">
              <w:rPr>
                <w:rFonts w:eastAsiaTheme="minorHAnsi"/>
                <w:sz w:val="24"/>
                <w:szCs w:val="24"/>
                <w:lang w:eastAsia="en-US"/>
              </w:rPr>
              <w:t>е</w:t>
            </w:r>
            <w:r w:rsidRPr="007C26C6">
              <w:rPr>
                <w:rFonts w:eastAsiaTheme="minorHAnsi"/>
                <w:sz w:val="24"/>
                <w:szCs w:val="24"/>
                <w:lang w:eastAsia="en-US"/>
              </w:rPr>
              <w:t>нию и в конгресс муниципальных образований</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autoSpaceDE w:val="0"/>
              <w:autoSpaceDN w:val="0"/>
              <w:adjustRightInd w:val="0"/>
              <w:ind w:firstLine="0"/>
              <w:rPr>
                <w:rFonts w:eastAsia="Calibri"/>
                <w:sz w:val="24"/>
                <w:szCs w:val="24"/>
                <w:lang w:eastAsia="en-US"/>
              </w:rPr>
            </w:pPr>
            <w:r w:rsidRPr="007C26C6">
              <w:rPr>
                <w:rFonts w:eastAsia="Calibri"/>
                <w:sz w:val="24"/>
                <w:szCs w:val="24"/>
                <w:lang w:eastAsia="en-US"/>
              </w:rPr>
              <w:t>Опыт, проблемы и предложения по с</w:t>
            </w:r>
            <w:r w:rsidRPr="007C26C6">
              <w:rPr>
                <w:rFonts w:eastAsia="Calibri"/>
                <w:sz w:val="24"/>
                <w:szCs w:val="24"/>
                <w:lang w:eastAsia="en-US"/>
              </w:rPr>
              <w:t>о</w:t>
            </w:r>
            <w:r w:rsidRPr="007C26C6">
              <w:rPr>
                <w:rFonts w:eastAsia="Calibri"/>
                <w:sz w:val="24"/>
                <w:szCs w:val="24"/>
                <w:lang w:eastAsia="en-US"/>
              </w:rPr>
              <w:t>вершенствованию муниципального ж</w:t>
            </w:r>
            <w:r w:rsidRPr="007C26C6">
              <w:rPr>
                <w:rFonts w:eastAsia="Calibri"/>
                <w:sz w:val="24"/>
                <w:szCs w:val="24"/>
                <w:lang w:eastAsia="en-US"/>
              </w:rPr>
              <w:t>и</w:t>
            </w:r>
            <w:r w:rsidRPr="007C26C6">
              <w:rPr>
                <w:rFonts w:eastAsia="Calibri"/>
                <w:sz w:val="24"/>
                <w:szCs w:val="24"/>
                <w:lang w:eastAsia="en-US"/>
              </w:rPr>
              <w:t>лищного контроля.</w:t>
            </w:r>
          </w:p>
          <w:p w:rsidR="007C26C6" w:rsidRPr="007C26C6" w:rsidRDefault="007C26C6" w:rsidP="007C26C6">
            <w:pPr>
              <w:autoSpaceDE w:val="0"/>
              <w:autoSpaceDN w:val="0"/>
              <w:adjustRightInd w:val="0"/>
              <w:ind w:firstLine="0"/>
              <w:rPr>
                <w:rFonts w:eastAsia="Calibri"/>
                <w:sz w:val="24"/>
                <w:szCs w:val="24"/>
                <w:lang w:eastAsia="en-US"/>
              </w:rPr>
            </w:pPr>
            <w:r w:rsidRPr="007C26C6">
              <w:rPr>
                <w:rFonts w:eastAsia="Calibri"/>
                <w:sz w:val="24"/>
                <w:szCs w:val="24"/>
                <w:lang w:eastAsia="en-US"/>
              </w:rPr>
              <w:t>Докладчики: представители дум Чере</w:t>
            </w:r>
            <w:r w:rsidRPr="007C26C6">
              <w:rPr>
                <w:rFonts w:eastAsia="Calibri"/>
                <w:sz w:val="24"/>
                <w:szCs w:val="24"/>
                <w:lang w:eastAsia="en-US"/>
              </w:rPr>
              <w:t>м</w:t>
            </w:r>
            <w:r w:rsidRPr="007C26C6">
              <w:rPr>
                <w:rFonts w:eastAsia="Calibri"/>
                <w:sz w:val="24"/>
                <w:szCs w:val="24"/>
                <w:lang w:eastAsia="en-US"/>
              </w:rPr>
              <w:t>ховского и Иркутского муниципальных районов</w:t>
            </w:r>
          </w:p>
        </w:tc>
        <w:tc>
          <w:tcPr>
            <w:tcW w:w="2166" w:type="dxa"/>
            <w:shd w:val="clear" w:color="auto" w:fill="auto"/>
          </w:tcPr>
          <w:p w:rsidR="007C26C6" w:rsidRPr="007C26C6" w:rsidRDefault="007C26C6" w:rsidP="007C26C6">
            <w:pPr>
              <w:ind w:firstLine="0"/>
              <w:rPr>
                <w:sz w:val="24"/>
                <w:szCs w:val="24"/>
              </w:rPr>
            </w:pPr>
            <w:r w:rsidRPr="007C26C6">
              <w:rPr>
                <w:sz w:val="24"/>
                <w:szCs w:val="24"/>
              </w:rPr>
              <w:t>март</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Л.М. Берлина</w:t>
            </w:r>
          </w:p>
          <w:p w:rsidR="007C26C6" w:rsidRPr="007C26C6" w:rsidRDefault="007C26C6" w:rsidP="007C26C6">
            <w:pPr>
              <w:ind w:firstLine="0"/>
              <w:rPr>
                <w:sz w:val="24"/>
                <w:szCs w:val="24"/>
              </w:rPr>
            </w:pPr>
            <w:r w:rsidRPr="007C26C6">
              <w:rPr>
                <w:sz w:val="24"/>
                <w:szCs w:val="24"/>
              </w:rPr>
              <w:t>О.Н. Носенко</w:t>
            </w:r>
          </w:p>
        </w:tc>
        <w:tc>
          <w:tcPr>
            <w:tcW w:w="5297" w:type="dxa"/>
          </w:tcPr>
          <w:p w:rsidR="007C26C6" w:rsidRPr="007C26C6" w:rsidRDefault="007C26C6" w:rsidP="007C26C6">
            <w:pPr>
              <w:ind w:firstLine="0"/>
              <w:rPr>
                <w:sz w:val="24"/>
                <w:szCs w:val="24"/>
              </w:rPr>
            </w:pPr>
            <w:r w:rsidRPr="007C26C6">
              <w:rPr>
                <w:rFonts w:eastAsiaTheme="minorHAnsi"/>
                <w:sz w:val="24"/>
                <w:szCs w:val="24"/>
                <w:lang w:eastAsia="en-US"/>
              </w:rPr>
              <w:t>Состоялся в рамках 8-й сессии 29 марта. Были рассмотрены опыт, проблемы и предложения по совершенствованию муниципального жилищн</w:t>
            </w:r>
            <w:r w:rsidRPr="007C26C6">
              <w:rPr>
                <w:rFonts w:eastAsiaTheme="minorHAnsi"/>
                <w:sz w:val="24"/>
                <w:szCs w:val="24"/>
                <w:lang w:eastAsia="en-US"/>
              </w:rPr>
              <w:t>о</w:t>
            </w:r>
            <w:r w:rsidRPr="007C26C6">
              <w:rPr>
                <w:rFonts w:eastAsiaTheme="minorHAnsi"/>
                <w:sz w:val="24"/>
                <w:szCs w:val="24"/>
                <w:lang w:eastAsia="en-US"/>
              </w:rPr>
              <w:t>го контроля.  Своим опытом в работе по данному направлению поделились председатели дум       г. Иркутска, г. Свирска и Иркутского района. В заключение депутаты поддержали предложение комитета по собственности и экономической п</w:t>
            </w:r>
            <w:r w:rsidRPr="007C26C6">
              <w:rPr>
                <w:rFonts w:eastAsiaTheme="minorHAnsi"/>
                <w:sz w:val="24"/>
                <w:szCs w:val="24"/>
                <w:lang w:eastAsia="en-US"/>
              </w:rPr>
              <w:t>о</w:t>
            </w:r>
            <w:r w:rsidRPr="007C26C6">
              <w:rPr>
                <w:rFonts w:eastAsiaTheme="minorHAnsi"/>
                <w:sz w:val="24"/>
                <w:szCs w:val="24"/>
                <w:lang w:eastAsia="en-US"/>
              </w:rPr>
              <w:t>литике ЗС, озвученное его председателем      О.Н. Носенко, о направлении письма Губернат</w:t>
            </w:r>
            <w:r w:rsidRPr="007C26C6">
              <w:rPr>
                <w:rFonts w:eastAsiaTheme="minorHAnsi"/>
                <w:sz w:val="24"/>
                <w:szCs w:val="24"/>
                <w:lang w:eastAsia="en-US"/>
              </w:rPr>
              <w:t>о</w:t>
            </w:r>
            <w:r w:rsidRPr="007C26C6">
              <w:rPr>
                <w:rFonts w:eastAsiaTheme="minorHAnsi"/>
                <w:sz w:val="24"/>
                <w:szCs w:val="24"/>
                <w:lang w:eastAsia="en-US"/>
              </w:rPr>
              <w:t>ру области о возможности разработки закон</w:t>
            </w:r>
            <w:r w:rsidRPr="007C26C6">
              <w:rPr>
                <w:rFonts w:eastAsiaTheme="minorHAnsi"/>
                <w:sz w:val="24"/>
                <w:szCs w:val="24"/>
                <w:lang w:eastAsia="en-US"/>
              </w:rPr>
              <w:t>о</w:t>
            </w:r>
            <w:r w:rsidRPr="007C26C6">
              <w:rPr>
                <w:rFonts w:eastAsiaTheme="minorHAnsi"/>
                <w:sz w:val="24"/>
                <w:szCs w:val="24"/>
                <w:lang w:eastAsia="en-US"/>
              </w:rPr>
              <w:t>проекта о наделении должностных лиц органов муниципального жилищного контроля правом по составлению административных протоколов</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autoSpaceDE w:val="0"/>
              <w:autoSpaceDN w:val="0"/>
              <w:adjustRightInd w:val="0"/>
              <w:ind w:firstLine="0"/>
              <w:rPr>
                <w:rFonts w:eastAsia="Calibri"/>
                <w:sz w:val="24"/>
                <w:szCs w:val="24"/>
                <w:lang w:eastAsia="en-US"/>
              </w:rPr>
            </w:pPr>
            <w:r w:rsidRPr="007C26C6">
              <w:rPr>
                <w:rFonts w:eastAsia="Calibri"/>
                <w:sz w:val="24"/>
                <w:szCs w:val="24"/>
                <w:lang w:eastAsia="en-US"/>
              </w:rPr>
              <w:t>Об организации проведения капитальн</w:t>
            </w:r>
            <w:r w:rsidRPr="007C26C6">
              <w:rPr>
                <w:rFonts w:eastAsia="Calibri"/>
                <w:sz w:val="24"/>
                <w:szCs w:val="24"/>
                <w:lang w:eastAsia="en-US"/>
              </w:rPr>
              <w:t>о</w:t>
            </w:r>
            <w:r w:rsidRPr="007C26C6">
              <w:rPr>
                <w:rFonts w:eastAsia="Calibri"/>
                <w:sz w:val="24"/>
                <w:szCs w:val="24"/>
                <w:lang w:eastAsia="en-US"/>
              </w:rPr>
              <w:t>го ремонта общего имущества в мног</w:t>
            </w:r>
            <w:r w:rsidRPr="007C26C6">
              <w:rPr>
                <w:rFonts w:eastAsia="Calibri"/>
                <w:sz w:val="24"/>
                <w:szCs w:val="24"/>
                <w:lang w:eastAsia="en-US"/>
              </w:rPr>
              <w:t>о</w:t>
            </w:r>
            <w:r w:rsidRPr="007C26C6">
              <w:rPr>
                <w:rFonts w:eastAsia="Calibri"/>
                <w:sz w:val="24"/>
                <w:szCs w:val="24"/>
                <w:lang w:eastAsia="en-US"/>
              </w:rPr>
              <w:t>квартирных домах в муниципальных о</w:t>
            </w:r>
            <w:r w:rsidRPr="007C26C6">
              <w:rPr>
                <w:rFonts w:eastAsia="Calibri"/>
                <w:sz w:val="24"/>
                <w:szCs w:val="24"/>
                <w:lang w:eastAsia="en-US"/>
              </w:rPr>
              <w:t>б</w:t>
            </w:r>
            <w:r w:rsidRPr="007C26C6">
              <w:rPr>
                <w:rFonts w:eastAsia="Calibri"/>
                <w:sz w:val="24"/>
                <w:szCs w:val="24"/>
                <w:lang w:eastAsia="en-US"/>
              </w:rPr>
              <w:t>разованиях.</w:t>
            </w:r>
          </w:p>
          <w:p w:rsidR="007C26C6" w:rsidRPr="007C26C6" w:rsidRDefault="007C26C6" w:rsidP="007C26C6">
            <w:pPr>
              <w:autoSpaceDE w:val="0"/>
              <w:autoSpaceDN w:val="0"/>
              <w:adjustRightInd w:val="0"/>
              <w:ind w:firstLine="0"/>
              <w:rPr>
                <w:rFonts w:eastAsia="Calibri"/>
                <w:sz w:val="24"/>
                <w:szCs w:val="24"/>
                <w:lang w:eastAsia="en-US"/>
              </w:rPr>
            </w:pPr>
            <w:r w:rsidRPr="007C26C6">
              <w:rPr>
                <w:rFonts w:eastAsia="Calibri"/>
                <w:sz w:val="24"/>
                <w:szCs w:val="24"/>
                <w:lang w:eastAsia="en-US"/>
              </w:rPr>
              <w:t>Докладчики: представители думы города Зимы</w:t>
            </w:r>
          </w:p>
        </w:tc>
        <w:tc>
          <w:tcPr>
            <w:tcW w:w="2166" w:type="dxa"/>
            <w:shd w:val="clear" w:color="auto" w:fill="auto"/>
          </w:tcPr>
          <w:p w:rsidR="007C26C6" w:rsidRPr="007C26C6" w:rsidRDefault="007C26C6" w:rsidP="007C26C6">
            <w:pPr>
              <w:ind w:firstLine="0"/>
              <w:rPr>
                <w:sz w:val="24"/>
                <w:szCs w:val="24"/>
              </w:rPr>
            </w:pPr>
            <w:r w:rsidRPr="007C26C6">
              <w:rPr>
                <w:sz w:val="24"/>
                <w:szCs w:val="24"/>
              </w:rPr>
              <w:t>октябрь</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Л.М. Берлина</w:t>
            </w:r>
          </w:p>
          <w:p w:rsidR="007C26C6" w:rsidRPr="007C26C6" w:rsidRDefault="007C26C6" w:rsidP="007C26C6">
            <w:pPr>
              <w:ind w:firstLine="0"/>
              <w:rPr>
                <w:sz w:val="24"/>
                <w:szCs w:val="24"/>
              </w:rPr>
            </w:pPr>
            <w:r w:rsidRPr="007C26C6">
              <w:rPr>
                <w:sz w:val="24"/>
                <w:szCs w:val="24"/>
              </w:rPr>
              <w:t>О.Н. Носенко</w:t>
            </w:r>
          </w:p>
        </w:tc>
        <w:tc>
          <w:tcPr>
            <w:tcW w:w="5297" w:type="dxa"/>
          </w:tcPr>
          <w:p w:rsidR="007C26C6" w:rsidRPr="007C26C6" w:rsidRDefault="007C26C6" w:rsidP="007C26C6">
            <w:pPr>
              <w:ind w:firstLine="0"/>
              <w:rPr>
                <w:sz w:val="24"/>
                <w:szCs w:val="24"/>
              </w:rPr>
            </w:pPr>
            <w:r w:rsidRPr="007C26C6">
              <w:rPr>
                <w:rFonts w:eastAsiaTheme="minorHAnsi"/>
                <w:sz w:val="24"/>
                <w:szCs w:val="24"/>
                <w:lang w:eastAsia="en-US"/>
              </w:rPr>
              <w:t>Муниципальный час прошел 12 ноября в рамках 16-й сессии Законодательного Собрания Ирку</w:t>
            </w:r>
            <w:r w:rsidRPr="007C26C6">
              <w:rPr>
                <w:rFonts w:eastAsiaTheme="minorHAnsi"/>
                <w:sz w:val="24"/>
                <w:szCs w:val="24"/>
                <w:lang w:eastAsia="en-US"/>
              </w:rPr>
              <w:t>т</w:t>
            </w:r>
            <w:r w:rsidRPr="007C26C6">
              <w:rPr>
                <w:rFonts w:eastAsiaTheme="minorHAnsi"/>
                <w:sz w:val="24"/>
                <w:szCs w:val="24"/>
                <w:lang w:eastAsia="en-US"/>
              </w:rPr>
              <w:t>ской области. В ходе Муниципального часа об опыте работы по сбору средств на капитальный ремонт, а также о возникающих проблемах ра</w:t>
            </w:r>
            <w:r w:rsidRPr="007C26C6">
              <w:rPr>
                <w:rFonts w:eastAsiaTheme="minorHAnsi"/>
                <w:sz w:val="24"/>
                <w:szCs w:val="24"/>
                <w:lang w:eastAsia="en-US"/>
              </w:rPr>
              <w:t>с</w:t>
            </w:r>
            <w:r w:rsidRPr="007C26C6">
              <w:rPr>
                <w:rFonts w:eastAsiaTheme="minorHAnsi"/>
                <w:sz w:val="24"/>
                <w:szCs w:val="24"/>
                <w:lang w:eastAsia="en-US"/>
              </w:rPr>
              <w:t>сказали представители муниципальных образ</w:t>
            </w:r>
            <w:r w:rsidRPr="007C26C6">
              <w:rPr>
                <w:rFonts w:eastAsiaTheme="minorHAnsi"/>
                <w:sz w:val="24"/>
                <w:szCs w:val="24"/>
                <w:lang w:eastAsia="en-US"/>
              </w:rPr>
              <w:t>о</w:t>
            </w:r>
            <w:r w:rsidRPr="007C26C6">
              <w:rPr>
                <w:rFonts w:eastAsiaTheme="minorHAnsi"/>
                <w:sz w:val="24"/>
                <w:szCs w:val="24"/>
                <w:lang w:eastAsia="en-US"/>
              </w:rPr>
              <w:t>ваний Усть-Илимска, Зимы и Свирска. Также перед участниками выступил генеральный д</w:t>
            </w:r>
            <w:r w:rsidRPr="007C26C6">
              <w:rPr>
                <w:rFonts w:eastAsiaTheme="minorHAnsi"/>
                <w:sz w:val="24"/>
                <w:szCs w:val="24"/>
                <w:lang w:eastAsia="en-US"/>
              </w:rPr>
              <w:t>и</w:t>
            </w:r>
            <w:r w:rsidRPr="007C26C6">
              <w:rPr>
                <w:rFonts w:eastAsiaTheme="minorHAnsi"/>
                <w:sz w:val="24"/>
                <w:szCs w:val="24"/>
                <w:lang w:eastAsia="en-US"/>
              </w:rPr>
              <w:t>ректор фонда капитального ремонта многоква</w:t>
            </w:r>
            <w:r w:rsidRPr="007C26C6">
              <w:rPr>
                <w:rFonts w:eastAsiaTheme="minorHAnsi"/>
                <w:sz w:val="24"/>
                <w:szCs w:val="24"/>
                <w:lang w:eastAsia="en-US"/>
              </w:rPr>
              <w:t>р</w:t>
            </w:r>
            <w:r w:rsidRPr="007C26C6">
              <w:rPr>
                <w:rFonts w:eastAsiaTheme="minorHAnsi"/>
                <w:sz w:val="24"/>
                <w:szCs w:val="24"/>
                <w:lang w:eastAsia="en-US"/>
              </w:rPr>
              <w:t>тирных домов в Иркутской области, депутат З</w:t>
            </w:r>
            <w:r w:rsidRPr="007C26C6">
              <w:rPr>
                <w:rFonts w:eastAsiaTheme="minorHAnsi"/>
                <w:sz w:val="24"/>
                <w:szCs w:val="24"/>
                <w:lang w:eastAsia="en-US"/>
              </w:rPr>
              <w:t>а</w:t>
            </w:r>
            <w:r w:rsidRPr="007C26C6">
              <w:rPr>
                <w:rFonts w:eastAsiaTheme="minorHAnsi"/>
                <w:sz w:val="24"/>
                <w:szCs w:val="24"/>
                <w:lang w:eastAsia="en-US"/>
              </w:rPr>
              <w:t>конодательного Собрания Тимур Сагдеев.  По итогам обсуждений будут разработаны рекоме</w:t>
            </w:r>
            <w:r w:rsidRPr="007C26C6">
              <w:rPr>
                <w:rFonts w:eastAsiaTheme="minorHAnsi"/>
                <w:sz w:val="24"/>
                <w:szCs w:val="24"/>
                <w:lang w:eastAsia="en-US"/>
              </w:rPr>
              <w:t>н</w:t>
            </w:r>
            <w:r w:rsidRPr="007C26C6">
              <w:rPr>
                <w:rFonts w:eastAsiaTheme="minorHAnsi"/>
                <w:sz w:val="24"/>
                <w:szCs w:val="24"/>
                <w:lang w:eastAsia="en-US"/>
              </w:rPr>
              <w:t>дации Правительству Иркутской области, орг</w:t>
            </w:r>
            <w:r w:rsidRPr="007C26C6">
              <w:rPr>
                <w:rFonts w:eastAsiaTheme="minorHAnsi"/>
                <w:sz w:val="24"/>
                <w:szCs w:val="24"/>
                <w:lang w:eastAsia="en-US"/>
              </w:rPr>
              <w:t>а</w:t>
            </w:r>
            <w:r w:rsidRPr="007C26C6">
              <w:rPr>
                <w:rFonts w:eastAsiaTheme="minorHAnsi"/>
                <w:sz w:val="24"/>
                <w:szCs w:val="24"/>
                <w:lang w:eastAsia="en-US"/>
              </w:rPr>
              <w:t>нам местного самоуправления и региональному оператору, в перечень которых войдут и пре</w:t>
            </w:r>
            <w:r w:rsidRPr="007C26C6">
              <w:rPr>
                <w:rFonts w:eastAsiaTheme="minorHAnsi"/>
                <w:sz w:val="24"/>
                <w:szCs w:val="24"/>
                <w:lang w:eastAsia="en-US"/>
              </w:rPr>
              <w:t>д</w:t>
            </w:r>
            <w:r w:rsidRPr="007C26C6">
              <w:rPr>
                <w:rFonts w:eastAsiaTheme="minorHAnsi"/>
                <w:sz w:val="24"/>
                <w:szCs w:val="24"/>
                <w:lang w:eastAsia="en-US"/>
              </w:rPr>
              <w:t>ложения, высказанные участниками Муниц</w:t>
            </w:r>
            <w:r w:rsidRPr="007C26C6">
              <w:rPr>
                <w:rFonts w:eastAsiaTheme="minorHAnsi"/>
                <w:sz w:val="24"/>
                <w:szCs w:val="24"/>
                <w:lang w:eastAsia="en-US"/>
              </w:rPr>
              <w:t>и</w:t>
            </w:r>
            <w:r w:rsidRPr="007C26C6">
              <w:rPr>
                <w:rFonts w:eastAsiaTheme="minorHAnsi"/>
                <w:sz w:val="24"/>
                <w:szCs w:val="24"/>
                <w:lang w:eastAsia="en-US"/>
              </w:rPr>
              <w:t>пального часа</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autoSpaceDE w:val="0"/>
              <w:autoSpaceDN w:val="0"/>
              <w:adjustRightInd w:val="0"/>
              <w:ind w:firstLine="0"/>
              <w:rPr>
                <w:rFonts w:eastAsia="Calibri"/>
                <w:sz w:val="24"/>
                <w:szCs w:val="24"/>
                <w:lang w:eastAsia="en-US"/>
              </w:rPr>
            </w:pPr>
            <w:r w:rsidRPr="007C26C6">
              <w:rPr>
                <w:rFonts w:eastAsia="Calibri"/>
                <w:sz w:val="24"/>
                <w:szCs w:val="24"/>
                <w:lang w:eastAsia="en-US"/>
              </w:rPr>
              <w:t>О положении дел в городских округах и муниципальных районах по госуда</w:t>
            </w:r>
            <w:r w:rsidRPr="007C26C6">
              <w:rPr>
                <w:rFonts w:eastAsia="Calibri"/>
                <w:sz w:val="24"/>
                <w:szCs w:val="24"/>
                <w:lang w:eastAsia="en-US"/>
              </w:rPr>
              <w:t>р</w:t>
            </w:r>
            <w:r w:rsidRPr="007C26C6">
              <w:rPr>
                <w:rFonts w:eastAsia="Calibri"/>
                <w:sz w:val="24"/>
                <w:szCs w:val="24"/>
                <w:lang w:eastAsia="en-US"/>
              </w:rPr>
              <w:t>ственной кадастровой оценке земельных участков в составе земель населенных пунктов и работе, проводимой органами местного самоуправления, с земельными участками, на которых расположены бе</w:t>
            </w:r>
            <w:r w:rsidRPr="007C26C6">
              <w:rPr>
                <w:rFonts w:eastAsia="Calibri"/>
                <w:sz w:val="24"/>
                <w:szCs w:val="24"/>
                <w:lang w:eastAsia="en-US"/>
              </w:rPr>
              <w:t>с</w:t>
            </w:r>
            <w:r w:rsidRPr="007C26C6">
              <w:rPr>
                <w:rFonts w:eastAsia="Calibri"/>
                <w:sz w:val="24"/>
                <w:szCs w:val="24"/>
                <w:lang w:eastAsia="en-US"/>
              </w:rPr>
              <w:t>хозные объекты.</w:t>
            </w:r>
          </w:p>
          <w:p w:rsidR="007C26C6" w:rsidRPr="007C26C6" w:rsidRDefault="007C26C6" w:rsidP="007C26C6">
            <w:pPr>
              <w:autoSpaceDE w:val="0"/>
              <w:autoSpaceDN w:val="0"/>
              <w:adjustRightInd w:val="0"/>
              <w:ind w:firstLine="0"/>
              <w:rPr>
                <w:rFonts w:eastAsia="Calibri"/>
                <w:sz w:val="24"/>
                <w:szCs w:val="24"/>
                <w:lang w:eastAsia="en-US"/>
              </w:rPr>
            </w:pPr>
            <w:r w:rsidRPr="007C26C6">
              <w:rPr>
                <w:rFonts w:eastAsia="Calibri"/>
                <w:sz w:val="24"/>
                <w:szCs w:val="24"/>
                <w:lang w:eastAsia="en-US"/>
              </w:rPr>
              <w:t>Докладчики: представители дум горо</w:t>
            </w:r>
            <w:r w:rsidRPr="007C26C6">
              <w:rPr>
                <w:rFonts w:eastAsia="Calibri"/>
                <w:sz w:val="24"/>
                <w:szCs w:val="24"/>
                <w:lang w:eastAsia="en-US"/>
              </w:rPr>
              <w:t>д</w:t>
            </w:r>
            <w:r w:rsidRPr="007C26C6">
              <w:rPr>
                <w:rFonts w:eastAsia="Calibri"/>
                <w:sz w:val="24"/>
                <w:szCs w:val="24"/>
                <w:lang w:eastAsia="en-US"/>
              </w:rPr>
              <w:t>ского округа Усть-Илимска, Черемхо</w:t>
            </w:r>
            <w:r w:rsidRPr="007C26C6">
              <w:rPr>
                <w:rFonts w:eastAsia="Calibri"/>
                <w:sz w:val="24"/>
                <w:szCs w:val="24"/>
                <w:lang w:eastAsia="en-US"/>
              </w:rPr>
              <w:t>в</w:t>
            </w:r>
            <w:r w:rsidRPr="007C26C6">
              <w:rPr>
                <w:rFonts w:eastAsia="Calibri"/>
                <w:sz w:val="24"/>
                <w:szCs w:val="24"/>
                <w:lang w:eastAsia="en-US"/>
              </w:rPr>
              <w:t>ского района, Нижнеудинского муниц</w:t>
            </w:r>
            <w:r w:rsidRPr="007C26C6">
              <w:rPr>
                <w:rFonts w:eastAsia="Calibri"/>
                <w:sz w:val="24"/>
                <w:szCs w:val="24"/>
                <w:lang w:eastAsia="en-US"/>
              </w:rPr>
              <w:t>и</w:t>
            </w:r>
            <w:r w:rsidRPr="007C26C6">
              <w:rPr>
                <w:rFonts w:eastAsia="Calibri"/>
                <w:sz w:val="24"/>
                <w:szCs w:val="24"/>
                <w:lang w:eastAsia="en-US"/>
              </w:rPr>
              <w:t>пального образования</w:t>
            </w:r>
          </w:p>
        </w:tc>
        <w:tc>
          <w:tcPr>
            <w:tcW w:w="2166" w:type="dxa"/>
            <w:shd w:val="clear" w:color="auto" w:fill="auto"/>
          </w:tcPr>
          <w:p w:rsidR="007C26C6" w:rsidRPr="007C26C6" w:rsidRDefault="007C26C6" w:rsidP="007C26C6">
            <w:pPr>
              <w:ind w:firstLine="0"/>
              <w:rPr>
                <w:sz w:val="24"/>
                <w:szCs w:val="24"/>
              </w:rPr>
            </w:pPr>
            <w:r w:rsidRPr="007C26C6">
              <w:rPr>
                <w:sz w:val="24"/>
                <w:szCs w:val="24"/>
              </w:rPr>
              <w:t>ноябрь</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Л.М. Берлина</w:t>
            </w:r>
          </w:p>
          <w:p w:rsidR="007C26C6" w:rsidRPr="007C26C6" w:rsidRDefault="007C26C6" w:rsidP="007C26C6">
            <w:pPr>
              <w:ind w:firstLine="0"/>
              <w:rPr>
                <w:sz w:val="24"/>
                <w:szCs w:val="24"/>
              </w:rPr>
            </w:pPr>
            <w:r w:rsidRPr="007C26C6">
              <w:rPr>
                <w:sz w:val="24"/>
                <w:szCs w:val="24"/>
              </w:rPr>
              <w:t>К.Р. Алдаров</w:t>
            </w:r>
          </w:p>
        </w:tc>
        <w:tc>
          <w:tcPr>
            <w:tcW w:w="5297" w:type="dxa"/>
          </w:tcPr>
          <w:p w:rsidR="007C26C6" w:rsidRPr="007C26C6" w:rsidRDefault="007C26C6" w:rsidP="007C26C6">
            <w:pPr>
              <w:ind w:firstLine="0"/>
              <w:rPr>
                <w:sz w:val="24"/>
                <w:szCs w:val="24"/>
              </w:rPr>
            </w:pPr>
            <w:r w:rsidRPr="007C26C6">
              <w:rPr>
                <w:rFonts w:eastAsiaTheme="minorHAnsi"/>
                <w:sz w:val="24"/>
                <w:szCs w:val="24"/>
                <w:lang w:eastAsia="en-US"/>
              </w:rPr>
              <w:t>Муниципальный час состоялся на 17-й сессии Законодательного Собрания.  В рамках меропр</w:t>
            </w:r>
            <w:r w:rsidRPr="007C26C6">
              <w:rPr>
                <w:rFonts w:eastAsiaTheme="minorHAnsi"/>
                <w:sz w:val="24"/>
                <w:szCs w:val="24"/>
                <w:lang w:eastAsia="en-US"/>
              </w:rPr>
              <w:t>и</w:t>
            </w:r>
            <w:r w:rsidRPr="007C26C6">
              <w:rPr>
                <w:rFonts w:eastAsiaTheme="minorHAnsi"/>
                <w:sz w:val="24"/>
                <w:szCs w:val="24"/>
                <w:lang w:eastAsia="en-US"/>
              </w:rPr>
              <w:t>ятия выступили представители дум муниципал</w:t>
            </w:r>
            <w:r w:rsidRPr="007C26C6">
              <w:rPr>
                <w:rFonts w:eastAsiaTheme="minorHAnsi"/>
                <w:sz w:val="24"/>
                <w:szCs w:val="24"/>
                <w:lang w:eastAsia="en-US"/>
              </w:rPr>
              <w:t>ь</w:t>
            </w:r>
            <w:r w:rsidRPr="007C26C6">
              <w:rPr>
                <w:rFonts w:eastAsiaTheme="minorHAnsi"/>
                <w:sz w:val="24"/>
                <w:szCs w:val="24"/>
                <w:lang w:eastAsia="en-US"/>
              </w:rPr>
              <w:t>ных образований Иркутской области. С докл</w:t>
            </w:r>
            <w:r w:rsidRPr="007C26C6">
              <w:rPr>
                <w:rFonts w:eastAsiaTheme="minorHAnsi"/>
                <w:sz w:val="24"/>
                <w:szCs w:val="24"/>
                <w:lang w:eastAsia="en-US"/>
              </w:rPr>
              <w:t>а</w:t>
            </w:r>
            <w:r w:rsidRPr="007C26C6">
              <w:rPr>
                <w:rFonts w:eastAsiaTheme="minorHAnsi"/>
                <w:sz w:val="24"/>
                <w:szCs w:val="24"/>
                <w:lang w:eastAsia="en-US"/>
              </w:rPr>
              <w:t>дом перед участниками выступила заместитель руководителя Управления Росреестра по Ирку</w:t>
            </w:r>
            <w:r w:rsidRPr="007C26C6">
              <w:rPr>
                <w:rFonts w:eastAsiaTheme="minorHAnsi"/>
                <w:sz w:val="24"/>
                <w:szCs w:val="24"/>
                <w:lang w:eastAsia="en-US"/>
              </w:rPr>
              <w:t>т</w:t>
            </w:r>
            <w:r w:rsidRPr="007C26C6">
              <w:rPr>
                <w:rFonts w:eastAsiaTheme="minorHAnsi"/>
                <w:sz w:val="24"/>
                <w:szCs w:val="24"/>
                <w:lang w:eastAsia="en-US"/>
              </w:rPr>
              <w:t>ской области Лариса Варфоломеева</w:t>
            </w:r>
          </w:p>
        </w:tc>
      </w:tr>
      <w:tr w:rsidR="007C26C6" w:rsidRPr="007C26C6" w:rsidTr="00221035">
        <w:tc>
          <w:tcPr>
            <w:tcW w:w="15168" w:type="dxa"/>
            <w:gridSpan w:val="6"/>
            <w:shd w:val="clear" w:color="auto" w:fill="auto"/>
            <w:vAlign w:val="center"/>
          </w:tcPr>
          <w:p w:rsidR="007C26C6" w:rsidRPr="007C26C6" w:rsidRDefault="007C26C6" w:rsidP="007C26C6">
            <w:pPr>
              <w:ind w:firstLine="0"/>
              <w:jc w:val="center"/>
              <w:rPr>
                <w:b/>
                <w:sz w:val="24"/>
                <w:szCs w:val="24"/>
              </w:rPr>
            </w:pPr>
            <w:r w:rsidRPr="007C26C6">
              <w:rPr>
                <w:b/>
                <w:sz w:val="24"/>
                <w:szCs w:val="24"/>
              </w:rPr>
              <w:t>Круглый стол</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 xml:space="preserve">О реализации Закона Иркутской области от 6 ноября 2012 года № 105-ОЗ  «Об </w:t>
            </w:r>
            <w:r w:rsidRPr="007C26C6">
              <w:rPr>
                <w:sz w:val="24"/>
                <w:szCs w:val="24"/>
              </w:rPr>
              <w:lastRenderedPageBreak/>
              <w:t>обеспечении оказания юридической п</w:t>
            </w:r>
            <w:r w:rsidRPr="007C26C6">
              <w:rPr>
                <w:sz w:val="24"/>
                <w:szCs w:val="24"/>
              </w:rPr>
              <w:t>о</w:t>
            </w:r>
            <w:r w:rsidRPr="007C26C6">
              <w:rPr>
                <w:sz w:val="24"/>
                <w:szCs w:val="24"/>
              </w:rPr>
              <w:t>мощи на территории Иркутской области»</w:t>
            </w:r>
          </w:p>
        </w:tc>
        <w:tc>
          <w:tcPr>
            <w:tcW w:w="2166" w:type="dxa"/>
            <w:shd w:val="clear" w:color="auto" w:fill="auto"/>
          </w:tcPr>
          <w:p w:rsidR="007C26C6" w:rsidRPr="007C26C6" w:rsidRDefault="007C26C6" w:rsidP="007C26C6">
            <w:pPr>
              <w:ind w:firstLine="0"/>
              <w:rPr>
                <w:sz w:val="24"/>
                <w:szCs w:val="24"/>
              </w:rPr>
            </w:pPr>
            <w:r w:rsidRPr="007C26C6">
              <w:rPr>
                <w:sz w:val="24"/>
                <w:szCs w:val="24"/>
              </w:rPr>
              <w:lastRenderedPageBreak/>
              <w:t>1 квартал</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Б.Г. Алексеев</w:t>
            </w:r>
          </w:p>
          <w:p w:rsidR="007C26C6" w:rsidRPr="007C26C6" w:rsidRDefault="007C26C6" w:rsidP="007C26C6">
            <w:pPr>
              <w:ind w:firstLine="0"/>
              <w:rPr>
                <w:sz w:val="24"/>
                <w:szCs w:val="24"/>
              </w:rPr>
            </w:pPr>
          </w:p>
        </w:tc>
        <w:tc>
          <w:tcPr>
            <w:tcW w:w="5297" w:type="dxa"/>
          </w:tcPr>
          <w:p w:rsidR="007C26C6" w:rsidRPr="007C26C6" w:rsidRDefault="007C26C6" w:rsidP="007C26C6">
            <w:pPr>
              <w:ind w:firstLine="0"/>
              <w:rPr>
                <w:sz w:val="24"/>
                <w:szCs w:val="24"/>
              </w:rPr>
            </w:pPr>
            <w:r w:rsidRPr="007C26C6">
              <w:rPr>
                <w:sz w:val="24"/>
                <w:szCs w:val="24"/>
              </w:rPr>
              <w:t>Состоялся 27 марта. С докладами выступили представители Правительства Иркутской обл</w:t>
            </w:r>
            <w:r w:rsidRPr="007C26C6">
              <w:rPr>
                <w:sz w:val="24"/>
                <w:szCs w:val="24"/>
              </w:rPr>
              <w:t>а</w:t>
            </w:r>
            <w:r w:rsidRPr="007C26C6">
              <w:rPr>
                <w:sz w:val="24"/>
                <w:szCs w:val="24"/>
              </w:rPr>
              <w:lastRenderedPageBreak/>
              <w:t>сти, Государственного юридического бюро по Иркутской области, Управления Министерства юстиции Российской Федерации по Иркутской области, прокуратуры Иркутской области, Адв</w:t>
            </w:r>
            <w:r w:rsidRPr="007C26C6">
              <w:rPr>
                <w:sz w:val="24"/>
                <w:szCs w:val="24"/>
              </w:rPr>
              <w:t>о</w:t>
            </w:r>
            <w:r w:rsidRPr="007C26C6">
              <w:rPr>
                <w:sz w:val="24"/>
                <w:szCs w:val="24"/>
              </w:rPr>
              <w:t>катской палаты Иркутской области.</w:t>
            </w:r>
          </w:p>
          <w:p w:rsidR="007C26C6" w:rsidRPr="007C26C6" w:rsidRDefault="007C26C6" w:rsidP="007C26C6">
            <w:pPr>
              <w:ind w:firstLine="0"/>
              <w:rPr>
                <w:sz w:val="24"/>
                <w:szCs w:val="24"/>
              </w:rPr>
            </w:pPr>
            <w:r w:rsidRPr="007C26C6">
              <w:rPr>
                <w:sz w:val="24"/>
                <w:szCs w:val="24"/>
              </w:rPr>
              <w:t>В рамках мероприятия были рассмотрены в</w:t>
            </w:r>
            <w:r w:rsidRPr="007C26C6">
              <w:rPr>
                <w:sz w:val="24"/>
                <w:szCs w:val="24"/>
              </w:rPr>
              <w:t>о</w:t>
            </w:r>
            <w:r w:rsidRPr="007C26C6">
              <w:rPr>
                <w:sz w:val="24"/>
                <w:szCs w:val="24"/>
              </w:rPr>
              <w:t>просы реализации законодательства об оказании бесплатной юридической помощи на территории Иркутской области, а также проблемы, с кот</w:t>
            </w:r>
            <w:r w:rsidRPr="007C26C6">
              <w:rPr>
                <w:sz w:val="24"/>
                <w:szCs w:val="24"/>
              </w:rPr>
              <w:t>о</w:t>
            </w:r>
            <w:r w:rsidRPr="007C26C6">
              <w:rPr>
                <w:sz w:val="24"/>
                <w:szCs w:val="24"/>
              </w:rPr>
              <w:t>рыми сталкиваются при реализации закона. В ходе обсуждения участники отметили, что, н</w:t>
            </w:r>
            <w:r w:rsidRPr="007C26C6">
              <w:rPr>
                <w:sz w:val="24"/>
                <w:szCs w:val="24"/>
              </w:rPr>
              <w:t>е</w:t>
            </w:r>
            <w:r w:rsidRPr="007C26C6">
              <w:rPr>
                <w:sz w:val="24"/>
                <w:szCs w:val="24"/>
              </w:rPr>
              <w:t>смотря на то, что существуют сдвиги в реализ</w:t>
            </w:r>
            <w:r w:rsidRPr="007C26C6">
              <w:rPr>
                <w:sz w:val="24"/>
                <w:szCs w:val="24"/>
              </w:rPr>
              <w:t>а</w:t>
            </w:r>
            <w:r w:rsidRPr="007C26C6">
              <w:rPr>
                <w:sz w:val="24"/>
                <w:szCs w:val="24"/>
              </w:rPr>
              <w:t>ции закона области, законодательную базу нео</w:t>
            </w:r>
            <w:r w:rsidRPr="007C26C6">
              <w:rPr>
                <w:sz w:val="24"/>
                <w:szCs w:val="24"/>
              </w:rPr>
              <w:t>б</w:t>
            </w:r>
            <w:r w:rsidRPr="007C26C6">
              <w:rPr>
                <w:sz w:val="24"/>
                <w:szCs w:val="24"/>
              </w:rPr>
              <w:t>ходимо совершенствовать. В частности, Адв</w:t>
            </w:r>
            <w:r w:rsidRPr="007C26C6">
              <w:rPr>
                <w:sz w:val="24"/>
                <w:szCs w:val="24"/>
              </w:rPr>
              <w:t>о</w:t>
            </w:r>
            <w:r w:rsidRPr="007C26C6">
              <w:rPr>
                <w:sz w:val="24"/>
                <w:szCs w:val="24"/>
              </w:rPr>
              <w:t>катской палате рекомендовано рассмотреть в</w:t>
            </w:r>
            <w:r w:rsidRPr="007C26C6">
              <w:rPr>
                <w:sz w:val="24"/>
                <w:szCs w:val="24"/>
              </w:rPr>
              <w:t>о</w:t>
            </w:r>
            <w:r w:rsidRPr="007C26C6">
              <w:rPr>
                <w:sz w:val="24"/>
                <w:szCs w:val="24"/>
              </w:rPr>
              <w:t>прос об увеличении количества центров оказ</w:t>
            </w:r>
            <w:r w:rsidRPr="007C26C6">
              <w:rPr>
                <w:sz w:val="24"/>
                <w:szCs w:val="24"/>
              </w:rPr>
              <w:t>а</w:t>
            </w:r>
            <w:r w:rsidRPr="007C26C6">
              <w:rPr>
                <w:sz w:val="24"/>
                <w:szCs w:val="24"/>
              </w:rPr>
              <w:t xml:space="preserve">ния бесплатной юридической помощи в гг. Усть-Илимске, Байкальске, </w:t>
            </w:r>
            <w:proofErr w:type="gramStart"/>
            <w:r w:rsidRPr="007C26C6">
              <w:rPr>
                <w:sz w:val="24"/>
                <w:szCs w:val="24"/>
              </w:rPr>
              <w:t>Усолье-Сибирском</w:t>
            </w:r>
            <w:proofErr w:type="gramEnd"/>
            <w:r w:rsidRPr="007C26C6">
              <w:rPr>
                <w:sz w:val="24"/>
                <w:szCs w:val="24"/>
              </w:rPr>
              <w:t>. В свою очередь, в муниципальных образованиях по-прежнему остается низким уровень информ</w:t>
            </w:r>
            <w:r w:rsidRPr="007C26C6">
              <w:rPr>
                <w:sz w:val="24"/>
                <w:szCs w:val="24"/>
              </w:rPr>
              <w:t>а</w:t>
            </w:r>
            <w:r w:rsidRPr="007C26C6">
              <w:rPr>
                <w:sz w:val="24"/>
                <w:szCs w:val="24"/>
              </w:rPr>
              <w:t>ционной осведомленности жителей о возможн</w:t>
            </w:r>
            <w:r w:rsidRPr="007C26C6">
              <w:rPr>
                <w:sz w:val="24"/>
                <w:szCs w:val="24"/>
              </w:rPr>
              <w:t>о</w:t>
            </w:r>
            <w:r w:rsidRPr="007C26C6">
              <w:rPr>
                <w:sz w:val="24"/>
                <w:szCs w:val="24"/>
              </w:rPr>
              <w:t>сти получения бесплатной помощи. Было пре</w:t>
            </w:r>
            <w:r w:rsidRPr="007C26C6">
              <w:rPr>
                <w:sz w:val="24"/>
                <w:szCs w:val="24"/>
              </w:rPr>
              <w:t>д</w:t>
            </w:r>
            <w:r w:rsidRPr="007C26C6">
              <w:rPr>
                <w:sz w:val="24"/>
                <w:szCs w:val="24"/>
              </w:rPr>
              <w:t>ложено рассмотреть возможность размещения информационных стендов в зданиях админ</w:t>
            </w:r>
            <w:r w:rsidRPr="007C26C6">
              <w:rPr>
                <w:sz w:val="24"/>
                <w:szCs w:val="24"/>
              </w:rPr>
              <w:t>и</w:t>
            </w:r>
            <w:r w:rsidRPr="007C26C6">
              <w:rPr>
                <w:sz w:val="24"/>
                <w:szCs w:val="24"/>
              </w:rPr>
              <w:t xml:space="preserve">страций, в учреждениях городских и сельских поселений, а также выделение рабочих мест для адвокатов, где бы они могли принимать граждан. </w:t>
            </w:r>
          </w:p>
          <w:p w:rsidR="007C26C6" w:rsidRPr="007C26C6" w:rsidRDefault="007C26C6" w:rsidP="007C26C6">
            <w:pPr>
              <w:ind w:firstLine="0"/>
              <w:rPr>
                <w:sz w:val="24"/>
                <w:szCs w:val="24"/>
              </w:rPr>
            </w:pPr>
            <w:r w:rsidRPr="007C26C6">
              <w:rPr>
                <w:sz w:val="24"/>
                <w:szCs w:val="24"/>
              </w:rPr>
              <w:t>Молодежный парламент Законодательного С</w:t>
            </w:r>
            <w:r w:rsidRPr="007C26C6">
              <w:rPr>
                <w:sz w:val="24"/>
                <w:szCs w:val="24"/>
              </w:rPr>
              <w:t>о</w:t>
            </w:r>
            <w:r w:rsidRPr="007C26C6">
              <w:rPr>
                <w:sz w:val="24"/>
                <w:szCs w:val="24"/>
              </w:rPr>
              <w:t>брания Иркутской области выступил с предл</w:t>
            </w:r>
            <w:r w:rsidRPr="007C26C6">
              <w:rPr>
                <w:sz w:val="24"/>
                <w:szCs w:val="24"/>
              </w:rPr>
              <w:t>о</w:t>
            </w:r>
            <w:r w:rsidRPr="007C26C6">
              <w:rPr>
                <w:sz w:val="24"/>
                <w:szCs w:val="24"/>
              </w:rPr>
              <w:t>жением о формировании единого реестра пол</w:t>
            </w:r>
            <w:r w:rsidRPr="007C26C6">
              <w:rPr>
                <w:sz w:val="24"/>
                <w:szCs w:val="24"/>
              </w:rPr>
              <w:t>у</w:t>
            </w:r>
            <w:r w:rsidRPr="007C26C6">
              <w:rPr>
                <w:sz w:val="24"/>
                <w:szCs w:val="24"/>
              </w:rPr>
              <w:t>чателей социальной помощи, чтобы максимал</w:t>
            </w:r>
            <w:r w:rsidRPr="007C26C6">
              <w:rPr>
                <w:sz w:val="24"/>
                <w:szCs w:val="24"/>
              </w:rPr>
              <w:t>ь</w:t>
            </w:r>
            <w:r w:rsidRPr="007C26C6">
              <w:rPr>
                <w:sz w:val="24"/>
                <w:szCs w:val="24"/>
              </w:rPr>
              <w:t xml:space="preserve">но упростить процедуру получения бесплатной </w:t>
            </w:r>
            <w:r w:rsidRPr="007C26C6">
              <w:rPr>
                <w:sz w:val="24"/>
                <w:szCs w:val="24"/>
              </w:rPr>
              <w:lastRenderedPageBreak/>
              <w:t>услуги. По итогам круглого стола был выработан ряд рекомендаций, которые в ближайшее время будут проанализированы и приняты в работу для исполнения</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tabs>
                <w:tab w:val="left" w:pos="0"/>
              </w:tabs>
              <w:ind w:firstLine="0"/>
              <w:rPr>
                <w:sz w:val="24"/>
                <w:szCs w:val="24"/>
              </w:rPr>
            </w:pPr>
            <w:r w:rsidRPr="007C26C6">
              <w:rPr>
                <w:sz w:val="24"/>
                <w:szCs w:val="24"/>
              </w:rPr>
              <w:t>Развитие социального предпринимател</w:t>
            </w:r>
            <w:r w:rsidRPr="007C26C6">
              <w:rPr>
                <w:sz w:val="24"/>
                <w:szCs w:val="24"/>
              </w:rPr>
              <w:t>ь</w:t>
            </w:r>
            <w:r w:rsidRPr="007C26C6">
              <w:rPr>
                <w:sz w:val="24"/>
                <w:szCs w:val="24"/>
              </w:rPr>
              <w:t xml:space="preserve">ства в Иркутской области </w:t>
            </w:r>
          </w:p>
        </w:tc>
        <w:tc>
          <w:tcPr>
            <w:tcW w:w="2166" w:type="dxa"/>
            <w:shd w:val="clear" w:color="auto" w:fill="auto"/>
          </w:tcPr>
          <w:p w:rsidR="007C26C6" w:rsidRPr="007C26C6" w:rsidRDefault="007C26C6" w:rsidP="007C26C6">
            <w:pPr>
              <w:ind w:firstLine="0"/>
              <w:rPr>
                <w:bCs/>
                <w:sz w:val="24"/>
                <w:szCs w:val="24"/>
              </w:rPr>
            </w:pPr>
            <w:r w:rsidRPr="007C26C6">
              <w:rPr>
                <w:bCs/>
                <w:sz w:val="24"/>
                <w:szCs w:val="24"/>
              </w:rPr>
              <w:t>1 квартал</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И.А. Синцова</w:t>
            </w:r>
          </w:p>
          <w:p w:rsidR="007C26C6" w:rsidRPr="007C26C6" w:rsidRDefault="007C26C6" w:rsidP="007C26C6">
            <w:pPr>
              <w:ind w:firstLine="0"/>
              <w:rPr>
                <w:sz w:val="24"/>
                <w:szCs w:val="24"/>
              </w:rPr>
            </w:pPr>
            <w:r w:rsidRPr="007C26C6">
              <w:rPr>
                <w:sz w:val="24"/>
                <w:szCs w:val="24"/>
              </w:rPr>
              <w:t>А.Н. Лабыгин</w:t>
            </w:r>
          </w:p>
          <w:p w:rsidR="007C26C6" w:rsidRPr="007C26C6" w:rsidRDefault="007C26C6" w:rsidP="007C26C6">
            <w:pPr>
              <w:ind w:firstLine="0"/>
              <w:rPr>
                <w:sz w:val="24"/>
                <w:szCs w:val="24"/>
              </w:rPr>
            </w:pPr>
            <w:r w:rsidRPr="007C26C6">
              <w:rPr>
                <w:sz w:val="24"/>
                <w:szCs w:val="24"/>
              </w:rPr>
              <w:t>О.Н. Носенко</w:t>
            </w:r>
          </w:p>
        </w:tc>
        <w:tc>
          <w:tcPr>
            <w:tcW w:w="5297" w:type="dxa"/>
          </w:tcPr>
          <w:p w:rsidR="007C26C6" w:rsidRPr="007C26C6" w:rsidRDefault="007C26C6" w:rsidP="007C26C6">
            <w:pPr>
              <w:ind w:firstLine="0"/>
              <w:rPr>
                <w:sz w:val="24"/>
                <w:szCs w:val="24"/>
              </w:rPr>
            </w:pPr>
            <w:r w:rsidRPr="007C26C6">
              <w:rPr>
                <w:rFonts w:eastAsiaTheme="minorHAnsi"/>
                <w:sz w:val="24"/>
                <w:szCs w:val="24"/>
                <w:lang w:eastAsia="en-US"/>
              </w:rPr>
              <w:t xml:space="preserve">Состоялся 26 февраля, </w:t>
            </w:r>
            <w:proofErr w:type="gramStart"/>
            <w:r w:rsidRPr="007C26C6">
              <w:rPr>
                <w:rFonts w:eastAsiaTheme="minorHAnsi"/>
                <w:sz w:val="24"/>
                <w:szCs w:val="24"/>
                <w:lang w:eastAsia="en-US"/>
              </w:rPr>
              <w:t>организован</w:t>
            </w:r>
            <w:proofErr w:type="gramEnd"/>
            <w:r w:rsidRPr="007C26C6">
              <w:rPr>
                <w:rFonts w:eastAsiaTheme="minorHAnsi"/>
                <w:sz w:val="24"/>
                <w:szCs w:val="24"/>
                <w:lang w:eastAsia="en-US"/>
              </w:rPr>
              <w:t xml:space="preserve"> комитетом по социально-культурному законодательству совместно с комитетом по собственности и эк</w:t>
            </w:r>
            <w:r w:rsidRPr="007C26C6">
              <w:rPr>
                <w:rFonts w:eastAsiaTheme="minorHAnsi"/>
                <w:sz w:val="24"/>
                <w:szCs w:val="24"/>
                <w:lang w:eastAsia="en-US"/>
              </w:rPr>
              <w:t>о</w:t>
            </w:r>
            <w:r w:rsidRPr="007C26C6">
              <w:rPr>
                <w:rFonts w:eastAsiaTheme="minorHAnsi"/>
                <w:sz w:val="24"/>
                <w:szCs w:val="24"/>
                <w:lang w:eastAsia="en-US"/>
              </w:rPr>
              <w:t>номической политике Законодательного Собр</w:t>
            </w:r>
            <w:r w:rsidRPr="007C26C6">
              <w:rPr>
                <w:rFonts w:eastAsiaTheme="minorHAnsi"/>
                <w:sz w:val="24"/>
                <w:szCs w:val="24"/>
                <w:lang w:eastAsia="en-US"/>
              </w:rPr>
              <w:t>а</w:t>
            </w:r>
            <w:r w:rsidRPr="007C26C6">
              <w:rPr>
                <w:rFonts w:eastAsiaTheme="minorHAnsi"/>
                <w:sz w:val="24"/>
                <w:szCs w:val="24"/>
                <w:lang w:eastAsia="en-US"/>
              </w:rPr>
              <w:t>ния Иркутской области. Участниками меропри</w:t>
            </w:r>
            <w:r w:rsidRPr="007C26C6">
              <w:rPr>
                <w:rFonts w:eastAsiaTheme="minorHAnsi"/>
                <w:sz w:val="24"/>
                <w:szCs w:val="24"/>
                <w:lang w:eastAsia="en-US"/>
              </w:rPr>
              <w:t>я</w:t>
            </w:r>
            <w:r w:rsidRPr="007C26C6">
              <w:rPr>
                <w:rFonts w:eastAsiaTheme="minorHAnsi"/>
                <w:sz w:val="24"/>
                <w:szCs w:val="24"/>
                <w:lang w:eastAsia="en-US"/>
              </w:rPr>
              <w:t>тия стали как депутаты областного парламента и представители органов государственной власти и местного самоуправления, так и представители общественных организаций и частных детских садов. Обсуждались вопросы развития социал</w:t>
            </w:r>
            <w:r w:rsidRPr="007C26C6">
              <w:rPr>
                <w:rFonts w:eastAsiaTheme="minorHAnsi"/>
                <w:sz w:val="24"/>
                <w:szCs w:val="24"/>
                <w:lang w:eastAsia="en-US"/>
              </w:rPr>
              <w:t>ь</w:t>
            </w:r>
            <w:r w:rsidRPr="007C26C6">
              <w:rPr>
                <w:rFonts w:eastAsiaTheme="minorHAnsi"/>
                <w:sz w:val="24"/>
                <w:szCs w:val="24"/>
                <w:lang w:eastAsia="en-US"/>
              </w:rPr>
              <w:t>ного партнерства и деятельность негосуда</w:t>
            </w:r>
            <w:r w:rsidRPr="007C26C6">
              <w:rPr>
                <w:rFonts w:eastAsiaTheme="minorHAnsi"/>
                <w:sz w:val="24"/>
                <w:szCs w:val="24"/>
                <w:lang w:eastAsia="en-US"/>
              </w:rPr>
              <w:t>р</w:t>
            </w:r>
            <w:r w:rsidRPr="007C26C6">
              <w:rPr>
                <w:rFonts w:eastAsiaTheme="minorHAnsi"/>
                <w:sz w:val="24"/>
                <w:szCs w:val="24"/>
                <w:lang w:eastAsia="en-US"/>
              </w:rPr>
              <w:t>ственных организаций, оказывающих услуги в сфере дошкольного образования. В ходе обсу</w:t>
            </w:r>
            <w:r w:rsidRPr="007C26C6">
              <w:rPr>
                <w:rFonts w:eastAsiaTheme="minorHAnsi"/>
                <w:sz w:val="24"/>
                <w:szCs w:val="24"/>
                <w:lang w:eastAsia="en-US"/>
              </w:rPr>
              <w:t>ж</w:t>
            </w:r>
            <w:r w:rsidRPr="007C26C6">
              <w:rPr>
                <w:rFonts w:eastAsiaTheme="minorHAnsi"/>
                <w:sz w:val="24"/>
                <w:szCs w:val="24"/>
                <w:lang w:eastAsia="en-US"/>
              </w:rPr>
              <w:t>дения был обозначен круг проблем, с которыми сталкиваются предприниматели, организующие свою деятельность в сфере дошкольного образ</w:t>
            </w:r>
            <w:r w:rsidRPr="007C26C6">
              <w:rPr>
                <w:rFonts w:eastAsiaTheme="minorHAnsi"/>
                <w:sz w:val="24"/>
                <w:szCs w:val="24"/>
                <w:lang w:eastAsia="en-US"/>
              </w:rPr>
              <w:t>о</w:t>
            </w:r>
            <w:r w:rsidRPr="007C26C6">
              <w:rPr>
                <w:rFonts w:eastAsiaTheme="minorHAnsi"/>
                <w:sz w:val="24"/>
                <w:szCs w:val="24"/>
                <w:lang w:eastAsia="en-US"/>
              </w:rPr>
              <w:t>вания. По итогам работы было предложено ин</w:t>
            </w:r>
            <w:r w:rsidRPr="007C26C6">
              <w:rPr>
                <w:rFonts w:eastAsiaTheme="minorHAnsi"/>
                <w:sz w:val="24"/>
                <w:szCs w:val="24"/>
                <w:lang w:eastAsia="en-US"/>
              </w:rPr>
              <w:t>и</w:t>
            </w:r>
            <w:r w:rsidRPr="007C26C6">
              <w:rPr>
                <w:rFonts w:eastAsiaTheme="minorHAnsi"/>
                <w:sz w:val="24"/>
                <w:szCs w:val="24"/>
                <w:lang w:eastAsia="en-US"/>
              </w:rPr>
              <w:t>циировать на законодательном уровне вопрос упрощения процедуры лицензирования образ</w:t>
            </w:r>
            <w:r w:rsidRPr="007C26C6">
              <w:rPr>
                <w:rFonts w:eastAsiaTheme="minorHAnsi"/>
                <w:sz w:val="24"/>
                <w:szCs w:val="24"/>
                <w:lang w:eastAsia="en-US"/>
              </w:rPr>
              <w:t>о</w:t>
            </w:r>
            <w:r w:rsidRPr="007C26C6">
              <w:rPr>
                <w:rFonts w:eastAsiaTheme="minorHAnsi"/>
                <w:sz w:val="24"/>
                <w:szCs w:val="24"/>
                <w:lang w:eastAsia="en-US"/>
              </w:rPr>
              <w:t>вательных организаций, рассмотреть на облас</w:t>
            </w:r>
            <w:r w:rsidRPr="007C26C6">
              <w:rPr>
                <w:rFonts w:eastAsiaTheme="minorHAnsi"/>
                <w:sz w:val="24"/>
                <w:szCs w:val="24"/>
                <w:lang w:eastAsia="en-US"/>
              </w:rPr>
              <w:t>т</w:t>
            </w:r>
            <w:r w:rsidRPr="007C26C6">
              <w:rPr>
                <w:rFonts w:eastAsiaTheme="minorHAnsi"/>
                <w:sz w:val="24"/>
                <w:szCs w:val="24"/>
                <w:lang w:eastAsia="en-US"/>
              </w:rPr>
              <w:t>ном уровне вопрос финансовой поддержки нег</w:t>
            </w:r>
            <w:r w:rsidRPr="007C26C6">
              <w:rPr>
                <w:rFonts w:eastAsiaTheme="minorHAnsi"/>
                <w:sz w:val="24"/>
                <w:szCs w:val="24"/>
                <w:lang w:eastAsia="en-US"/>
              </w:rPr>
              <w:t>о</w:t>
            </w:r>
            <w:r w:rsidRPr="007C26C6">
              <w:rPr>
                <w:rFonts w:eastAsiaTheme="minorHAnsi"/>
                <w:sz w:val="24"/>
                <w:szCs w:val="24"/>
                <w:lang w:eastAsia="en-US"/>
              </w:rPr>
              <w:t>сударственных детских садов</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tabs>
                <w:tab w:val="left" w:pos="0"/>
              </w:tabs>
              <w:ind w:firstLine="0"/>
              <w:rPr>
                <w:sz w:val="24"/>
                <w:szCs w:val="24"/>
              </w:rPr>
            </w:pPr>
            <w:r w:rsidRPr="007C26C6">
              <w:rPr>
                <w:sz w:val="24"/>
                <w:szCs w:val="24"/>
              </w:rPr>
              <w:t>О защите жилищных прав детей-сирот на территории Иркутской области (совмес</w:t>
            </w:r>
            <w:r w:rsidRPr="007C26C6">
              <w:rPr>
                <w:sz w:val="24"/>
                <w:szCs w:val="24"/>
              </w:rPr>
              <w:t>т</w:t>
            </w:r>
            <w:r w:rsidRPr="007C26C6">
              <w:rPr>
                <w:sz w:val="24"/>
                <w:szCs w:val="24"/>
              </w:rPr>
              <w:t>но с Уполномоченным по правам ребенка в Иркутской области)</w:t>
            </w:r>
          </w:p>
        </w:tc>
        <w:tc>
          <w:tcPr>
            <w:tcW w:w="2166" w:type="dxa"/>
            <w:shd w:val="clear" w:color="auto" w:fill="auto"/>
          </w:tcPr>
          <w:p w:rsidR="007C26C6" w:rsidRPr="007C26C6" w:rsidRDefault="007C26C6" w:rsidP="007C26C6">
            <w:pPr>
              <w:ind w:firstLine="0"/>
              <w:rPr>
                <w:bCs/>
                <w:sz w:val="24"/>
                <w:szCs w:val="24"/>
              </w:rPr>
            </w:pPr>
            <w:r w:rsidRPr="007C26C6">
              <w:rPr>
                <w:bCs/>
                <w:sz w:val="24"/>
                <w:szCs w:val="24"/>
              </w:rPr>
              <w:t>1 квартал</w:t>
            </w:r>
          </w:p>
        </w:tc>
        <w:tc>
          <w:tcPr>
            <w:tcW w:w="2465" w:type="dxa"/>
            <w:gridSpan w:val="2"/>
            <w:shd w:val="clear" w:color="auto" w:fill="auto"/>
          </w:tcPr>
          <w:p w:rsidR="007C26C6" w:rsidRPr="007C26C6" w:rsidRDefault="007C26C6" w:rsidP="007C26C6">
            <w:pPr>
              <w:ind w:firstLine="0"/>
              <w:rPr>
                <w:bCs/>
                <w:sz w:val="24"/>
                <w:szCs w:val="24"/>
              </w:rPr>
            </w:pPr>
            <w:r w:rsidRPr="007C26C6">
              <w:rPr>
                <w:bCs/>
                <w:sz w:val="24"/>
                <w:szCs w:val="24"/>
              </w:rPr>
              <w:t>И.А. Синцова</w:t>
            </w:r>
          </w:p>
        </w:tc>
        <w:tc>
          <w:tcPr>
            <w:tcW w:w="5297" w:type="dxa"/>
          </w:tcPr>
          <w:p w:rsidR="007C26C6" w:rsidRPr="007C26C6" w:rsidRDefault="007C26C6" w:rsidP="007C26C6">
            <w:pPr>
              <w:ind w:firstLine="0"/>
              <w:rPr>
                <w:sz w:val="24"/>
                <w:szCs w:val="24"/>
              </w:rPr>
            </w:pPr>
            <w:r w:rsidRPr="007C26C6">
              <w:rPr>
                <w:bCs/>
                <w:sz w:val="24"/>
                <w:szCs w:val="24"/>
              </w:rPr>
              <w:t xml:space="preserve">Состоялся 22.05.14. </w:t>
            </w:r>
            <w:r w:rsidRPr="007C26C6">
              <w:rPr>
                <w:sz w:val="24"/>
                <w:szCs w:val="24"/>
              </w:rPr>
              <w:t>Инициаторами обсуждения темы в формате круглого стола выступили ком</w:t>
            </w:r>
            <w:r w:rsidRPr="007C26C6">
              <w:rPr>
                <w:sz w:val="24"/>
                <w:szCs w:val="24"/>
              </w:rPr>
              <w:t>и</w:t>
            </w:r>
            <w:r w:rsidRPr="007C26C6">
              <w:rPr>
                <w:sz w:val="24"/>
                <w:szCs w:val="24"/>
              </w:rPr>
              <w:t>тет по социально-культурному законодательству Законодательного Собрания Иркутской области под председательством Ирины Синцовой и Уполномоченный по правам ребенка в Ирку</w:t>
            </w:r>
            <w:r w:rsidRPr="007C26C6">
              <w:rPr>
                <w:sz w:val="24"/>
                <w:szCs w:val="24"/>
              </w:rPr>
              <w:t>т</w:t>
            </w:r>
            <w:r w:rsidRPr="007C26C6">
              <w:rPr>
                <w:sz w:val="24"/>
                <w:szCs w:val="24"/>
              </w:rPr>
              <w:lastRenderedPageBreak/>
              <w:t>ской области Светлана Семенова.</w:t>
            </w:r>
          </w:p>
          <w:p w:rsidR="007C26C6" w:rsidRPr="007C26C6" w:rsidRDefault="007C26C6" w:rsidP="007C26C6">
            <w:pPr>
              <w:ind w:firstLine="0"/>
              <w:rPr>
                <w:sz w:val="24"/>
                <w:szCs w:val="24"/>
              </w:rPr>
            </w:pPr>
            <w:r w:rsidRPr="007C26C6">
              <w:rPr>
                <w:sz w:val="24"/>
                <w:szCs w:val="24"/>
              </w:rPr>
              <w:t>В круглом столе приняли участие представители региональных министерств социального разв</w:t>
            </w:r>
            <w:r w:rsidRPr="007C26C6">
              <w:rPr>
                <w:sz w:val="24"/>
                <w:szCs w:val="24"/>
              </w:rPr>
              <w:t>и</w:t>
            </w:r>
            <w:r w:rsidRPr="007C26C6">
              <w:rPr>
                <w:sz w:val="24"/>
                <w:szCs w:val="24"/>
              </w:rPr>
              <w:t>тия, опеки и попечительства, имущественных отношений, а также аппарата Уполномоченного по правам ребенка в Иркутской области, облас</w:t>
            </w:r>
            <w:r w:rsidRPr="007C26C6">
              <w:rPr>
                <w:sz w:val="24"/>
                <w:szCs w:val="24"/>
              </w:rPr>
              <w:t>т</w:t>
            </w:r>
            <w:r w:rsidRPr="007C26C6">
              <w:rPr>
                <w:sz w:val="24"/>
                <w:szCs w:val="24"/>
              </w:rPr>
              <w:t>ной прокуратуры, муниципальных образований, общественных организаций, Молодежного па</w:t>
            </w:r>
            <w:r w:rsidRPr="007C26C6">
              <w:rPr>
                <w:sz w:val="24"/>
                <w:szCs w:val="24"/>
              </w:rPr>
              <w:t>р</w:t>
            </w:r>
            <w:r w:rsidRPr="007C26C6">
              <w:rPr>
                <w:sz w:val="24"/>
                <w:szCs w:val="24"/>
              </w:rPr>
              <w:t xml:space="preserve">ламента. </w:t>
            </w:r>
          </w:p>
          <w:p w:rsidR="007C26C6" w:rsidRPr="007C26C6" w:rsidRDefault="007C26C6" w:rsidP="007C26C6">
            <w:pPr>
              <w:ind w:firstLine="0"/>
              <w:rPr>
                <w:bCs/>
                <w:sz w:val="24"/>
                <w:szCs w:val="24"/>
              </w:rPr>
            </w:pPr>
            <w:r w:rsidRPr="007C26C6">
              <w:rPr>
                <w:rFonts w:eastAsiaTheme="minorHAnsi"/>
                <w:sz w:val="24"/>
                <w:szCs w:val="24"/>
                <w:lang w:eastAsia="en-US"/>
              </w:rPr>
              <w:t>В результате обсуждения депутаты выработали рекомендации министерству имущественных отношений Иркутской области, министерству образования Иркутской области, управлениям министерства социального развития, опеки и п</w:t>
            </w:r>
            <w:r w:rsidRPr="007C26C6">
              <w:rPr>
                <w:rFonts w:eastAsiaTheme="minorHAnsi"/>
                <w:sz w:val="24"/>
                <w:szCs w:val="24"/>
                <w:lang w:eastAsia="en-US"/>
              </w:rPr>
              <w:t>о</w:t>
            </w:r>
            <w:r w:rsidRPr="007C26C6">
              <w:rPr>
                <w:rFonts w:eastAsiaTheme="minorHAnsi"/>
                <w:sz w:val="24"/>
                <w:szCs w:val="24"/>
                <w:lang w:eastAsia="en-US"/>
              </w:rPr>
              <w:t>печительства Иркутской области, органам мес</w:t>
            </w:r>
            <w:r w:rsidRPr="007C26C6">
              <w:rPr>
                <w:rFonts w:eastAsiaTheme="minorHAnsi"/>
                <w:sz w:val="24"/>
                <w:szCs w:val="24"/>
                <w:lang w:eastAsia="en-US"/>
              </w:rPr>
              <w:t>т</w:t>
            </w:r>
            <w:r w:rsidRPr="007C26C6">
              <w:rPr>
                <w:rFonts w:eastAsiaTheme="minorHAnsi"/>
                <w:sz w:val="24"/>
                <w:szCs w:val="24"/>
                <w:lang w:eastAsia="en-US"/>
              </w:rPr>
              <w:t>ного самоуправления муниципальных образов</w:t>
            </w:r>
            <w:r w:rsidRPr="007C26C6">
              <w:rPr>
                <w:rFonts w:eastAsiaTheme="minorHAnsi"/>
                <w:sz w:val="24"/>
                <w:szCs w:val="24"/>
                <w:lang w:eastAsia="en-US"/>
              </w:rPr>
              <w:t>а</w:t>
            </w:r>
            <w:r w:rsidRPr="007C26C6">
              <w:rPr>
                <w:rFonts w:eastAsiaTheme="minorHAnsi"/>
                <w:sz w:val="24"/>
                <w:szCs w:val="24"/>
                <w:lang w:eastAsia="en-US"/>
              </w:rPr>
              <w:t xml:space="preserve">ний Иркутской области </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rFonts w:eastAsia="Calibri"/>
                <w:sz w:val="24"/>
                <w:szCs w:val="24"/>
                <w:lang w:eastAsia="en-US"/>
              </w:rPr>
            </w:pPr>
            <w:r w:rsidRPr="007C26C6">
              <w:rPr>
                <w:rFonts w:eastAsia="Calibri"/>
                <w:sz w:val="24"/>
                <w:szCs w:val="24"/>
                <w:lang w:eastAsia="en-US"/>
              </w:rPr>
              <w:t>О создании условий для снижения уровня заболеваемости наркоманией в Ирку</w:t>
            </w:r>
            <w:r w:rsidRPr="007C26C6">
              <w:rPr>
                <w:rFonts w:eastAsia="Calibri"/>
                <w:sz w:val="24"/>
                <w:szCs w:val="24"/>
                <w:lang w:eastAsia="en-US"/>
              </w:rPr>
              <w:t>т</w:t>
            </w:r>
            <w:r w:rsidRPr="007C26C6">
              <w:rPr>
                <w:rFonts w:eastAsia="Calibri"/>
                <w:sz w:val="24"/>
                <w:szCs w:val="24"/>
                <w:lang w:eastAsia="en-US"/>
              </w:rPr>
              <w:t>ской области</w:t>
            </w:r>
          </w:p>
        </w:tc>
        <w:tc>
          <w:tcPr>
            <w:tcW w:w="2166" w:type="dxa"/>
            <w:shd w:val="clear" w:color="auto" w:fill="auto"/>
          </w:tcPr>
          <w:p w:rsidR="007C26C6" w:rsidRPr="007C26C6" w:rsidRDefault="007C26C6" w:rsidP="007C26C6">
            <w:pPr>
              <w:ind w:firstLine="0"/>
              <w:rPr>
                <w:sz w:val="24"/>
                <w:szCs w:val="24"/>
              </w:rPr>
            </w:pPr>
            <w:r w:rsidRPr="007C26C6">
              <w:rPr>
                <w:sz w:val="24"/>
                <w:szCs w:val="24"/>
              </w:rPr>
              <w:t>1 квартал</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А.Н. Лабыгин</w:t>
            </w:r>
          </w:p>
        </w:tc>
        <w:tc>
          <w:tcPr>
            <w:tcW w:w="5297" w:type="dxa"/>
          </w:tcPr>
          <w:p w:rsidR="007C26C6" w:rsidRPr="007C26C6" w:rsidRDefault="007C26C6" w:rsidP="007C26C6">
            <w:pPr>
              <w:ind w:firstLine="0"/>
              <w:rPr>
                <w:sz w:val="24"/>
                <w:szCs w:val="24"/>
              </w:rPr>
            </w:pPr>
            <w:r w:rsidRPr="007C26C6">
              <w:rPr>
                <w:rFonts w:eastAsiaTheme="minorHAnsi"/>
                <w:sz w:val="24"/>
                <w:szCs w:val="24"/>
                <w:lang w:eastAsia="en-US"/>
              </w:rPr>
              <w:t>Состоялся 31 марта в зале БГУЭП. В работе круглого стола приняли участие депутаты о</w:t>
            </w:r>
            <w:r w:rsidRPr="007C26C6">
              <w:rPr>
                <w:rFonts w:eastAsiaTheme="minorHAnsi"/>
                <w:sz w:val="24"/>
                <w:szCs w:val="24"/>
                <w:lang w:eastAsia="en-US"/>
              </w:rPr>
              <w:t>б</w:t>
            </w:r>
            <w:r w:rsidRPr="007C26C6">
              <w:rPr>
                <w:rFonts w:eastAsiaTheme="minorHAnsi"/>
                <w:sz w:val="24"/>
                <w:szCs w:val="24"/>
                <w:lang w:eastAsia="en-US"/>
              </w:rPr>
              <w:t>ластного парламента, представители профил</w:t>
            </w:r>
            <w:r w:rsidRPr="007C26C6">
              <w:rPr>
                <w:rFonts w:eastAsiaTheme="minorHAnsi"/>
                <w:sz w:val="24"/>
                <w:szCs w:val="24"/>
                <w:lang w:eastAsia="en-US"/>
              </w:rPr>
              <w:t>ь</w:t>
            </w:r>
            <w:r w:rsidRPr="007C26C6">
              <w:rPr>
                <w:rFonts w:eastAsiaTheme="minorHAnsi"/>
                <w:sz w:val="24"/>
                <w:szCs w:val="24"/>
                <w:lang w:eastAsia="en-US"/>
              </w:rPr>
              <w:t>ных министерств региона и федеральных служб, общественности, студенты. Основной целью м</w:t>
            </w:r>
            <w:r w:rsidRPr="007C26C6">
              <w:rPr>
                <w:rFonts w:eastAsiaTheme="minorHAnsi"/>
                <w:sz w:val="24"/>
                <w:szCs w:val="24"/>
                <w:lang w:eastAsia="en-US"/>
              </w:rPr>
              <w:t>е</w:t>
            </w:r>
            <w:r w:rsidRPr="007C26C6">
              <w:rPr>
                <w:rFonts w:eastAsiaTheme="minorHAnsi"/>
                <w:sz w:val="24"/>
                <w:szCs w:val="24"/>
                <w:lang w:eastAsia="en-US"/>
              </w:rPr>
              <w:t>роприятия стали выработка мер по профилакт</w:t>
            </w:r>
            <w:r w:rsidRPr="007C26C6">
              <w:rPr>
                <w:rFonts w:eastAsiaTheme="minorHAnsi"/>
                <w:sz w:val="24"/>
                <w:szCs w:val="24"/>
                <w:lang w:eastAsia="en-US"/>
              </w:rPr>
              <w:t>и</w:t>
            </w:r>
            <w:r w:rsidRPr="007C26C6">
              <w:rPr>
                <w:rFonts w:eastAsiaTheme="minorHAnsi"/>
                <w:sz w:val="24"/>
                <w:szCs w:val="24"/>
                <w:lang w:eastAsia="en-US"/>
              </w:rPr>
              <w:t>ке наркомании и борьба с распространением наркомании. Как отметили участники, в борьбе с наркозависимостью важны не только лечение и реабилитация, но и социальный патронат. Наиболее перспективная методика борьбы с этим социальным заболеванием – первичная профилактика, одним из методов которой явл</w:t>
            </w:r>
            <w:r w:rsidRPr="007C26C6">
              <w:rPr>
                <w:rFonts w:eastAsiaTheme="minorHAnsi"/>
                <w:sz w:val="24"/>
                <w:szCs w:val="24"/>
                <w:lang w:eastAsia="en-US"/>
              </w:rPr>
              <w:t>я</w:t>
            </w:r>
            <w:r w:rsidRPr="007C26C6">
              <w:rPr>
                <w:rFonts w:eastAsiaTheme="minorHAnsi"/>
                <w:sz w:val="24"/>
                <w:szCs w:val="24"/>
                <w:lang w:eastAsia="en-US"/>
              </w:rPr>
              <w:t>ется тестирование – раннее выявление школьн</w:t>
            </w:r>
            <w:r w:rsidRPr="007C26C6">
              <w:rPr>
                <w:rFonts w:eastAsiaTheme="minorHAnsi"/>
                <w:sz w:val="24"/>
                <w:szCs w:val="24"/>
                <w:lang w:eastAsia="en-US"/>
              </w:rPr>
              <w:t>и</w:t>
            </w:r>
            <w:r w:rsidRPr="007C26C6">
              <w:rPr>
                <w:rFonts w:eastAsiaTheme="minorHAnsi"/>
                <w:sz w:val="24"/>
                <w:szCs w:val="24"/>
                <w:lang w:eastAsia="en-US"/>
              </w:rPr>
              <w:t xml:space="preserve">ков, употребляющих наркотические средства. </w:t>
            </w:r>
            <w:r w:rsidRPr="007C26C6">
              <w:rPr>
                <w:rFonts w:eastAsiaTheme="minorHAnsi"/>
                <w:sz w:val="24"/>
                <w:szCs w:val="24"/>
                <w:lang w:eastAsia="en-US"/>
              </w:rPr>
              <w:lastRenderedPageBreak/>
              <w:t>Тестирование в данном случае работает как сдерживающий фактор. Важна также последов</w:t>
            </w:r>
            <w:r w:rsidRPr="007C26C6">
              <w:rPr>
                <w:rFonts w:eastAsiaTheme="minorHAnsi"/>
                <w:sz w:val="24"/>
                <w:szCs w:val="24"/>
                <w:lang w:eastAsia="en-US"/>
              </w:rPr>
              <w:t>а</w:t>
            </w:r>
            <w:r w:rsidRPr="007C26C6">
              <w:rPr>
                <w:rFonts w:eastAsiaTheme="minorHAnsi"/>
                <w:sz w:val="24"/>
                <w:szCs w:val="24"/>
                <w:lang w:eastAsia="en-US"/>
              </w:rPr>
              <w:t>тельная, разъяснительная работа с родителями. Предлагалось разработать законодательные м</w:t>
            </w:r>
            <w:r w:rsidRPr="007C26C6">
              <w:rPr>
                <w:rFonts w:eastAsiaTheme="minorHAnsi"/>
                <w:sz w:val="24"/>
                <w:szCs w:val="24"/>
                <w:lang w:eastAsia="en-US"/>
              </w:rPr>
              <w:t>е</w:t>
            </w:r>
            <w:r w:rsidRPr="007C26C6">
              <w:rPr>
                <w:rFonts w:eastAsiaTheme="minorHAnsi"/>
                <w:sz w:val="24"/>
                <w:szCs w:val="24"/>
                <w:lang w:eastAsia="en-US"/>
              </w:rPr>
              <w:t>ры, которые применялись бы к недобросовес</w:t>
            </w:r>
            <w:r w:rsidRPr="007C26C6">
              <w:rPr>
                <w:rFonts w:eastAsiaTheme="minorHAnsi"/>
                <w:sz w:val="24"/>
                <w:szCs w:val="24"/>
                <w:lang w:eastAsia="en-US"/>
              </w:rPr>
              <w:t>т</w:t>
            </w:r>
            <w:r w:rsidRPr="007C26C6">
              <w:rPr>
                <w:rFonts w:eastAsiaTheme="minorHAnsi"/>
                <w:sz w:val="24"/>
                <w:szCs w:val="24"/>
                <w:lang w:eastAsia="en-US"/>
              </w:rPr>
              <w:t>ным родителям. В заключение были выработаны соответствующие рекомендации круглого стола министерствам здравоохранения, образования, соцразвития Иркутской области, органам мес</w:t>
            </w:r>
            <w:r w:rsidRPr="007C26C6">
              <w:rPr>
                <w:rFonts w:eastAsiaTheme="minorHAnsi"/>
                <w:sz w:val="24"/>
                <w:szCs w:val="24"/>
                <w:lang w:eastAsia="en-US"/>
              </w:rPr>
              <w:t>т</w:t>
            </w:r>
            <w:r w:rsidRPr="007C26C6">
              <w:rPr>
                <w:rFonts w:eastAsiaTheme="minorHAnsi"/>
                <w:sz w:val="24"/>
                <w:szCs w:val="24"/>
                <w:lang w:eastAsia="en-US"/>
              </w:rPr>
              <w:t>ного самоуправления, учреждениям системы профилактики безнадзорности и правонаруш</w:t>
            </w:r>
            <w:r w:rsidRPr="007C26C6">
              <w:rPr>
                <w:rFonts w:eastAsiaTheme="minorHAnsi"/>
                <w:sz w:val="24"/>
                <w:szCs w:val="24"/>
                <w:lang w:eastAsia="en-US"/>
              </w:rPr>
              <w:t>е</w:t>
            </w:r>
            <w:r w:rsidRPr="007C26C6">
              <w:rPr>
                <w:rFonts w:eastAsiaTheme="minorHAnsi"/>
                <w:sz w:val="24"/>
                <w:szCs w:val="24"/>
                <w:lang w:eastAsia="en-US"/>
              </w:rPr>
              <w:t>ний несовершеннолетних</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О реализации областного законодател</w:t>
            </w:r>
            <w:r w:rsidRPr="007C26C6">
              <w:rPr>
                <w:sz w:val="24"/>
                <w:szCs w:val="24"/>
              </w:rPr>
              <w:t>ь</w:t>
            </w:r>
            <w:r w:rsidRPr="007C26C6">
              <w:rPr>
                <w:sz w:val="24"/>
                <w:szCs w:val="24"/>
              </w:rPr>
              <w:t>ства в сфере регулирования земельных отношений в Иркутской области</w:t>
            </w:r>
          </w:p>
        </w:tc>
        <w:tc>
          <w:tcPr>
            <w:tcW w:w="2166" w:type="dxa"/>
            <w:shd w:val="clear" w:color="auto" w:fill="auto"/>
          </w:tcPr>
          <w:p w:rsidR="007C26C6" w:rsidRPr="007C26C6" w:rsidRDefault="007C26C6" w:rsidP="007C26C6">
            <w:pPr>
              <w:ind w:firstLine="0"/>
              <w:rPr>
                <w:sz w:val="24"/>
                <w:szCs w:val="24"/>
              </w:rPr>
            </w:pPr>
            <w:r w:rsidRPr="007C26C6">
              <w:rPr>
                <w:sz w:val="24"/>
                <w:szCs w:val="24"/>
              </w:rPr>
              <w:t>1 квартал</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К.Р. Алдаров</w:t>
            </w:r>
          </w:p>
        </w:tc>
        <w:tc>
          <w:tcPr>
            <w:tcW w:w="5297" w:type="dxa"/>
          </w:tcPr>
          <w:p w:rsidR="007C26C6" w:rsidRPr="007C26C6" w:rsidRDefault="007C26C6" w:rsidP="007C26C6">
            <w:pPr>
              <w:ind w:firstLine="0"/>
              <w:rPr>
                <w:sz w:val="24"/>
                <w:szCs w:val="24"/>
              </w:rPr>
            </w:pPr>
            <w:r w:rsidRPr="007C26C6">
              <w:rPr>
                <w:rFonts w:eastAsiaTheme="minorHAnsi"/>
                <w:sz w:val="24"/>
                <w:szCs w:val="24"/>
                <w:lang w:eastAsia="en-US"/>
              </w:rPr>
              <w:t>Состоялся 27 марта. В мероприятии приняли участие представители муниципальных образ</w:t>
            </w:r>
            <w:r w:rsidRPr="007C26C6">
              <w:rPr>
                <w:rFonts w:eastAsiaTheme="minorHAnsi"/>
                <w:sz w:val="24"/>
                <w:szCs w:val="24"/>
                <w:lang w:eastAsia="en-US"/>
              </w:rPr>
              <w:t>о</w:t>
            </w:r>
            <w:r w:rsidRPr="007C26C6">
              <w:rPr>
                <w:rFonts w:eastAsiaTheme="minorHAnsi"/>
                <w:sz w:val="24"/>
                <w:szCs w:val="24"/>
                <w:lang w:eastAsia="en-US"/>
              </w:rPr>
              <w:t>ваний, общественных организаций, члены Пр</w:t>
            </w:r>
            <w:r w:rsidRPr="007C26C6">
              <w:rPr>
                <w:rFonts w:eastAsiaTheme="minorHAnsi"/>
                <w:sz w:val="24"/>
                <w:szCs w:val="24"/>
                <w:lang w:eastAsia="en-US"/>
              </w:rPr>
              <w:t>а</w:t>
            </w:r>
            <w:r w:rsidRPr="007C26C6">
              <w:rPr>
                <w:rFonts w:eastAsiaTheme="minorHAnsi"/>
                <w:sz w:val="24"/>
                <w:szCs w:val="24"/>
                <w:lang w:eastAsia="en-US"/>
              </w:rPr>
              <w:t>вительства Иркутской области и депутаты о</w:t>
            </w:r>
            <w:r w:rsidRPr="007C26C6">
              <w:rPr>
                <w:rFonts w:eastAsiaTheme="minorHAnsi"/>
                <w:sz w:val="24"/>
                <w:szCs w:val="24"/>
                <w:lang w:eastAsia="en-US"/>
              </w:rPr>
              <w:t>б</w:t>
            </w:r>
            <w:r w:rsidRPr="007C26C6">
              <w:rPr>
                <w:rFonts w:eastAsiaTheme="minorHAnsi"/>
                <w:sz w:val="24"/>
                <w:szCs w:val="24"/>
                <w:lang w:eastAsia="en-US"/>
              </w:rPr>
              <w:t>ластного парламента. Темами для обсуждения стали вопросы предоставления земельных учас</w:t>
            </w:r>
            <w:r w:rsidRPr="007C26C6">
              <w:rPr>
                <w:rFonts w:eastAsiaTheme="minorHAnsi"/>
                <w:sz w:val="24"/>
                <w:szCs w:val="24"/>
                <w:lang w:eastAsia="en-US"/>
              </w:rPr>
              <w:t>т</w:t>
            </w:r>
            <w:r w:rsidRPr="007C26C6">
              <w:rPr>
                <w:rFonts w:eastAsiaTheme="minorHAnsi"/>
                <w:sz w:val="24"/>
                <w:szCs w:val="24"/>
                <w:lang w:eastAsia="en-US"/>
              </w:rPr>
              <w:t>ков многодетным семьям и использования невостребованных земель сельскохозяйственн</w:t>
            </w:r>
            <w:r w:rsidRPr="007C26C6">
              <w:rPr>
                <w:rFonts w:eastAsiaTheme="minorHAnsi"/>
                <w:sz w:val="24"/>
                <w:szCs w:val="24"/>
                <w:lang w:eastAsia="en-US"/>
              </w:rPr>
              <w:t>о</w:t>
            </w:r>
            <w:r w:rsidRPr="007C26C6">
              <w:rPr>
                <w:rFonts w:eastAsiaTheme="minorHAnsi"/>
                <w:sz w:val="24"/>
                <w:szCs w:val="24"/>
                <w:lang w:eastAsia="en-US"/>
              </w:rPr>
              <w:t>го назначения, находящихся в долевой собстве</w:t>
            </w:r>
            <w:r w:rsidRPr="007C26C6">
              <w:rPr>
                <w:rFonts w:eastAsiaTheme="minorHAnsi"/>
                <w:sz w:val="24"/>
                <w:szCs w:val="24"/>
                <w:lang w:eastAsia="en-US"/>
              </w:rPr>
              <w:t>н</w:t>
            </w:r>
            <w:r w:rsidRPr="007C26C6">
              <w:rPr>
                <w:rFonts w:eastAsiaTheme="minorHAnsi"/>
                <w:sz w:val="24"/>
                <w:szCs w:val="24"/>
                <w:lang w:eastAsia="en-US"/>
              </w:rPr>
              <w:t>ности. Как отметили участники, одна из пр</w:t>
            </w:r>
            <w:r w:rsidRPr="007C26C6">
              <w:rPr>
                <w:rFonts w:eastAsiaTheme="minorHAnsi"/>
                <w:sz w:val="24"/>
                <w:szCs w:val="24"/>
                <w:lang w:eastAsia="en-US"/>
              </w:rPr>
              <w:t>о</w:t>
            </w:r>
            <w:r w:rsidRPr="007C26C6">
              <w:rPr>
                <w:rFonts w:eastAsiaTheme="minorHAnsi"/>
                <w:sz w:val="24"/>
                <w:szCs w:val="24"/>
                <w:lang w:eastAsia="en-US"/>
              </w:rPr>
              <w:t>блем, тормозящих процесс индивидуального ж</w:t>
            </w:r>
            <w:r w:rsidRPr="007C26C6">
              <w:rPr>
                <w:rFonts w:eastAsiaTheme="minorHAnsi"/>
                <w:sz w:val="24"/>
                <w:szCs w:val="24"/>
                <w:lang w:eastAsia="en-US"/>
              </w:rPr>
              <w:t>и</w:t>
            </w:r>
            <w:r w:rsidRPr="007C26C6">
              <w:rPr>
                <w:rFonts w:eastAsiaTheme="minorHAnsi"/>
                <w:sz w:val="24"/>
                <w:szCs w:val="24"/>
                <w:lang w:eastAsia="en-US"/>
              </w:rPr>
              <w:t>лищного строительства, это нехватка подгото</w:t>
            </w:r>
            <w:r w:rsidRPr="007C26C6">
              <w:rPr>
                <w:rFonts w:eastAsiaTheme="minorHAnsi"/>
                <w:sz w:val="24"/>
                <w:szCs w:val="24"/>
                <w:lang w:eastAsia="en-US"/>
              </w:rPr>
              <w:t>в</w:t>
            </w:r>
            <w:r w:rsidRPr="007C26C6">
              <w:rPr>
                <w:rFonts w:eastAsiaTheme="minorHAnsi"/>
                <w:sz w:val="24"/>
                <w:szCs w:val="24"/>
                <w:lang w:eastAsia="en-US"/>
              </w:rPr>
              <w:t>ленных земельных участков: не готовы докуме</w:t>
            </w:r>
            <w:r w:rsidRPr="007C26C6">
              <w:rPr>
                <w:rFonts w:eastAsiaTheme="minorHAnsi"/>
                <w:sz w:val="24"/>
                <w:szCs w:val="24"/>
                <w:lang w:eastAsia="en-US"/>
              </w:rPr>
              <w:t>н</w:t>
            </w:r>
            <w:r w:rsidRPr="007C26C6">
              <w:rPr>
                <w:rFonts w:eastAsiaTheme="minorHAnsi"/>
                <w:sz w:val="24"/>
                <w:szCs w:val="24"/>
                <w:lang w:eastAsia="en-US"/>
              </w:rPr>
              <w:t>ты территориального планирования, не поста</w:t>
            </w:r>
            <w:r w:rsidRPr="007C26C6">
              <w:rPr>
                <w:rFonts w:eastAsiaTheme="minorHAnsi"/>
                <w:sz w:val="24"/>
                <w:szCs w:val="24"/>
                <w:lang w:eastAsia="en-US"/>
              </w:rPr>
              <w:t>в</w:t>
            </w:r>
            <w:r w:rsidRPr="007C26C6">
              <w:rPr>
                <w:rFonts w:eastAsiaTheme="minorHAnsi"/>
                <w:sz w:val="24"/>
                <w:szCs w:val="24"/>
                <w:lang w:eastAsia="en-US"/>
              </w:rPr>
              <w:t>лены на кадастровый учет границы населенных пунктов, а также отсутствует инфраструктура на участках. При обсуждении вопроса об исполн</w:t>
            </w:r>
            <w:r w:rsidRPr="007C26C6">
              <w:rPr>
                <w:rFonts w:eastAsiaTheme="minorHAnsi"/>
                <w:sz w:val="24"/>
                <w:szCs w:val="24"/>
                <w:lang w:eastAsia="en-US"/>
              </w:rPr>
              <w:t>е</w:t>
            </w:r>
            <w:r w:rsidRPr="007C26C6">
              <w:rPr>
                <w:rFonts w:eastAsiaTheme="minorHAnsi"/>
                <w:sz w:val="24"/>
                <w:szCs w:val="24"/>
                <w:lang w:eastAsia="en-US"/>
              </w:rPr>
              <w:t>нии органами местного самоуправления полн</w:t>
            </w:r>
            <w:r w:rsidRPr="007C26C6">
              <w:rPr>
                <w:rFonts w:eastAsiaTheme="minorHAnsi"/>
                <w:sz w:val="24"/>
                <w:szCs w:val="24"/>
                <w:lang w:eastAsia="en-US"/>
              </w:rPr>
              <w:t>о</w:t>
            </w:r>
            <w:r w:rsidRPr="007C26C6">
              <w:rPr>
                <w:rFonts w:eastAsiaTheme="minorHAnsi"/>
                <w:sz w:val="24"/>
                <w:szCs w:val="24"/>
                <w:lang w:eastAsia="en-US"/>
              </w:rPr>
              <w:t>мочий в отношении земель сельскохозяйстве</w:t>
            </w:r>
            <w:r w:rsidRPr="007C26C6">
              <w:rPr>
                <w:rFonts w:eastAsiaTheme="minorHAnsi"/>
                <w:sz w:val="24"/>
                <w:szCs w:val="24"/>
                <w:lang w:eastAsia="en-US"/>
              </w:rPr>
              <w:t>н</w:t>
            </w:r>
            <w:r w:rsidRPr="007C26C6">
              <w:rPr>
                <w:rFonts w:eastAsiaTheme="minorHAnsi"/>
                <w:sz w:val="24"/>
                <w:szCs w:val="24"/>
                <w:lang w:eastAsia="en-US"/>
              </w:rPr>
              <w:t>ного назначения, находящихся в долевой со</w:t>
            </w:r>
            <w:r w:rsidRPr="007C26C6">
              <w:rPr>
                <w:rFonts w:eastAsiaTheme="minorHAnsi"/>
                <w:sz w:val="24"/>
                <w:szCs w:val="24"/>
                <w:lang w:eastAsia="en-US"/>
              </w:rPr>
              <w:t>б</w:t>
            </w:r>
            <w:r w:rsidRPr="007C26C6">
              <w:rPr>
                <w:rFonts w:eastAsiaTheme="minorHAnsi"/>
                <w:sz w:val="24"/>
                <w:szCs w:val="24"/>
                <w:lang w:eastAsia="en-US"/>
              </w:rPr>
              <w:lastRenderedPageBreak/>
              <w:t>ственности, Кузьма Алдаров сообщил, что по отдельным экспертным оценкам невостребова</w:t>
            </w:r>
            <w:r w:rsidRPr="007C26C6">
              <w:rPr>
                <w:rFonts w:eastAsiaTheme="minorHAnsi"/>
                <w:sz w:val="24"/>
                <w:szCs w:val="24"/>
                <w:lang w:eastAsia="en-US"/>
              </w:rPr>
              <w:t>н</w:t>
            </w:r>
            <w:r w:rsidRPr="007C26C6">
              <w:rPr>
                <w:rFonts w:eastAsiaTheme="minorHAnsi"/>
                <w:sz w:val="24"/>
                <w:szCs w:val="24"/>
                <w:lang w:eastAsia="en-US"/>
              </w:rPr>
              <w:t>ными оказались 27 % долей, или 337 тыс. гект</w:t>
            </w:r>
            <w:r w:rsidRPr="007C26C6">
              <w:rPr>
                <w:rFonts w:eastAsiaTheme="minorHAnsi"/>
                <w:sz w:val="24"/>
                <w:szCs w:val="24"/>
                <w:lang w:eastAsia="en-US"/>
              </w:rPr>
              <w:t>а</w:t>
            </w:r>
            <w:r w:rsidRPr="007C26C6">
              <w:rPr>
                <w:rFonts w:eastAsiaTheme="minorHAnsi"/>
                <w:sz w:val="24"/>
                <w:szCs w:val="24"/>
                <w:lang w:eastAsia="en-US"/>
              </w:rPr>
              <w:t>ров. Сейчас местные власти занимаются возвр</w:t>
            </w:r>
            <w:r w:rsidRPr="007C26C6">
              <w:rPr>
                <w:rFonts w:eastAsiaTheme="minorHAnsi"/>
                <w:sz w:val="24"/>
                <w:szCs w:val="24"/>
                <w:lang w:eastAsia="en-US"/>
              </w:rPr>
              <w:t>а</w:t>
            </w:r>
            <w:r w:rsidRPr="007C26C6">
              <w:rPr>
                <w:rFonts w:eastAsiaTheme="minorHAnsi"/>
                <w:sz w:val="24"/>
                <w:szCs w:val="24"/>
                <w:lang w:eastAsia="en-US"/>
              </w:rPr>
              <w:t>том в оборот сельскохозяйственных земель, но это требует огромных финансовых и организ</w:t>
            </w:r>
            <w:r w:rsidRPr="007C26C6">
              <w:rPr>
                <w:rFonts w:eastAsiaTheme="minorHAnsi"/>
                <w:sz w:val="24"/>
                <w:szCs w:val="24"/>
                <w:lang w:eastAsia="en-US"/>
              </w:rPr>
              <w:t>а</w:t>
            </w:r>
            <w:r w:rsidRPr="007C26C6">
              <w:rPr>
                <w:rFonts w:eastAsiaTheme="minorHAnsi"/>
                <w:sz w:val="24"/>
                <w:szCs w:val="24"/>
                <w:lang w:eastAsia="en-US"/>
              </w:rPr>
              <w:t>ционных ресурсов. По итогам круглого стола приняты рекомендации Правительству Ирку</w:t>
            </w:r>
            <w:r w:rsidRPr="007C26C6">
              <w:rPr>
                <w:rFonts w:eastAsiaTheme="minorHAnsi"/>
                <w:sz w:val="24"/>
                <w:szCs w:val="24"/>
                <w:lang w:eastAsia="en-US"/>
              </w:rPr>
              <w:t>т</w:t>
            </w:r>
            <w:r w:rsidRPr="007C26C6">
              <w:rPr>
                <w:rFonts w:eastAsiaTheme="minorHAnsi"/>
                <w:sz w:val="24"/>
                <w:szCs w:val="24"/>
                <w:lang w:eastAsia="en-US"/>
              </w:rPr>
              <w:t>ской области и органам местного самоуправл</w:t>
            </w:r>
            <w:r w:rsidRPr="007C26C6">
              <w:rPr>
                <w:rFonts w:eastAsiaTheme="minorHAnsi"/>
                <w:sz w:val="24"/>
                <w:szCs w:val="24"/>
                <w:lang w:eastAsia="en-US"/>
              </w:rPr>
              <w:t>е</w:t>
            </w:r>
            <w:r w:rsidRPr="007C26C6">
              <w:rPr>
                <w:rFonts w:eastAsiaTheme="minorHAnsi"/>
                <w:sz w:val="24"/>
                <w:szCs w:val="24"/>
                <w:lang w:eastAsia="en-US"/>
              </w:rPr>
              <w:t>ния</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Об участии граждан в охране обществе</w:t>
            </w:r>
            <w:r w:rsidRPr="007C26C6">
              <w:rPr>
                <w:sz w:val="24"/>
                <w:szCs w:val="24"/>
              </w:rPr>
              <w:t>н</w:t>
            </w:r>
            <w:r w:rsidRPr="007C26C6">
              <w:rPr>
                <w:sz w:val="24"/>
                <w:szCs w:val="24"/>
              </w:rPr>
              <w:t>ного порядка</w:t>
            </w:r>
          </w:p>
        </w:tc>
        <w:tc>
          <w:tcPr>
            <w:tcW w:w="2166" w:type="dxa"/>
            <w:shd w:val="clear" w:color="auto" w:fill="auto"/>
          </w:tcPr>
          <w:p w:rsidR="007C26C6" w:rsidRPr="007C26C6" w:rsidRDefault="007C26C6" w:rsidP="007C26C6">
            <w:pPr>
              <w:ind w:firstLine="0"/>
              <w:rPr>
                <w:sz w:val="24"/>
                <w:szCs w:val="24"/>
              </w:rPr>
            </w:pPr>
            <w:r w:rsidRPr="007C26C6">
              <w:rPr>
                <w:sz w:val="24"/>
                <w:szCs w:val="24"/>
              </w:rPr>
              <w:t>после принятия Федерального з</w:t>
            </w:r>
            <w:r w:rsidRPr="007C26C6">
              <w:rPr>
                <w:sz w:val="24"/>
                <w:szCs w:val="24"/>
              </w:rPr>
              <w:t>а</w:t>
            </w:r>
            <w:r w:rsidRPr="007C26C6">
              <w:rPr>
                <w:sz w:val="24"/>
                <w:szCs w:val="24"/>
              </w:rPr>
              <w:t>кона</w:t>
            </w:r>
          </w:p>
          <w:p w:rsidR="007C26C6" w:rsidRPr="007C26C6" w:rsidRDefault="007C26C6" w:rsidP="007C26C6">
            <w:pPr>
              <w:ind w:firstLine="0"/>
              <w:rPr>
                <w:sz w:val="24"/>
                <w:szCs w:val="24"/>
              </w:rPr>
            </w:pP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Б.Г. Алексеев</w:t>
            </w:r>
          </w:p>
          <w:p w:rsidR="007C26C6" w:rsidRPr="007C26C6" w:rsidRDefault="007C26C6" w:rsidP="007C26C6">
            <w:pPr>
              <w:ind w:firstLine="0"/>
              <w:rPr>
                <w:sz w:val="24"/>
                <w:szCs w:val="24"/>
              </w:rPr>
            </w:pPr>
          </w:p>
        </w:tc>
        <w:tc>
          <w:tcPr>
            <w:tcW w:w="5297" w:type="dxa"/>
          </w:tcPr>
          <w:p w:rsidR="007C26C6" w:rsidRPr="007C26C6" w:rsidRDefault="007C26C6" w:rsidP="007C26C6">
            <w:pPr>
              <w:ind w:firstLine="0"/>
              <w:rPr>
                <w:sz w:val="24"/>
                <w:szCs w:val="24"/>
              </w:rPr>
            </w:pPr>
            <w:r w:rsidRPr="007C26C6">
              <w:rPr>
                <w:sz w:val="24"/>
                <w:szCs w:val="24"/>
              </w:rPr>
              <w:t>1 октября состоялся круглый стол, на котором был рассмотрен проект областного закона «Об отдельных вопросах, связанных с участием граждан в охране общественного порядка в И</w:t>
            </w:r>
            <w:r w:rsidRPr="007C26C6">
              <w:rPr>
                <w:sz w:val="24"/>
                <w:szCs w:val="24"/>
              </w:rPr>
              <w:t>р</w:t>
            </w:r>
            <w:r w:rsidRPr="007C26C6">
              <w:rPr>
                <w:sz w:val="24"/>
                <w:szCs w:val="24"/>
              </w:rPr>
              <w:t xml:space="preserve">кутской области». </w:t>
            </w:r>
            <w:proofErr w:type="gramStart"/>
            <w:r w:rsidRPr="007C26C6">
              <w:rPr>
                <w:sz w:val="24"/>
                <w:szCs w:val="24"/>
              </w:rPr>
              <w:t>О концепции и основных п</w:t>
            </w:r>
            <w:r w:rsidRPr="007C26C6">
              <w:rPr>
                <w:sz w:val="24"/>
                <w:szCs w:val="24"/>
              </w:rPr>
              <w:t>о</w:t>
            </w:r>
            <w:r w:rsidRPr="007C26C6">
              <w:rPr>
                <w:sz w:val="24"/>
                <w:szCs w:val="24"/>
              </w:rPr>
              <w:t>ложениях законопроекта рассказали начальник управления Губернатора и Правительства И</w:t>
            </w:r>
            <w:r w:rsidRPr="007C26C6">
              <w:rPr>
                <w:sz w:val="24"/>
                <w:szCs w:val="24"/>
              </w:rPr>
              <w:t>р</w:t>
            </w:r>
            <w:r w:rsidRPr="007C26C6">
              <w:rPr>
                <w:sz w:val="24"/>
                <w:szCs w:val="24"/>
              </w:rPr>
              <w:t>кутской области по правоохранительной и об</w:t>
            </w:r>
            <w:r w:rsidRPr="007C26C6">
              <w:rPr>
                <w:sz w:val="24"/>
                <w:szCs w:val="24"/>
              </w:rPr>
              <w:t>о</w:t>
            </w:r>
            <w:r w:rsidRPr="007C26C6">
              <w:rPr>
                <w:sz w:val="24"/>
                <w:szCs w:val="24"/>
              </w:rPr>
              <w:t>ронной работе Геннадий Терехов, заведующая отделом административного и муниципального права  института имени М.М. Сперанского Л</w:t>
            </w:r>
            <w:r w:rsidRPr="007C26C6">
              <w:rPr>
                <w:sz w:val="24"/>
                <w:szCs w:val="24"/>
              </w:rPr>
              <w:t>а</w:t>
            </w:r>
            <w:r w:rsidRPr="007C26C6">
              <w:rPr>
                <w:sz w:val="24"/>
                <w:szCs w:val="24"/>
              </w:rPr>
              <w:t>риса Гаврилова, начальник отделения взаим</w:t>
            </w:r>
            <w:r w:rsidRPr="007C26C6">
              <w:rPr>
                <w:sz w:val="24"/>
                <w:szCs w:val="24"/>
              </w:rPr>
              <w:t>о</w:t>
            </w:r>
            <w:r w:rsidRPr="007C26C6">
              <w:rPr>
                <w:sz w:val="24"/>
                <w:szCs w:val="24"/>
              </w:rPr>
              <w:t>действия с органами государственной власти и местного самоуправления ГУВД Иркутской о</w:t>
            </w:r>
            <w:r w:rsidRPr="007C26C6">
              <w:rPr>
                <w:sz w:val="24"/>
                <w:szCs w:val="24"/>
              </w:rPr>
              <w:t>б</w:t>
            </w:r>
            <w:r w:rsidRPr="007C26C6">
              <w:rPr>
                <w:sz w:val="24"/>
                <w:szCs w:val="24"/>
              </w:rPr>
              <w:t>ласти Константин Шейчик сообщил, что сейчас в Иркутской области созданы 37 добровольных народных дружин</w:t>
            </w:r>
            <w:proofErr w:type="gramEnd"/>
            <w:r w:rsidRPr="007C26C6">
              <w:rPr>
                <w:sz w:val="24"/>
                <w:szCs w:val="24"/>
              </w:rPr>
              <w:t xml:space="preserve"> и 13 казачьих дружин, в о</w:t>
            </w:r>
            <w:r w:rsidRPr="007C26C6">
              <w:rPr>
                <w:sz w:val="24"/>
                <w:szCs w:val="24"/>
              </w:rPr>
              <w:t>б</w:t>
            </w:r>
            <w:r w:rsidRPr="007C26C6">
              <w:rPr>
                <w:sz w:val="24"/>
                <w:szCs w:val="24"/>
              </w:rPr>
              <w:t>щей сложности 1132 гражданина участвуют в охране общественного порядка. Он также отм</w:t>
            </w:r>
            <w:r w:rsidRPr="007C26C6">
              <w:rPr>
                <w:sz w:val="24"/>
                <w:szCs w:val="24"/>
              </w:rPr>
              <w:t>е</w:t>
            </w:r>
            <w:r w:rsidRPr="007C26C6">
              <w:rPr>
                <w:sz w:val="24"/>
                <w:szCs w:val="24"/>
              </w:rPr>
              <w:t>тил, что был разработан типовой устав добр</w:t>
            </w:r>
            <w:r w:rsidRPr="007C26C6">
              <w:rPr>
                <w:sz w:val="24"/>
                <w:szCs w:val="24"/>
              </w:rPr>
              <w:t>о</w:t>
            </w:r>
            <w:r w:rsidRPr="007C26C6">
              <w:rPr>
                <w:sz w:val="24"/>
                <w:szCs w:val="24"/>
              </w:rPr>
              <w:t xml:space="preserve">вольной народной дружины, направленный в территориальные органы.  </w:t>
            </w:r>
          </w:p>
          <w:p w:rsidR="007C26C6" w:rsidRPr="007C26C6" w:rsidRDefault="007C26C6" w:rsidP="007C26C6">
            <w:pPr>
              <w:ind w:firstLine="0"/>
              <w:rPr>
                <w:sz w:val="24"/>
                <w:szCs w:val="24"/>
              </w:rPr>
            </w:pPr>
            <w:r w:rsidRPr="007C26C6">
              <w:rPr>
                <w:sz w:val="24"/>
                <w:szCs w:val="24"/>
              </w:rPr>
              <w:lastRenderedPageBreak/>
              <w:t>О практике работы муниципалитета с дружин</w:t>
            </w:r>
            <w:r w:rsidRPr="007C26C6">
              <w:rPr>
                <w:sz w:val="24"/>
                <w:szCs w:val="24"/>
              </w:rPr>
              <w:t>а</w:t>
            </w:r>
            <w:r w:rsidRPr="007C26C6">
              <w:rPr>
                <w:sz w:val="24"/>
                <w:szCs w:val="24"/>
              </w:rPr>
              <w:t xml:space="preserve">ми рассказал начальник </w:t>
            </w:r>
            <w:proofErr w:type="gramStart"/>
            <w:r w:rsidRPr="007C26C6">
              <w:rPr>
                <w:sz w:val="24"/>
                <w:szCs w:val="24"/>
              </w:rPr>
              <w:t>отдела правоохран</w:t>
            </w:r>
            <w:r w:rsidRPr="007C26C6">
              <w:rPr>
                <w:sz w:val="24"/>
                <w:szCs w:val="24"/>
              </w:rPr>
              <w:t>и</w:t>
            </w:r>
            <w:r w:rsidRPr="007C26C6">
              <w:rPr>
                <w:sz w:val="24"/>
                <w:szCs w:val="24"/>
              </w:rPr>
              <w:t>тельной работы аппарата администрации Ирку</w:t>
            </w:r>
            <w:r w:rsidRPr="007C26C6">
              <w:rPr>
                <w:sz w:val="24"/>
                <w:szCs w:val="24"/>
              </w:rPr>
              <w:t>т</w:t>
            </w:r>
            <w:r w:rsidRPr="007C26C6">
              <w:rPr>
                <w:sz w:val="24"/>
                <w:szCs w:val="24"/>
              </w:rPr>
              <w:t>ска</w:t>
            </w:r>
            <w:proofErr w:type="gramEnd"/>
            <w:r w:rsidRPr="007C26C6">
              <w:rPr>
                <w:sz w:val="24"/>
                <w:szCs w:val="24"/>
              </w:rPr>
              <w:t xml:space="preserve"> Игорь Ващенко.</w:t>
            </w:r>
          </w:p>
          <w:p w:rsidR="007C26C6" w:rsidRPr="007C26C6" w:rsidRDefault="007C26C6" w:rsidP="007C26C6">
            <w:pPr>
              <w:ind w:firstLine="0"/>
              <w:rPr>
                <w:sz w:val="24"/>
                <w:szCs w:val="24"/>
              </w:rPr>
            </w:pPr>
            <w:r w:rsidRPr="007C26C6">
              <w:rPr>
                <w:rFonts w:eastAsiaTheme="minorHAnsi"/>
                <w:sz w:val="24"/>
                <w:szCs w:val="24"/>
                <w:lang w:eastAsia="en-US"/>
              </w:rPr>
              <w:t>По итогам круглого стола региональному прав</w:t>
            </w:r>
            <w:r w:rsidRPr="007C26C6">
              <w:rPr>
                <w:rFonts w:eastAsiaTheme="minorHAnsi"/>
                <w:sz w:val="24"/>
                <w:szCs w:val="24"/>
                <w:lang w:eastAsia="en-US"/>
              </w:rPr>
              <w:t>и</w:t>
            </w:r>
            <w:r w:rsidRPr="007C26C6">
              <w:rPr>
                <w:rFonts w:eastAsiaTheme="minorHAnsi"/>
                <w:sz w:val="24"/>
                <w:szCs w:val="24"/>
                <w:lang w:eastAsia="en-US"/>
              </w:rPr>
              <w:t>тельству рекомендовано проработать вопросы о предоставлении народным дружинникам страх</w:t>
            </w:r>
            <w:r w:rsidRPr="007C26C6">
              <w:rPr>
                <w:rFonts w:eastAsiaTheme="minorHAnsi"/>
                <w:sz w:val="24"/>
                <w:szCs w:val="24"/>
                <w:lang w:eastAsia="en-US"/>
              </w:rPr>
              <w:t>о</w:t>
            </w:r>
            <w:r w:rsidRPr="007C26C6">
              <w:rPr>
                <w:rFonts w:eastAsiaTheme="minorHAnsi"/>
                <w:sz w:val="24"/>
                <w:szCs w:val="24"/>
                <w:lang w:eastAsia="en-US"/>
              </w:rPr>
              <w:t>вых гарантий и установлении дополнительных льгот и компенсаций, а также предусмотреть в государственных программах Иркутской обл</w:t>
            </w:r>
            <w:r w:rsidRPr="007C26C6">
              <w:rPr>
                <w:rFonts w:eastAsiaTheme="minorHAnsi"/>
                <w:sz w:val="24"/>
                <w:szCs w:val="24"/>
                <w:lang w:eastAsia="en-US"/>
              </w:rPr>
              <w:t>а</w:t>
            </w:r>
            <w:r w:rsidRPr="007C26C6">
              <w:rPr>
                <w:rFonts w:eastAsiaTheme="minorHAnsi"/>
                <w:sz w:val="24"/>
                <w:szCs w:val="24"/>
                <w:lang w:eastAsia="en-US"/>
              </w:rPr>
              <w:t>сти мероприятия, направленные на оказание поддержки деятельности народных дружин. В перечень рекомендаций войдут и другие пре</w:t>
            </w:r>
            <w:r w:rsidRPr="007C26C6">
              <w:rPr>
                <w:rFonts w:eastAsiaTheme="minorHAnsi"/>
                <w:sz w:val="24"/>
                <w:szCs w:val="24"/>
                <w:lang w:eastAsia="en-US"/>
              </w:rPr>
              <w:t>д</w:t>
            </w:r>
            <w:r w:rsidRPr="007C26C6">
              <w:rPr>
                <w:rFonts w:eastAsiaTheme="minorHAnsi"/>
                <w:sz w:val="24"/>
                <w:szCs w:val="24"/>
                <w:lang w:eastAsia="en-US"/>
              </w:rPr>
              <w:t>ложения, высказанные участниками круглого стола. Вопрос рассмотрен на заседании комитета 06.10.2014</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tabs>
                <w:tab w:val="left" w:pos="0"/>
              </w:tabs>
              <w:ind w:firstLine="0"/>
              <w:rPr>
                <w:sz w:val="24"/>
                <w:szCs w:val="24"/>
              </w:rPr>
            </w:pPr>
            <w:r w:rsidRPr="007C26C6">
              <w:rPr>
                <w:sz w:val="24"/>
                <w:szCs w:val="24"/>
              </w:rPr>
              <w:t>Анализ эффективности реализации Фед</w:t>
            </w:r>
            <w:r w:rsidRPr="007C26C6">
              <w:rPr>
                <w:sz w:val="24"/>
                <w:szCs w:val="24"/>
              </w:rPr>
              <w:t>е</w:t>
            </w:r>
            <w:r w:rsidRPr="007C26C6">
              <w:rPr>
                <w:sz w:val="24"/>
                <w:szCs w:val="24"/>
              </w:rPr>
              <w:t>рального закона от 29 декабря 2010 года № 436-ФЗ «О защите детей от информ</w:t>
            </w:r>
            <w:r w:rsidRPr="007C26C6">
              <w:rPr>
                <w:sz w:val="24"/>
                <w:szCs w:val="24"/>
              </w:rPr>
              <w:t>а</w:t>
            </w:r>
            <w:r w:rsidRPr="007C26C6">
              <w:rPr>
                <w:sz w:val="24"/>
                <w:szCs w:val="24"/>
              </w:rPr>
              <w:t>ции, причиняющей вред их здоровью и развитию» на территории Иркутской о</w:t>
            </w:r>
            <w:r w:rsidRPr="007C26C6">
              <w:rPr>
                <w:sz w:val="24"/>
                <w:szCs w:val="24"/>
              </w:rPr>
              <w:t>б</w:t>
            </w:r>
            <w:r w:rsidRPr="007C26C6">
              <w:rPr>
                <w:sz w:val="24"/>
                <w:szCs w:val="24"/>
              </w:rPr>
              <w:t>ласти (совместно с Уполномоченным по правам ребенка в Иркутской области)</w:t>
            </w:r>
          </w:p>
        </w:tc>
        <w:tc>
          <w:tcPr>
            <w:tcW w:w="2166" w:type="dxa"/>
            <w:shd w:val="clear" w:color="auto" w:fill="auto"/>
          </w:tcPr>
          <w:p w:rsidR="007C26C6" w:rsidRPr="007C26C6" w:rsidRDefault="007C26C6" w:rsidP="007C26C6">
            <w:pPr>
              <w:ind w:firstLine="0"/>
              <w:rPr>
                <w:bCs/>
                <w:sz w:val="24"/>
                <w:szCs w:val="24"/>
              </w:rPr>
            </w:pPr>
            <w:r w:rsidRPr="007C26C6">
              <w:rPr>
                <w:bCs/>
                <w:sz w:val="24"/>
                <w:szCs w:val="24"/>
              </w:rPr>
              <w:t>2 квартал</w:t>
            </w:r>
          </w:p>
        </w:tc>
        <w:tc>
          <w:tcPr>
            <w:tcW w:w="2465" w:type="dxa"/>
            <w:gridSpan w:val="2"/>
            <w:shd w:val="clear" w:color="auto" w:fill="auto"/>
          </w:tcPr>
          <w:p w:rsidR="007C26C6" w:rsidRPr="007C26C6" w:rsidRDefault="007C26C6" w:rsidP="007C26C6">
            <w:pPr>
              <w:ind w:firstLine="0"/>
              <w:rPr>
                <w:bCs/>
                <w:sz w:val="24"/>
                <w:szCs w:val="24"/>
              </w:rPr>
            </w:pPr>
            <w:r w:rsidRPr="007C26C6">
              <w:rPr>
                <w:bCs/>
                <w:sz w:val="24"/>
                <w:szCs w:val="24"/>
              </w:rPr>
              <w:t>И.А. Синцова</w:t>
            </w:r>
          </w:p>
        </w:tc>
        <w:tc>
          <w:tcPr>
            <w:tcW w:w="5297" w:type="dxa"/>
          </w:tcPr>
          <w:p w:rsidR="007C26C6" w:rsidRPr="007C26C6" w:rsidRDefault="007C26C6" w:rsidP="007C26C6">
            <w:pPr>
              <w:ind w:firstLine="0"/>
              <w:rPr>
                <w:sz w:val="24"/>
                <w:szCs w:val="24"/>
              </w:rPr>
            </w:pPr>
            <w:r w:rsidRPr="007C26C6">
              <w:rPr>
                <w:sz w:val="24"/>
                <w:szCs w:val="24"/>
              </w:rPr>
              <w:t xml:space="preserve">Состоялся 27.06.2014. В заседании принимали участие представители Правительства области, ответственных структур федеральных органов и муниципальных образований, областных надзорных органов, общественных организаций, а также представители иркутских электронных СМИ. </w:t>
            </w:r>
            <w:proofErr w:type="gramStart"/>
            <w:r w:rsidRPr="007C26C6">
              <w:rPr>
                <w:sz w:val="24"/>
                <w:szCs w:val="24"/>
              </w:rPr>
              <w:t>С докладами перед собравшимися выст</w:t>
            </w:r>
            <w:r w:rsidRPr="007C26C6">
              <w:rPr>
                <w:sz w:val="24"/>
                <w:szCs w:val="24"/>
              </w:rPr>
              <w:t>у</w:t>
            </w:r>
            <w:r w:rsidRPr="007C26C6">
              <w:rPr>
                <w:sz w:val="24"/>
                <w:szCs w:val="24"/>
              </w:rPr>
              <w:t>пили: руководитель Управления Федеральной службы по надзору в сфере связи, информац</w:t>
            </w:r>
            <w:r w:rsidRPr="007C26C6">
              <w:rPr>
                <w:sz w:val="24"/>
                <w:szCs w:val="24"/>
              </w:rPr>
              <w:t>и</w:t>
            </w:r>
            <w:r w:rsidRPr="007C26C6">
              <w:rPr>
                <w:sz w:val="24"/>
                <w:szCs w:val="24"/>
              </w:rPr>
              <w:t>онных технологий и массовых коммуникаций по Иркутской области С. Костылов; прокурор отд</w:t>
            </w:r>
            <w:r w:rsidRPr="007C26C6">
              <w:rPr>
                <w:sz w:val="24"/>
                <w:szCs w:val="24"/>
              </w:rPr>
              <w:t>е</w:t>
            </w:r>
            <w:r w:rsidRPr="007C26C6">
              <w:rPr>
                <w:sz w:val="24"/>
                <w:szCs w:val="24"/>
              </w:rPr>
              <w:t>ла по надзору за исполнением законов о нес</w:t>
            </w:r>
            <w:r w:rsidRPr="007C26C6">
              <w:rPr>
                <w:sz w:val="24"/>
                <w:szCs w:val="24"/>
              </w:rPr>
              <w:t>о</w:t>
            </w:r>
            <w:r w:rsidRPr="007C26C6">
              <w:rPr>
                <w:sz w:val="24"/>
                <w:szCs w:val="24"/>
              </w:rPr>
              <w:t>вершеннолетних и молодежи прокуратуры И</w:t>
            </w:r>
            <w:r w:rsidRPr="007C26C6">
              <w:rPr>
                <w:sz w:val="24"/>
                <w:szCs w:val="24"/>
              </w:rPr>
              <w:t>р</w:t>
            </w:r>
            <w:r w:rsidRPr="007C26C6">
              <w:rPr>
                <w:sz w:val="24"/>
                <w:szCs w:val="24"/>
              </w:rPr>
              <w:t>кутской области Д. Юрин; начальник управл</w:t>
            </w:r>
            <w:r w:rsidRPr="007C26C6">
              <w:rPr>
                <w:sz w:val="24"/>
                <w:szCs w:val="24"/>
              </w:rPr>
              <w:t>е</w:t>
            </w:r>
            <w:r w:rsidRPr="007C26C6">
              <w:rPr>
                <w:sz w:val="24"/>
                <w:szCs w:val="24"/>
              </w:rPr>
              <w:t>ния общего и дополнительного образования, с</w:t>
            </w:r>
            <w:r w:rsidRPr="007C26C6">
              <w:rPr>
                <w:sz w:val="24"/>
                <w:szCs w:val="24"/>
              </w:rPr>
              <w:t>о</w:t>
            </w:r>
            <w:r w:rsidRPr="007C26C6">
              <w:rPr>
                <w:sz w:val="24"/>
                <w:szCs w:val="24"/>
              </w:rPr>
              <w:t xml:space="preserve">циальной адаптации отдельных категорий детей </w:t>
            </w:r>
            <w:r w:rsidRPr="007C26C6">
              <w:rPr>
                <w:sz w:val="24"/>
                <w:szCs w:val="24"/>
              </w:rPr>
              <w:lastRenderedPageBreak/>
              <w:t>министерства образования Иркутской области  А. Павлов.</w:t>
            </w:r>
            <w:proofErr w:type="gramEnd"/>
            <w:r w:rsidRPr="007C26C6">
              <w:rPr>
                <w:sz w:val="24"/>
                <w:szCs w:val="24"/>
              </w:rPr>
              <w:t xml:space="preserve"> Об организационно-правовых аспе</w:t>
            </w:r>
            <w:r w:rsidRPr="007C26C6">
              <w:rPr>
                <w:sz w:val="24"/>
                <w:szCs w:val="24"/>
              </w:rPr>
              <w:t>к</w:t>
            </w:r>
            <w:r w:rsidRPr="007C26C6">
              <w:rPr>
                <w:sz w:val="24"/>
                <w:szCs w:val="24"/>
              </w:rPr>
              <w:t>тах информационной безопасности школьников рассказала председатель Экспертного совета при Уполномоченном по правам ребенка в Ирку</w:t>
            </w:r>
            <w:r w:rsidRPr="007C26C6">
              <w:rPr>
                <w:sz w:val="24"/>
                <w:szCs w:val="24"/>
              </w:rPr>
              <w:t>т</w:t>
            </w:r>
            <w:r w:rsidRPr="007C26C6">
              <w:rPr>
                <w:sz w:val="24"/>
                <w:szCs w:val="24"/>
              </w:rPr>
              <w:t>ской области А. Бычкова. Член Экспертного с</w:t>
            </w:r>
            <w:r w:rsidRPr="007C26C6">
              <w:rPr>
                <w:sz w:val="24"/>
                <w:szCs w:val="24"/>
              </w:rPr>
              <w:t>о</w:t>
            </w:r>
            <w:r w:rsidRPr="007C26C6">
              <w:rPr>
                <w:sz w:val="24"/>
                <w:szCs w:val="24"/>
              </w:rPr>
              <w:t>вета при Уполномоченном по правам ребенка в Иркутской области Т. Малых обратилась к теме психолого-педагогических аспектов информац</w:t>
            </w:r>
            <w:r w:rsidRPr="007C26C6">
              <w:rPr>
                <w:sz w:val="24"/>
                <w:szCs w:val="24"/>
              </w:rPr>
              <w:t>и</w:t>
            </w:r>
            <w:r w:rsidRPr="007C26C6">
              <w:rPr>
                <w:sz w:val="24"/>
                <w:szCs w:val="24"/>
              </w:rPr>
              <w:t xml:space="preserve">онной безопасности детей младшего школьного возраста. </w:t>
            </w:r>
          </w:p>
          <w:p w:rsidR="007C26C6" w:rsidRPr="007C26C6" w:rsidRDefault="007C26C6" w:rsidP="007C26C6">
            <w:pPr>
              <w:ind w:firstLine="0"/>
              <w:rPr>
                <w:bCs/>
                <w:sz w:val="24"/>
                <w:szCs w:val="24"/>
              </w:rPr>
            </w:pPr>
            <w:r w:rsidRPr="007C26C6">
              <w:rPr>
                <w:rFonts w:eastAsiaTheme="minorHAnsi"/>
                <w:sz w:val="24"/>
                <w:szCs w:val="24"/>
                <w:lang w:eastAsia="en-US"/>
              </w:rPr>
              <w:t>Обсудив методы и механизмы, которые спосо</w:t>
            </w:r>
            <w:r w:rsidRPr="007C26C6">
              <w:rPr>
                <w:rFonts w:eastAsiaTheme="minorHAnsi"/>
                <w:sz w:val="24"/>
                <w:szCs w:val="24"/>
                <w:lang w:eastAsia="en-US"/>
              </w:rPr>
              <w:t>б</w:t>
            </w:r>
            <w:r w:rsidRPr="007C26C6">
              <w:rPr>
                <w:rFonts w:eastAsiaTheme="minorHAnsi"/>
                <w:sz w:val="24"/>
                <w:szCs w:val="24"/>
                <w:lang w:eastAsia="en-US"/>
              </w:rPr>
              <w:t>ны оградить детей от вредного информационн</w:t>
            </w:r>
            <w:r w:rsidRPr="007C26C6">
              <w:rPr>
                <w:rFonts w:eastAsiaTheme="minorHAnsi"/>
                <w:sz w:val="24"/>
                <w:szCs w:val="24"/>
                <w:lang w:eastAsia="en-US"/>
              </w:rPr>
              <w:t>о</w:t>
            </w:r>
            <w:r w:rsidRPr="007C26C6">
              <w:rPr>
                <w:rFonts w:eastAsiaTheme="minorHAnsi"/>
                <w:sz w:val="24"/>
                <w:szCs w:val="24"/>
                <w:lang w:eastAsia="en-US"/>
              </w:rPr>
              <w:t xml:space="preserve">го влияния </w:t>
            </w:r>
            <w:proofErr w:type="gramStart"/>
            <w:r w:rsidRPr="007C26C6">
              <w:rPr>
                <w:rFonts w:eastAsiaTheme="minorHAnsi"/>
                <w:sz w:val="24"/>
                <w:szCs w:val="24"/>
                <w:lang w:eastAsia="en-US"/>
              </w:rPr>
              <w:t>интернет-пространства</w:t>
            </w:r>
            <w:proofErr w:type="gramEnd"/>
            <w:r w:rsidRPr="007C26C6">
              <w:rPr>
                <w:rFonts w:eastAsiaTheme="minorHAnsi"/>
                <w:sz w:val="24"/>
                <w:szCs w:val="24"/>
                <w:lang w:eastAsia="en-US"/>
              </w:rPr>
              <w:t>, участники круглого стола выработали рекомендации</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rFonts w:eastAsia="Calibri"/>
                <w:sz w:val="24"/>
                <w:szCs w:val="24"/>
                <w:lang w:eastAsia="en-US"/>
              </w:rPr>
            </w:pPr>
            <w:r w:rsidRPr="007C26C6">
              <w:rPr>
                <w:rFonts w:eastAsia="Calibri"/>
                <w:sz w:val="24"/>
                <w:szCs w:val="24"/>
                <w:lang w:eastAsia="en-US"/>
              </w:rPr>
              <w:t>О создании условий для снижения уровня заболеваемости СПИДом в Иркутской области</w:t>
            </w:r>
          </w:p>
        </w:tc>
        <w:tc>
          <w:tcPr>
            <w:tcW w:w="2166" w:type="dxa"/>
            <w:shd w:val="clear" w:color="auto" w:fill="auto"/>
          </w:tcPr>
          <w:p w:rsidR="007C26C6" w:rsidRPr="007C26C6" w:rsidRDefault="007C26C6" w:rsidP="007C26C6">
            <w:pPr>
              <w:ind w:firstLine="0"/>
              <w:rPr>
                <w:sz w:val="24"/>
                <w:szCs w:val="24"/>
              </w:rPr>
            </w:pPr>
            <w:r w:rsidRPr="007C26C6">
              <w:rPr>
                <w:sz w:val="24"/>
                <w:szCs w:val="24"/>
              </w:rPr>
              <w:t>2 квартал</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А.Н. Лабыгин</w:t>
            </w:r>
          </w:p>
        </w:tc>
        <w:tc>
          <w:tcPr>
            <w:tcW w:w="5297" w:type="dxa"/>
          </w:tcPr>
          <w:p w:rsidR="007C26C6" w:rsidRPr="007C26C6" w:rsidRDefault="007C26C6" w:rsidP="007C26C6">
            <w:pPr>
              <w:ind w:firstLine="0"/>
              <w:rPr>
                <w:sz w:val="24"/>
                <w:szCs w:val="24"/>
              </w:rPr>
            </w:pPr>
            <w:r w:rsidRPr="007C26C6">
              <w:rPr>
                <w:sz w:val="24"/>
                <w:szCs w:val="24"/>
              </w:rPr>
              <w:t>30.05.2014 состоялось заседание круглого ст</w:t>
            </w:r>
            <w:r w:rsidRPr="007C26C6">
              <w:rPr>
                <w:sz w:val="24"/>
                <w:szCs w:val="24"/>
              </w:rPr>
              <w:t>о</w:t>
            </w:r>
            <w:r w:rsidRPr="007C26C6">
              <w:rPr>
                <w:sz w:val="24"/>
                <w:szCs w:val="24"/>
              </w:rPr>
              <w:t>ла.  В нем приняли участие представители пр</w:t>
            </w:r>
            <w:r w:rsidRPr="007C26C6">
              <w:rPr>
                <w:sz w:val="24"/>
                <w:szCs w:val="24"/>
              </w:rPr>
              <w:t>о</w:t>
            </w:r>
            <w:r w:rsidRPr="007C26C6">
              <w:rPr>
                <w:sz w:val="24"/>
                <w:szCs w:val="24"/>
              </w:rPr>
              <w:t>фильных министерств региона, федеральных служб, прокуратуры области, КСП,  обществе</w:t>
            </w:r>
            <w:r w:rsidRPr="007C26C6">
              <w:rPr>
                <w:sz w:val="24"/>
                <w:szCs w:val="24"/>
              </w:rPr>
              <w:t>н</w:t>
            </w:r>
            <w:r w:rsidRPr="007C26C6">
              <w:rPr>
                <w:sz w:val="24"/>
                <w:szCs w:val="24"/>
              </w:rPr>
              <w:t xml:space="preserve">ности. </w:t>
            </w:r>
            <w:proofErr w:type="gramStart"/>
            <w:r w:rsidRPr="007C26C6">
              <w:rPr>
                <w:sz w:val="24"/>
                <w:szCs w:val="24"/>
              </w:rPr>
              <w:t>В рамках круглого стола с доклад</w:t>
            </w:r>
            <w:r w:rsidRPr="007C26C6">
              <w:rPr>
                <w:sz w:val="24"/>
                <w:szCs w:val="24"/>
              </w:rPr>
              <w:t>а</w:t>
            </w:r>
            <w:r w:rsidRPr="007C26C6">
              <w:rPr>
                <w:sz w:val="24"/>
                <w:szCs w:val="24"/>
              </w:rPr>
              <w:t>ми выступили президент Иркутского регионал</w:t>
            </w:r>
            <w:r w:rsidRPr="007C26C6">
              <w:rPr>
                <w:sz w:val="24"/>
                <w:szCs w:val="24"/>
              </w:rPr>
              <w:t>ь</w:t>
            </w:r>
            <w:r w:rsidRPr="007C26C6">
              <w:rPr>
                <w:sz w:val="24"/>
                <w:szCs w:val="24"/>
              </w:rPr>
              <w:t>ного общественного фонда противодействия наркомании и другим социально-негативным я</w:t>
            </w:r>
            <w:r w:rsidRPr="007C26C6">
              <w:rPr>
                <w:sz w:val="24"/>
                <w:szCs w:val="24"/>
              </w:rPr>
              <w:t>в</w:t>
            </w:r>
            <w:r w:rsidRPr="007C26C6">
              <w:rPr>
                <w:sz w:val="24"/>
                <w:szCs w:val="24"/>
              </w:rPr>
              <w:t>лениям В.П. Канавин, главный врач Иркутского областного центра по профилактике и борьбе со СПИДом и инфекционными заболеваниями Ю.К. Плотникова, представители Управления Федеральной службы по надзору в сфере защиты прав потребителей и благополучия человека по Иркутской области и регионального министе</w:t>
            </w:r>
            <w:r w:rsidRPr="007C26C6">
              <w:rPr>
                <w:sz w:val="24"/>
                <w:szCs w:val="24"/>
              </w:rPr>
              <w:t>р</w:t>
            </w:r>
            <w:r w:rsidRPr="007C26C6">
              <w:rPr>
                <w:sz w:val="24"/>
                <w:szCs w:val="24"/>
              </w:rPr>
              <w:t>ства образования.</w:t>
            </w:r>
            <w:proofErr w:type="gramEnd"/>
            <w:r w:rsidRPr="007C26C6">
              <w:rPr>
                <w:sz w:val="24"/>
                <w:szCs w:val="24"/>
              </w:rPr>
              <w:t>  Они рассказали о мерах, пр</w:t>
            </w:r>
            <w:r w:rsidRPr="007C26C6">
              <w:rPr>
                <w:sz w:val="24"/>
                <w:szCs w:val="24"/>
              </w:rPr>
              <w:t>и</w:t>
            </w:r>
            <w:r w:rsidRPr="007C26C6">
              <w:rPr>
                <w:sz w:val="24"/>
                <w:szCs w:val="24"/>
              </w:rPr>
              <w:t xml:space="preserve">нимаемых ведомствами против распространения </w:t>
            </w:r>
            <w:r w:rsidRPr="007C26C6">
              <w:rPr>
                <w:sz w:val="24"/>
                <w:szCs w:val="24"/>
              </w:rPr>
              <w:lastRenderedPageBreak/>
              <w:t>ВИЧ-инфицирования. Выступающие говорили о том, что для снижения заболеваемости и улу</w:t>
            </w:r>
            <w:r w:rsidRPr="007C26C6">
              <w:rPr>
                <w:sz w:val="24"/>
                <w:szCs w:val="24"/>
              </w:rPr>
              <w:t>ч</w:t>
            </w:r>
            <w:r w:rsidRPr="007C26C6">
              <w:rPr>
                <w:sz w:val="24"/>
                <w:szCs w:val="24"/>
              </w:rPr>
              <w:t xml:space="preserve">шения качества </w:t>
            </w:r>
            <w:proofErr w:type="gramStart"/>
            <w:r w:rsidRPr="007C26C6">
              <w:rPr>
                <w:sz w:val="24"/>
                <w:szCs w:val="24"/>
              </w:rPr>
              <w:t>жизни</w:t>
            </w:r>
            <w:proofErr w:type="gramEnd"/>
            <w:r w:rsidRPr="007C26C6">
              <w:rPr>
                <w:sz w:val="24"/>
                <w:szCs w:val="24"/>
              </w:rPr>
              <w:t xml:space="preserve"> инфицированных важны не только лечение, но и реабилитация и соц</w:t>
            </w:r>
            <w:r w:rsidRPr="007C26C6">
              <w:rPr>
                <w:sz w:val="24"/>
                <w:szCs w:val="24"/>
              </w:rPr>
              <w:t>и</w:t>
            </w:r>
            <w:r w:rsidRPr="007C26C6">
              <w:rPr>
                <w:sz w:val="24"/>
                <w:szCs w:val="24"/>
              </w:rPr>
              <w:t xml:space="preserve">альный патронат.  </w:t>
            </w:r>
          </w:p>
          <w:p w:rsidR="007C26C6" w:rsidRPr="007C26C6" w:rsidRDefault="007C26C6" w:rsidP="007C26C6">
            <w:pPr>
              <w:ind w:firstLine="0"/>
              <w:rPr>
                <w:sz w:val="24"/>
                <w:szCs w:val="24"/>
              </w:rPr>
            </w:pPr>
            <w:r w:rsidRPr="007C26C6">
              <w:rPr>
                <w:sz w:val="24"/>
                <w:szCs w:val="24"/>
              </w:rPr>
              <w:t>В заключение были выработаны рекомендации круглого стола, направленные на разработку э</w:t>
            </w:r>
            <w:r w:rsidRPr="007C26C6">
              <w:rPr>
                <w:sz w:val="24"/>
                <w:szCs w:val="24"/>
              </w:rPr>
              <w:t>ф</w:t>
            </w:r>
            <w:r w:rsidRPr="007C26C6">
              <w:rPr>
                <w:sz w:val="24"/>
                <w:szCs w:val="24"/>
              </w:rPr>
              <w:t>фективных мер по профилактике СПИДа и с</w:t>
            </w:r>
            <w:r w:rsidRPr="007C26C6">
              <w:rPr>
                <w:sz w:val="24"/>
                <w:szCs w:val="24"/>
              </w:rPr>
              <w:t>о</w:t>
            </w:r>
            <w:r w:rsidRPr="007C26C6">
              <w:rPr>
                <w:sz w:val="24"/>
                <w:szCs w:val="24"/>
              </w:rPr>
              <w:t>зданию условий для снижения уровня заболев</w:t>
            </w:r>
            <w:r w:rsidRPr="007C26C6">
              <w:rPr>
                <w:sz w:val="24"/>
                <w:szCs w:val="24"/>
              </w:rPr>
              <w:t>а</w:t>
            </w:r>
            <w:r w:rsidRPr="007C26C6">
              <w:rPr>
                <w:sz w:val="24"/>
                <w:szCs w:val="24"/>
              </w:rPr>
              <w:t>емости в регионе. </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О состоянии, использовании и перспе</w:t>
            </w:r>
            <w:r w:rsidRPr="007C26C6">
              <w:rPr>
                <w:sz w:val="24"/>
                <w:szCs w:val="24"/>
              </w:rPr>
              <w:t>к</w:t>
            </w:r>
            <w:r w:rsidRPr="007C26C6">
              <w:rPr>
                <w:sz w:val="24"/>
                <w:szCs w:val="24"/>
              </w:rPr>
              <w:t>тивах развития лесной отрасли в Ирку</w:t>
            </w:r>
            <w:r w:rsidRPr="007C26C6">
              <w:rPr>
                <w:sz w:val="24"/>
                <w:szCs w:val="24"/>
              </w:rPr>
              <w:t>т</w:t>
            </w:r>
            <w:r w:rsidRPr="007C26C6">
              <w:rPr>
                <w:sz w:val="24"/>
                <w:szCs w:val="24"/>
              </w:rPr>
              <w:t>ской области</w:t>
            </w:r>
          </w:p>
        </w:tc>
        <w:tc>
          <w:tcPr>
            <w:tcW w:w="2166" w:type="dxa"/>
            <w:shd w:val="clear" w:color="auto" w:fill="auto"/>
          </w:tcPr>
          <w:p w:rsidR="007C26C6" w:rsidRPr="007C26C6" w:rsidRDefault="007C26C6" w:rsidP="007C26C6">
            <w:pPr>
              <w:ind w:firstLine="0"/>
              <w:rPr>
                <w:sz w:val="24"/>
                <w:szCs w:val="24"/>
              </w:rPr>
            </w:pPr>
            <w:r w:rsidRPr="007C26C6">
              <w:rPr>
                <w:sz w:val="24"/>
                <w:szCs w:val="24"/>
              </w:rPr>
              <w:t>2 квартал</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К.Р. Алдаров</w:t>
            </w:r>
          </w:p>
        </w:tc>
        <w:tc>
          <w:tcPr>
            <w:tcW w:w="5297" w:type="dxa"/>
          </w:tcPr>
          <w:p w:rsidR="007C26C6" w:rsidRPr="007C26C6" w:rsidRDefault="007C26C6" w:rsidP="007C26C6">
            <w:pPr>
              <w:ind w:firstLine="0"/>
              <w:rPr>
                <w:sz w:val="24"/>
                <w:szCs w:val="24"/>
              </w:rPr>
            </w:pPr>
            <w:r w:rsidRPr="007C26C6">
              <w:rPr>
                <w:rFonts w:eastAsiaTheme="minorHAnsi"/>
                <w:sz w:val="24"/>
                <w:szCs w:val="24"/>
                <w:lang w:eastAsia="en-US"/>
              </w:rPr>
              <w:t xml:space="preserve">Круглый стол проведен </w:t>
            </w:r>
            <w:r w:rsidRPr="007C26C6">
              <w:rPr>
                <w:sz w:val="24"/>
                <w:szCs w:val="24"/>
              </w:rPr>
              <w:t xml:space="preserve">28.05.2014. </w:t>
            </w:r>
            <w:r w:rsidRPr="007C26C6">
              <w:rPr>
                <w:rFonts w:eastAsiaTheme="minorHAnsi"/>
                <w:sz w:val="24"/>
                <w:szCs w:val="24"/>
                <w:lang w:eastAsia="en-US"/>
              </w:rPr>
              <w:t>В обсужд</w:t>
            </w:r>
            <w:r w:rsidRPr="007C26C6">
              <w:rPr>
                <w:rFonts w:eastAsiaTheme="minorHAnsi"/>
                <w:sz w:val="24"/>
                <w:szCs w:val="24"/>
                <w:lang w:eastAsia="en-US"/>
              </w:rPr>
              <w:t>е</w:t>
            </w:r>
            <w:r w:rsidRPr="007C26C6">
              <w:rPr>
                <w:rFonts w:eastAsiaTheme="minorHAnsi"/>
                <w:sz w:val="24"/>
                <w:szCs w:val="24"/>
                <w:lang w:eastAsia="en-US"/>
              </w:rPr>
              <w:t>нии темы принимали участие депутаты, предст</w:t>
            </w:r>
            <w:r w:rsidRPr="007C26C6">
              <w:rPr>
                <w:rFonts w:eastAsiaTheme="minorHAnsi"/>
                <w:sz w:val="24"/>
                <w:szCs w:val="24"/>
                <w:lang w:eastAsia="en-US"/>
              </w:rPr>
              <w:t>а</w:t>
            </w:r>
            <w:r w:rsidRPr="007C26C6">
              <w:rPr>
                <w:rFonts w:eastAsiaTheme="minorHAnsi"/>
                <w:sz w:val="24"/>
                <w:szCs w:val="24"/>
                <w:lang w:eastAsia="en-US"/>
              </w:rPr>
              <w:t>вители Правительства Иркутской области и м</w:t>
            </w:r>
            <w:r w:rsidRPr="007C26C6">
              <w:rPr>
                <w:rFonts w:eastAsiaTheme="minorHAnsi"/>
                <w:sz w:val="24"/>
                <w:szCs w:val="24"/>
                <w:lang w:eastAsia="en-US"/>
              </w:rPr>
              <w:t>у</w:t>
            </w:r>
            <w:r w:rsidRPr="007C26C6">
              <w:rPr>
                <w:rFonts w:eastAsiaTheme="minorHAnsi"/>
                <w:sz w:val="24"/>
                <w:szCs w:val="24"/>
                <w:lang w:eastAsia="en-US"/>
              </w:rPr>
              <w:t>ниципальных образований, промышленных ко</w:t>
            </w:r>
            <w:r w:rsidRPr="007C26C6">
              <w:rPr>
                <w:rFonts w:eastAsiaTheme="minorHAnsi"/>
                <w:sz w:val="24"/>
                <w:szCs w:val="24"/>
                <w:lang w:eastAsia="en-US"/>
              </w:rPr>
              <w:t>м</w:t>
            </w:r>
            <w:r w:rsidRPr="007C26C6">
              <w:rPr>
                <w:rFonts w:eastAsiaTheme="minorHAnsi"/>
                <w:sz w:val="24"/>
                <w:szCs w:val="24"/>
                <w:lang w:eastAsia="en-US"/>
              </w:rPr>
              <w:t>паний.  Были получены предложения, вопросы и замечания от 20 муниципальных образований области</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О соблюдении на территории Иркутской области Федерального закона от 1 мая 1999 года № 94-ФЗ «Об охране озера Байкал»</w:t>
            </w:r>
          </w:p>
        </w:tc>
        <w:tc>
          <w:tcPr>
            <w:tcW w:w="2166" w:type="dxa"/>
            <w:shd w:val="clear" w:color="auto" w:fill="auto"/>
          </w:tcPr>
          <w:p w:rsidR="007C26C6" w:rsidRPr="007C26C6" w:rsidRDefault="007C26C6" w:rsidP="007C26C6">
            <w:pPr>
              <w:ind w:firstLine="0"/>
              <w:rPr>
                <w:sz w:val="24"/>
                <w:szCs w:val="24"/>
              </w:rPr>
            </w:pPr>
            <w:r w:rsidRPr="007C26C6">
              <w:rPr>
                <w:sz w:val="24"/>
                <w:szCs w:val="24"/>
              </w:rPr>
              <w:t>2 квартал</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К.Р. Алдаров</w:t>
            </w:r>
          </w:p>
        </w:tc>
        <w:tc>
          <w:tcPr>
            <w:tcW w:w="5297" w:type="dxa"/>
          </w:tcPr>
          <w:p w:rsidR="007C26C6" w:rsidRPr="007C26C6" w:rsidRDefault="007C26C6" w:rsidP="007C26C6">
            <w:pPr>
              <w:ind w:firstLine="0"/>
              <w:rPr>
                <w:sz w:val="24"/>
                <w:szCs w:val="24"/>
              </w:rPr>
            </w:pPr>
            <w:r w:rsidRPr="007C26C6">
              <w:rPr>
                <w:sz w:val="24"/>
                <w:szCs w:val="24"/>
              </w:rPr>
              <w:t>Круглый стол состоялся 30 сентября. Его учас</w:t>
            </w:r>
            <w:r w:rsidRPr="007C26C6">
              <w:rPr>
                <w:sz w:val="24"/>
                <w:szCs w:val="24"/>
              </w:rPr>
              <w:t>т</w:t>
            </w:r>
            <w:r w:rsidRPr="007C26C6">
              <w:rPr>
                <w:sz w:val="24"/>
                <w:szCs w:val="24"/>
              </w:rPr>
              <w:t>никами стали специалисты регионального мин</w:t>
            </w:r>
            <w:r w:rsidRPr="007C26C6">
              <w:rPr>
                <w:sz w:val="24"/>
                <w:szCs w:val="24"/>
              </w:rPr>
              <w:t>и</w:t>
            </w:r>
            <w:r w:rsidRPr="007C26C6">
              <w:rPr>
                <w:sz w:val="24"/>
                <w:szCs w:val="24"/>
              </w:rPr>
              <w:t>стерства природных ресурсов, ФГБУ «Запове</w:t>
            </w:r>
            <w:r w:rsidRPr="007C26C6">
              <w:rPr>
                <w:sz w:val="24"/>
                <w:szCs w:val="24"/>
              </w:rPr>
              <w:t>д</w:t>
            </w:r>
            <w:r w:rsidRPr="007C26C6">
              <w:rPr>
                <w:sz w:val="24"/>
                <w:szCs w:val="24"/>
              </w:rPr>
              <w:t>ное Прибайкалье», службы по охране и испол</w:t>
            </w:r>
            <w:r w:rsidRPr="007C26C6">
              <w:rPr>
                <w:sz w:val="24"/>
                <w:szCs w:val="24"/>
              </w:rPr>
              <w:t>ь</w:t>
            </w:r>
            <w:r w:rsidRPr="007C26C6">
              <w:rPr>
                <w:sz w:val="24"/>
                <w:szCs w:val="24"/>
              </w:rPr>
              <w:t>зованию животного мира Иркутской области, депутаты областного парламента, представители Слюдянского и Ольхонского районов</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Об отходах производства и потребления и решении проблемы утилизации</w:t>
            </w:r>
          </w:p>
        </w:tc>
        <w:tc>
          <w:tcPr>
            <w:tcW w:w="2166" w:type="dxa"/>
            <w:shd w:val="clear" w:color="auto" w:fill="auto"/>
          </w:tcPr>
          <w:p w:rsidR="007C26C6" w:rsidRPr="007C26C6" w:rsidRDefault="007C26C6" w:rsidP="007C26C6">
            <w:pPr>
              <w:ind w:firstLine="0"/>
              <w:rPr>
                <w:sz w:val="24"/>
                <w:szCs w:val="24"/>
              </w:rPr>
            </w:pPr>
            <w:r w:rsidRPr="007C26C6">
              <w:rPr>
                <w:sz w:val="24"/>
                <w:szCs w:val="24"/>
              </w:rPr>
              <w:t>2 квартал</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К.Р. Алдаров</w:t>
            </w:r>
          </w:p>
        </w:tc>
        <w:tc>
          <w:tcPr>
            <w:tcW w:w="5297" w:type="dxa"/>
          </w:tcPr>
          <w:p w:rsidR="007C26C6" w:rsidRPr="007C26C6" w:rsidRDefault="007C26C6" w:rsidP="007C26C6">
            <w:pPr>
              <w:ind w:firstLine="0"/>
              <w:rPr>
                <w:rFonts w:eastAsia="NSimSun"/>
                <w:sz w:val="24"/>
                <w:szCs w:val="24"/>
                <w:lang w:eastAsia="en-US"/>
              </w:rPr>
            </w:pPr>
            <w:r w:rsidRPr="007C26C6">
              <w:rPr>
                <w:rFonts w:eastAsia="NSimSun"/>
                <w:sz w:val="24"/>
                <w:szCs w:val="24"/>
                <w:lang w:eastAsia="en-US"/>
              </w:rPr>
              <w:t>Круглый стол состоялся 18 декабря. С доклад</w:t>
            </w:r>
            <w:r w:rsidRPr="007C26C6">
              <w:rPr>
                <w:rFonts w:eastAsia="NSimSun"/>
                <w:sz w:val="24"/>
                <w:szCs w:val="24"/>
                <w:lang w:eastAsia="en-US"/>
              </w:rPr>
              <w:t>а</w:t>
            </w:r>
            <w:r w:rsidRPr="007C26C6">
              <w:rPr>
                <w:rFonts w:eastAsia="NSimSun"/>
                <w:sz w:val="24"/>
                <w:szCs w:val="24"/>
                <w:lang w:eastAsia="en-US"/>
              </w:rPr>
              <w:t xml:space="preserve">ми выступили министр природных ресурсов и экологии Иркутской области Олег Кравчук, и.о. руководителя Управления Росприроднадзора по Иркутской области Оксана Курек, руководитель службы по охране озера Байкал Ирина Гольцова. Подводя итоги круглого стола, Кузьма Алдаров отметил, что органам местного самоуправления </w:t>
            </w:r>
            <w:r w:rsidRPr="007C26C6">
              <w:rPr>
                <w:rFonts w:eastAsia="NSimSun"/>
                <w:sz w:val="24"/>
                <w:szCs w:val="24"/>
                <w:lang w:eastAsia="en-US"/>
              </w:rPr>
              <w:lastRenderedPageBreak/>
              <w:t>будет рекомендовано оптимизировать работу по разработке генеральных схем очистки террит</w:t>
            </w:r>
            <w:r w:rsidRPr="007C26C6">
              <w:rPr>
                <w:rFonts w:eastAsia="NSimSun"/>
                <w:sz w:val="24"/>
                <w:szCs w:val="24"/>
                <w:lang w:eastAsia="en-US"/>
              </w:rPr>
              <w:t>о</w:t>
            </w:r>
            <w:r w:rsidRPr="007C26C6">
              <w:rPr>
                <w:rFonts w:eastAsia="NSimSun"/>
                <w:sz w:val="24"/>
                <w:szCs w:val="24"/>
                <w:lang w:eastAsia="en-US"/>
              </w:rPr>
              <w:t>рий населенных пунктов, разработке проектно-сметной документации на строительство объе</w:t>
            </w:r>
            <w:r w:rsidRPr="007C26C6">
              <w:rPr>
                <w:rFonts w:eastAsia="NSimSun"/>
                <w:sz w:val="24"/>
                <w:szCs w:val="24"/>
                <w:lang w:eastAsia="en-US"/>
              </w:rPr>
              <w:t>к</w:t>
            </w:r>
            <w:r w:rsidRPr="007C26C6">
              <w:rPr>
                <w:rFonts w:eastAsia="NSimSun"/>
                <w:sz w:val="24"/>
                <w:szCs w:val="24"/>
                <w:lang w:eastAsia="en-US"/>
              </w:rPr>
              <w:t>тов размещения отходов, ликвидации несанкц</w:t>
            </w:r>
            <w:r w:rsidRPr="007C26C6">
              <w:rPr>
                <w:rFonts w:eastAsia="NSimSun"/>
                <w:sz w:val="24"/>
                <w:szCs w:val="24"/>
                <w:lang w:eastAsia="en-US"/>
              </w:rPr>
              <w:t>и</w:t>
            </w:r>
            <w:r w:rsidRPr="007C26C6">
              <w:rPr>
                <w:rFonts w:eastAsia="NSimSun"/>
                <w:sz w:val="24"/>
                <w:szCs w:val="24"/>
                <w:lang w:eastAsia="en-US"/>
              </w:rPr>
              <w:t>онированных свалок, организации раздельного сбора отработанных ртутьсодержащих ламп, предоставить земельные участки под строител</w:t>
            </w:r>
            <w:r w:rsidRPr="007C26C6">
              <w:rPr>
                <w:rFonts w:eastAsia="NSimSun"/>
                <w:sz w:val="24"/>
                <w:szCs w:val="24"/>
                <w:lang w:eastAsia="en-US"/>
              </w:rPr>
              <w:t>ь</w:t>
            </w:r>
            <w:r w:rsidRPr="007C26C6">
              <w:rPr>
                <w:rFonts w:eastAsia="NSimSun"/>
                <w:sz w:val="24"/>
                <w:szCs w:val="24"/>
                <w:lang w:eastAsia="en-US"/>
              </w:rPr>
              <w:t>ство площадок для временного размещения о</w:t>
            </w:r>
            <w:r w:rsidRPr="007C26C6">
              <w:rPr>
                <w:rFonts w:eastAsia="NSimSun"/>
                <w:sz w:val="24"/>
                <w:szCs w:val="24"/>
                <w:lang w:eastAsia="en-US"/>
              </w:rPr>
              <w:t>т</w:t>
            </w:r>
            <w:r w:rsidRPr="007C26C6">
              <w:rPr>
                <w:rFonts w:eastAsia="NSimSun"/>
                <w:sz w:val="24"/>
                <w:szCs w:val="24"/>
                <w:lang w:eastAsia="en-US"/>
              </w:rPr>
              <w:t>ходов. Правительству Иркутской области пре</w:t>
            </w:r>
            <w:r w:rsidRPr="007C26C6">
              <w:rPr>
                <w:rFonts w:eastAsia="NSimSun"/>
                <w:sz w:val="24"/>
                <w:szCs w:val="24"/>
                <w:lang w:eastAsia="en-US"/>
              </w:rPr>
              <w:t>д</w:t>
            </w:r>
            <w:r w:rsidRPr="007C26C6">
              <w:rPr>
                <w:rFonts w:eastAsia="NSimSun"/>
                <w:sz w:val="24"/>
                <w:szCs w:val="24"/>
                <w:lang w:eastAsia="en-US"/>
              </w:rPr>
              <w:t>лагается провести анализ полноты мер, прин</w:t>
            </w:r>
            <w:r w:rsidRPr="007C26C6">
              <w:rPr>
                <w:rFonts w:eastAsia="NSimSun"/>
                <w:sz w:val="24"/>
                <w:szCs w:val="24"/>
                <w:lang w:eastAsia="en-US"/>
              </w:rPr>
              <w:t>я</w:t>
            </w:r>
            <w:r w:rsidRPr="007C26C6">
              <w:rPr>
                <w:rFonts w:eastAsia="NSimSun"/>
                <w:sz w:val="24"/>
                <w:szCs w:val="24"/>
                <w:lang w:eastAsia="en-US"/>
              </w:rPr>
              <w:t>тых органами местного самоуправления. Рек</w:t>
            </w:r>
            <w:r w:rsidRPr="007C26C6">
              <w:rPr>
                <w:rFonts w:eastAsia="NSimSun"/>
                <w:sz w:val="24"/>
                <w:szCs w:val="24"/>
                <w:lang w:eastAsia="en-US"/>
              </w:rPr>
              <w:t>о</w:t>
            </w:r>
            <w:r w:rsidRPr="007C26C6">
              <w:rPr>
                <w:rFonts w:eastAsia="NSimSun"/>
                <w:sz w:val="24"/>
                <w:szCs w:val="24"/>
                <w:lang w:eastAsia="en-US"/>
              </w:rPr>
              <w:t>мендации круглого стола внесены на рассмотр</w:t>
            </w:r>
            <w:r w:rsidRPr="007C26C6">
              <w:rPr>
                <w:rFonts w:eastAsia="NSimSun"/>
                <w:sz w:val="24"/>
                <w:szCs w:val="24"/>
                <w:lang w:eastAsia="en-US"/>
              </w:rPr>
              <w:t>е</w:t>
            </w:r>
            <w:r w:rsidRPr="007C26C6">
              <w:rPr>
                <w:rFonts w:eastAsia="NSimSun"/>
                <w:sz w:val="24"/>
                <w:szCs w:val="24"/>
                <w:lang w:eastAsia="en-US"/>
              </w:rPr>
              <w:t>ние сессии Законодательного Собрания 24 д</w:t>
            </w:r>
            <w:r w:rsidRPr="007C26C6">
              <w:rPr>
                <w:rFonts w:eastAsia="NSimSun"/>
                <w:sz w:val="24"/>
                <w:szCs w:val="24"/>
                <w:lang w:eastAsia="en-US"/>
              </w:rPr>
              <w:t>е</w:t>
            </w:r>
            <w:r w:rsidRPr="007C26C6">
              <w:rPr>
                <w:rFonts w:eastAsia="NSimSun"/>
                <w:sz w:val="24"/>
                <w:szCs w:val="24"/>
                <w:lang w:eastAsia="en-US"/>
              </w:rPr>
              <w:t>кабря</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О проблемах и перспективах развития моногородов в Иркутской области</w:t>
            </w:r>
          </w:p>
        </w:tc>
        <w:tc>
          <w:tcPr>
            <w:tcW w:w="2166" w:type="dxa"/>
            <w:shd w:val="clear" w:color="auto" w:fill="auto"/>
          </w:tcPr>
          <w:p w:rsidR="007C26C6" w:rsidRPr="007C26C6" w:rsidRDefault="007C26C6" w:rsidP="007C26C6">
            <w:pPr>
              <w:ind w:firstLine="0"/>
              <w:rPr>
                <w:sz w:val="24"/>
                <w:szCs w:val="24"/>
              </w:rPr>
            </w:pPr>
            <w:r w:rsidRPr="007C26C6">
              <w:rPr>
                <w:sz w:val="24"/>
                <w:szCs w:val="24"/>
              </w:rPr>
              <w:t>2 квартал</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О.Н. Носенко</w:t>
            </w:r>
          </w:p>
          <w:p w:rsidR="007C26C6" w:rsidRPr="007C26C6" w:rsidRDefault="007C26C6" w:rsidP="007C26C6">
            <w:pPr>
              <w:ind w:firstLine="0"/>
              <w:rPr>
                <w:sz w:val="24"/>
                <w:szCs w:val="24"/>
              </w:rPr>
            </w:pPr>
          </w:p>
        </w:tc>
        <w:tc>
          <w:tcPr>
            <w:tcW w:w="5297" w:type="dxa"/>
          </w:tcPr>
          <w:p w:rsidR="007C26C6" w:rsidRPr="007C26C6" w:rsidRDefault="007C26C6" w:rsidP="007C26C6">
            <w:pPr>
              <w:ind w:firstLine="0"/>
              <w:rPr>
                <w:rFonts w:eastAsiaTheme="minorHAnsi"/>
                <w:sz w:val="24"/>
                <w:szCs w:val="24"/>
                <w:lang w:eastAsia="en-US"/>
              </w:rPr>
            </w:pPr>
            <w:r w:rsidRPr="007C26C6">
              <w:rPr>
                <w:rFonts w:eastAsiaTheme="minorHAnsi"/>
                <w:sz w:val="24"/>
                <w:szCs w:val="24"/>
                <w:lang w:eastAsia="en-US"/>
              </w:rPr>
              <w:t>Круглый стол состоялся 29 сентября.</w:t>
            </w:r>
            <w:r w:rsidRPr="007C26C6">
              <w:rPr>
                <w:rFonts w:asciiTheme="minorHAnsi" w:eastAsiaTheme="minorHAnsi" w:hAnsiTheme="minorHAnsi" w:cstheme="minorBidi"/>
                <w:sz w:val="24"/>
                <w:szCs w:val="24"/>
                <w:lang w:eastAsia="en-US"/>
              </w:rPr>
              <w:t xml:space="preserve"> </w:t>
            </w:r>
            <w:r w:rsidRPr="007C26C6">
              <w:rPr>
                <w:rFonts w:eastAsiaTheme="minorHAnsi"/>
                <w:sz w:val="24"/>
                <w:szCs w:val="24"/>
                <w:lang w:eastAsia="en-US"/>
              </w:rPr>
              <w:t>С осно</w:t>
            </w:r>
            <w:r w:rsidRPr="007C26C6">
              <w:rPr>
                <w:rFonts w:eastAsiaTheme="minorHAnsi"/>
                <w:sz w:val="24"/>
                <w:szCs w:val="24"/>
                <w:lang w:eastAsia="en-US"/>
              </w:rPr>
              <w:t>в</w:t>
            </w:r>
            <w:r w:rsidRPr="007C26C6">
              <w:rPr>
                <w:rFonts w:eastAsiaTheme="minorHAnsi"/>
                <w:sz w:val="24"/>
                <w:szCs w:val="24"/>
                <w:lang w:eastAsia="en-US"/>
              </w:rPr>
              <w:t xml:space="preserve">ным докладом выступила заместитель министра экономического развития Иркутской области </w:t>
            </w:r>
            <w:r w:rsidRPr="007C26C6">
              <w:rPr>
                <w:rFonts w:eastAsiaTheme="minorHAnsi"/>
                <w:sz w:val="24"/>
                <w:szCs w:val="24"/>
                <w:lang w:eastAsia="en-US"/>
              </w:rPr>
              <w:br/>
              <w:t>Ю.Н. Румянцева.</w:t>
            </w:r>
            <w:r w:rsidRPr="007C26C6">
              <w:rPr>
                <w:rFonts w:asciiTheme="minorHAnsi" w:eastAsiaTheme="minorHAnsi" w:hAnsiTheme="minorHAnsi" w:cstheme="minorBidi"/>
                <w:sz w:val="24"/>
                <w:szCs w:val="24"/>
                <w:lang w:eastAsia="en-US"/>
              </w:rPr>
              <w:t xml:space="preserve"> </w:t>
            </w:r>
            <w:r w:rsidRPr="007C26C6">
              <w:rPr>
                <w:rFonts w:eastAsiaTheme="minorHAnsi"/>
                <w:sz w:val="24"/>
                <w:szCs w:val="24"/>
                <w:lang w:eastAsia="en-US"/>
              </w:rPr>
              <w:t>Целью проведения данного м</w:t>
            </w:r>
            <w:r w:rsidRPr="007C26C6">
              <w:rPr>
                <w:rFonts w:eastAsiaTheme="minorHAnsi"/>
                <w:sz w:val="24"/>
                <w:szCs w:val="24"/>
                <w:lang w:eastAsia="en-US"/>
              </w:rPr>
              <w:t>е</w:t>
            </w:r>
            <w:r w:rsidRPr="007C26C6">
              <w:rPr>
                <w:rFonts w:eastAsiaTheme="minorHAnsi"/>
                <w:sz w:val="24"/>
                <w:szCs w:val="24"/>
                <w:lang w:eastAsia="en-US"/>
              </w:rPr>
              <w:t>роприятия стало обозначение основных проблем и поиск путей развития моногородов Иркутской области</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Об общественной экспертизе проектов законов Иркутской области</w:t>
            </w:r>
          </w:p>
        </w:tc>
        <w:tc>
          <w:tcPr>
            <w:tcW w:w="2166" w:type="dxa"/>
            <w:shd w:val="clear" w:color="auto" w:fill="auto"/>
          </w:tcPr>
          <w:p w:rsidR="007C26C6" w:rsidRPr="007C26C6" w:rsidRDefault="007C26C6" w:rsidP="007C26C6">
            <w:pPr>
              <w:ind w:firstLine="0"/>
              <w:rPr>
                <w:sz w:val="24"/>
                <w:szCs w:val="24"/>
              </w:rPr>
            </w:pPr>
            <w:r w:rsidRPr="007C26C6">
              <w:rPr>
                <w:sz w:val="24"/>
                <w:szCs w:val="24"/>
              </w:rPr>
              <w:t>3 квартал</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Б.Г. Алексеев</w:t>
            </w:r>
          </w:p>
          <w:p w:rsidR="007C26C6" w:rsidRPr="007C26C6" w:rsidRDefault="007C26C6" w:rsidP="007C26C6">
            <w:pPr>
              <w:ind w:firstLine="0"/>
              <w:rPr>
                <w:sz w:val="24"/>
                <w:szCs w:val="24"/>
              </w:rPr>
            </w:pPr>
          </w:p>
        </w:tc>
        <w:tc>
          <w:tcPr>
            <w:tcW w:w="5297" w:type="dxa"/>
          </w:tcPr>
          <w:p w:rsidR="007C26C6" w:rsidRPr="007C26C6" w:rsidRDefault="007C26C6" w:rsidP="007C26C6">
            <w:pPr>
              <w:ind w:firstLine="0"/>
              <w:rPr>
                <w:sz w:val="24"/>
                <w:szCs w:val="24"/>
              </w:rPr>
            </w:pPr>
            <w:r w:rsidRPr="007C26C6">
              <w:rPr>
                <w:rFonts w:eastAsiaTheme="minorHAnsi"/>
                <w:sz w:val="24"/>
                <w:szCs w:val="24"/>
                <w:lang w:eastAsia="en-US"/>
              </w:rPr>
              <w:t>20 ноября в Законодательном Собрании прошел круглый стол «Общественная экспертиза прое</w:t>
            </w:r>
            <w:r w:rsidRPr="007C26C6">
              <w:rPr>
                <w:rFonts w:eastAsiaTheme="minorHAnsi"/>
                <w:sz w:val="24"/>
                <w:szCs w:val="24"/>
                <w:lang w:eastAsia="en-US"/>
              </w:rPr>
              <w:t>к</w:t>
            </w:r>
            <w:r w:rsidRPr="007C26C6">
              <w:rPr>
                <w:rFonts w:eastAsiaTheme="minorHAnsi"/>
                <w:sz w:val="24"/>
                <w:szCs w:val="24"/>
                <w:lang w:eastAsia="en-US"/>
              </w:rPr>
              <w:t>тов законов Иркутской области», организова</w:t>
            </w:r>
            <w:r w:rsidRPr="007C26C6">
              <w:rPr>
                <w:rFonts w:eastAsiaTheme="minorHAnsi"/>
                <w:sz w:val="24"/>
                <w:szCs w:val="24"/>
                <w:lang w:eastAsia="en-US"/>
              </w:rPr>
              <w:t>н</w:t>
            </w:r>
            <w:r w:rsidRPr="007C26C6">
              <w:rPr>
                <w:rFonts w:eastAsiaTheme="minorHAnsi"/>
                <w:sz w:val="24"/>
                <w:szCs w:val="24"/>
                <w:lang w:eastAsia="en-US"/>
              </w:rPr>
              <w:t>ный комитетом по законодательству о госуда</w:t>
            </w:r>
            <w:r w:rsidRPr="007C26C6">
              <w:rPr>
                <w:rFonts w:eastAsiaTheme="minorHAnsi"/>
                <w:sz w:val="24"/>
                <w:szCs w:val="24"/>
                <w:lang w:eastAsia="en-US"/>
              </w:rPr>
              <w:t>р</w:t>
            </w:r>
            <w:r w:rsidRPr="007C26C6">
              <w:rPr>
                <w:rFonts w:eastAsiaTheme="minorHAnsi"/>
                <w:sz w:val="24"/>
                <w:szCs w:val="24"/>
                <w:lang w:eastAsia="en-US"/>
              </w:rPr>
              <w:t>ственном строительстве области и местном с</w:t>
            </w:r>
            <w:r w:rsidRPr="007C26C6">
              <w:rPr>
                <w:rFonts w:eastAsiaTheme="minorHAnsi"/>
                <w:sz w:val="24"/>
                <w:szCs w:val="24"/>
                <w:lang w:eastAsia="en-US"/>
              </w:rPr>
              <w:t>а</w:t>
            </w:r>
            <w:r w:rsidRPr="007C26C6">
              <w:rPr>
                <w:rFonts w:eastAsiaTheme="minorHAnsi"/>
                <w:sz w:val="24"/>
                <w:szCs w:val="24"/>
                <w:lang w:eastAsia="en-US"/>
              </w:rPr>
              <w:t>моуправлении. Рекомендации, предложенные участниками стола, решено учесть при внесении изменений в региональный закон о законотво</w:t>
            </w:r>
            <w:r w:rsidRPr="007C26C6">
              <w:rPr>
                <w:rFonts w:eastAsiaTheme="minorHAnsi"/>
                <w:sz w:val="24"/>
                <w:szCs w:val="24"/>
                <w:lang w:eastAsia="en-US"/>
              </w:rPr>
              <w:t>р</w:t>
            </w:r>
            <w:r w:rsidRPr="007C26C6">
              <w:rPr>
                <w:rFonts w:eastAsiaTheme="minorHAnsi"/>
                <w:sz w:val="24"/>
                <w:szCs w:val="24"/>
                <w:lang w:eastAsia="en-US"/>
              </w:rPr>
              <w:t>ческой деятельности, а также направить в заи</w:t>
            </w:r>
            <w:r w:rsidRPr="007C26C6">
              <w:rPr>
                <w:rFonts w:eastAsiaTheme="minorHAnsi"/>
                <w:sz w:val="24"/>
                <w:szCs w:val="24"/>
                <w:lang w:eastAsia="en-US"/>
              </w:rPr>
              <w:t>н</w:t>
            </w:r>
            <w:r w:rsidRPr="007C26C6">
              <w:rPr>
                <w:rFonts w:eastAsiaTheme="minorHAnsi"/>
                <w:sz w:val="24"/>
                <w:szCs w:val="24"/>
                <w:lang w:eastAsia="en-US"/>
              </w:rPr>
              <w:t xml:space="preserve">тересованные органы власти и муниципальные </w:t>
            </w:r>
            <w:r w:rsidRPr="007C26C6">
              <w:rPr>
                <w:rFonts w:eastAsiaTheme="minorHAnsi"/>
                <w:sz w:val="24"/>
                <w:szCs w:val="24"/>
                <w:lang w:eastAsia="en-US"/>
              </w:rPr>
              <w:lastRenderedPageBreak/>
              <w:t>образования. В работе круглого стола приняли участие: председатель Общественной палаты Иркутской области Игорь Бычков, исполнител</w:t>
            </w:r>
            <w:r w:rsidRPr="007C26C6">
              <w:rPr>
                <w:rFonts w:eastAsiaTheme="minorHAnsi"/>
                <w:sz w:val="24"/>
                <w:szCs w:val="24"/>
                <w:lang w:eastAsia="en-US"/>
              </w:rPr>
              <w:t>ь</w:t>
            </w:r>
            <w:r w:rsidRPr="007C26C6">
              <w:rPr>
                <w:rFonts w:eastAsiaTheme="minorHAnsi"/>
                <w:sz w:val="24"/>
                <w:szCs w:val="24"/>
                <w:lang w:eastAsia="en-US"/>
              </w:rPr>
              <w:t>ный директор Ассоциации муниципальных обр</w:t>
            </w:r>
            <w:r w:rsidRPr="007C26C6">
              <w:rPr>
                <w:rFonts w:eastAsiaTheme="minorHAnsi"/>
                <w:sz w:val="24"/>
                <w:szCs w:val="24"/>
                <w:lang w:eastAsia="en-US"/>
              </w:rPr>
              <w:t>а</w:t>
            </w:r>
            <w:r w:rsidRPr="007C26C6">
              <w:rPr>
                <w:rFonts w:eastAsiaTheme="minorHAnsi"/>
                <w:sz w:val="24"/>
                <w:szCs w:val="24"/>
                <w:lang w:eastAsia="en-US"/>
              </w:rPr>
              <w:t>зований Иркутской области Зоя Масловская, Уполномоченный по правам человека в Ирку</w:t>
            </w:r>
            <w:r w:rsidRPr="007C26C6">
              <w:rPr>
                <w:rFonts w:eastAsiaTheme="minorHAnsi"/>
                <w:sz w:val="24"/>
                <w:szCs w:val="24"/>
                <w:lang w:eastAsia="en-US"/>
              </w:rPr>
              <w:t>т</w:t>
            </w:r>
            <w:r w:rsidRPr="007C26C6">
              <w:rPr>
                <w:rFonts w:eastAsiaTheme="minorHAnsi"/>
                <w:sz w:val="24"/>
                <w:szCs w:val="24"/>
                <w:lang w:eastAsia="en-US"/>
              </w:rPr>
              <w:t>ской области Валерий Лукин, а также представ</w:t>
            </w:r>
            <w:r w:rsidRPr="007C26C6">
              <w:rPr>
                <w:rFonts w:eastAsiaTheme="minorHAnsi"/>
                <w:sz w:val="24"/>
                <w:szCs w:val="24"/>
                <w:lang w:eastAsia="en-US"/>
              </w:rPr>
              <w:t>и</w:t>
            </w:r>
            <w:r w:rsidRPr="007C26C6">
              <w:rPr>
                <w:rFonts w:eastAsiaTheme="minorHAnsi"/>
                <w:sz w:val="24"/>
                <w:szCs w:val="24"/>
                <w:lang w:eastAsia="en-US"/>
              </w:rPr>
              <w:t>тели других общественных организаций</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tabs>
                <w:tab w:val="left" w:pos="0"/>
              </w:tabs>
              <w:ind w:firstLine="0"/>
              <w:rPr>
                <w:sz w:val="24"/>
                <w:szCs w:val="24"/>
              </w:rPr>
            </w:pPr>
            <w:r w:rsidRPr="007C26C6">
              <w:rPr>
                <w:sz w:val="24"/>
                <w:szCs w:val="24"/>
              </w:rPr>
              <w:t>Об эффективности деятельности псих</w:t>
            </w:r>
            <w:r w:rsidRPr="007C26C6">
              <w:rPr>
                <w:sz w:val="24"/>
                <w:szCs w:val="24"/>
              </w:rPr>
              <w:t>о</w:t>
            </w:r>
            <w:r w:rsidRPr="007C26C6">
              <w:rPr>
                <w:sz w:val="24"/>
                <w:szCs w:val="24"/>
              </w:rPr>
              <w:t>лого-медико-педагогических комиссий (ПМПК) на территории Иркутской обл</w:t>
            </w:r>
            <w:r w:rsidRPr="007C26C6">
              <w:rPr>
                <w:sz w:val="24"/>
                <w:szCs w:val="24"/>
              </w:rPr>
              <w:t>а</w:t>
            </w:r>
            <w:r w:rsidRPr="007C26C6">
              <w:rPr>
                <w:sz w:val="24"/>
                <w:szCs w:val="24"/>
              </w:rPr>
              <w:t>сти. Проблемы и перспективы развития (совместно с Уполномоченным по правам ребенка в Иркутской области)</w:t>
            </w:r>
          </w:p>
        </w:tc>
        <w:tc>
          <w:tcPr>
            <w:tcW w:w="2166" w:type="dxa"/>
            <w:shd w:val="clear" w:color="auto" w:fill="auto"/>
          </w:tcPr>
          <w:p w:rsidR="007C26C6" w:rsidRPr="007C26C6" w:rsidRDefault="007C26C6" w:rsidP="007C26C6">
            <w:pPr>
              <w:ind w:firstLine="0"/>
              <w:rPr>
                <w:bCs/>
                <w:sz w:val="24"/>
                <w:szCs w:val="24"/>
              </w:rPr>
            </w:pPr>
            <w:r w:rsidRPr="007C26C6">
              <w:rPr>
                <w:bCs/>
                <w:sz w:val="24"/>
                <w:szCs w:val="24"/>
              </w:rPr>
              <w:t>3 квартал</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И.А. Синцова</w:t>
            </w:r>
          </w:p>
        </w:tc>
        <w:tc>
          <w:tcPr>
            <w:tcW w:w="5297" w:type="dxa"/>
          </w:tcPr>
          <w:p w:rsidR="007C26C6" w:rsidRPr="007C26C6" w:rsidRDefault="007C26C6" w:rsidP="007C26C6">
            <w:pPr>
              <w:ind w:firstLine="0"/>
              <w:rPr>
                <w:sz w:val="24"/>
                <w:szCs w:val="24"/>
              </w:rPr>
            </w:pPr>
            <w:r w:rsidRPr="007C26C6">
              <w:rPr>
                <w:sz w:val="24"/>
                <w:szCs w:val="24"/>
              </w:rPr>
              <w:t>Состоялся 29 сентября. В круглом столе приняли участие депутаты Законодательного Собрания Иркутской области, представители аппарата Уполномоченного по правам ребенка в Ирку</w:t>
            </w:r>
            <w:r w:rsidRPr="007C26C6">
              <w:rPr>
                <w:sz w:val="24"/>
                <w:szCs w:val="24"/>
              </w:rPr>
              <w:t>т</w:t>
            </w:r>
            <w:r w:rsidRPr="007C26C6">
              <w:rPr>
                <w:sz w:val="24"/>
                <w:szCs w:val="24"/>
              </w:rPr>
              <w:t>ской области, областного Правительства, реги</w:t>
            </w:r>
            <w:r w:rsidRPr="007C26C6">
              <w:rPr>
                <w:sz w:val="24"/>
                <w:szCs w:val="24"/>
              </w:rPr>
              <w:t>о</w:t>
            </w:r>
            <w:r w:rsidRPr="007C26C6">
              <w:rPr>
                <w:sz w:val="24"/>
                <w:szCs w:val="24"/>
              </w:rPr>
              <w:t>нальных министерств социального развития, опеки и попечительства, здравоохранения и о</w:t>
            </w:r>
            <w:r w:rsidRPr="007C26C6">
              <w:rPr>
                <w:sz w:val="24"/>
                <w:szCs w:val="24"/>
              </w:rPr>
              <w:t>б</w:t>
            </w:r>
            <w:r w:rsidRPr="007C26C6">
              <w:rPr>
                <w:sz w:val="24"/>
                <w:szCs w:val="24"/>
              </w:rPr>
              <w:t>разования, а также представители областной прокуратуры, муниципальных образований, о</w:t>
            </w:r>
            <w:r w:rsidRPr="007C26C6">
              <w:rPr>
                <w:sz w:val="24"/>
                <w:szCs w:val="24"/>
              </w:rPr>
              <w:t>б</w:t>
            </w:r>
            <w:r w:rsidRPr="007C26C6">
              <w:rPr>
                <w:sz w:val="24"/>
                <w:szCs w:val="24"/>
              </w:rPr>
              <w:t>щественных организаций</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tabs>
                <w:tab w:val="left" w:pos="0"/>
              </w:tabs>
              <w:ind w:firstLine="0"/>
              <w:rPr>
                <w:sz w:val="24"/>
                <w:szCs w:val="24"/>
              </w:rPr>
            </w:pPr>
            <w:r w:rsidRPr="007C26C6">
              <w:rPr>
                <w:sz w:val="24"/>
                <w:szCs w:val="24"/>
              </w:rPr>
              <w:t xml:space="preserve">О положении дел в дорожной отрасли в условиях формирования муниципальных дорожных фондов </w:t>
            </w:r>
          </w:p>
        </w:tc>
        <w:tc>
          <w:tcPr>
            <w:tcW w:w="2166" w:type="dxa"/>
            <w:shd w:val="clear" w:color="auto" w:fill="auto"/>
          </w:tcPr>
          <w:p w:rsidR="007C26C6" w:rsidRPr="007C26C6" w:rsidRDefault="007C26C6" w:rsidP="007C26C6">
            <w:pPr>
              <w:ind w:firstLine="0"/>
              <w:rPr>
                <w:bCs/>
                <w:sz w:val="24"/>
                <w:szCs w:val="24"/>
              </w:rPr>
            </w:pPr>
            <w:r w:rsidRPr="007C26C6">
              <w:rPr>
                <w:bCs/>
                <w:sz w:val="24"/>
                <w:szCs w:val="24"/>
              </w:rPr>
              <w:t>2 квартал</w:t>
            </w:r>
          </w:p>
        </w:tc>
        <w:tc>
          <w:tcPr>
            <w:tcW w:w="2465" w:type="dxa"/>
            <w:gridSpan w:val="2"/>
            <w:shd w:val="clear" w:color="auto" w:fill="auto"/>
          </w:tcPr>
          <w:p w:rsidR="007C26C6" w:rsidRPr="007C26C6" w:rsidRDefault="007C26C6" w:rsidP="007C26C6">
            <w:pPr>
              <w:ind w:firstLine="0"/>
              <w:rPr>
                <w:bCs/>
                <w:sz w:val="24"/>
                <w:szCs w:val="24"/>
              </w:rPr>
            </w:pPr>
            <w:r w:rsidRPr="007C26C6">
              <w:rPr>
                <w:bCs/>
                <w:sz w:val="24"/>
                <w:szCs w:val="24"/>
              </w:rPr>
              <w:t>О.Н. Носенко</w:t>
            </w:r>
          </w:p>
          <w:p w:rsidR="007C26C6" w:rsidRPr="007C26C6" w:rsidRDefault="007C26C6" w:rsidP="007C26C6">
            <w:pPr>
              <w:ind w:firstLine="0"/>
              <w:rPr>
                <w:bCs/>
                <w:sz w:val="24"/>
                <w:szCs w:val="24"/>
              </w:rPr>
            </w:pPr>
            <w:r w:rsidRPr="007C26C6">
              <w:rPr>
                <w:bCs/>
                <w:sz w:val="24"/>
                <w:szCs w:val="24"/>
              </w:rPr>
              <w:t>Н.И. Дикусарова</w:t>
            </w:r>
          </w:p>
          <w:p w:rsidR="007C26C6" w:rsidRPr="007C26C6" w:rsidRDefault="007C26C6" w:rsidP="007C26C6">
            <w:pPr>
              <w:ind w:firstLine="0"/>
              <w:rPr>
                <w:bCs/>
                <w:sz w:val="24"/>
                <w:szCs w:val="24"/>
              </w:rPr>
            </w:pPr>
          </w:p>
        </w:tc>
        <w:tc>
          <w:tcPr>
            <w:tcW w:w="5297" w:type="dxa"/>
          </w:tcPr>
          <w:p w:rsidR="007C26C6" w:rsidRPr="007C26C6" w:rsidRDefault="007C26C6" w:rsidP="007C26C6">
            <w:pPr>
              <w:ind w:firstLine="0"/>
              <w:rPr>
                <w:bCs/>
                <w:sz w:val="24"/>
                <w:szCs w:val="24"/>
              </w:rPr>
            </w:pPr>
            <w:r w:rsidRPr="007C26C6">
              <w:rPr>
                <w:bCs/>
                <w:sz w:val="24"/>
                <w:szCs w:val="24"/>
              </w:rPr>
              <w:t xml:space="preserve">Состоялся 10.06.2014. В работе круглого стола приняли участие представители Правительства области, </w:t>
            </w:r>
            <w:r w:rsidRPr="007C26C6">
              <w:rPr>
                <w:rFonts w:eastAsiaTheme="minorHAnsi"/>
                <w:sz w:val="24"/>
                <w:szCs w:val="24"/>
                <w:lang w:eastAsia="en-US"/>
              </w:rPr>
              <w:t>министерства строительства, дорожн</w:t>
            </w:r>
            <w:r w:rsidRPr="007C26C6">
              <w:rPr>
                <w:rFonts w:eastAsiaTheme="minorHAnsi"/>
                <w:sz w:val="24"/>
                <w:szCs w:val="24"/>
                <w:lang w:eastAsia="en-US"/>
              </w:rPr>
              <w:t>о</w:t>
            </w:r>
            <w:r w:rsidRPr="007C26C6">
              <w:rPr>
                <w:rFonts w:eastAsiaTheme="minorHAnsi"/>
                <w:sz w:val="24"/>
                <w:szCs w:val="24"/>
                <w:lang w:eastAsia="en-US"/>
              </w:rPr>
              <w:t>го хозяйства Иркутской области, министерства финансов, Ассоциации муниципальных образ</w:t>
            </w:r>
            <w:r w:rsidRPr="007C26C6">
              <w:rPr>
                <w:rFonts w:eastAsiaTheme="minorHAnsi"/>
                <w:sz w:val="24"/>
                <w:szCs w:val="24"/>
                <w:lang w:eastAsia="en-US"/>
              </w:rPr>
              <w:t>о</w:t>
            </w:r>
            <w:r w:rsidRPr="007C26C6">
              <w:rPr>
                <w:rFonts w:eastAsiaTheme="minorHAnsi"/>
                <w:sz w:val="24"/>
                <w:szCs w:val="24"/>
                <w:lang w:eastAsia="en-US"/>
              </w:rPr>
              <w:t>ваний Иркутской области. По итогам круглого стола парламентарии сформировали перечень рекомендаций и предложений для Правительства Иркутской области и органов местного сам</w:t>
            </w:r>
            <w:r w:rsidRPr="007C26C6">
              <w:rPr>
                <w:rFonts w:eastAsiaTheme="minorHAnsi"/>
                <w:sz w:val="24"/>
                <w:szCs w:val="24"/>
                <w:lang w:eastAsia="en-US"/>
              </w:rPr>
              <w:t>о</w:t>
            </w:r>
            <w:r w:rsidRPr="007C26C6">
              <w:rPr>
                <w:rFonts w:eastAsiaTheme="minorHAnsi"/>
                <w:sz w:val="24"/>
                <w:szCs w:val="24"/>
                <w:lang w:eastAsia="en-US"/>
              </w:rPr>
              <w:t>управления</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rFonts w:eastAsia="Calibri"/>
                <w:sz w:val="24"/>
                <w:szCs w:val="24"/>
                <w:lang w:eastAsia="en-US"/>
              </w:rPr>
            </w:pPr>
            <w:r w:rsidRPr="007C26C6">
              <w:rPr>
                <w:rFonts w:eastAsia="Calibri"/>
                <w:sz w:val="24"/>
                <w:szCs w:val="24"/>
                <w:lang w:eastAsia="en-US"/>
              </w:rPr>
              <w:t>О системе профилактики социального сиротства на территории Иркутской о</w:t>
            </w:r>
            <w:r w:rsidRPr="007C26C6">
              <w:rPr>
                <w:rFonts w:eastAsia="Calibri"/>
                <w:sz w:val="24"/>
                <w:szCs w:val="24"/>
                <w:lang w:eastAsia="en-US"/>
              </w:rPr>
              <w:t>б</w:t>
            </w:r>
            <w:r w:rsidRPr="007C26C6">
              <w:rPr>
                <w:rFonts w:eastAsia="Calibri"/>
                <w:sz w:val="24"/>
                <w:szCs w:val="24"/>
                <w:lang w:eastAsia="en-US"/>
              </w:rPr>
              <w:t>ласти. Проблемы и пути решения (со</w:t>
            </w:r>
            <w:r w:rsidRPr="007C26C6">
              <w:rPr>
                <w:rFonts w:eastAsia="Calibri"/>
                <w:sz w:val="24"/>
                <w:szCs w:val="24"/>
                <w:lang w:eastAsia="en-US"/>
              </w:rPr>
              <w:t>в</w:t>
            </w:r>
            <w:r w:rsidRPr="007C26C6">
              <w:rPr>
                <w:rFonts w:eastAsia="Calibri"/>
                <w:sz w:val="24"/>
                <w:szCs w:val="24"/>
                <w:lang w:eastAsia="en-US"/>
              </w:rPr>
              <w:t>местно с Уполномоченным по правам р</w:t>
            </w:r>
            <w:r w:rsidRPr="007C26C6">
              <w:rPr>
                <w:rFonts w:eastAsia="Calibri"/>
                <w:sz w:val="24"/>
                <w:szCs w:val="24"/>
                <w:lang w:eastAsia="en-US"/>
              </w:rPr>
              <w:t>е</w:t>
            </w:r>
            <w:r w:rsidRPr="007C26C6">
              <w:rPr>
                <w:rFonts w:eastAsia="Calibri"/>
                <w:sz w:val="24"/>
                <w:szCs w:val="24"/>
                <w:lang w:eastAsia="en-US"/>
              </w:rPr>
              <w:lastRenderedPageBreak/>
              <w:t xml:space="preserve">бенка в Иркутской области) </w:t>
            </w:r>
          </w:p>
        </w:tc>
        <w:tc>
          <w:tcPr>
            <w:tcW w:w="2166" w:type="dxa"/>
            <w:shd w:val="clear" w:color="auto" w:fill="auto"/>
          </w:tcPr>
          <w:p w:rsidR="007C26C6" w:rsidRPr="007C26C6" w:rsidRDefault="007C26C6" w:rsidP="007C26C6">
            <w:pPr>
              <w:ind w:firstLine="0"/>
              <w:rPr>
                <w:sz w:val="24"/>
                <w:szCs w:val="24"/>
              </w:rPr>
            </w:pPr>
            <w:r w:rsidRPr="007C26C6">
              <w:rPr>
                <w:sz w:val="24"/>
                <w:szCs w:val="24"/>
              </w:rPr>
              <w:lastRenderedPageBreak/>
              <w:t>3 квартал</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А.Н. Лабыгин</w:t>
            </w:r>
          </w:p>
        </w:tc>
        <w:tc>
          <w:tcPr>
            <w:tcW w:w="5297" w:type="dxa"/>
          </w:tcPr>
          <w:p w:rsidR="007C26C6" w:rsidRPr="007C26C6" w:rsidRDefault="007C26C6" w:rsidP="007C26C6">
            <w:pPr>
              <w:ind w:firstLine="0"/>
              <w:rPr>
                <w:sz w:val="24"/>
                <w:szCs w:val="24"/>
              </w:rPr>
            </w:pPr>
            <w:r w:rsidRPr="007C26C6">
              <w:rPr>
                <w:sz w:val="24"/>
                <w:szCs w:val="24"/>
              </w:rPr>
              <w:t>Круглый стол не проведен в связи с болезнью председателя комитета, перенесен на 3-й квартал 2015 года</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Развитие транспортной системы в Ирку</w:t>
            </w:r>
            <w:r w:rsidRPr="007C26C6">
              <w:rPr>
                <w:sz w:val="24"/>
                <w:szCs w:val="24"/>
              </w:rPr>
              <w:t>т</w:t>
            </w:r>
            <w:r w:rsidRPr="007C26C6">
              <w:rPr>
                <w:sz w:val="24"/>
                <w:szCs w:val="24"/>
              </w:rPr>
              <w:t>ской области</w:t>
            </w:r>
          </w:p>
        </w:tc>
        <w:tc>
          <w:tcPr>
            <w:tcW w:w="2166" w:type="dxa"/>
            <w:shd w:val="clear" w:color="auto" w:fill="auto"/>
          </w:tcPr>
          <w:p w:rsidR="007C26C6" w:rsidRPr="007C26C6" w:rsidRDefault="007C26C6" w:rsidP="007C26C6">
            <w:pPr>
              <w:ind w:firstLine="0"/>
              <w:rPr>
                <w:sz w:val="24"/>
                <w:szCs w:val="24"/>
              </w:rPr>
            </w:pPr>
            <w:r w:rsidRPr="007C26C6">
              <w:rPr>
                <w:sz w:val="24"/>
                <w:szCs w:val="24"/>
              </w:rPr>
              <w:t xml:space="preserve">     4 квартал</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О.Н. Носенко</w:t>
            </w:r>
          </w:p>
          <w:p w:rsidR="007C26C6" w:rsidRPr="007C26C6" w:rsidRDefault="007C26C6" w:rsidP="007C26C6">
            <w:pPr>
              <w:ind w:firstLine="0"/>
              <w:rPr>
                <w:sz w:val="24"/>
                <w:szCs w:val="24"/>
              </w:rPr>
            </w:pPr>
          </w:p>
        </w:tc>
        <w:tc>
          <w:tcPr>
            <w:tcW w:w="5297" w:type="dxa"/>
          </w:tcPr>
          <w:p w:rsidR="007C26C6" w:rsidRPr="007C26C6" w:rsidRDefault="007C26C6" w:rsidP="007C26C6">
            <w:pPr>
              <w:ind w:firstLine="0"/>
              <w:rPr>
                <w:sz w:val="24"/>
                <w:szCs w:val="24"/>
              </w:rPr>
            </w:pPr>
            <w:proofErr w:type="gramStart"/>
            <w:r w:rsidRPr="007C26C6">
              <w:rPr>
                <w:sz w:val="24"/>
                <w:szCs w:val="24"/>
              </w:rPr>
              <w:t>Перенесен на январь 2015 года</w:t>
            </w:r>
            <w:proofErr w:type="gramEnd"/>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tabs>
                <w:tab w:val="left" w:pos="0"/>
              </w:tabs>
              <w:ind w:firstLine="0"/>
              <w:rPr>
                <w:sz w:val="24"/>
                <w:szCs w:val="24"/>
              </w:rPr>
            </w:pPr>
            <w:r w:rsidRPr="007C26C6">
              <w:rPr>
                <w:sz w:val="24"/>
                <w:szCs w:val="24"/>
              </w:rPr>
              <w:t>О развитии системы специальных (ко</w:t>
            </w:r>
            <w:r w:rsidRPr="007C26C6">
              <w:rPr>
                <w:sz w:val="24"/>
                <w:szCs w:val="24"/>
              </w:rPr>
              <w:t>р</w:t>
            </w:r>
            <w:r w:rsidRPr="007C26C6">
              <w:rPr>
                <w:sz w:val="24"/>
                <w:szCs w:val="24"/>
              </w:rPr>
              <w:t>рекционных) образовательных учрежд</w:t>
            </w:r>
            <w:r w:rsidRPr="007C26C6">
              <w:rPr>
                <w:sz w:val="24"/>
                <w:szCs w:val="24"/>
              </w:rPr>
              <w:t>е</w:t>
            </w:r>
            <w:r w:rsidRPr="007C26C6">
              <w:rPr>
                <w:sz w:val="24"/>
                <w:szCs w:val="24"/>
              </w:rPr>
              <w:t>ний (классов) на территории Иркутской области (совместно с Уполномоченным по правам ребенка в Иркутской области)</w:t>
            </w:r>
          </w:p>
        </w:tc>
        <w:tc>
          <w:tcPr>
            <w:tcW w:w="2166" w:type="dxa"/>
            <w:shd w:val="clear" w:color="auto" w:fill="auto"/>
          </w:tcPr>
          <w:p w:rsidR="007C26C6" w:rsidRPr="007C26C6" w:rsidRDefault="007C26C6" w:rsidP="007C26C6">
            <w:pPr>
              <w:ind w:firstLine="0"/>
              <w:rPr>
                <w:bCs/>
                <w:sz w:val="24"/>
                <w:szCs w:val="24"/>
              </w:rPr>
            </w:pPr>
            <w:r w:rsidRPr="007C26C6">
              <w:rPr>
                <w:bCs/>
                <w:sz w:val="24"/>
                <w:szCs w:val="24"/>
              </w:rPr>
              <w:t>4 квартал</w:t>
            </w:r>
          </w:p>
        </w:tc>
        <w:tc>
          <w:tcPr>
            <w:tcW w:w="2465" w:type="dxa"/>
            <w:gridSpan w:val="2"/>
            <w:shd w:val="clear" w:color="auto" w:fill="auto"/>
          </w:tcPr>
          <w:p w:rsidR="007C26C6" w:rsidRPr="007C26C6" w:rsidRDefault="007C26C6" w:rsidP="007C26C6">
            <w:pPr>
              <w:ind w:firstLine="0"/>
              <w:rPr>
                <w:bCs/>
                <w:sz w:val="24"/>
                <w:szCs w:val="24"/>
              </w:rPr>
            </w:pPr>
            <w:r w:rsidRPr="007C26C6">
              <w:rPr>
                <w:bCs/>
                <w:sz w:val="24"/>
                <w:szCs w:val="24"/>
              </w:rPr>
              <w:t>И.А. Синцова</w:t>
            </w:r>
          </w:p>
        </w:tc>
        <w:tc>
          <w:tcPr>
            <w:tcW w:w="5297" w:type="dxa"/>
          </w:tcPr>
          <w:p w:rsidR="007C26C6" w:rsidRPr="007C26C6" w:rsidRDefault="007C26C6" w:rsidP="007C26C6">
            <w:pPr>
              <w:ind w:firstLine="0"/>
              <w:rPr>
                <w:bCs/>
                <w:sz w:val="24"/>
                <w:szCs w:val="24"/>
              </w:rPr>
            </w:pPr>
            <w:r w:rsidRPr="007C26C6">
              <w:rPr>
                <w:bCs/>
                <w:sz w:val="24"/>
                <w:szCs w:val="24"/>
              </w:rPr>
              <w:t>Данная тема рассмотрена в рамках круглого ст</w:t>
            </w:r>
            <w:r w:rsidRPr="007C26C6">
              <w:rPr>
                <w:bCs/>
                <w:sz w:val="24"/>
                <w:szCs w:val="24"/>
              </w:rPr>
              <w:t>о</w:t>
            </w:r>
            <w:r w:rsidRPr="007C26C6">
              <w:rPr>
                <w:bCs/>
                <w:sz w:val="24"/>
                <w:szCs w:val="24"/>
              </w:rPr>
              <w:t>ла «</w:t>
            </w:r>
            <w:r w:rsidRPr="007C26C6">
              <w:rPr>
                <w:sz w:val="24"/>
                <w:szCs w:val="24"/>
              </w:rPr>
              <w:t>Об эффективности деятельности психолого-медико-педагогических комиссий (ПМПК) на территории Иркутской области. Проблемы и перспективы развития</w:t>
            </w:r>
            <w:r w:rsidRPr="007C26C6">
              <w:rPr>
                <w:bCs/>
                <w:sz w:val="24"/>
                <w:szCs w:val="24"/>
              </w:rPr>
              <w:t>»</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tabs>
                <w:tab w:val="left" w:pos="0"/>
              </w:tabs>
              <w:ind w:firstLine="0"/>
              <w:rPr>
                <w:sz w:val="24"/>
                <w:szCs w:val="24"/>
              </w:rPr>
            </w:pPr>
            <w:r w:rsidRPr="007C26C6">
              <w:rPr>
                <w:sz w:val="24"/>
                <w:szCs w:val="24"/>
              </w:rPr>
              <w:t>О реализации Закона Иркутской области от 8 июня 2011 года № 37-ОЗ «Об о</w:t>
            </w:r>
            <w:r w:rsidRPr="007C26C6">
              <w:rPr>
                <w:sz w:val="24"/>
                <w:szCs w:val="24"/>
              </w:rPr>
              <w:t>б</w:t>
            </w:r>
            <w:r w:rsidRPr="007C26C6">
              <w:rPr>
                <w:sz w:val="24"/>
                <w:szCs w:val="24"/>
              </w:rPr>
              <w:t>ластной государственной поддержке с</w:t>
            </w:r>
            <w:r w:rsidRPr="007C26C6">
              <w:rPr>
                <w:sz w:val="24"/>
                <w:szCs w:val="24"/>
              </w:rPr>
              <w:t>о</w:t>
            </w:r>
            <w:r w:rsidRPr="007C26C6">
              <w:rPr>
                <w:sz w:val="24"/>
                <w:szCs w:val="24"/>
              </w:rPr>
              <w:t>циально ориентированных некоммерч</w:t>
            </w:r>
            <w:r w:rsidRPr="007C26C6">
              <w:rPr>
                <w:sz w:val="24"/>
                <w:szCs w:val="24"/>
              </w:rPr>
              <w:t>е</w:t>
            </w:r>
            <w:r w:rsidRPr="007C26C6">
              <w:rPr>
                <w:sz w:val="24"/>
                <w:szCs w:val="24"/>
              </w:rPr>
              <w:t>ских организаций»</w:t>
            </w:r>
          </w:p>
        </w:tc>
        <w:tc>
          <w:tcPr>
            <w:tcW w:w="2166" w:type="dxa"/>
            <w:shd w:val="clear" w:color="auto" w:fill="auto"/>
          </w:tcPr>
          <w:p w:rsidR="007C26C6" w:rsidRPr="007C26C6" w:rsidRDefault="007C26C6" w:rsidP="007C26C6">
            <w:pPr>
              <w:ind w:firstLine="0"/>
              <w:rPr>
                <w:sz w:val="24"/>
                <w:szCs w:val="24"/>
              </w:rPr>
            </w:pPr>
            <w:r w:rsidRPr="007C26C6">
              <w:rPr>
                <w:sz w:val="24"/>
                <w:szCs w:val="24"/>
              </w:rPr>
              <w:t>4 квартал</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 xml:space="preserve">В.А. Матиенко </w:t>
            </w:r>
          </w:p>
          <w:p w:rsidR="007C26C6" w:rsidRPr="007C26C6" w:rsidRDefault="007C26C6" w:rsidP="007C26C6">
            <w:pPr>
              <w:ind w:firstLine="0"/>
              <w:rPr>
                <w:sz w:val="24"/>
                <w:szCs w:val="24"/>
              </w:rPr>
            </w:pPr>
            <w:r w:rsidRPr="007C26C6">
              <w:rPr>
                <w:sz w:val="24"/>
                <w:szCs w:val="24"/>
              </w:rPr>
              <w:t>Б.Г. Алексеев</w:t>
            </w:r>
          </w:p>
          <w:p w:rsidR="007C26C6" w:rsidRPr="007C26C6" w:rsidRDefault="007C26C6" w:rsidP="007C26C6">
            <w:pPr>
              <w:ind w:firstLine="0"/>
              <w:rPr>
                <w:sz w:val="24"/>
                <w:szCs w:val="24"/>
              </w:rPr>
            </w:pPr>
          </w:p>
        </w:tc>
        <w:tc>
          <w:tcPr>
            <w:tcW w:w="5297" w:type="dxa"/>
          </w:tcPr>
          <w:p w:rsidR="007C26C6" w:rsidRPr="007C26C6" w:rsidRDefault="007C26C6" w:rsidP="007C26C6">
            <w:pPr>
              <w:ind w:firstLine="0"/>
              <w:rPr>
                <w:sz w:val="24"/>
                <w:szCs w:val="24"/>
              </w:rPr>
            </w:pPr>
            <w:r w:rsidRPr="007C26C6">
              <w:rPr>
                <w:sz w:val="24"/>
                <w:szCs w:val="24"/>
              </w:rPr>
              <w:t>Перенесен на 1-й квартал 2015 года</w:t>
            </w:r>
          </w:p>
        </w:tc>
      </w:tr>
      <w:tr w:rsidR="007C26C6" w:rsidRPr="007C26C6" w:rsidTr="00221035">
        <w:tc>
          <w:tcPr>
            <w:tcW w:w="701" w:type="dxa"/>
            <w:shd w:val="clear" w:color="auto" w:fill="auto"/>
          </w:tcPr>
          <w:p w:rsidR="007C26C6" w:rsidRPr="007C26C6" w:rsidRDefault="007C26C6" w:rsidP="007C26C6">
            <w:pPr>
              <w:ind w:firstLine="0"/>
              <w:rPr>
                <w:sz w:val="24"/>
                <w:szCs w:val="24"/>
              </w:rPr>
            </w:pPr>
            <w:r w:rsidRPr="007C26C6">
              <w:rPr>
                <w:sz w:val="24"/>
                <w:szCs w:val="24"/>
              </w:rPr>
              <w:t xml:space="preserve">                                                                                                                                                                                                                                                                                                                                                                                                                                                                                                                                                                                                                                                                                                                                                                                                                                                                                                                                                                                                                                                                                                                                                                                                                                                                                                                                                                                                                                                                                                                                                                                                                                                                                                                                                                                                                                                                                                                                                                                                                                                                                                                                                                                                                                                                                                                                                                                                                                                                                                                                                                                                                                                                                                                                                                                                                                                                                                                                                                                                                                                                                                                                                                                                                                                                                                                                                                                                                                                                                                                                                                                                                                                                                                                                                                                                                                                                                                                                                                                                                                                                                                                                                                                                                                                                                                                                                                                                                                                                                                                                                                                                                                                                                                                                                                                                                                                                                                                                                                                                                                                                                                                                                                                                                                                                                                                                                                                                                                                                                                                                                                                                                                                                                                                                                                                                                                                                                                                                                                                                                                                                                                                                                                                                                                                                                                                                                                                                                                                                                                                                                                                                                                                                                                                                                                                                                                                                                                                                                                                                                                                                                                                                                                                                                                                                                                                                                                                                                                                                                                                                                                                                                                                                                                                                                                                                                                                                                                                                                                                                                                                                                                                                                                                                                                                                                                                                                                                                                                                                                                                                                                                                                                                                                                                                                                                                                                                                                                                                                                                                                                                                                                                                                                                                                                                                                                                                                                                                                                                                                                                                                                                                                                                                                                                                                                                                                                                                                                                                                                                                                                                                                                                                                                                                                                                                                                                                                                                                                                                                                                                                                                                                                                                                                                                                                                                                                                                                                                                                                                                                                                                                                                                                                                                                                                                                                                                                                                                                                                                                                                                                                                                                                                                                                                                                                                                                                                                                                                                                                                                                                                                                                                                                                                                                                                                                                                                                                                                                                                                                                                                                                                                                                                                                                                                                                                                                                                                                                                                                                                                                                                                                                                                                                                                                                                                                                                                                                                                                                                                                                                                                                                                                                                                                                                                                                                                                                                                                                                                                                                                                                                                                                                                                                                                                                                                                                                                                                                                                                                                                                                                                                                                                                                                                                                                                                                                                                                                                                                                                                                                                                                                                                                                                                                                                                                                                                                                                                                                                                                                                                                                                                                                                                                                                                                                                                                                                                                                                                                                                                                                                                                                                                                                                                                                                                                                                                                                                                                                                                                                                                                                                                                                                                                                                                                                                                                                                                                                                                                                                                                                                                                                                                                                                                                                                                                                                                                                                                                                                                                                                                                                                                                                                                                                                                                                                                                                                                                                                                                                                                                                                                                                                                                                                                                                                                                                                                                                                                                                                                                                                                                                                                                                                                                                                                                                                                                                                                                                                                                                                                                                                                                                                                                                                                                                                                                                                                                                                                                                                                                                                                                                                                                                                                                                                                                                                                                                                                                                                                                                                                                                                                                                                                                                                                                                                                                                                                                                                                                                                                                                                                                                                                                                                                                                                                                                                                                                                                                                                                                                                                                                                                                                                                                                                                                                                                                                                                                                                                                                                                                                                                                                                                                                                                                                                                                                                                                                                                                                                                                                                                                                                                                                                                                                                                                                                                                                                                                                                                                                                                                                                                                                                                                                                                                                                                                                                                                                                                                                                                                                                                                                                                                                                                                                                                                                                                                                                                                                                                                                                                                                                                                                                                                                                                                                                                                                                                                                                                                                                                                                                                                                                                                                                                                                                                                                                                                                                                                                                                                                                                                                                                                                                                                                                                                  </w:t>
            </w:r>
          </w:p>
        </w:tc>
        <w:tc>
          <w:tcPr>
            <w:tcW w:w="4539" w:type="dxa"/>
            <w:shd w:val="clear" w:color="auto" w:fill="auto"/>
          </w:tcPr>
          <w:p w:rsidR="007C26C6" w:rsidRPr="007C26C6" w:rsidRDefault="007C26C6" w:rsidP="007C26C6">
            <w:pPr>
              <w:ind w:firstLine="0"/>
              <w:rPr>
                <w:sz w:val="24"/>
                <w:szCs w:val="24"/>
              </w:rPr>
            </w:pPr>
            <w:r w:rsidRPr="007C26C6">
              <w:rPr>
                <w:b/>
                <w:sz w:val="24"/>
                <w:szCs w:val="24"/>
              </w:rPr>
              <w:t>Деятельность Законодательного С</w:t>
            </w:r>
            <w:r w:rsidRPr="007C26C6">
              <w:rPr>
                <w:b/>
                <w:sz w:val="24"/>
                <w:szCs w:val="24"/>
              </w:rPr>
              <w:t>о</w:t>
            </w:r>
            <w:r w:rsidRPr="007C26C6">
              <w:rPr>
                <w:b/>
                <w:sz w:val="24"/>
                <w:szCs w:val="24"/>
              </w:rPr>
              <w:t>брания Иркутской области по реализ</w:t>
            </w:r>
            <w:r w:rsidRPr="007C26C6">
              <w:rPr>
                <w:b/>
                <w:sz w:val="24"/>
                <w:szCs w:val="24"/>
              </w:rPr>
              <w:t>а</w:t>
            </w:r>
            <w:r w:rsidRPr="007C26C6">
              <w:rPr>
                <w:b/>
                <w:sz w:val="24"/>
                <w:szCs w:val="24"/>
              </w:rPr>
              <w:t>ции национального плана противоде</w:t>
            </w:r>
            <w:r w:rsidRPr="007C26C6">
              <w:rPr>
                <w:b/>
                <w:sz w:val="24"/>
                <w:szCs w:val="24"/>
              </w:rPr>
              <w:t>й</w:t>
            </w:r>
            <w:r w:rsidRPr="007C26C6">
              <w:rPr>
                <w:b/>
                <w:sz w:val="24"/>
                <w:szCs w:val="24"/>
              </w:rPr>
              <w:t>ствия коррупции</w:t>
            </w:r>
          </w:p>
        </w:tc>
        <w:tc>
          <w:tcPr>
            <w:tcW w:w="2217" w:type="dxa"/>
            <w:gridSpan w:val="2"/>
            <w:shd w:val="clear" w:color="auto" w:fill="auto"/>
          </w:tcPr>
          <w:p w:rsidR="007C26C6" w:rsidRPr="007C26C6" w:rsidRDefault="007C26C6" w:rsidP="007C26C6">
            <w:pPr>
              <w:ind w:firstLine="0"/>
              <w:jc w:val="left"/>
              <w:rPr>
                <w:sz w:val="24"/>
                <w:szCs w:val="24"/>
              </w:rPr>
            </w:pPr>
            <w:r w:rsidRPr="007C26C6">
              <w:rPr>
                <w:sz w:val="24"/>
                <w:szCs w:val="24"/>
              </w:rPr>
              <w:t>по отдельному плану</w:t>
            </w:r>
          </w:p>
          <w:p w:rsidR="007C26C6" w:rsidRPr="007C26C6" w:rsidRDefault="007C26C6" w:rsidP="007C26C6">
            <w:pPr>
              <w:ind w:firstLine="0"/>
              <w:jc w:val="left"/>
              <w:rPr>
                <w:sz w:val="24"/>
                <w:szCs w:val="24"/>
              </w:rPr>
            </w:pPr>
          </w:p>
        </w:tc>
        <w:tc>
          <w:tcPr>
            <w:tcW w:w="2414" w:type="dxa"/>
            <w:shd w:val="clear" w:color="auto" w:fill="auto"/>
          </w:tcPr>
          <w:p w:rsidR="007C26C6" w:rsidRPr="007C26C6" w:rsidRDefault="007C26C6" w:rsidP="007C26C6">
            <w:pPr>
              <w:ind w:firstLine="0"/>
              <w:rPr>
                <w:sz w:val="24"/>
                <w:szCs w:val="24"/>
              </w:rPr>
            </w:pPr>
            <w:r w:rsidRPr="007C26C6">
              <w:rPr>
                <w:sz w:val="24"/>
                <w:szCs w:val="24"/>
              </w:rPr>
              <w:t>Л.М. Берлина</w:t>
            </w:r>
          </w:p>
          <w:p w:rsidR="007C26C6" w:rsidRPr="007C26C6" w:rsidRDefault="007C26C6" w:rsidP="007C26C6">
            <w:pPr>
              <w:ind w:firstLine="0"/>
              <w:rPr>
                <w:sz w:val="24"/>
                <w:szCs w:val="24"/>
              </w:rPr>
            </w:pPr>
            <w:r w:rsidRPr="007C26C6">
              <w:rPr>
                <w:sz w:val="24"/>
                <w:szCs w:val="24"/>
              </w:rPr>
              <w:t>постоянные комит</w:t>
            </w:r>
            <w:r w:rsidRPr="007C26C6">
              <w:rPr>
                <w:sz w:val="24"/>
                <w:szCs w:val="24"/>
              </w:rPr>
              <w:t>е</w:t>
            </w:r>
            <w:r w:rsidRPr="007C26C6">
              <w:rPr>
                <w:sz w:val="24"/>
                <w:szCs w:val="24"/>
              </w:rPr>
              <w:t xml:space="preserve">ты и постоянные </w:t>
            </w:r>
          </w:p>
          <w:p w:rsidR="007C26C6" w:rsidRPr="007C26C6" w:rsidRDefault="007C26C6" w:rsidP="007C26C6">
            <w:pPr>
              <w:ind w:firstLine="0"/>
              <w:rPr>
                <w:sz w:val="24"/>
                <w:szCs w:val="24"/>
              </w:rPr>
            </w:pPr>
            <w:r w:rsidRPr="007C26C6">
              <w:rPr>
                <w:sz w:val="24"/>
                <w:szCs w:val="24"/>
              </w:rPr>
              <w:t>комиссии ЗС</w:t>
            </w:r>
          </w:p>
          <w:p w:rsidR="007C26C6" w:rsidRPr="007C26C6" w:rsidRDefault="007C26C6" w:rsidP="007C26C6">
            <w:pPr>
              <w:ind w:firstLine="0"/>
              <w:rPr>
                <w:sz w:val="24"/>
                <w:szCs w:val="24"/>
              </w:rPr>
            </w:pPr>
            <w:r w:rsidRPr="007C26C6">
              <w:rPr>
                <w:sz w:val="24"/>
                <w:szCs w:val="24"/>
              </w:rPr>
              <w:t>аппарат ЗС</w:t>
            </w:r>
          </w:p>
        </w:tc>
        <w:tc>
          <w:tcPr>
            <w:tcW w:w="5297" w:type="dxa"/>
          </w:tcPr>
          <w:p w:rsidR="007C26C6" w:rsidRPr="007C26C6" w:rsidRDefault="007C26C6" w:rsidP="007C26C6">
            <w:pPr>
              <w:ind w:firstLine="0"/>
              <w:rPr>
                <w:sz w:val="24"/>
                <w:szCs w:val="24"/>
              </w:rPr>
            </w:pPr>
            <w:r w:rsidRPr="007C26C6">
              <w:rPr>
                <w:sz w:val="24"/>
                <w:szCs w:val="24"/>
              </w:rPr>
              <w:t>По отдельному плану</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r w:rsidRPr="007C26C6">
              <w:rPr>
                <w:sz w:val="24"/>
                <w:szCs w:val="24"/>
              </w:rPr>
              <w:t xml:space="preserve"> </w:t>
            </w:r>
          </w:p>
        </w:tc>
        <w:tc>
          <w:tcPr>
            <w:tcW w:w="4539" w:type="dxa"/>
            <w:shd w:val="clear" w:color="auto" w:fill="auto"/>
          </w:tcPr>
          <w:p w:rsidR="007C26C6" w:rsidRPr="007C26C6" w:rsidRDefault="007C26C6" w:rsidP="007C26C6">
            <w:pPr>
              <w:ind w:firstLine="0"/>
              <w:rPr>
                <w:sz w:val="24"/>
                <w:szCs w:val="24"/>
                <w:highlight w:val="yellow"/>
              </w:rPr>
            </w:pPr>
            <w:r w:rsidRPr="007C26C6">
              <w:rPr>
                <w:sz w:val="24"/>
                <w:szCs w:val="24"/>
              </w:rPr>
              <w:t>Подготовка информации по итогам пр</w:t>
            </w:r>
            <w:r w:rsidRPr="007C26C6">
              <w:rPr>
                <w:sz w:val="24"/>
                <w:szCs w:val="24"/>
              </w:rPr>
              <w:t>о</w:t>
            </w:r>
            <w:r w:rsidRPr="007C26C6">
              <w:rPr>
                <w:sz w:val="24"/>
                <w:szCs w:val="24"/>
              </w:rPr>
              <w:t>ведения независимой антикоррупцио</w:t>
            </w:r>
            <w:r w:rsidRPr="007C26C6">
              <w:rPr>
                <w:sz w:val="24"/>
                <w:szCs w:val="24"/>
              </w:rPr>
              <w:t>н</w:t>
            </w:r>
            <w:r w:rsidRPr="007C26C6">
              <w:rPr>
                <w:sz w:val="24"/>
                <w:szCs w:val="24"/>
              </w:rPr>
              <w:t>ной экспертизы законопроектов, пост</w:t>
            </w:r>
            <w:r w:rsidRPr="007C26C6">
              <w:rPr>
                <w:sz w:val="24"/>
                <w:szCs w:val="24"/>
              </w:rPr>
              <w:t>у</w:t>
            </w:r>
            <w:r w:rsidRPr="007C26C6">
              <w:rPr>
                <w:sz w:val="24"/>
                <w:szCs w:val="24"/>
              </w:rPr>
              <w:t>пивших в Законодательное Собрание И</w:t>
            </w:r>
            <w:r w:rsidRPr="007C26C6">
              <w:rPr>
                <w:sz w:val="24"/>
                <w:szCs w:val="24"/>
              </w:rPr>
              <w:t>р</w:t>
            </w:r>
            <w:r w:rsidRPr="007C26C6">
              <w:rPr>
                <w:sz w:val="24"/>
                <w:szCs w:val="24"/>
              </w:rPr>
              <w:t>кутской области</w:t>
            </w:r>
          </w:p>
        </w:tc>
        <w:tc>
          <w:tcPr>
            <w:tcW w:w="2217" w:type="dxa"/>
            <w:gridSpan w:val="2"/>
            <w:shd w:val="clear" w:color="auto" w:fill="auto"/>
          </w:tcPr>
          <w:p w:rsidR="007C26C6" w:rsidRPr="007C26C6" w:rsidRDefault="007C26C6" w:rsidP="007C26C6">
            <w:pPr>
              <w:ind w:firstLine="0"/>
              <w:rPr>
                <w:sz w:val="24"/>
                <w:szCs w:val="24"/>
              </w:rPr>
            </w:pPr>
            <w:r w:rsidRPr="007C26C6">
              <w:rPr>
                <w:sz w:val="24"/>
                <w:szCs w:val="24"/>
              </w:rPr>
              <w:t>1 квартал</w:t>
            </w:r>
          </w:p>
          <w:p w:rsidR="007C26C6" w:rsidRPr="007C26C6" w:rsidRDefault="007C26C6" w:rsidP="007C26C6">
            <w:pPr>
              <w:ind w:firstLine="0"/>
              <w:rPr>
                <w:sz w:val="24"/>
                <w:szCs w:val="24"/>
              </w:rPr>
            </w:pPr>
            <w:r w:rsidRPr="007C26C6">
              <w:rPr>
                <w:sz w:val="24"/>
                <w:szCs w:val="24"/>
              </w:rPr>
              <w:t>3 квартал</w:t>
            </w:r>
          </w:p>
        </w:tc>
        <w:tc>
          <w:tcPr>
            <w:tcW w:w="2414" w:type="dxa"/>
            <w:shd w:val="clear" w:color="auto" w:fill="auto"/>
          </w:tcPr>
          <w:p w:rsidR="007C26C6" w:rsidRPr="007C26C6" w:rsidRDefault="007C26C6" w:rsidP="007C26C6">
            <w:pPr>
              <w:ind w:firstLine="0"/>
              <w:rPr>
                <w:sz w:val="24"/>
                <w:szCs w:val="24"/>
              </w:rPr>
            </w:pPr>
            <w:r w:rsidRPr="007C26C6">
              <w:rPr>
                <w:sz w:val="24"/>
                <w:szCs w:val="24"/>
              </w:rPr>
              <w:t>Б.Г. Алексеев</w:t>
            </w:r>
          </w:p>
          <w:p w:rsidR="007C26C6" w:rsidRPr="007C26C6" w:rsidRDefault="007C26C6" w:rsidP="007C26C6">
            <w:pPr>
              <w:ind w:firstLine="0"/>
              <w:rPr>
                <w:sz w:val="24"/>
                <w:szCs w:val="24"/>
              </w:rPr>
            </w:pPr>
            <w:r w:rsidRPr="007C26C6">
              <w:rPr>
                <w:sz w:val="24"/>
                <w:szCs w:val="24"/>
              </w:rPr>
              <w:t>И.Н. Ощипок</w:t>
            </w:r>
          </w:p>
        </w:tc>
        <w:tc>
          <w:tcPr>
            <w:tcW w:w="5297" w:type="dxa"/>
          </w:tcPr>
          <w:p w:rsidR="007C26C6" w:rsidRPr="007C26C6" w:rsidRDefault="007C26C6" w:rsidP="007C26C6">
            <w:pPr>
              <w:ind w:firstLine="0"/>
              <w:rPr>
                <w:sz w:val="24"/>
                <w:szCs w:val="24"/>
              </w:rPr>
            </w:pPr>
            <w:r w:rsidRPr="007C26C6">
              <w:rPr>
                <w:sz w:val="24"/>
                <w:szCs w:val="24"/>
              </w:rPr>
              <w:t>Исполнено</w:t>
            </w:r>
          </w:p>
        </w:tc>
      </w:tr>
      <w:tr w:rsidR="007C26C6" w:rsidRPr="007C26C6" w:rsidTr="00221035">
        <w:tc>
          <w:tcPr>
            <w:tcW w:w="701" w:type="dxa"/>
            <w:shd w:val="clear" w:color="auto" w:fill="auto"/>
          </w:tcPr>
          <w:p w:rsidR="007C26C6" w:rsidRPr="007C26C6" w:rsidRDefault="007C26C6" w:rsidP="007C26C6">
            <w:pPr>
              <w:ind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b/>
                <w:sz w:val="24"/>
                <w:szCs w:val="24"/>
              </w:rPr>
              <w:t>Реализация положений, содержащихся в Послании Президента Российской Федерации Федеральному Собранию Российской Федерации</w:t>
            </w:r>
          </w:p>
        </w:tc>
        <w:tc>
          <w:tcPr>
            <w:tcW w:w="2217" w:type="dxa"/>
            <w:gridSpan w:val="2"/>
            <w:shd w:val="clear" w:color="auto" w:fill="auto"/>
          </w:tcPr>
          <w:p w:rsidR="007C26C6" w:rsidRPr="007C26C6" w:rsidRDefault="007C26C6" w:rsidP="007C26C6">
            <w:pPr>
              <w:ind w:firstLine="0"/>
              <w:jc w:val="left"/>
              <w:rPr>
                <w:sz w:val="24"/>
                <w:szCs w:val="24"/>
              </w:rPr>
            </w:pPr>
            <w:r w:rsidRPr="007C26C6">
              <w:rPr>
                <w:sz w:val="24"/>
                <w:szCs w:val="24"/>
              </w:rPr>
              <w:t>по отдельному плану</w:t>
            </w:r>
          </w:p>
          <w:p w:rsidR="007C26C6" w:rsidRPr="007C26C6" w:rsidRDefault="007C26C6" w:rsidP="007C26C6">
            <w:pPr>
              <w:ind w:firstLine="0"/>
              <w:jc w:val="left"/>
              <w:rPr>
                <w:sz w:val="24"/>
                <w:szCs w:val="24"/>
              </w:rPr>
            </w:pPr>
          </w:p>
        </w:tc>
        <w:tc>
          <w:tcPr>
            <w:tcW w:w="2414" w:type="dxa"/>
            <w:shd w:val="clear" w:color="auto" w:fill="auto"/>
          </w:tcPr>
          <w:p w:rsidR="007C26C6" w:rsidRPr="007C26C6" w:rsidRDefault="007C26C6" w:rsidP="007C26C6">
            <w:pPr>
              <w:ind w:firstLine="0"/>
              <w:rPr>
                <w:sz w:val="24"/>
                <w:szCs w:val="24"/>
              </w:rPr>
            </w:pPr>
            <w:r w:rsidRPr="007C26C6">
              <w:rPr>
                <w:sz w:val="24"/>
                <w:szCs w:val="24"/>
              </w:rPr>
              <w:t>Л.М. Берлина</w:t>
            </w:r>
          </w:p>
          <w:p w:rsidR="007C26C6" w:rsidRPr="007C26C6" w:rsidRDefault="007C26C6" w:rsidP="007C26C6">
            <w:pPr>
              <w:ind w:firstLine="0"/>
              <w:rPr>
                <w:sz w:val="24"/>
                <w:szCs w:val="24"/>
              </w:rPr>
            </w:pPr>
            <w:r w:rsidRPr="007C26C6">
              <w:rPr>
                <w:sz w:val="24"/>
                <w:szCs w:val="24"/>
              </w:rPr>
              <w:t>постоянные комит</w:t>
            </w:r>
            <w:r w:rsidRPr="007C26C6">
              <w:rPr>
                <w:sz w:val="24"/>
                <w:szCs w:val="24"/>
              </w:rPr>
              <w:t>е</w:t>
            </w:r>
            <w:r w:rsidRPr="007C26C6">
              <w:rPr>
                <w:sz w:val="24"/>
                <w:szCs w:val="24"/>
              </w:rPr>
              <w:t xml:space="preserve">ты и постоянные </w:t>
            </w:r>
          </w:p>
          <w:p w:rsidR="007C26C6" w:rsidRPr="007C26C6" w:rsidRDefault="007C26C6" w:rsidP="007C26C6">
            <w:pPr>
              <w:ind w:firstLine="0"/>
              <w:rPr>
                <w:sz w:val="24"/>
                <w:szCs w:val="24"/>
              </w:rPr>
            </w:pPr>
            <w:r w:rsidRPr="007C26C6">
              <w:rPr>
                <w:sz w:val="24"/>
                <w:szCs w:val="24"/>
              </w:rPr>
              <w:t>комиссии ЗС</w:t>
            </w:r>
          </w:p>
          <w:p w:rsidR="007C26C6" w:rsidRPr="007C26C6" w:rsidRDefault="007C26C6" w:rsidP="007C26C6">
            <w:pPr>
              <w:ind w:firstLine="0"/>
              <w:rPr>
                <w:sz w:val="24"/>
                <w:szCs w:val="24"/>
              </w:rPr>
            </w:pPr>
            <w:r w:rsidRPr="007C26C6">
              <w:rPr>
                <w:sz w:val="24"/>
                <w:szCs w:val="24"/>
              </w:rPr>
              <w:t>аппарат ЗС</w:t>
            </w:r>
          </w:p>
        </w:tc>
        <w:tc>
          <w:tcPr>
            <w:tcW w:w="5297" w:type="dxa"/>
          </w:tcPr>
          <w:p w:rsidR="007C26C6" w:rsidRPr="007C26C6" w:rsidRDefault="007C26C6" w:rsidP="007C26C6">
            <w:pPr>
              <w:ind w:firstLine="0"/>
              <w:rPr>
                <w:sz w:val="24"/>
                <w:szCs w:val="24"/>
              </w:rPr>
            </w:pPr>
            <w:r w:rsidRPr="007C26C6">
              <w:rPr>
                <w:sz w:val="24"/>
                <w:szCs w:val="24"/>
              </w:rPr>
              <w:t>Информация об исполнении плана подготовлена</w:t>
            </w:r>
          </w:p>
        </w:tc>
      </w:tr>
      <w:tr w:rsidR="007C26C6" w:rsidRPr="007C26C6" w:rsidTr="00221035">
        <w:tc>
          <w:tcPr>
            <w:tcW w:w="701" w:type="dxa"/>
            <w:shd w:val="clear" w:color="auto" w:fill="auto"/>
          </w:tcPr>
          <w:p w:rsidR="007C26C6" w:rsidRPr="007C26C6" w:rsidRDefault="007C26C6" w:rsidP="007C26C6">
            <w:pPr>
              <w:ind w:firstLine="0"/>
              <w:rPr>
                <w:sz w:val="24"/>
                <w:szCs w:val="24"/>
              </w:rPr>
            </w:pPr>
          </w:p>
        </w:tc>
        <w:tc>
          <w:tcPr>
            <w:tcW w:w="4539" w:type="dxa"/>
            <w:shd w:val="clear" w:color="auto" w:fill="auto"/>
          </w:tcPr>
          <w:p w:rsidR="007C26C6" w:rsidRPr="007C26C6" w:rsidRDefault="007C26C6" w:rsidP="007C26C6">
            <w:pPr>
              <w:ind w:firstLine="0"/>
              <w:rPr>
                <w:b/>
                <w:sz w:val="24"/>
                <w:szCs w:val="24"/>
              </w:rPr>
            </w:pPr>
            <w:r w:rsidRPr="007C26C6">
              <w:rPr>
                <w:b/>
                <w:sz w:val="24"/>
                <w:szCs w:val="24"/>
              </w:rPr>
              <w:t>Реализация положений, содержащихся в Указах Президента Российской Ф</w:t>
            </w:r>
            <w:r w:rsidRPr="007C26C6">
              <w:rPr>
                <w:b/>
                <w:sz w:val="24"/>
                <w:szCs w:val="24"/>
              </w:rPr>
              <w:t>е</w:t>
            </w:r>
            <w:r w:rsidRPr="007C26C6">
              <w:rPr>
                <w:b/>
                <w:sz w:val="24"/>
                <w:szCs w:val="24"/>
              </w:rPr>
              <w:t>дерации В.В. Путина от 07.05.2012</w:t>
            </w:r>
          </w:p>
        </w:tc>
        <w:tc>
          <w:tcPr>
            <w:tcW w:w="2217" w:type="dxa"/>
            <w:gridSpan w:val="2"/>
            <w:shd w:val="clear" w:color="auto" w:fill="auto"/>
          </w:tcPr>
          <w:p w:rsidR="007C26C6" w:rsidRPr="007C26C6" w:rsidRDefault="007C26C6" w:rsidP="007C26C6">
            <w:pPr>
              <w:ind w:firstLine="0"/>
              <w:jc w:val="left"/>
              <w:rPr>
                <w:sz w:val="24"/>
                <w:szCs w:val="24"/>
              </w:rPr>
            </w:pPr>
            <w:r w:rsidRPr="007C26C6">
              <w:rPr>
                <w:sz w:val="24"/>
                <w:szCs w:val="24"/>
              </w:rPr>
              <w:t>по отдельному плану</w:t>
            </w:r>
          </w:p>
          <w:p w:rsidR="007C26C6" w:rsidRPr="007C26C6" w:rsidRDefault="007C26C6" w:rsidP="007C26C6">
            <w:pPr>
              <w:ind w:firstLine="0"/>
              <w:jc w:val="left"/>
              <w:rPr>
                <w:sz w:val="24"/>
                <w:szCs w:val="24"/>
              </w:rPr>
            </w:pPr>
          </w:p>
        </w:tc>
        <w:tc>
          <w:tcPr>
            <w:tcW w:w="2414" w:type="dxa"/>
            <w:shd w:val="clear" w:color="auto" w:fill="auto"/>
          </w:tcPr>
          <w:p w:rsidR="007C26C6" w:rsidRPr="007C26C6" w:rsidRDefault="007C26C6" w:rsidP="007C26C6">
            <w:pPr>
              <w:ind w:firstLine="0"/>
              <w:rPr>
                <w:sz w:val="24"/>
                <w:szCs w:val="24"/>
              </w:rPr>
            </w:pPr>
            <w:r w:rsidRPr="007C26C6">
              <w:rPr>
                <w:sz w:val="24"/>
                <w:szCs w:val="24"/>
              </w:rPr>
              <w:t>Л.М. Берлина</w:t>
            </w:r>
          </w:p>
          <w:p w:rsidR="007C26C6" w:rsidRPr="007C26C6" w:rsidRDefault="007C26C6" w:rsidP="007C26C6">
            <w:pPr>
              <w:ind w:firstLine="0"/>
              <w:rPr>
                <w:sz w:val="24"/>
                <w:szCs w:val="24"/>
              </w:rPr>
            </w:pPr>
            <w:r w:rsidRPr="007C26C6">
              <w:rPr>
                <w:sz w:val="24"/>
                <w:szCs w:val="24"/>
              </w:rPr>
              <w:t>постоянные комит</w:t>
            </w:r>
            <w:r w:rsidRPr="007C26C6">
              <w:rPr>
                <w:sz w:val="24"/>
                <w:szCs w:val="24"/>
              </w:rPr>
              <w:t>е</w:t>
            </w:r>
            <w:r w:rsidRPr="007C26C6">
              <w:rPr>
                <w:sz w:val="24"/>
                <w:szCs w:val="24"/>
              </w:rPr>
              <w:t xml:space="preserve">ты и постоянные </w:t>
            </w:r>
          </w:p>
          <w:p w:rsidR="007C26C6" w:rsidRPr="007C26C6" w:rsidRDefault="007C26C6" w:rsidP="007C26C6">
            <w:pPr>
              <w:ind w:firstLine="0"/>
              <w:rPr>
                <w:sz w:val="24"/>
                <w:szCs w:val="24"/>
              </w:rPr>
            </w:pPr>
            <w:r w:rsidRPr="007C26C6">
              <w:rPr>
                <w:sz w:val="24"/>
                <w:szCs w:val="24"/>
              </w:rPr>
              <w:t>комиссии ЗС</w:t>
            </w:r>
          </w:p>
          <w:p w:rsidR="007C26C6" w:rsidRPr="007C26C6" w:rsidRDefault="007C26C6" w:rsidP="007C26C6">
            <w:pPr>
              <w:ind w:firstLine="0"/>
              <w:rPr>
                <w:sz w:val="24"/>
                <w:szCs w:val="24"/>
              </w:rPr>
            </w:pPr>
            <w:r w:rsidRPr="007C26C6">
              <w:rPr>
                <w:sz w:val="24"/>
                <w:szCs w:val="24"/>
              </w:rPr>
              <w:lastRenderedPageBreak/>
              <w:t>аппарат ЗС</w:t>
            </w:r>
          </w:p>
        </w:tc>
        <w:tc>
          <w:tcPr>
            <w:tcW w:w="5297" w:type="dxa"/>
          </w:tcPr>
          <w:p w:rsidR="007C26C6" w:rsidRPr="007C26C6" w:rsidRDefault="007C26C6" w:rsidP="007C26C6">
            <w:pPr>
              <w:ind w:firstLine="0"/>
              <w:rPr>
                <w:sz w:val="24"/>
                <w:szCs w:val="24"/>
              </w:rPr>
            </w:pPr>
            <w:r w:rsidRPr="007C26C6">
              <w:rPr>
                <w:sz w:val="24"/>
                <w:szCs w:val="24"/>
              </w:rPr>
              <w:lastRenderedPageBreak/>
              <w:t xml:space="preserve">Информация об исполнении плана подготовлена. 4 пункта плана </w:t>
            </w:r>
            <w:proofErr w:type="gramStart"/>
            <w:r w:rsidRPr="007C26C6">
              <w:rPr>
                <w:sz w:val="24"/>
                <w:szCs w:val="24"/>
              </w:rPr>
              <w:t>пролонгированы</w:t>
            </w:r>
            <w:proofErr w:type="gramEnd"/>
            <w:r w:rsidRPr="007C26C6">
              <w:rPr>
                <w:sz w:val="24"/>
                <w:szCs w:val="24"/>
              </w:rPr>
              <w:t xml:space="preserve"> на 2015 год</w:t>
            </w:r>
          </w:p>
        </w:tc>
      </w:tr>
      <w:tr w:rsidR="007C26C6" w:rsidRPr="007C26C6" w:rsidTr="00221035">
        <w:tc>
          <w:tcPr>
            <w:tcW w:w="701" w:type="dxa"/>
            <w:shd w:val="clear" w:color="auto" w:fill="auto"/>
          </w:tcPr>
          <w:p w:rsidR="007C26C6" w:rsidRPr="007C26C6" w:rsidRDefault="007C26C6" w:rsidP="007C26C6">
            <w:pPr>
              <w:ind w:firstLine="0"/>
              <w:rPr>
                <w:sz w:val="24"/>
                <w:szCs w:val="24"/>
              </w:rPr>
            </w:pPr>
          </w:p>
        </w:tc>
        <w:tc>
          <w:tcPr>
            <w:tcW w:w="4539" w:type="dxa"/>
            <w:shd w:val="clear" w:color="auto" w:fill="auto"/>
          </w:tcPr>
          <w:p w:rsidR="007C26C6" w:rsidRPr="007C26C6" w:rsidRDefault="007C26C6" w:rsidP="007C26C6">
            <w:pPr>
              <w:ind w:firstLine="0"/>
              <w:rPr>
                <w:b/>
                <w:sz w:val="24"/>
                <w:szCs w:val="24"/>
              </w:rPr>
            </w:pPr>
            <w:r w:rsidRPr="007C26C6">
              <w:rPr>
                <w:b/>
                <w:sz w:val="24"/>
                <w:szCs w:val="24"/>
              </w:rPr>
              <w:t>Мероприятия, посвященные 20-летию парламентаризма в Иркутской области</w:t>
            </w:r>
          </w:p>
        </w:tc>
        <w:tc>
          <w:tcPr>
            <w:tcW w:w="2217" w:type="dxa"/>
            <w:gridSpan w:val="2"/>
            <w:shd w:val="clear" w:color="auto" w:fill="auto"/>
          </w:tcPr>
          <w:p w:rsidR="007C26C6" w:rsidRPr="007C26C6" w:rsidRDefault="007C26C6" w:rsidP="007C26C6">
            <w:pPr>
              <w:ind w:firstLine="0"/>
              <w:rPr>
                <w:sz w:val="24"/>
                <w:szCs w:val="24"/>
              </w:rPr>
            </w:pPr>
            <w:r w:rsidRPr="007C26C6">
              <w:rPr>
                <w:sz w:val="24"/>
                <w:szCs w:val="24"/>
              </w:rPr>
              <w:t>по отдельному</w:t>
            </w:r>
          </w:p>
          <w:p w:rsidR="007C26C6" w:rsidRPr="007C26C6" w:rsidRDefault="007C26C6" w:rsidP="007C26C6">
            <w:pPr>
              <w:ind w:firstLine="0"/>
              <w:rPr>
                <w:sz w:val="24"/>
                <w:szCs w:val="24"/>
              </w:rPr>
            </w:pPr>
            <w:r w:rsidRPr="007C26C6">
              <w:rPr>
                <w:sz w:val="24"/>
                <w:szCs w:val="24"/>
              </w:rPr>
              <w:t>плану</w:t>
            </w:r>
          </w:p>
        </w:tc>
        <w:tc>
          <w:tcPr>
            <w:tcW w:w="2414" w:type="dxa"/>
            <w:shd w:val="clear" w:color="auto" w:fill="auto"/>
          </w:tcPr>
          <w:p w:rsidR="007C26C6" w:rsidRPr="007C26C6" w:rsidRDefault="007C26C6" w:rsidP="007C26C6">
            <w:pPr>
              <w:ind w:firstLine="0"/>
              <w:rPr>
                <w:sz w:val="24"/>
                <w:szCs w:val="24"/>
              </w:rPr>
            </w:pPr>
            <w:r w:rsidRPr="007C26C6">
              <w:rPr>
                <w:sz w:val="24"/>
                <w:szCs w:val="24"/>
              </w:rPr>
              <w:t>Л.М. Берлина</w:t>
            </w:r>
          </w:p>
          <w:p w:rsidR="007C26C6" w:rsidRPr="007C26C6" w:rsidRDefault="007C26C6" w:rsidP="007C26C6">
            <w:pPr>
              <w:ind w:firstLine="0"/>
              <w:rPr>
                <w:sz w:val="24"/>
                <w:szCs w:val="24"/>
              </w:rPr>
            </w:pPr>
            <w:r w:rsidRPr="007C26C6">
              <w:rPr>
                <w:sz w:val="24"/>
                <w:szCs w:val="24"/>
              </w:rPr>
              <w:t>постоянные комит</w:t>
            </w:r>
            <w:r w:rsidRPr="007C26C6">
              <w:rPr>
                <w:sz w:val="24"/>
                <w:szCs w:val="24"/>
              </w:rPr>
              <w:t>е</w:t>
            </w:r>
            <w:r w:rsidRPr="007C26C6">
              <w:rPr>
                <w:sz w:val="24"/>
                <w:szCs w:val="24"/>
              </w:rPr>
              <w:t xml:space="preserve">ты и постоянные </w:t>
            </w:r>
          </w:p>
          <w:p w:rsidR="007C26C6" w:rsidRPr="007C26C6" w:rsidRDefault="007C26C6" w:rsidP="007C26C6">
            <w:pPr>
              <w:ind w:firstLine="0"/>
              <w:rPr>
                <w:sz w:val="24"/>
                <w:szCs w:val="24"/>
              </w:rPr>
            </w:pPr>
            <w:r w:rsidRPr="007C26C6">
              <w:rPr>
                <w:sz w:val="24"/>
                <w:szCs w:val="24"/>
              </w:rPr>
              <w:t>комиссии ЗС</w:t>
            </w:r>
          </w:p>
          <w:p w:rsidR="007C26C6" w:rsidRPr="007C26C6" w:rsidRDefault="007C26C6" w:rsidP="007C26C6">
            <w:pPr>
              <w:ind w:firstLine="0"/>
              <w:rPr>
                <w:sz w:val="24"/>
                <w:szCs w:val="24"/>
              </w:rPr>
            </w:pPr>
            <w:r w:rsidRPr="007C26C6">
              <w:rPr>
                <w:sz w:val="24"/>
                <w:szCs w:val="24"/>
              </w:rPr>
              <w:t>аппарат ЗС</w:t>
            </w:r>
          </w:p>
        </w:tc>
        <w:tc>
          <w:tcPr>
            <w:tcW w:w="5297" w:type="dxa"/>
          </w:tcPr>
          <w:p w:rsidR="007C26C6" w:rsidRPr="007C26C6" w:rsidRDefault="007C26C6" w:rsidP="007C26C6">
            <w:pPr>
              <w:ind w:firstLine="0"/>
              <w:rPr>
                <w:sz w:val="24"/>
                <w:szCs w:val="24"/>
              </w:rPr>
            </w:pPr>
            <w:r w:rsidRPr="007C26C6">
              <w:rPr>
                <w:sz w:val="24"/>
                <w:szCs w:val="24"/>
              </w:rPr>
              <w:t xml:space="preserve"> Информация об исполнении плана подготовлена</w:t>
            </w:r>
          </w:p>
        </w:tc>
      </w:tr>
      <w:tr w:rsidR="007C26C6" w:rsidRPr="007C26C6" w:rsidTr="00221035">
        <w:tc>
          <w:tcPr>
            <w:tcW w:w="701" w:type="dxa"/>
            <w:shd w:val="clear" w:color="auto" w:fill="auto"/>
          </w:tcPr>
          <w:p w:rsidR="007C26C6" w:rsidRPr="007C26C6" w:rsidRDefault="007C26C6" w:rsidP="007C26C6">
            <w:pPr>
              <w:ind w:firstLine="0"/>
              <w:rPr>
                <w:sz w:val="24"/>
                <w:szCs w:val="24"/>
              </w:rPr>
            </w:pPr>
          </w:p>
        </w:tc>
        <w:tc>
          <w:tcPr>
            <w:tcW w:w="4539" w:type="dxa"/>
            <w:shd w:val="clear" w:color="auto" w:fill="auto"/>
          </w:tcPr>
          <w:p w:rsidR="007C26C6" w:rsidRPr="007C26C6" w:rsidRDefault="007C26C6" w:rsidP="007C26C6">
            <w:pPr>
              <w:ind w:firstLine="0"/>
              <w:rPr>
                <w:b/>
                <w:sz w:val="24"/>
                <w:szCs w:val="24"/>
              </w:rPr>
            </w:pPr>
            <w:r w:rsidRPr="007C26C6">
              <w:rPr>
                <w:b/>
                <w:sz w:val="24"/>
                <w:szCs w:val="24"/>
              </w:rPr>
              <w:t>Участие Законодательного Собрания в мероприятиях, посвященных Году культуры в России</w:t>
            </w:r>
          </w:p>
          <w:p w:rsidR="007C26C6" w:rsidRPr="007C26C6" w:rsidRDefault="007C26C6" w:rsidP="007C26C6">
            <w:pPr>
              <w:ind w:firstLine="0"/>
              <w:rPr>
                <w:sz w:val="24"/>
                <w:szCs w:val="24"/>
              </w:rPr>
            </w:pPr>
          </w:p>
          <w:p w:rsidR="007C26C6" w:rsidRPr="007C26C6" w:rsidRDefault="007C26C6" w:rsidP="007C26C6">
            <w:pPr>
              <w:ind w:firstLine="0"/>
              <w:rPr>
                <w:sz w:val="24"/>
                <w:szCs w:val="24"/>
              </w:rPr>
            </w:pPr>
          </w:p>
          <w:p w:rsidR="007C26C6" w:rsidRPr="007C26C6" w:rsidRDefault="007C26C6" w:rsidP="007C26C6">
            <w:pPr>
              <w:ind w:firstLine="0"/>
              <w:rPr>
                <w:sz w:val="24"/>
                <w:szCs w:val="24"/>
              </w:rPr>
            </w:pPr>
            <w:r w:rsidRPr="007C26C6">
              <w:rPr>
                <w:sz w:val="24"/>
                <w:szCs w:val="24"/>
              </w:rPr>
              <w:t>Прием участников акции «Библиотечные истории»</w:t>
            </w:r>
          </w:p>
        </w:tc>
        <w:tc>
          <w:tcPr>
            <w:tcW w:w="2217" w:type="dxa"/>
            <w:gridSpan w:val="2"/>
            <w:shd w:val="clear" w:color="auto" w:fill="auto"/>
          </w:tcPr>
          <w:p w:rsidR="007C26C6" w:rsidRPr="007C26C6" w:rsidRDefault="007C26C6" w:rsidP="007C26C6">
            <w:pPr>
              <w:ind w:firstLine="0"/>
              <w:rPr>
                <w:sz w:val="24"/>
                <w:szCs w:val="24"/>
              </w:rPr>
            </w:pPr>
            <w:r w:rsidRPr="007C26C6">
              <w:rPr>
                <w:sz w:val="24"/>
                <w:szCs w:val="24"/>
              </w:rPr>
              <w:t>по отдельному</w:t>
            </w:r>
          </w:p>
          <w:p w:rsidR="007C26C6" w:rsidRPr="007C26C6" w:rsidRDefault="007C26C6" w:rsidP="007C26C6">
            <w:pPr>
              <w:ind w:firstLine="0"/>
              <w:rPr>
                <w:sz w:val="24"/>
                <w:szCs w:val="24"/>
              </w:rPr>
            </w:pPr>
            <w:r w:rsidRPr="007C26C6">
              <w:rPr>
                <w:sz w:val="24"/>
                <w:szCs w:val="24"/>
              </w:rPr>
              <w:t>плану</w:t>
            </w:r>
          </w:p>
          <w:p w:rsidR="007C26C6" w:rsidRPr="007C26C6" w:rsidRDefault="007C26C6" w:rsidP="007C26C6">
            <w:pPr>
              <w:ind w:firstLine="0"/>
              <w:rPr>
                <w:sz w:val="24"/>
                <w:szCs w:val="24"/>
              </w:rPr>
            </w:pPr>
          </w:p>
          <w:p w:rsidR="007C26C6" w:rsidRPr="007C26C6" w:rsidRDefault="007C26C6" w:rsidP="007C26C6">
            <w:pPr>
              <w:ind w:firstLine="0"/>
              <w:rPr>
                <w:sz w:val="24"/>
                <w:szCs w:val="24"/>
              </w:rPr>
            </w:pPr>
          </w:p>
          <w:p w:rsidR="007C26C6" w:rsidRPr="007C26C6" w:rsidRDefault="007C26C6" w:rsidP="007C26C6">
            <w:pPr>
              <w:ind w:firstLine="0"/>
              <w:rPr>
                <w:sz w:val="24"/>
                <w:szCs w:val="24"/>
              </w:rPr>
            </w:pPr>
          </w:p>
          <w:p w:rsidR="007C26C6" w:rsidRPr="007C26C6" w:rsidRDefault="007C26C6" w:rsidP="007C26C6">
            <w:pPr>
              <w:ind w:firstLine="0"/>
              <w:rPr>
                <w:sz w:val="24"/>
                <w:szCs w:val="24"/>
              </w:rPr>
            </w:pPr>
            <w:r w:rsidRPr="007C26C6">
              <w:rPr>
                <w:sz w:val="24"/>
                <w:szCs w:val="24"/>
              </w:rPr>
              <w:t>май</w:t>
            </w:r>
          </w:p>
        </w:tc>
        <w:tc>
          <w:tcPr>
            <w:tcW w:w="2414" w:type="dxa"/>
            <w:shd w:val="clear" w:color="auto" w:fill="auto"/>
          </w:tcPr>
          <w:p w:rsidR="007C26C6" w:rsidRPr="007C26C6" w:rsidRDefault="007C26C6" w:rsidP="007C26C6">
            <w:pPr>
              <w:ind w:firstLine="0"/>
              <w:rPr>
                <w:sz w:val="24"/>
                <w:szCs w:val="24"/>
              </w:rPr>
            </w:pPr>
            <w:r w:rsidRPr="007C26C6">
              <w:rPr>
                <w:sz w:val="24"/>
                <w:szCs w:val="24"/>
              </w:rPr>
              <w:t>Л.М. Берлина</w:t>
            </w:r>
          </w:p>
          <w:p w:rsidR="007C26C6" w:rsidRPr="007C26C6" w:rsidRDefault="007C26C6" w:rsidP="007C26C6">
            <w:pPr>
              <w:ind w:firstLine="0"/>
              <w:rPr>
                <w:sz w:val="24"/>
                <w:szCs w:val="24"/>
              </w:rPr>
            </w:pPr>
            <w:r w:rsidRPr="007C26C6">
              <w:rPr>
                <w:sz w:val="24"/>
                <w:szCs w:val="24"/>
              </w:rPr>
              <w:t>постоянные комит</w:t>
            </w:r>
            <w:r w:rsidRPr="007C26C6">
              <w:rPr>
                <w:sz w:val="24"/>
                <w:szCs w:val="24"/>
              </w:rPr>
              <w:t>е</w:t>
            </w:r>
            <w:r w:rsidRPr="007C26C6">
              <w:rPr>
                <w:sz w:val="24"/>
                <w:szCs w:val="24"/>
              </w:rPr>
              <w:t xml:space="preserve">ты и постоянные </w:t>
            </w:r>
          </w:p>
          <w:p w:rsidR="007C26C6" w:rsidRPr="007C26C6" w:rsidRDefault="007C26C6" w:rsidP="007C26C6">
            <w:pPr>
              <w:ind w:firstLine="0"/>
              <w:rPr>
                <w:sz w:val="24"/>
                <w:szCs w:val="24"/>
              </w:rPr>
            </w:pPr>
            <w:r w:rsidRPr="007C26C6">
              <w:rPr>
                <w:sz w:val="24"/>
                <w:szCs w:val="24"/>
              </w:rPr>
              <w:t>комиссии ЗС</w:t>
            </w:r>
          </w:p>
          <w:p w:rsidR="007C26C6" w:rsidRPr="007C26C6" w:rsidRDefault="007C26C6" w:rsidP="007C26C6">
            <w:pPr>
              <w:ind w:firstLine="0"/>
              <w:rPr>
                <w:sz w:val="24"/>
                <w:szCs w:val="24"/>
              </w:rPr>
            </w:pPr>
            <w:r w:rsidRPr="007C26C6">
              <w:rPr>
                <w:sz w:val="24"/>
                <w:szCs w:val="24"/>
              </w:rPr>
              <w:t>Л.М. Берлина</w:t>
            </w:r>
          </w:p>
          <w:p w:rsidR="007C26C6" w:rsidRPr="007C26C6" w:rsidRDefault="007C26C6" w:rsidP="007C26C6">
            <w:pPr>
              <w:ind w:firstLine="0"/>
              <w:rPr>
                <w:sz w:val="24"/>
                <w:szCs w:val="24"/>
              </w:rPr>
            </w:pPr>
            <w:r w:rsidRPr="007C26C6">
              <w:rPr>
                <w:sz w:val="24"/>
                <w:szCs w:val="24"/>
              </w:rPr>
              <w:t>Б.Г. Алексеев</w:t>
            </w:r>
          </w:p>
          <w:p w:rsidR="007C26C6" w:rsidRPr="007C26C6" w:rsidRDefault="007C26C6" w:rsidP="007C26C6">
            <w:pPr>
              <w:ind w:firstLine="0"/>
              <w:rPr>
                <w:sz w:val="24"/>
                <w:szCs w:val="24"/>
              </w:rPr>
            </w:pPr>
            <w:r w:rsidRPr="007C26C6">
              <w:rPr>
                <w:sz w:val="24"/>
                <w:szCs w:val="24"/>
              </w:rPr>
              <w:t>Е.И. Дмитриева</w:t>
            </w:r>
          </w:p>
        </w:tc>
        <w:tc>
          <w:tcPr>
            <w:tcW w:w="5297" w:type="dxa"/>
          </w:tcPr>
          <w:p w:rsidR="007C26C6" w:rsidRPr="007C26C6" w:rsidRDefault="007C26C6" w:rsidP="007C26C6">
            <w:pPr>
              <w:ind w:firstLine="0"/>
              <w:rPr>
                <w:sz w:val="24"/>
                <w:szCs w:val="24"/>
              </w:rPr>
            </w:pPr>
            <w:r w:rsidRPr="007C26C6">
              <w:rPr>
                <w:sz w:val="24"/>
                <w:szCs w:val="24"/>
              </w:rPr>
              <w:t xml:space="preserve">23.05.14 </w:t>
            </w:r>
            <w:r w:rsidRPr="007C26C6">
              <w:rPr>
                <w:rFonts w:eastAsiaTheme="minorHAnsi"/>
                <w:sz w:val="24"/>
                <w:szCs w:val="24"/>
                <w:lang w:eastAsia="en-US"/>
              </w:rPr>
              <w:t>в Законодательном Собрании Ирку</w:t>
            </w:r>
            <w:r w:rsidRPr="007C26C6">
              <w:rPr>
                <w:rFonts w:eastAsiaTheme="minorHAnsi"/>
                <w:sz w:val="24"/>
                <w:szCs w:val="24"/>
                <w:lang w:eastAsia="en-US"/>
              </w:rPr>
              <w:t>т</w:t>
            </w:r>
            <w:r w:rsidRPr="007C26C6">
              <w:rPr>
                <w:rFonts w:eastAsiaTheme="minorHAnsi"/>
                <w:sz w:val="24"/>
                <w:szCs w:val="24"/>
                <w:lang w:eastAsia="en-US"/>
              </w:rPr>
              <w:t>ской области подвели итоги акции «Библиоте</w:t>
            </w:r>
            <w:r w:rsidRPr="007C26C6">
              <w:rPr>
                <w:rFonts w:eastAsiaTheme="minorHAnsi"/>
                <w:sz w:val="24"/>
                <w:szCs w:val="24"/>
                <w:lang w:eastAsia="en-US"/>
              </w:rPr>
              <w:t>ч</w:t>
            </w:r>
            <w:r w:rsidRPr="007C26C6">
              <w:rPr>
                <w:rFonts w:eastAsiaTheme="minorHAnsi"/>
                <w:sz w:val="24"/>
                <w:szCs w:val="24"/>
                <w:lang w:eastAsia="en-US"/>
              </w:rPr>
              <w:t>ные истории», организованной в рамках Года культуры. Всего на конкурс поступило 203 ист</w:t>
            </w:r>
            <w:r w:rsidRPr="007C26C6">
              <w:rPr>
                <w:rFonts w:eastAsiaTheme="minorHAnsi"/>
                <w:sz w:val="24"/>
                <w:szCs w:val="24"/>
                <w:lang w:eastAsia="en-US"/>
              </w:rPr>
              <w:t>о</w:t>
            </w:r>
            <w:r w:rsidRPr="007C26C6">
              <w:rPr>
                <w:rFonts w:eastAsiaTheme="minorHAnsi"/>
                <w:sz w:val="24"/>
                <w:szCs w:val="24"/>
                <w:lang w:eastAsia="en-US"/>
              </w:rPr>
              <w:t>рии, представленные в самых разных жанрах, – лирические, комедийные, детективные, фант</w:t>
            </w:r>
            <w:r w:rsidRPr="007C26C6">
              <w:rPr>
                <w:rFonts w:eastAsiaTheme="minorHAnsi"/>
                <w:sz w:val="24"/>
                <w:szCs w:val="24"/>
                <w:lang w:eastAsia="en-US"/>
              </w:rPr>
              <w:t>а</w:t>
            </w:r>
            <w:r w:rsidRPr="007C26C6">
              <w:rPr>
                <w:rFonts w:eastAsiaTheme="minorHAnsi"/>
                <w:sz w:val="24"/>
                <w:szCs w:val="24"/>
                <w:lang w:eastAsia="en-US"/>
              </w:rPr>
              <w:t>стические, сказочные и т.д. Из них эксперты в</w:t>
            </w:r>
            <w:r w:rsidRPr="007C26C6">
              <w:rPr>
                <w:rFonts w:eastAsiaTheme="minorHAnsi"/>
                <w:sz w:val="24"/>
                <w:szCs w:val="24"/>
                <w:lang w:eastAsia="en-US"/>
              </w:rPr>
              <w:t>ы</w:t>
            </w:r>
            <w:r w:rsidRPr="007C26C6">
              <w:rPr>
                <w:rFonts w:eastAsiaTheme="minorHAnsi"/>
                <w:sz w:val="24"/>
                <w:szCs w:val="24"/>
                <w:lang w:eastAsia="en-US"/>
              </w:rPr>
              <w:t>брали 28 работ, по одной от каждого района. Лучшие работы были отобраны по результатам электронного голосования. Награждение лауре</w:t>
            </w:r>
            <w:r w:rsidRPr="007C26C6">
              <w:rPr>
                <w:rFonts w:eastAsiaTheme="minorHAnsi"/>
                <w:sz w:val="24"/>
                <w:szCs w:val="24"/>
                <w:lang w:eastAsia="en-US"/>
              </w:rPr>
              <w:t>а</w:t>
            </w:r>
            <w:r w:rsidRPr="007C26C6">
              <w:rPr>
                <w:rFonts w:eastAsiaTheme="minorHAnsi"/>
                <w:sz w:val="24"/>
                <w:szCs w:val="24"/>
                <w:lang w:eastAsia="en-US"/>
              </w:rPr>
              <w:t>тов и победителей сопровождалось показом слайдов с фотографиями авторов и героев ист</w:t>
            </w:r>
            <w:r w:rsidRPr="007C26C6">
              <w:rPr>
                <w:rFonts w:eastAsiaTheme="minorHAnsi"/>
                <w:sz w:val="24"/>
                <w:szCs w:val="24"/>
                <w:lang w:eastAsia="en-US"/>
              </w:rPr>
              <w:t>о</w:t>
            </w:r>
            <w:r w:rsidRPr="007C26C6">
              <w:rPr>
                <w:rFonts w:eastAsiaTheme="minorHAnsi"/>
                <w:sz w:val="24"/>
                <w:szCs w:val="24"/>
                <w:lang w:eastAsia="en-US"/>
              </w:rPr>
              <w:t>рий, концертными номерами. В награждении также приняли участие министр культуры и а</w:t>
            </w:r>
            <w:r w:rsidRPr="007C26C6">
              <w:rPr>
                <w:rFonts w:eastAsiaTheme="minorHAnsi"/>
                <w:sz w:val="24"/>
                <w:szCs w:val="24"/>
                <w:lang w:eastAsia="en-US"/>
              </w:rPr>
              <w:t>р</w:t>
            </w:r>
            <w:r w:rsidRPr="007C26C6">
              <w:rPr>
                <w:rFonts w:eastAsiaTheme="minorHAnsi"/>
                <w:sz w:val="24"/>
                <w:szCs w:val="24"/>
                <w:lang w:eastAsia="en-US"/>
              </w:rPr>
              <w:t>хивов Иркутской области В. Барышников и председатель регионального отделения Союза журналистов России, главный редактор газеты «</w:t>
            </w:r>
            <w:proofErr w:type="gramStart"/>
            <w:r w:rsidRPr="007C26C6">
              <w:rPr>
                <w:rFonts w:eastAsiaTheme="minorHAnsi"/>
                <w:sz w:val="24"/>
                <w:szCs w:val="24"/>
                <w:lang w:eastAsia="en-US"/>
              </w:rPr>
              <w:t>Восточно-Сибирская</w:t>
            </w:r>
            <w:proofErr w:type="gramEnd"/>
            <w:r w:rsidRPr="007C26C6">
              <w:rPr>
                <w:rFonts w:eastAsiaTheme="minorHAnsi"/>
                <w:sz w:val="24"/>
                <w:szCs w:val="24"/>
                <w:lang w:eastAsia="en-US"/>
              </w:rPr>
              <w:t xml:space="preserve"> правда» А. Гимельштейн</w:t>
            </w:r>
          </w:p>
        </w:tc>
      </w:tr>
      <w:tr w:rsidR="007C26C6" w:rsidRPr="007C26C6" w:rsidTr="00221035">
        <w:tc>
          <w:tcPr>
            <w:tcW w:w="15168" w:type="dxa"/>
            <w:gridSpan w:val="6"/>
            <w:shd w:val="clear" w:color="auto" w:fill="auto"/>
          </w:tcPr>
          <w:p w:rsidR="007C26C6" w:rsidRPr="007C26C6" w:rsidRDefault="007C26C6" w:rsidP="007C26C6">
            <w:pPr>
              <w:ind w:firstLine="0"/>
              <w:jc w:val="center"/>
              <w:rPr>
                <w:b/>
                <w:sz w:val="24"/>
                <w:szCs w:val="24"/>
              </w:rPr>
            </w:pPr>
            <w:r w:rsidRPr="007C26C6">
              <w:rPr>
                <w:b/>
                <w:sz w:val="24"/>
                <w:szCs w:val="24"/>
              </w:rPr>
              <w:t>Взаимодействие с Федеральным Собранием Российской Федерации и федеральными органами государственной власти</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Реализация положений, содержащихся в Соглашении между Советом Федерации Федерального Собрания Российской Ф</w:t>
            </w:r>
            <w:r w:rsidRPr="007C26C6">
              <w:rPr>
                <w:sz w:val="24"/>
                <w:szCs w:val="24"/>
              </w:rPr>
              <w:t>е</w:t>
            </w:r>
            <w:r w:rsidRPr="007C26C6">
              <w:rPr>
                <w:sz w:val="24"/>
                <w:szCs w:val="24"/>
              </w:rPr>
              <w:t>дерации и Законодательным Собранием Иркутской области</w:t>
            </w:r>
          </w:p>
        </w:tc>
        <w:tc>
          <w:tcPr>
            <w:tcW w:w="2166" w:type="dxa"/>
            <w:shd w:val="clear" w:color="auto" w:fill="auto"/>
          </w:tcPr>
          <w:p w:rsidR="007C26C6" w:rsidRPr="007C26C6" w:rsidRDefault="007C26C6" w:rsidP="007C26C6">
            <w:pPr>
              <w:ind w:firstLine="0"/>
              <w:rPr>
                <w:bCs/>
                <w:sz w:val="24"/>
                <w:szCs w:val="24"/>
              </w:rPr>
            </w:pPr>
            <w:r w:rsidRPr="007C26C6">
              <w:rPr>
                <w:bCs/>
                <w:sz w:val="24"/>
                <w:szCs w:val="24"/>
              </w:rPr>
              <w:t>в течение года</w:t>
            </w:r>
          </w:p>
        </w:tc>
        <w:tc>
          <w:tcPr>
            <w:tcW w:w="2465" w:type="dxa"/>
            <w:gridSpan w:val="2"/>
            <w:shd w:val="clear" w:color="auto" w:fill="auto"/>
          </w:tcPr>
          <w:p w:rsidR="007C26C6" w:rsidRPr="007C26C6" w:rsidRDefault="007C26C6" w:rsidP="007C26C6">
            <w:pPr>
              <w:ind w:firstLine="0"/>
              <w:rPr>
                <w:bCs/>
                <w:sz w:val="24"/>
                <w:szCs w:val="24"/>
              </w:rPr>
            </w:pPr>
            <w:r w:rsidRPr="007C26C6">
              <w:rPr>
                <w:bCs/>
                <w:sz w:val="24"/>
                <w:szCs w:val="24"/>
              </w:rPr>
              <w:t>руководство ЗС</w:t>
            </w:r>
          </w:p>
          <w:p w:rsidR="007C26C6" w:rsidRPr="007C26C6" w:rsidRDefault="007C26C6" w:rsidP="007C26C6">
            <w:pPr>
              <w:ind w:firstLine="0"/>
              <w:rPr>
                <w:bCs/>
                <w:sz w:val="24"/>
                <w:szCs w:val="24"/>
              </w:rPr>
            </w:pPr>
            <w:r w:rsidRPr="007C26C6">
              <w:rPr>
                <w:bCs/>
                <w:sz w:val="24"/>
                <w:szCs w:val="24"/>
              </w:rPr>
              <w:t>постоянные комит</w:t>
            </w:r>
            <w:r w:rsidRPr="007C26C6">
              <w:rPr>
                <w:bCs/>
                <w:sz w:val="24"/>
                <w:szCs w:val="24"/>
              </w:rPr>
              <w:t>е</w:t>
            </w:r>
            <w:r w:rsidRPr="007C26C6">
              <w:rPr>
                <w:bCs/>
                <w:sz w:val="24"/>
                <w:szCs w:val="24"/>
              </w:rPr>
              <w:t>ты и комиссии ЗС</w:t>
            </w:r>
          </w:p>
          <w:p w:rsidR="007C26C6" w:rsidRPr="007C26C6" w:rsidRDefault="007C26C6" w:rsidP="007C26C6">
            <w:pPr>
              <w:ind w:firstLine="0"/>
              <w:rPr>
                <w:bCs/>
                <w:sz w:val="24"/>
                <w:szCs w:val="24"/>
              </w:rPr>
            </w:pPr>
          </w:p>
        </w:tc>
        <w:tc>
          <w:tcPr>
            <w:tcW w:w="5297" w:type="dxa"/>
          </w:tcPr>
          <w:p w:rsidR="007C26C6" w:rsidRPr="007C26C6" w:rsidRDefault="007C26C6" w:rsidP="007C26C6">
            <w:pPr>
              <w:ind w:firstLine="0"/>
              <w:rPr>
                <w:bCs/>
                <w:sz w:val="24"/>
                <w:szCs w:val="24"/>
              </w:rPr>
            </w:pPr>
            <w:r w:rsidRPr="007C26C6">
              <w:rPr>
                <w:bCs/>
                <w:sz w:val="24"/>
                <w:szCs w:val="24"/>
              </w:rPr>
              <w:t>В рамках Соглашения между Законодательным Собранием и Советом Федерации осуществляе</w:t>
            </w:r>
            <w:r w:rsidRPr="007C26C6">
              <w:rPr>
                <w:bCs/>
                <w:sz w:val="24"/>
                <w:szCs w:val="24"/>
              </w:rPr>
              <w:t>т</w:t>
            </w:r>
            <w:r w:rsidRPr="007C26C6">
              <w:rPr>
                <w:bCs/>
                <w:sz w:val="24"/>
                <w:szCs w:val="24"/>
              </w:rPr>
              <w:t xml:space="preserve">ся постоянный обмен информацией. </w:t>
            </w:r>
          </w:p>
          <w:p w:rsidR="007C26C6" w:rsidRPr="007C26C6" w:rsidRDefault="007C26C6" w:rsidP="007C26C6">
            <w:pPr>
              <w:ind w:firstLine="0"/>
              <w:rPr>
                <w:bCs/>
                <w:sz w:val="24"/>
                <w:szCs w:val="24"/>
              </w:rPr>
            </w:pPr>
            <w:r w:rsidRPr="007C26C6">
              <w:rPr>
                <w:bCs/>
                <w:sz w:val="24"/>
                <w:szCs w:val="24"/>
              </w:rPr>
              <w:t>28.02.14. Шуба В.Б. принял участие в стажиро</w:t>
            </w:r>
            <w:r w:rsidRPr="007C26C6">
              <w:rPr>
                <w:bCs/>
                <w:sz w:val="24"/>
                <w:szCs w:val="24"/>
              </w:rPr>
              <w:t>в</w:t>
            </w:r>
            <w:r w:rsidRPr="007C26C6">
              <w:rPr>
                <w:bCs/>
                <w:sz w:val="24"/>
                <w:szCs w:val="24"/>
              </w:rPr>
              <w:t>ке депутатов представительных органов – членов комитетов по бюджету.</w:t>
            </w:r>
          </w:p>
          <w:p w:rsidR="007C26C6" w:rsidRPr="007C26C6" w:rsidRDefault="007C26C6" w:rsidP="007C26C6">
            <w:pPr>
              <w:ind w:firstLine="0"/>
              <w:rPr>
                <w:rFonts w:eastAsiaTheme="minorHAnsi"/>
                <w:sz w:val="24"/>
                <w:szCs w:val="24"/>
                <w:lang w:eastAsia="en-US"/>
              </w:rPr>
            </w:pPr>
            <w:r w:rsidRPr="007C26C6">
              <w:rPr>
                <w:rFonts w:eastAsiaTheme="minorHAnsi"/>
                <w:sz w:val="24"/>
                <w:szCs w:val="24"/>
                <w:lang w:eastAsia="en-US"/>
              </w:rPr>
              <w:t xml:space="preserve">24 – 25 апреля Н.И. Дикусарова приняла участие </w:t>
            </w:r>
            <w:r w:rsidRPr="007C26C6">
              <w:rPr>
                <w:rFonts w:eastAsiaTheme="minorHAnsi"/>
                <w:sz w:val="24"/>
                <w:szCs w:val="24"/>
                <w:lang w:eastAsia="en-US"/>
              </w:rPr>
              <w:lastRenderedPageBreak/>
              <w:t>во втором заседании Палаты молодых законод</w:t>
            </w:r>
            <w:r w:rsidRPr="007C26C6">
              <w:rPr>
                <w:rFonts w:eastAsiaTheme="minorHAnsi"/>
                <w:sz w:val="24"/>
                <w:szCs w:val="24"/>
                <w:lang w:eastAsia="en-US"/>
              </w:rPr>
              <w:t>а</w:t>
            </w:r>
            <w:r w:rsidRPr="007C26C6">
              <w:rPr>
                <w:rFonts w:eastAsiaTheme="minorHAnsi"/>
                <w:sz w:val="24"/>
                <w:szCs w:val="24"/>
                <w:lang w:eastAsia="en-US"/>
              </w:rPr>
              <w:t>телей при Совете Федерации Федерального С</w:t>
            </w:r>
            <w:r w:rsidRPr="007C26C6">
              <w:rPr>
                <w:rFonts w:eastAsiaTheme="minorHAnsi"/>
                <w:sz w:val="24"/>
                <w:szCs w:val="24"/>
                <w:lang w:eastAsia="en-US"/>
              </w:rPr>
              <w:t>о</w:t>
            </w:r>
            <w:r w:rsidRPr="007C26C6">
              <w:rPr>
                <w:rFonts w:eastAsiaTheme="minorHAnsi"/>
                <w:sz w:val="24"/>
                <w:szCs w:val="24"/>
                <w:lang w:eastAsia="en-US"/>
              </w:rPr>
              <w:t>брания Российской Федерации, состоявшемся в Санкт-Петербурге.</w:t>
            </w:r>
          </w:p>
          <w:p w:rsidR="007C26C6" w:rsidRPr="007C26C6" w:rsidRDefault="007C26C6" w:rsidP="007C26C6">
            <w:pPr>
              <w:ind w:firstLine="0"/>
              <w:rPr>
                <w:rFonts w:eastAsiaTheme="minorHAnsi"/>
                <w:sz w:val="24"/>
                <w:szCs w:val="24"/>
                <w:lang w:eastAsia="en-US"/>
              </w:rPr>
            </w:pPr>
            <w:r w:rsidRPr="007C26C6">
              <w:rPr>
                <w:rFonts w:eastAsiaTheme="minorHAnsi"/>
                <w:sz w:val="24"/>
                <w:szCs w:val="24"/>
                <w:lang w:eastAsia="en-US"/>
              </w:rPr>
              <w:t>16 мая К.Р. Алдаров, председатель комитета по законодательству о природопользовании, экол</w:t>
            </w:r>
            <w:r w:rsidRPr="007C26C6">
              <w:rPr>
                <w:rFonts w:eastAsiaTheme="minorHAnsi"/>
                <w:sz w:val="24"/>
                <w:szCs w:val="24"/>
                <w:lang w:eastAsia="en-US"/>
              </w:rPr>
              <w:t>о</w:t>
            </w:r>
            <w:r w:rsidRPr="007C26C6">
              <w:rPr>
                <w:rFonts w:eastAsiaTheme="minorHAnsi"/>
                <w:sz w:val="24"/>
                <w:szCs w:val="24"/>
                <w:lang w:eastAsia="en-US"/>
              </w:rPr>
              <w:t>гии и сельском хозяйстве, принял участие в па</w:t>
            </w:r>
            <w:r w:rsidRPr="007C26C6">
              <w:rPr>
                <w:rFonts w:eastAsiaTheme="minorHAnsi"/>
                <w:sz w:val="24"/>
                <w:szCs w:val="24"/>
                <w:lang w:eastAsia="en-US"/>
              </w:rPr>
              <w:t>р</w:t>
            </w:r>
            <w:r w:rsidRPr="007C26C6">
              <w:rPr>
                <w:rFonts w:eastAsiaTheme="minorHAnsi"/>
                <w:sz w:val="24"/>
                <w:szCs w:val="24"/>
                <w:lang w:eastAsia="en-US"/>
              </w:rPr>
              <w:t>ламентских слушаниях «О проблемах и перспе</w:t>
            </w:r>
            <w:r w:rsidRPr="007C26C6">
              <w:rPr>
                <w:rFonts w:eastAsiaTheme="minorHAnsi"/>
                <w:sz w:val="24"/>
                <w:szCs w:val="24"/>
                <w:lang w:eastAsia="en-US"/>
              </w:rPr>
              <w:t>к</w:t>
            </w:r>
            <w:r w:rsidRPr="007C26C6">
              <w:rPr>
                <w:rFonts w:eastAsiaTheme="minorHAnsi"/>
                <w:sz w:val="24"/>
                <w:szCs w:val="24"/>
                <w:lang w:eastAsia="en-US"/>
              </w:rPr>
              <w:t>тивах совершенствования федерального закон</w:t>
            </w:r>
            <w:r w:rsidRPr="007C26C6">
              <w:rPr>
                <w:rFonts w:eastAsiaTheme="minorHAnsi"/>
                <w:sz w:val="24"/>
                <w:szCs w:val="24"/>
                <w:lang w:eastAsia="en-US"/>
              </w:rPr>
              <w:t>о</w:t>
            </w:r>
            <w:r w:rsidRPr="007C26C6">
              <w:rPr>
                <w:rFonts w:eastAsiaTheme="minorHAnsi"/>
                <w:sz w:val="24"/>
                <w:szCs w:val="24"/>
                <w:lang w:eastAsia="en-US"/>
              </w:rPr>
              <w:t>дательства о территориях традиционного прир</w:t>
            </w:r>
            <w:r w:rsidRPr="007C26C6">
              <w:rPr>
                <w:rFonts w:eastAsiaTheme="minorHAnsi"/>
                <w:sz w:val="24"/>
                <w:szCs w:val="24"/>
                <w:lang w:eastAsia="en-US"/>
              </w:rPr>
              <w:t>о</w:t>
            </w:r>
            <w:r w:rsidRPr="007C26C6">
              <w:rPr>
                <w:rFonts w:eastAsiaTheme="minorHAnsi"/>
                <w:sz w:val="24"/>
                <w:szCs w:val="24"/>
                <w:lang w:eastAsia="en-US"/>
              </w:rPr>
              <w:t>допользования коренных малочисленных нар</w:t>
            </w:r>
            <w:r w:rsidRPr="007C26C6">
              <w:rPr>
                <w:rFonts w:eastAsiaTheme="minorHAnsi"/>
                <w:sz w:val="24"/>
                <w:szCs w:val="24"/>
                <w:lang w:eastAsia="en-US"/>
              </w:rPr>
              <w:t>о</w:t>
            </w:r>
            <w:r w:rsidRPr="007C26C6">
              <w:rPr>
                <w:rFonts w:eastAsiaTheme="minorHAnsi"/>
                <w:sz w:val="24"/>
                <w:szCs w:val="24"/>
                <w:lang w:eastAsia="en-US"/>
              </w:rPr>
              <w:t>дов Севера, Сибири и Дальнего Востока».</w:t>
            </w:r>
          </w:p>
          <w:p w:rsidR="007C26C6" w:rsidRPr="007C26C6" w:rsidRDefault="007C26C6" w:rsidP="007C26C6">
            <w:pPr>
              <w:ind w:firstLine="0"/>
              <w:rPr>
                <w:bCs/>
                <w:sz w:val="24"/>
                <w:szCs w:val="24"/>
              </w:rPr>
            </w:pPr>
            <w:r w:rsidRPr="007C26C6">
              <w:rPr>
                <w:rFonts w:eastAsiaTheme="minorHAnsi"/>
                <w:sz w:val="24"/>
                <w:szCs w:val="24"/>
                <w:lang w:eastAsia="en-US"/>
              </w:rPr>
              <w:t>1 декабря 2014 года в администрации Братска прошла рабочая встреча члена Совета Федер</w:t>
            </w:r>
            <w:r w:rsidRPr="007C26C6">
              <w:rPr>
                <w:rFonts w:eastAsiaTheme="minorHAnsi"/>
                <w:sz w:val="24"/>
                <w:szCs w:val="24"/>
                <w:lang w:eastAsia="en-US"/>
              </w:rPr>
              <w:t>а</w:t>
            </w:r>
            <w:r w:rsidRPr="007C26C6">
              <w:rPr>
                <w:rFonts w:eastAsiaTheme="minorHAnsi"/>
                <w:sz w:val="24"/>
                <w:szCs w:val="24"/>
                <w:lang w:eastAsia="en-US"/>
              </w:rPr>
              <w:t>ции ФС РФ Виталия Шубы, четырех депутатов Законодательного Собрания – Георгия Любенк</w:t>
            </w:r>
            <w:r w:rsidRPr="007C26C6">
              <w:rPr>
                <w:rFonts w:eastAsiaTheme="minorHAnsi"/>
                <w:sz w:val="24"/>
                <w:szCs w:val="24"/>
                <w:lang w:eastAsia="en-US"/>
              </w:rPr>
              <w:t>о</w:t>
            </w:r>
            <w:r w:rsidRPr="007C26C6">
              <w:rPr>
                <w:rFonts w:eastAsiaTheme="minorHAnsi"/>
                <w:sz w:val="24"/>
                <w:szCs w:val="24"/>
                <w:lang w:eastAsia="en-US"/>
              </w:rPr>
              <w:t>ва, Андрея Чернышева, Сергея Магдалинова и Сергея Белокобыльского с мэром Сергеем С</w:t>
            </w:r>
            <w:r w:rsidRPr="007C26C6">
              <w:rPr>
                <w:rFonts w:eastAsiaTheme="minorHAnsi"/>
                <w:sz w:val="24"/>
                <w:szCs w:val="24"/>
                <w:lang w:eastAsia="en-US"/>
              </w:rPr>
              <w:t>е</w:t>
            </w:r>
            <w:r w:rsidRPr="007C26C6">
              <w:rPr>
                <w:rFonts w:eastAsiaTheme="minorHAnsi"/>
                <w:sz w:val="24"/>
                <w:szCs w:val="24"/>
                <w:lang w:eastAsia="en-US"/>
              </w:rPr>
              <w:t>ребренниковым. Состоялось обсуждение гла</w:t>
            </w:r>
            <w:r w:rsidRPr="007C26C6">
              <w:rPr>
                <w:rFonts w:eastAsiaTheme="minorHAnsi"/>
                <w:sz w:val="24"/>
                <w:szCs w:val="24"/>
                <w:lang w:eastAsia="en-US"/>
              </w:rPr>
              <w:t>в</w:t>
            </w:r>
            <w:r w:rsidRPr="007C26C6">
              <w:rPr>
                <w:rFonts w:eastAsiaTheme="minorHAnsi"/>
                <w:sz w:val="24"/>
                <w:szCs w:val="24"/>
                <w:lang w:eastAsia="en-US"/>
              </w:rPr>
              <w:t>ных городских вопросов, которые требуют по</w:t>
            </w:r>
            <w:r w:rsidRPr="007C26C6">
              <w:rPr>
                <w:rFonts w:eastAsiaTheme="minorHAnsi"/>
                <w:sz w:val="24"/>
                <w:szCs w:val="24"/>
                <w:lang w:eastAsia="en-US"/>
              </w:rPr>
              <w:t>д</w:t>
            </w:r>
            <w:r w:rsidRPr="007C26C6">
              <w:rPr>
                <w:rFonts w:eastAsiaTheme="minorHAnsi"/>
                <w:sz w:val="24"/>
                <w:szCs w:val="24"/>
                <w:lang w:eastAsia="en-US"/>
              </w:rPr>
              <w:t>держки на региональном и федеральном уровне</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Участие в работе Совета по взаимоде</w:t>
            </w:r>
            <w:r w:rsidRPr="007C26C6">
              <w:rPr>
                <w:sz w:val="24"/>
                <w:szCs w:val="24"/>
              </w:rPr>
              <w:t>й</w:t>
            </w:r>
            <w:r w:rsidRPr="007C26C6">
              <w:rPr>
                <w:sz w:val="24"/>
                <w:szCs w:val="24"/>
              </w:rPr>
              <w:t>ствию Совета Федерации Федерального Собрания Российской Федерации с зак</w:t>
            </w:r>
            <w:r w:rsidRPr="007C26C6">
              <w:rPr>
                <w:sz w:val="24"/>
                <w:szCs w:val="24"/>
              </w:rPr>
              <w:t>о</w:t>
            </w:r>
            <w:r w:rsidRPr="007C26C6">
              <w:rPr>
                <w:sz w:val="24"/>
                <w:szCs w:val="24"/>
              </w:rPr>
              <w:t>нодательными (представительными) о</w:t>
            </w:r>
            <w:r w:rsidRPr="007C26C6">
              <w:rPr>
                <w:sz w:val="24"/>
                <w:szCs w:val="24"/>
              </w:rPr>
              <w:t>р</w:t>
            </w:r>
            <w:r w:rsidRPr="007C26C6">
              <w:rPr>
                <w:sz w:val="24"/>
                <w:szCs w:val="24"/>
              </w:rPr>
              <w:t>ганами государственной власти Росси</w:t>
            </w:r>
            <w:r w:rsidRPr="007C26C6">
              <w:rPr>
                <w:sz w:val="24"/>
                <w:szCs w:val="24"/>
              </w:rPr>
              <w:t>й</w:t>
            </w:r>
            <w:r w:rsidRPr="007C26C6">
              <w:rPr>
                <w:sz w:val="24"/>
                <w:szCs w:val="24"/>
              </w:rPr>
              <w:t>ской Федерации (Совет законодателей)</w:t>
            </w:r>
          </w:p>
        </w:tc>
        <w:tc>
          <w:tcPr>
            <w:tcW w:w="2166" w:type="dxa"/>
            <w:shd w:val="clear" w:color="auto" w:fill="auto"/>
          </w:tcPr>
          <w:p w:rsidR="007C26C6" w:rsidRPr="007C26C6" w:rsidRDefault="007C26C6" w:rsidP="007C26C6">
            <w:pPr>
              <w:ind w:firstLine="0"/>
              <w:rPr>
                <w:bCs/>
                <w:sz w:val="24"/>
                <w:szCs w:val="24"/>
              </w:rPr>
            </w:pPr>
            <w:r w:rsidRPr="007C26C6">
              <w:rPr>
                <w:bCs/>
                <w:sz w:val="24"/>
                <w:szCs w:val="24"/>
              </w:rPr>
              <w:t>в течение года</w:t>
            </w:r>
          </w:p>
        </w:tc>
        <w:tc>
          <w:tcPr>
            <w:tcW w:w="2465" w:type="dxa"/>
            <w:gridSpan w:val="2"/>
            <w:shd w:val="clear" w:color="auto" w:fill="auto"/>
          </w:tcPr>
          <w:p w:rsidR="007C26C6" w:rsidRPr="007C26C6" w:rsidRDefault="007C26C6" w:rsidP="007C26C6">
            <w:pPr>
              <w:ind w:firstLine="0"/>
              <w:rPr>
                <w:bCs/>
                <w:sz w:val="24"/>
                <w:szCs w:val="24"/>
              </w:rPr>
            </w:pPr>
            <w:r w:rsidRPr="007C26C6">
              <w:rPr>
                <w:bCs/>
                <w:sz w:val="24"/>
                <w:szCs w:val="24"/>
              </w:rPr>
              <w:t>руководство ЗС</w:t>
            </w:r>
          </w:p>
        </w:tc>
        <w:tc>
          <w:tcPr>
            <w:tcW w:w="5297" w:type="dxa"/>
          </w:tcPr>
          <w:p w:rsidR="007C26C6" w:rsidRPr="007C26C6" w:rsidRDefault="007C26C6" w:rsidP="007C26C6">
            <w:pPr>
              <w:ind w:firstLine="0"/>
              <w:rPr>
                <w:rFonts w:eastAsiaTheme="minorHAnsi"/>
                <w:sz w:val="24"/>
                <w:szCs w:val="24"/>
                <w:lang w:eastAsia="en-US"/>
              </w:rPr>
            </w:pPr>
            <w:r w:rsidRPr="007C26C6">
              <w:rPr>
                <w:rFonts w:eastAsiaTheme="minorHAnsi"/>
                <w:sz w:val="24"/>
                <w:szCs w:val="24"/>
                <w:lang w:eastAsia="en-US"/>
              </w:rPr>
              <w:t>Информация подготовлена и сформирована о</w:t>
            </w:r>
            <w:r w:rsidRPr="007C26C6">
              <w:rPr>
                <w:rFonts w:eastAsiaTheme="minorHAnsi"/>
                <w:sz w:val="24"/>
                <w:szCs w:val="24"/>
                <w:lang w:eastAsia="en-US"/>
              </w:rPr>
              <w:t>т</w:t>
            </w:r>
            <w:r w:rsidRPr="007C26C6">
              <w:rPr>
                <w:rFonts w:eastAsiaTheme="minorHAnsi"/>
                <w:sz w:val="24"/>
                <w:szCs w:val="24"/>
                <w:lang w:eastAsia="en-US"/>
              </w:rPr>
              <w:t>дельной главой в отчете за 2014 год</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Участие депутатов Государственной Д</w:t>
            </w:r>
            <w:r w:rsidRPr="007C26C6">
              <w:rPr>
                <w:sz w:val="24"/>
                <w:szCs w:val="24"/>
              </w:rPr>
              <w:t>у</w:t>
            </w:r>
            <w:r w:rsidRPr="007C26C6">
              <w:rPr>
                <w:sz w:val="24"/>
                <w:szCs w:val="24"/>
              </w:rPr>
              <w:t>мы Федерального Собрания Российской Федерации, членов Совета Федерации Федерального Собрания Российской Ф</w:t>
            </w:r>
            <w:r w:rsidRPr="007C26C6">
              <w:rPr>
                <w:sz w:val="24"/>
                <w:szCs w:val="24"/>
              </w:rPr>
              <w:t>е</w:t>
            </w:r>
            <w:r w:rsidRPr="007C26C6">
              <w:rPr>
                <w:sz w:val="24"/>
                <w:szCs w:val="24"/>
              </w:rPr>
              <w:t xml:space="preserve">дерации от Иркутской области в работе </w:t>
            </w:r>
            <w:r w:rsidRPr="007C26C6">
              <w:rPr>
                <w:sz w:val="24"/>
                <w:szCs w:val="24"/>
              </w:rPr>
              <w:lastRenderedPageBreak/>
              <w:t xml:space="preserve">сессий, мероприятиях Законодательного Собрания Иркутской области </w:t>
            </w:r>
          </w:p>
        </w:tc>
        <w:tc>
          <w:tcPr>
            <w:tcW w:w="2166" w:type="dxa"/>
            <w:shd w:val="clear" w:color="auto" w:fill="auto"/>
          </w:tcPr>
          <w:p w:rsidR="007C26C6" w:rsidRPr="007C26C6" w:rsidRDefault="007C26C6" w:rsidP="007C26C6">
            <w:pPr>
              <w:ind w:firstLine="0"/>
              <w:rPr>
                <w:bCs/>
                <w:sz w:val="24"/>
                <w:szCs w:val="24"/>
              </w:rPr>
            </w:pPr>
            <w:r w:rsidRPr="007C26C6">
              <w:rPr>
                <w:bCs/>
                <w:sz w:val="24"/>
                <w:szCs w:val="24"/>
              </w:rPr>
              <w:lastRenderedPageBreak/>
              <w:t>в течение года</w:t>
            </w:r>
          </w:p>
        </w:tc>
        <w:tc>
          <w:tcPr>
            <w:tcW w:w="2465" w:type="dxa"/>
            <w:gridSpan w:val="2"/>
            <w:shd w:val="clear" w:color="auto" w:fill="auto"/>
          </w:tcPr>
          <w:p w:rsidR="007C26C6" w:rsidRPr="007C26C6" w:rsidRDefault="007C26C6" w:rsidP="007C26C6">
            <w:pPr>
              <w:ind w:firstLine="0"/>
              <w:rPr>
                <w:bCs/>
                <w:sz w:val="24"/>
                <w:szCs w:val="24"/>
              </w:rPr>
            </w:pPr>
            <w:r w:rsidRPr="007C26C6">
              <w:rPr>
                <w:bCs/>
                <w:sz w:val="24"/>
                <w:szCs w:val="24"/>
              </w:rPr>
              <w:t>руководство ЗС</w:t>
            </w:r>
          </w:p>
        </w:tc>
        <w:tc>
          <w:tcPr>
            <w:tcW w:w="5297" w:type="dxa"/>
          </w:tcPr>
          <w:p w:rsidR="007C26C6" w:rsidRPr="007C26C6" w:rsidRDefault="007C26C6" w:rsidP="007C26C6">
            <w:pPr>
              <w:ind w:firstLine="0"/>
              <w:rPr>
                <w:bCs/>
                <w:sz w:val="24"/>
                <w:szCs w:val="24"/>
              </w:rPr>
            </w:pPr>
            <w:r w:rsidRPr="007C26C6">
              <w:rPr>
                <w:bCs/>
                <w:sz w:val="24"/>
                <w:szCs w:val="24"/>
              </w:rPr>
              <w:t>В работе сессий Законодательного Собрания приняли участие депутаты Государственной Д</w:t>
            </w:r>
            <w:r w:rsidRPr="007C26C6">
              <w:rPr>
                <w:bCs/>
                <w:sz w:val="24"/>
                <w:szCs w:val="24"/>
              </w:rPr>
              <w:t>у</w:t>
            </w:r>
            <w:r w:rsidRPr="007C26C6">
              <w:rPr>
                <w:bCs/>
                <w:sz w:val="24"/>
                <w:szCs w:val="24"/>
              </w:rPr>
              <w:t>мы ФС Российской Федерации Левченко С.Г., Крутов А.Д., Романов А.В.</w:t>
            </w:r>
          </w:p>
          <w:p w:rsidR="007C26C6" w:rsidRPr="007C26C6" w:rsidRDefault="007C26C6" w:rsidP="007C26C6">
            <w:pPr>
              <w:ind w:firstLine="0"/>
              <w:rPr>
                <w:bCs/>
                <w:sz w:val="24"/>
                <w:szCs w:val="24"/>
              </w:rPr>
            </w:pPr>
            <w:r w:rsidRPr="007C26C6">
              <w:rPr>
                <w:rFonts w:eastAsiaTheme="minorHAnsi"/>
                <w:sz w:val="24"/>
                <w:szCs w:val="24"/>
                <w:lang w:eastAsia="en-US"/>
              </w:rPr>
              <w:t xml:space="preserve">1 декабря 2014 года в администрации Братска </w:t>
            </w:r>
            <w:r w:rsidRPr="007C26C6">
              <w:rPr>
                <w:rFonts w:eastAsiaTheme="minorHAnsi"/>
                <w:sz w:val="24"/>
                <w:szCs w:val="24"/>
                <w:lang w:eastAsia="en-US"/>
              </w:rPr>
              <w:lastRenderedPageBreak/>
              <w:t>прошла рабочая встреча члена Совета Федер</w:t>
            </w:r>
            <w:r w:rsidRPr="007C26C6">
              <w:rPr>
                <w:rFonts w:eastAsiaTheme="minorHAnsi"/>
                <w:sz w:val="24"/>
                <w:szCs w:val="24"/>
                <w:lang w:eastAsia="en-US"/>
              </w:rPr>
              <w:t>а</w:t>
            </w:r>
            <w:r w:rsidRPr="007C26C6">
              <w:rPr>
                <w:rFonts w:eastAsiaTheme="minorHAnsi"/>
                <w:sz w:val="24"/>
                <w:szCs w:val="24"/>
                <w:lang w:eastAsia="en-US"/>
              </w:rPr>
              <w:t>ции ФС РФ Виталия Шубы, четырех депутатов Законодательного Собрания – Георгия Любенк</w:t>
            </w:r>
            <w:r w:rsidRPr="007C26C6">
              <w:rPr>
                <w:rFonts w:eastAsiaTheme="minorHAnsi"/>
                <w:sz w:val="24"/>
                <w:szCs w:val="24"/>
                <w:lang w:eastAsia="en-US"/>
              </w:rPr>
              <w:t>о</w:t>
            </w:r>
            <w:r w:rsidRPr="007C26C6">
              <w:rPr>
                <w:rFonts w:eastAsiaTheme="minorHAnsi"/>
                <w:sz w:val="24"/>
                <w:szCs w:val="24"/>
                <w:lang w:eastAsia="en-US"/>
              </w:rPr>
              <w:t>ва, Андрея Чернышева, Сергея Магдалинова и Сергея Белокобыльского с мэром Сергеем С</w:t>
            </w:r>
            <w:r w:rsidRPr="007C26C6">
              <w:rPr>
                <w:rFonts w:eastAsiaTheme="minorHAnsi"/>
                <w:sz w:val="24"/>
                <w:szCs w:val="24"/>
                <w:lang w:eastAsia="en-US"/>
              </w:rPr>
              <w:t>е</w:t>
            </w:r>
            <w:r w:rsidRPr="007C26C6">
              <w:rPr>
                <w:rFonts w:eastAsiaTheme="minorHAnsi"/>
                <w:sz w:val="24"/>
                <w:szCs w:val="24"/>
                <w:lang w:eastAsia="en-US"/>
              </w:rPr>
              <w:t>ребренниковым. Состоялось обсуждение гла</w:t>
            </w:r>
            <w:r w:rsidRPr="007C26C6">
              <w:rPr>
                <w:rFonts w:eastAsiaTheme="minorHAnsi"/>
                <w:sz w:val="24"/>
                <w:szCs w:val="24"/>
                <w:lang w:eastAsia="en-US"/>
              </w:rPr>
              <w:t>в</w:t>
            </w:r>
            <w:r w:rsidRPr="007C26C6">
              <w:rPr>
                <w:rFonts w:eastAsiaTheme="minorHAnsi"/>
                <w:sz w:val="24"/>
                <w:szCs w:val="24"/>
                <w:lang w:eastAsia="en-US"/>
              </w:rPr>
              <w:t>ных городских вопросов, которые требуют по</w:t>
            </w:r>
            <w:r w:rsidRPr="007C26C6">
              <w:rPr>
                <w:rFonts w:eastAsiaTheme="minorHAnsi"/>
                <w:sz w:val="24"/>
                <w:szCs w:val="24"/>
                <w:lang w:eastAsia="en-US"/>
              </w:rPr>
              <w:t>д</w:t>
            </w:r>
            <w:r w:rsidRPr="007C26C6">
              <w:rPr>
                <w:rFonts w:eastAsiaTheme="minorHAnsi"/>
                <w:sz w:val="24"/>
                <w:szCs w:val="24"/>
                <w:lang w:eastAsia="en-US"/>
              </w:rPr>
              <w:t>держки на региональном и федеральном уровне</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Встречи депутатов Законодательного С</w:t>
            </w:r>
            <w:r w:rsidRPr="007C26C6">
              <w:rPr>
                <w:sz w:val="24"/>
                <w:szCs w:val="24"/>
              </w:rPr>
              <w:t>о</w:t>
            </w:r>
            <w:r w:rsidRPr="007C26C6">
              <w:rPr>
                <w:sz w:val="24"/>
                <w:szCs w:val="24"/>
              </w:rPr>
              <w:t>брания Иркутской области с депутатами Государственной Думы Федерального Собрания Российской Федерации, член</w:t>
            </w:r>
            <w:r w:rsidRPr="007C26C6">
              <w:rPr>
                <w:sz w:val="24"/>
                <w:szCs w:val="24"/>
              </w:rPr>
              <w:t>а</w:t>
            </w:r>
            <w:r w:rsidRPr="007C26C6">
              <w:rPr>
                <w:sz w:val="24"/>
                <w:szCs w:val="24"/>
              </w:rPr>
              <w:t>ми Совета Федерации Федерального С</w:t>
            </w:r>
            <w:r w:rsidRPr="007C26C6">
              <w:rPr>
                <w:sz w:val="24"/>
                <w:szCs w:val="24"/>
              </w:rPr>
              <w:t>о</w:t>
            </w:r>
            <w:r w:rsidRPr="007C26C6">
              <w:rPr>
                <w:sz w:val="24"/>
                <w:szCs w:val="24"/>
              </w:rPr>
              <w:t>брания Российской Федерации от Ирку</w:t>
            </w:r>
            <w:r w:rsidRPr="007C26C6">
              <w:rPr>
                <w:sz w:val="24"/>
                <w:szCs w:val="24"/>
              </w:rPr>
              <w:t>т</w:t>
            </w:r>
            <w:r w:rsidRPr="007C26C6">
              <w:rPr>
                <w:sz w:val="24"/>
                <w:szCs w:val="24"/>
              </w:rPr>
              <w:t>ской области</w:t>
            </w:r>
          </w:p>
        </w:tc>
        <w:tc>
          <w:tcPr>
            <w:tcW w:w="2166" w:type="dxa"/>
            <w:shd w:val="clear" w:color="auto" w:fill="auto"/>
          </w:tcPr>
          <w:p w:rsidR="007C26C6" w:rsidRPr="007C26C6" w:rsidRDefault="007C26C6" w:rsidP="007C26C6">
            <w:pPr>
              <w:ind w:firstLine="0"/>
              <w:rPr>
                <w:bCs/>
                <w:sz w:val="24"/>
                <w:szCs w:val="24"/>
              </w:rPr>
            </w:pPr>
            <w:r w:rsidRPr="007C26C6">
              <w:rPr>
                <w:bCs/>
                <w:sz w:val="24"/>
                <w:szCs w:val="24"/>
              </w:rPr>
              <w:t>по отдельному</w:t>
            </w:r>
          </w:p>
          <w:p w:rsidR="007C26C6" w:rsidRPr="007C26C6" w:rsidRDefault="007C26C6" w:rsidP="007C26C6">
            <w:pPr>
              <w:ind w:firstLine="0"/>
              <w:rPr>
                <w:bCs/>
                <w:sz w:val="24"/>
                <w:szCs w:val="24"/>
              </w:rPr>
            </w:pPr>
            <w:r w:rsidRPr="007C26C6">
              <w:rPr>
                <w:bCs/>
                <w:sz w:val="24"/>
                <w:szCs w:val="24"/>
              </w:rPr>
              <w:t>графику</w:t>
            </w:r>
          </w:p>
        </w:tc>
        <w:tc>
          <w:tcPr>
            <w:tcW w:w="2465" w:type="dxa"/>
            <w:gridSpan w:val="2"/>
            <w:shd w:val="clear" w:color="auto" w:fill="auto"/>
          </w:tcPr>
          <w:p w:rsidR="007C26C6" w:rsidRPr="007C26C6" w:rsidRDefault="007C26C6" w:rsidP="007C26C6">
            <w:pPr>
              <w:ind w:firstLine="0"/>
              <w:rPr>
                <w:bCs/>
                <w:sz w:val="24"/>
                <w:szCs w:val="24"/>
              </w:rPr>
            </w:pPr>
            <w:r w:rsidRPr="007C26C6">
              <w:rPr>
                <w:bCs/>
                <w:sz w:val="24"/>
                <w:szCs w:val="24"/>
              </w:rPr>
              <w:t>Л.М. Берлина</w:t>
            </w:r>
          </w:p>
          <w:p w:rsidR="007C26C6" w:rsidRPr="007C26C6" w:rsidRDefault="007C26C6" w:rsidP="007C26C6">
            <w:pPr>
              <w:ind w:firstLine="0"/>
              <w:rPr>
                <w:bCs/>
                <w:sz w:val="24"/>
                <w:szCs w:val="24"/>
              </w:rPr>
            </w:pPr>
            <w:r w:rsidRPr="007C26C6">
              <w:rPr>
                <w:bCs/>
                <w:sz w:val="24"/>
                <w:szCs w:val="24"/>
              </w:rPr>
              <w:t xml:space="preserve">руководитель </w:t>
            </w:r>
          </w:p>
          <w:p w:rsidR="007C26C6" w:rsidRPr="007C26C6" w:rsidRDefault="007C26C6" w:rsidP="007C26C6">
            <w:pPr>
              <w:ind w:firstLine="0"/>
              <w:rPr>
                <w:bCs/>
                <w:sz w:val="24"/>
                <w:szCs w:val="24"/>
              </w:rPr>
            </w:pPr>
            <w:r w:rsidRPr="007C26C6">
              <w:rPr>
                <w:bCs/>
                <w:sz w:val="24"/>
                <w:szCs w:val="24"/>
              </w:rPr>
              <w:t>аппарата</w:t>
            </w:r>
          </w:p>
        </w:tc>
        <w:tc>
          <w:tcPr>
            <w:tcW w:w="5297" w:type="dxa"/>
          </w:tcPr>
          <w:p w:rsidR="007C26C6" w:rsidRPr="007C26C6" w:rsidRDefault="007C26C6" w:rsidP="007C26C6">
            <w:pPr>
              <w:ind w:firstLine="0"/>
              <w:rPr>
                <w:bCs/>
                <w:sz w:val="24"/>
                <w:szCs w:val="24"/>
              </w:rPr>
            </w:pPr>
            <w:r w:rsidRPr="007C26C6">
              <w:rPr>
                <w:bCs/>
                <w:sz w:val="24"/>
                <w:szCs w:val="24"/>
              </w:rPr>
              <w:t>Состоялись встречи депутатов ЗС с депутатами ГД: встреча Алексеева Б.Г. с Романовым А.В. по обсуждению проекта федерального закона</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Участие депутатов Законодательного С</w:t>
            </w:r>
            <w:r w:rsidRPr="007C26C6">
              <w:rPr>
                <w:sz w:val="24"/>
                <w:szCs w:val="24"/>
              </w:rPr>
              <w:t>о</w:t>
            </w:r>
            <w:r w:rsidRPr="007C26C6">
              <w:rPr>
                <w:sz w:val="24"/>
                <w:szCs w:val="24"/>
              </w:rPr>
              <w:t>брания Иркутской области в мероприят</w:t>
            </w:r>
            <w:r w:rsidRPr="007C26C6">
              <w:rPr>
                <w:sz w:val="24"/>
                <w:szCs w:val="24"/>
              </w:rPr>
              <w:t>и</w:t>
            </w:r>
            <w:r w:rsidRPr="007C26C6">
              <w:rPr>
                <w:sz w:val="24"/>
                <w:szCs w:val="24"/>
              </w:rPr>
              <w:t>ях, проводимых Государственной Думой Федерального Собрания Российской Ф</w:t>
            </w:r>
            <w:r w:rsidRPr="007C26C6">
              <w:rPr>
                <w:sz w:val="24"/>
                <w:szCs w:val="24"/>
              </w:rPr>
              <w:t>е</w:t>
            </w:r>
            <w:r w:rsidRPr="007C26C6">
              <w:rPr>
                <w:sz w:val="24"/>
                <w:szCs w:val="24"/>
              </w:rPr>
              <w:t>дерации, Советом Федерации Федерал</w:t>
            </w:r>
            <w:r w:rsidRPr="007C26C6">
              <w:rPr>
                <w:sz w:val="24"/>
                <w:szCs w:val="24"/>
              </w:rPr>
              <w:t>ь</w:t>
            </w:r>
            <w:r w:rsidRPr="007C26C6">
              <w:rPr>
                <w:sz w:val="24"/>
                <w:szCs w:val="24"/>
              </w:rPr>
              <w:t>ного Собрания Российской Федерации, профильными министерствами и ведо</w:t>
            </w:r>
            <w:r w:rsidRPr="007C26C6">
              <w:rPr>
                <w:sz w:val="24"/>
                <w:szCs w:val="24"/>
              </w:rPr>
              <w:t>м</w:t>
            </w:r>
            <w:r w:rsidRPr="007C26C6">
              <w:rPr>
                <w:sz w:val="24"/>
                <w:szCs w:val="24"/>
              </w:rPr>
              <w:t>ствами, по вопросам реализации фед</w:t>
            </w:r>
            <w:r w:rsidRPr="007C26C6">
              <w:rPr>
                <w:sz w:val="24"/>
                <w:szCs w:val="24"/>
              </w:rPr>
              <w:t>е</w:t>
            </w:r>
            <w:r w:rsidRPr="007C26C6">
              <w:rPr>
                <w:sz w:val="24"/>
                <w:szCs w:val="24"/>
              </w:rPr>
              <w:t xml:space="preserve">рального законодательства </w:t>
            </w:r>
          </w:p>
        </w:tc>
        <w:tc>
          <w:tcPr>
            <w:tcW w:w="2166" w:type="dxa"/>
            <w:shd w:val="clear" w:color="auto" w:fill="auto"/>
          </w:tcPr>
          <w:p w:rsidR="007C26C6" w:rsidRPr="007C26C6" w:rsidRDefault="007C26C6" w:rsidP="007C26C6">
            <w:pPr>
              <w:ind w:firstLine="0"/>
              <w:rPr>
                <w:bCs/>
                <w:sz w:val="24"/>
                <w:szCs w:val="24"/>
              </w:rPr>
            </w:pPr>
            <w:r w:rsidRPr="007C26C6">
              <w:rPr>
                <w:bCs/>
                <w:sz w:val="24"/>
                <w:szCs w:val="24"/>
              </w:rPr>
              <w:t>в течение года</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руководство ЗС</w:t>
            </w:r>
          </w:p>
          <w:p w:rsidR="007C26C6" w:rsidRPr="007C26C6" w:rsidRDefault="007C26C6" w:rsidP="007C26C6">
            <w:pPr>
              <w:ind w:firstLine="0"/>
              <w:rPr>
                <w:sz w:val="24"/>
                <w:szCs w:val="24"/>
              </w:rPr>
            </w:pPr>
            <w:r w:rsidRPr="007C26C6">
              <w:rPr>
                <w:sz w:val="24"/>
                <w:szCs w:val="24"/>
              </w:rPr>
              <w:t>постоянные комит</w:t>
            </w:r>
            <w:r w:rsidRPr="007C26C6">
              <w:rPr>
                <w:sz w:val="24"/>
                <w:szCs w:val="24"/>
              </w:rPr>
              <w:t>е</w:t>
            </w:r>
            <w:r w:rsidRPr="007C26C6">
              <w:rPr>
                <w:sz w:val="24"/>
                <w:szCs w:val="24"/>
              </w:rPr>
              <w:t xml:space="preserve">ты и постоянные </w:t>
            </w:r>
          </w:p>
          <w:p w:rsidR="007C26C6" w:rsidRPr="007C26C6" w:rsidRDefault="007C26C6" w:rsidP="007C26C6">
            <w:pPr>
              <w:ind w:firstLine="0"/>
              <w:rPr>
                <w:sz w:val="24"/>
                <w:szCs w:val="24"/>
              </w:rPr>
            </w:pPr>
            <w:r w:rsidRPr="007C26C6">
              <w:rPr>
                <w:sz w:val="24"/>
                <w:szCs w:val="24"/>
              </w:rPr>
              <w:t>комиссии ЗС</w:t>
            </w:r>
          </w:p>
          <w:p w:rsidR="007C26C6" w:rsidRPr="007C26C6" w:rsidRDefault="007C26C6" w:rsidP="007C26C6">
            <w:pPr>
              <w:ind w:firstLine="0"/>
              <w:rPr>
                <w:bCs/>
                <w:iCs/>
                <w:sz w:val="24"/>
                <w:szCs w:val="24"/>
              </w:rPr>
            </w:pPr>
          </w:p>
        </w:tc>
        <w:tc>
          <w:tcPr>
            <w:tcW w:w="5297" w:type="dxa"/>
          </w:tcPr>
          <w:p w:rsidR="007C26C6" w:rsidRPr="007C26C6" w:rsidRDefault="007C26C6" w:rsidP="007C26C6">
            <w:pPr>
              <w:ind w:firstLine="0"/>
              <w:rPr>
                <w:rFonts w:eastAsiaTheme="minorHAnsi"/>
                <w:sz w:val="24"/>
                <w:szCs w:val="24"/>
                <w:lang w:eastAsia="en-US"/>
              </w:rPr>
            </w:pPr>
            <w:r w:rsidRPr="007C26C6">
              <w:rPr>
                <w:rFonts w:eastAsiaTheme="minorHAnsi"/>
                <w:sz w:val="24"/>
                <w:szCs w:val="24"/>
                <w:lang w:eastAsia="en-US"/>
              </w:rPr>
              <w:t>03.03.14 Носенко О.Н. приняла участие в парл</w:t>
            </w:r>
            <w:r w:rsidRPr="007C26C6">
              <w:rPr>
                <w:rFonts w:eastAsiaTheme="minorHAnsi"/>
                <w:sz w:val="24"/>
                <w:szCs w:val="24"/>
                <w:lang w:eastAsia="en-US"/>
              </w:rPr>
              <w:t>а</w:t>
            </w:r>
            <w:r w:rsidRPr="007C26C6">
              <w:rPr>
                <w:rFonts w:eastAsiaTheme="minorHAnsi"/>
                <w:sz w:val="24"/>
                <w:szCs w:val="24"/>
                <w:lang w:eastAsia="en-US"/>
              </w:rPr>
              <w:t>ментских слушаниях «О лицензировании де</w:t>
            </w:r>
            <w:r w:rsidRPr="007C26C6">
              <w:rPr>
                <w:rFonts w:eastAsiaTheme="minorHAnsi"/>
                <w:sz w:val="24"/>
                <w:szCs w:val="24"/>
                <w:lang w:eastAsia="en-US"/>
              </w:rPr>
              <w:t>я</w:t>
            </w:r>
            <w:r w:rsidRPr="007C26C6">
              <w:rPr>
                <w:rFonts w:eastAsiaTheme="minorHAnsi"/>
                <w:sz w:val="24"/>
                <w:szCs w:val="24"/>
                <w:lang w:eastAsia="en-US"/>
              </w:rPr>
              <w:t>тельности по управлению многоквартирными домами», организованных Комитетом Госуда</w:t>
            </w:r>
            <w:r w:rsidRPr="007C26C6">
              <w:rPr>
                <w:rFonts w:eastAsiaTheme="minorHAnsi"/>
                <w:sz w:val="24"/>
                <w:szCs w:val="24"/>
                <w:lang w:eastAsia="en-US"/>
              </w:rPr>
              <w:t>р</w:t>
            </w:r>
            <w:r w:rsidRPr="007C26C6">
              <w:rPr>
                <w:rFonts w:eastAsiaTheme="minorHAnsi"/>
                <w:sz w:val="24"/>
                <w:szCs w:val="24"/>
                <w:lang w:eastAsia="en-US"/>
              </w:rPr>
              <w:t>ственной Думы РФ по жилищной политике и ЖКХ. В мероприятии приняли участие депутаты Государственной Думы, представители органов власти субъектов Федерации, а также представ</w:t>
            </w:r>
            <w:r w:rsidRPr="007C26C6">
              <w:rPr>
                <w:rFonts w:eastAsiaTheme="minorHAnsi"/>
                <w:sz w:val="24"/>
                <w:szCs w:val="24"/>
                <w:lang w:eastAsia="en-US"/>
              </w:rPr>
              <w:t>и</w:t>
            </w:r>
            <w:r w:rsidRPr="007C26C6">
              <w:rPr>
                <w:rFonts w:eastAsiaTheme="minorHAnsi"/>
                <w:sz w:val="24"/>
                <w:szCs w:val="24"/>
                <w:lang w:eastAsia="en-US"/>
              </w:rPr>
              <w:t>тели общественности и управляющих компаний в сфере ЖКХ.</w:t>
            </w:r>
          </w:p>
          <w:p w:rsidR="007C26C6" w:rsidRPr="007C26C6" w:rsidRDefault="007C26C6" w:rsidP="007C26C6">
            <w:pPr>
              <w:ind w:firstLine="0"/>
              <w:rPr>
                <w:rFonts w:eastAsiaTheme="minorHAnsi"/>
                <w:sz w:val="24"/>
                <w:szCs w:val="24"/>
                <w:lang w:eastAsia="en-US"/>
              </w:rPr>
            </w:pPr>
            <w:r w:rsidRPr="007C26C6">
              <w:rPr>
                <w:rFonts w:eastAsiaTheme="minorHAnsi"/>
                <w:sz w:val="24"/>
                <w:szCs w:val="24"/>
                <w:lang w:eastAsia="en-US"/>
              </w:rPr>
              <w:t>25.03.14 Дикусарова Н.И. приняла участие в з</w:t>
            </w:r>
            <w:r w:rsidRPr="007C26C6">
              <w:rPr>
                <w:rFonts w:eastAsiaTheme="minorHAnsi"/>
                <w:sz w:val="24"/>
                <w:szCs w:val="24"/>
                <w:lang w:eastAsia="en-US"/>
              </w:rPr>
              <w:t>а</w:t>
            </w:r>
            <w:r w:rsidRPr="007C26C6">
              <w:rPr>
                <w:rFonts w:eastAsiaTheme="minorHAnsi"/>
                <w:sz w:val="24"/>
                <w:szCs w:val="24"/>
                <w:lang w:eastAsia="en-US"/>
              </w:rPr>
              <w:t>седании научно-практической конференции на тему «Бюджетный федерализм: итоги и перспе</w:t>
            </w:r>
            <w:r w:rsidRPr="007C26C6">
              <w:rPr>
                <w:rFonts w:eastAsiaTheme="minorHAnsi"/>
                <w:sz w:val="24"/>
                <w:szCs w:val="24"/>
                <w:lang w:eastAsia="en-US"/>
              </w:rPr>
              <w:t>к</w:t>
            </w:r>
            <w:r w:rsidRPr="007C26C6">
              <w:rPr>
                <w:rFonts w:eastAsiaTheme="minorHAnsi"/>
                <w:sz w:val="24"/>
                <w:szCs w:val="24"/>
                <w:lang w:eastAsia="en-US"/>
              </w:rPr>
              <w:t>тивы», организованной комитетом Совета Фед</w:t>
            </w:r>
            <w:r w:rsidRPr="007C26C6">
              <w:rPr>
                <w:rFonts w:eastAsiaTheme="minorHAnsi"/>
                <w:sz w:val="24"/>
                <w:szCs w:val="24"/>
                <w:lang w:eastAsia="en-US"/>
              </w:rPr>
              <w:t>е</w:t>
            </w:r>
            <w:r w:rsidRPr="007C26C6">
              <w:rPr>
                <w:rFonts w:eastAsiaTheme="minorHAnsi"/>
                <w:sz w:val="24"/>
                <w:szCs w:val="24"/>
                <w:lang w:eastAsia="en-US"/>
              </w:rPr>
              <w:t>рации Федерального Собрания Российской Ф</w:t>
            </w:r>
            <w:r w:rsidRPr="007C26C6">
              <w:rPr>
                <w:rFonts w:eastAsiaTheme="minorHAnsi"/>
                <w:sz w:val="24"/>
                <w:szCs w:val="24"/>
                <w:lang w:eastAsia="en-US"/>
              </w:rPr>
              <w:t>е</w:t>
            </w:r>
            <w:r w:rsidRPr="007C26C6">
              <w:rPr>
                <w:rFonts w:eastAsiaTheme="minorHAnsi"/>
                <w:sz w:val="24"/>
                <w:szCs w:val="24"/>
                <w:lang w:eastAsia="en-US"/>
              </w:rPr>
              <w:t>дерации по бюджету и финансовым рынкам.</w:t>
            </w:r>
          </w:p>
          <w:p w:rsidR="007C26C6" w:rsidRPr="007C26C6" w:rsidRDefault="007C26C6" w:rsidP="007C26C6">
            <w:pPr>
              <w:ind w:firstLine="0"/>
              <w:rPr>
                <w:sz w:val="24"/>
                <w:szCs w:val="24"/>
              </w:rPr>
            </w:pPr>
            <w:r w:rsidRPr="007C26C6">
              <w:rPr>
                <w:sz w:val="24"/>
                <w:szCs w:val="24"/>
              </w:rPr>
              <w:t>10.04.14 О.Н. Носенко приняла участие в сов</w:t>
            </w:r>
            <w:r w:rsidRPr="007C26C6">
              <w:rPr>
                <w:sz w:val="24"/>
                <w:szCs w:val="24"/>
              </w:rPr>
              <w:t>е</w:t>
            </w:r>
            <w:r w:rsidRPr="007C26C6">
              <w:rPr>
                <w:sz w:val="24"/>
                <w:szCs w:val="24"/>
              </w:rPr>
              <w:lastRenderedPageBreak/>
              <w:t>щании экспертов при рабочей группе по подг</w:t>
            </w:r>
            <w:r w:rsidRPr="007C26C6">
              <w:rPr>
                <w:sz w:val="24"/>
                <w:szCs w:val="24"/>
              </w:rPr>
              <w:t>о</w:t>
            </w:r>
            <w:r w:rsidRPr="007C26C6">
              <w:rPr>
                <w:sz w:val="24"/>
                <w:szCs w:val="24"/>
              </w:rPr>
              <w:t>товке изменений и дополнений в проект фед</w:t>
            </w:r>
            <w:r w:rsidRPr="007C26C6">
              <w:rPr>
                <w:sz w:val="24"/>
                <w:szCs w:val="24"/>
              </w:rPr>
              <w:t>е</w:t>
            </w:r>
            <w:r w:rsidRPr="007C26C6">
              <w:rPr>
                <w:sz w:val="24"/>
                <w:szCs w:val="24"/>
              </w:rPr>
              <w:t>рального закона и в Программу комплексного развития Дальнего Востока и Байкальского р</w:t>
            </w:r>
            <w:r w:rsidRPr="007C26C6">
              <w:rPr>
                <w:sz w:val="24"/>
                <w:szCs w:val="24"/>
              </w:rPr>
              <w:t>е</w:t>
            </w:r>
            <w:r w:rsidRPr="007C26C6">
              <w:rPr>
                <w:sz w:val="24"/>
                <w:szCs w:val="24"/>
              </w:rPr>
              <w:t>гиона, которые состоялись в Комитете Госуда</w:t>
            </w:r>
            <w:r w:rsidRPr="007C26C6">
              <w:rPr>
                <w:sz w:val="24"/>
                <w:szCs w:val="24"/>
              </w:rPr>
              <w:t>р</w:t>
            </w:r>
            <w:r w:rsidRPr="007C26C6">
              <w:rPr>
                <w:sz w:val="24"/>
                <w:szCs w:val="24"/>
              </w:rPr>
              <w:t>ственной Думы по энергетике.</w:t>
            </w:r>
          </w:p>
          <w:p w:rsidR="007C26C6" w:rsidRPr="007C26C6" w:rsidRDefault="007C26C6" w:rsidP="007C26C6">
            <w:pPr>
              <w:ind w:firstLine="0"/>
              <w:rPr>
                <w:sz w:val="24"/>
                <w:szCs w:val="24"/>
              </w:rPr>
            </w:pPr>
            <w:r w:rsidRPr="007C26C6">
              <w:rPr>
                <w:sz w:val="24"/>
                <w:szCs w:val="24"/>
              </w:rPr>
              <w:t>20.04.14 Комитет по природным ресурсам, пр</w:t>
            </w:r>
            <w:r w:rsidRPr="007C26C6">
              <w:rPr>
                <w:sz w:val="24"/>
                <w:szCs w:val="24"/>
              </w:rPr>
              <w:t>и</w:t>
            </w:r>
            <w:r w:rsidRPr="007C26C6">
              <w:rPr>
                <w:sz w:val="24"/>
                <w:szCs w:val="24"/>
              </w:rPr>
              <w:t>родопользованию и экологии Государственной Думы ФС РФ провел парламентские слушания «Государственная программа по развитию рыб</w:t>
            </w:r>
            <w:r w:rsidRPr="007C26C6">
              <w:rPr>
                <w:sz w:val="24"/>
                <w:szCs w:val="24"/>
              </w:rPr>
              <w:t>о</w:t>
            </w:r>
            <w:r w:rsidRPr="007C26C6">
              <w:rPr>
                <w:sz w:val="24"/>
                <w:szCs w:val="24"/>
              </w:rPr>
              <w:t>хозяйственного комплекса. Реальность и пе</w:t>
            </w:r>
            <w:r w:rsidRPr="007C26C6">
              <w:rPr>
                <w:sz w:val="24"/>
                <w:szCs w:val="24"/>
              </w:rPr>
              <w:t>р</w:t>
            </w:r>
            <w:r w:rsidRPr="007C26C6">
              <w:rPr>
                <w:sz w:val="24"/>
                <w:szCs w:val="24"/>
              </w:rPr>
              <w:t>спективы». В работе круглого стола принял уч</w:t>
            </w:r>
            <w:r w:rsidRPr="007C26C6">
              <w:rPr>
                <w:sz w:val="24"/>
                <w:szCs w:val="24"/>
              </w:rPr>
              <w:t>а</w:t>
            </w:r>
            <w:r w:rsidRPr="007C26C6">
              <w:rPr>
                <w:sz w:val="24"/>
                <w:szCs w:val="24"/>
              </w:rPr>
              <w:t>стие К.Р. Алдаров.</w:t>
            </w:r>
          </w:p>
          <w:p w:rsidR="007C26C6" w:rsidRPr="007C26C6" w:rsidRDefault="007C26C6" w:rsidP="007C26C6">
            <w:pPr>
              <w:ind w:firstLine="0"/>
              <w:rPr>
                <w:sz w:val="24"/>
                <w:szCs w:val="24"/>
              </w:rPr>
            </w:pPr>
            <w:r w:rsidRPr="007C26C6">
              <w:rPr>
                <w:rFonts w:eastAsiaTheme="minorHAnsi"/>
                <w:bCs/>
                <w:sz w:val="24"/>
                <w:szCs w:val="24"/>
                <w:lang w:eastAsia="en-US"/>
              </w:rPr>
              <w:t>17.06.14 в работе круглого стола</w:t>
            </w:r>
            <w:r w:rsidRPr="007C26C6">
              <w:rPr>
                <w:rFonts w:eastAsiaTheme="minorHAnsi"/>
                <w:b/>
                <w:bCs/>
                <w:sz w:val="24"/>
                <w:szCs w:val="24"/>
                <w:lang w:eastAsia="en-US"/>
              </w:rPr>
              <w:t xml:space="preserve"> </w:t>
            </w:r>
            <w:r w:rsidRPr="007C26C6">
              <w:rPr>
                <w:rFonts w:eastAsiaTheme="minorHAnsi"/>
                <w:sz w:val="24"/>
                <w:szCs w:val="24"/>
                <w:lang w:eastAsia="en-US"/>
              </w:rPr>
              <w:t>фракции «КПРФ» в Государственной Думе ФС РФ на т</w:t>
            </w:r>
            <w:r w:rsidRPr="007C26C6">
              <w:rPr>
                <w:rFonts w:eastAsiaTheme="minorHAnsi"/>
                <w:sz w:val="24"/>
                <w:szCs w:val="24"/>
                <w:lang w:eastAsia="en-US"/>
              </w:rPr>
              <w:t>е</w:t>
            </w:r>
            <w:r w:rsidRPr="007C26C6">
              <w:rPr>
                <w:rFonts w:eastAsiaTheme="minorHAnsi"/>
                <w:sz w:val="24"/>
                <w:szCs w:val="24"/>
                <w:lang w:eastAsia="en-US"/>
              </w:rPr>
              <w:t>му «Государственная культурная политика и з</w:t>
            </w:r>
            <w:r w:rsidRPr="007C26C6">
              <w:rPr>
                <w:rFonts w:eastAsiaTheme="minorHAnsi"/>
                <w:sz w:val="24"/>
                <w:szCs w:val="24"/>
                <w:lang w:eastAsia="en-US"/>
              </w:rPr>
              <w:t>а</w:t>
            </w:r>
            <w:r w:rsidRPr="007C26C6">
              <w:rPr>
                <w:rFonts w:eastAsiaTheme="minorHAnsi"/>
                <w:sz w:val="24"/>
                <w:szCs w:val="24"/>
                <w:lang w:eastAsia="en-US"/>
              </w:rPr>
              <w:t>конодательное регулирование в сфере иску</w:t>
            </w:r>
            <w:r w:rsidRPr="007C26C6">
              <w:rPr>
                <w:rFonts w:eastAsiaTheme="minorHAnsi"/>
                <w:sz w:val="24"/>
                <w:szCs w:val="24"/>
                <w:lang w:eastAsia="en-US"/>
              </w:rPr>
              <w:t>с</w:t>
            </w:r>
            <w:r w:rsidRPr="007C26C6">
              <w:rPr>
                <w:rFonts w:eastAsiaTheme="minorHAnsi"/>
                <w:sz w:val="24"/>
                <w:szCs w:val="24"/>
                <w:lang w:eastAsia="en-US"/>
              </w:rPr>
              <w:t>ства» приняла участие О.Н. Носенко</w:t>
            </w:r>
          </w:p>
        </w:tc>
      </w:tr>
      <w:tr w:rsidR="007C26C6" w:rsidRPr="007C26C6" w:rsidTr="00221035">
        <w:tc>
          <w:tcPr>
            <w:tcW w:w="15168" w:type="dxa"/>
            <w:gridSpan w:val="6"/>
            <w:shd w:val="clear" w:color="auto" w:fill="auto"/>
          </w:tcPr>
          <w:p w:rsidR="007C26C6" w:rsidRPr="007C26C6" w:rsidRDefault="007C26C6" w:rsidP="007C26C6">
            <w:pPr>
              <w:ind w:firstLine="0"/>
              <w:jc w:val="center"/>
              <w:rPr>
                <w:b/>
                <w:sz w:val="24"/>
                <w:szCs w:val="24"/>
              </w:rPr>
            </w:pPr>
            <w:r w:rsidRPr="007C26C6">
              <w:rPr>
                <w:b/>
                <w:sz w:val="24"/>
                <w:szCs w:val="24"/>
              </w:rPr>
              <w:lastRenderedPageBreak/>
              <w:t xml:space="preserve">Взаимодействие с исполнительными органами государственной власти региона, федеральными органами, </w:t>
            </w:r>
          </w:p>
          <w:p w:rsidR="007C26C6" w:rsidRPr="007C26C6" w:rsidRDefault="007C26C6" w:rsidP="007C26C6">
            <w:pPr>
              <w:ind w:firstLine="0"/>
              <w:jc w:val="center"/>
              <w:rPr>
                <w:b/>
                <w:sz w:val="24"/>
                <w:szCs w:val="24"/>
              </w:rPr>
            </w:pPr>
            <w:r w:rsidRPr="007C26C6">
              <w:rPr>
                <w:b/>
                <w:sz w:val="24"/>
                <w:szCs w:val="24"/>
              </w:rPr>
              <w:t>общественными объединениями</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b/>
                <w:sz w:val="24"/>
                <w:szCs w:val="24"/>
              </w:rPr>
            </w:pPr>
            <w:r w:rsidRPr="007C26C6">
              <w:rPr>
                <w:b/>
                <w:sz w:val="24"/>
                <w:szCs w:val="24"/>
              </w:rPr>
              <w:t>Участие Законодательного Собрания Иркутской области в мероприятиях, посвященных празднованию Дня П</w:t>
            </w:r>
            <w:r w:rsidRPr="007C26C6">
              <w:rPr>
                <w:b/>
                <w:sz w:val="24"/>
                <w:szCs w:val="24"/>
              </w:rPr>
              <w:t>о</w:t>
            </w:r>
            <w:r w:rsidRPr="007C26C6">
              <w:rPr>
                <w:b/>
                <w:sz w:val="24"/>
                <w:szCs w:val="24"/>
              </w:rPr>
              <w:t>беды</w:t>
            </w:r>
          </w:p>
          <w:p w:rsidR="007C26C6" w:rsidRPr="007C26C6" w:rsidRDefault="007C26C6" w:rsidP="007C26C6">
            <w:pPr>
              <w:ind w:firstLine="0"/>
              <w:rPr>
                <w:sz w:val="24"/>
                <w:szCs w:val="24"/>
              </w:rPr>
            </w:pPr>
            <w:r w:rsidRPr="007C26C6">
              <w:rPr>
                <w:sz w:val="24"/>
                <w:szCs w:val="24"/>
              </w:rPr>
              <w:t>- Награждение ветеранов ВОВ Почетной грамотой Законодательного Собрания Иркутской области</w:t>
            </w:r>
          </w:p>
          <w:p w:rsidR="007C26C6" w:rsidRPr="007C26C6" w:rsidRDefault="007C26C6" w:rsidP="007C26C6">
            <w:pPr>
              <w:ind w:firstLine="0"/>
              <w:rPr>
                <w:sz w:val="24"/>
                <w:szCs w:val="24"/>
              </w:rPr>
            </w:pPr>
            <w:r w:rsidRPr="007C26C6">
              <w:rPr>
                <w:sz w:val="24"/>
                <w:szCs w:val="24"/>
              </w:rPr>
              <w:t>- Прием бывших узников концлагерей, школьников, воинов-интернационалистов в день рождения дважды Героя Советск</w:t>
            </w:r>
            <w:r w:rsidRPr="007C26C6">
              <w:rPr>
                <w:sz w:val="24"/>
                <w:szCs w:val="24"/>
              </w:rPr>
              <w:t>о</w:t>
            </w:r>
            <w:r w:rsidRPr="007C26C6">
              <w:rPr>
                <w:sz w:val="24"/>
                <w:szCs w:val="24"/>
              </w:rPr>
              <w:t xml:space="preserve">го Союза А.П. Белобородова </w:t>
            </w:r>
          </w:p>
          <w:p w:rsidR="007C26C6" w:rsidRPr="007C26C6" w:rsidRDefault="007C26C6" w:rsidP="007C26C6">
            <w:pPr>
              <w:ind w:firstLine="0"/>
              <w:rPr>
                <w:color w:val="FF0000"/>
                <w:sz w:val="24"/>
                <w:szCs w:val="24"/>
              </w:rPr>
            </w:pPr>
          </w:p>
        </w:tc>
        <w:tc>
          <w:tcPr>
            <w:tcW w:w="2166" w:type="dxa"/>
            <w:shd w:val="clear" w:color="auto" w:fill="auto"/>
          </w:tcPr>
          <w:p w:rsidR="007C26C6" w:rsidRPr="007C26C6" w:rsidRDefault="007C26C6" w:rsidP="007C26C6">
            <w:pPr>
              <w:ind w:firstLine="0"/>
              <w:rPr>
                <w:bCs/>
                <w:sz w:val="24"/>
                <w:szCs w:val="24"/>
              </w:rPr>
            </w:pPr>
            <w:r w:rsidRPr="007C26C6">
              <w:rPr>
                <w:bCs/>
                <w:sz w:val="24"/>
                <w:szCs w:val="24"/>
                <w:lang w:val="en-US"/>
              </w:rPr>
              <w:t xml:space="preserve">I </w:t>
            </w:r>
            <w:r w:rsidRPr="007C26C6">
              <w:rPr>
                <w:bCs/>
                <w:sz w:val="24"/>
                <w:szCs w:val="24"/>
              </w:rPr>
              <w:t>полугодие</w:t>
            </w:r>
          </w:p>
          <w:p w:rsidR="007C26C6" w:rsidRPr="007C26C6" w:rsidRDefault="007C26C6" w:rsidP="007C26C6">
            <w:pPr>
              <w:ind w:firstLine="0"/>
              <w:rPr>
                <w:bCs/>
                <w:sz w:val="24"/>
                <w:szCs w:val="24"/>
              </w:rPr>
            </w:pPr>
          </w:p>
          <w:p w:rsidR="007C26C6" w:rsidRPr="007C26C6" w:rsidRDefault="007C26C6" w:rsidP="007C26C6">
            <w:pPr>
              <w:ind w:firstLine="0"/>
              <w:rPr>
                <w:bCs/>
                <w:sz w:val="24"/>
                <w:szCs w:val="24"/>
              </w:rPr>
            </w:pPr>
          </w:p>
          <w:p w:rsidR="007C26C6" w:rsidRPr="007C26C6" w:rsidRDefault="007C26C6" w:rsidP="007C26C6">
            <w:pPr>
              <w:ind w:firstLine="0"/>
              <w:rPr>
                <w:bCs/>
                <w:sz w:val="24"/>
                <w:szCs w:val="24"/>
              </w:rPr>
            </w:pPr>
          </w:p>
          <w:p w:rsidR="007C26C6" w:rsidRPr="007C26C6" w:rsidRDefault="007C26C6" w:rsidP="007C26C6">
            <w:pPr>
              <w:ind w:firstLine="0"/>
              <w:rPr>
                <w:bCs/>
                <w:sz w:val="24"/>
                <w:szCs w:val="24"/>
              </w:rPr>
            </w:pPr>
          </w:p>
          <w:p w:rsidR="007C26C6" w:rsidRPr="007C26C6" w:rsidRDefault="007C26C6" w:rsidP="007C26C6">
            <w:pPr>
              <w:ind w:firstLine="0"/>
              <w:rPr>
                <w:bCs/>
                <w:sz w:val="24"/>
                <w:szCs w:val="24"/>
              </w:rPr>
            </w:pPr>
          </w:p>
          <w:p w:rsidR="007C26C6" w:rsidRPr="007C26C6" w:rsidRDefault="007C26C6" w:rsidP="007C26C6">
            <w:pPr>
              <w:ind w:firstLine="0"/>
              <w:rPr>
                <w:bCs/>
                <w:sz w:val="24"/>
                <w:szCs w:val="24"/>
              </w:rPr>
            </w:pPr>
            <w:r w:rsidRPr="007C26C6">
              <w:rPr>
                <w:bCs/>
                <w:sz w:val="24"/>
                <w:szCs w:val="24"/>
              </w:rPr>
              <w:t>31 января</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руководство ЗС</w:t>
            </w:r>
          </w:p>
          <w:p w:rsidR="007C26C6" w:rsidRPr="007C26C6" w:rsidRDefault="007C26C6" w:rsidP="007C26C6">
            <w:pPr>
              <w:ind w:firstLine="0"/>
              <w:rPr>
                <w:sz w:val="24"/>
                <w:szCs w:val="24"/>
              </w:rPr>
            </w:pPr>
            <w:r w:rsidRPr="007C26C6">
              <w:rPr>
                <w:sz w:val="24"/>
                <w:szCs w:val="24"/>
              </w:rPr>
              <w:t>постоянные комит</w:t>
            </w:r>
            <w:r w:rsidRPr="007C26C6">
              <w:rPr>
                <w:sz w:val="24"/>
                <w:szCs w:val="24"/>
              </w:rPr>
              <w:t>е</w:t>
            </w:r>
            <w:r w:rsidRPr="007C26C6">
              <w:rPr>
                <w:sz w:val="24"/>
                <w:szCs w:val="24"/>
              </w:rPr>
              <w:t xml:space="preserve">ты и постоянные </w:t>
            </w:r>
          </w:p>
          <w:p w:rsidR="007C26C6" w:rsidRPr="007C26C6" w:rsidRDefault="007C26C6" w:rsidP="007C26C6">
            <w:pPr>
              <w:ind w:firstLine="0"/>
              <w:rPr>
                <w:sz w:val="24"/>
                <w:szCs w:val="24"/>
              </w:rPr>
            </w:pPr>
            <w:r w:rsidRPr="007C26C6">
              <w:rPr>
                <w:sz w:val="24"/>
                <w:szCs w:val="24"/>
              </w:rPr>
              <w:t>комиссии ЗС</w:t>
            </w:r>
          </w:p>
          <w:p w:rsidR="007C26C6" w:rsidRPr="007C26C6" w:rsidRDefault="007C26C6" w:rsidP="007C26C6">
            <w:pPr>
              <w:ind w:firstLine="0"/>
              <w:rPr>
                <w:sz w:val="24"/>
                <w:szCs w:val="24"/>
              </w:rPr>
            </w:pPr>
          </w:p>
          <w:p w:rsidR="007C26C6" w:rsidRPr="007C26C6" w:rsidRDefault="007C26C6" w:rsidP="007C26C6">
            <w:pPr>
              <w:ind w:firstLine="0"/>
              <w:rPr>
                <w:sz w:val="24"/>
                <w:szCs w:val="24"/>
              </w:rPr>
            </w:pPr>
            <w:r w:rsidRPr="007C26C6">
              <w:rPr>
                <w:sz w:val="24"/>
                <w:szCs w:val="24"/>
              </w:rPr>
              <w:t>Л.М. Берлина</w:t>
            </w:r>
          </w:p>
          <w:p w:rsidR="007C26C6" w:rsidRPr="007C26C6" w:rsidRDefault="007C26C6" w:rsidP="007C26C6">
            <w:pPr>
              <w:ind w:firstLine="0"/>
              <w:rPr>
                <w:sz w:val="24"/>
                <w:szCs w:val="24"/>
              </w:rPr>
            </w:pPr>
            <w:r w:rsidRPr="007C26C6">
              <w:rPr>
                <w:sz w:val="24"/>
                <w:szCs w:val="24"/>
              </w:rPr>
              <w:t>Е.И. Дмитриева</w:t>
            </w:r>
          </w:p>
        </w:tc>
        <w:tc>
          <w:tcPr>
            <w:tcW w:w="5297" w:type="dxa"/>
          </w:tcPr>
          <w:p w:rsidR="007C26C6" w:rsidRPr="007C26C6" w:rsidRDefault="007C26C6" w:rsidP="007C26C6">
            <w:pPr>
              <w:ind w:firstLine="0"/>
              <w:rPr>
                <w:rFonts w:eastAsiaTheme="minorHAnsi"/>
                <w:sz w:val="24"/>
                <w:szCs w:val="24"/>
                <w:lang w:eastAsia="en-US"/>
              </w:rPr>
            </w:pPr>
            <w:r w:rsidRPr="007C26C6">
              <w:rPr>
                <w:rFonts w:eastAsiaTheme="minorHAnsi"/>
                <w:sz w:val="24"/>
                <w:szCs w:val="24"/>
                <w:lang w:eastAsia="en-US"/>
              </w:rPr>
              <w:t>31 января 2014 года в Законодательном Собр</w:t>
            </w:r>
            <w:r w:rsidRPr="007C26C6">
              <w:rPr>
                <w:rFonts w:eastAsiaTheme="minorHAnsi"/>
                <w:sz w:val="24"/>
                <w:szCs w:val="24"/>
                <w:lang w:eastAsia="en-US"/>
              </w:rPr>
              <w:t>а</w:t>
            </w:r>
            <w:r w:rsidRPr="007C26C6">
              <w:rPr>
                <w:rFonts w:eastAsiaTheme="minorHAnsi"/>
                <w:sz w:val="24"/>
                <w:szCs w:val="24"/>
                <w:lang w:eastAsia="en-US"/>
              </w:rPr>
              <w:t>нии Иркутской области состоялся прием бывших узников концентрационных лагерей – членов о</w:t>
            </w:r>
            <w:r w:rsidRPr="007C26C6">
              <w:rPr>
                <w:rFonts w:eastAsiaTheme="minorHAnsi"/>
                <w:sz w:val="24"/>
                <w:szCs w:val="24"/>
                <w:lang w:eastAsia="en-US"/>
              </w:rPr>
              <w:t>б</w:t>
            </w:r>
            <w:r w:rsidRPr="007C26C6">
              <w:rPr>
                <w:rFonts w:eastAsiaTheme="minorHAnsi"/>
                <w:sz w:val="24"/>
                <w:szCs w:val="24"/>
                <w:lang w:eastAsia="en-US"/>
              </w:rPr>
              <w:t>ластной организации «Союз бывших малолетних узников фашизма» и воинов-интернациона-листов, посвященный 111 годовщине со дня рождения дважды Героя Советского Союза   А.П. Белобородова. На встречу были приглаш</w:t>
            </w:r>
            <w:r w:rsidRPr="007C26C6">
              <w:rPr>
                <w:rFonts w:eastAsiaTheme="minorHAnsi"/>
                <w:sz w:val="24"/>
                <w:szCs w:val="24"/>
                <w:lang w:eastAsia="en-US"/>
              </w:rPr>
              <w:t>е</w:t>
            </w:r>
            <w:r w:rsidRPr="007C26C6">
              <w:rPr>
                <w:rFonts w:eastAsiaTheme="minorHAnsi"/>
                <w:sz w:val="24"/>
                <w:szCs w:val="24"/>
                <w:lang w:eastAsia="en-US"/>
              </w:rPr>
              <w:t>ны ученики Усть-Ордынской средней школы    № 1 имени В.Б. Борсоева.</w:t>
            </w:r>
          </w:p>
          <w:p w:rsidR="007C26C6" w:rsidRPr="007C26C6" w:rsidRDefault="007C26C6" w:rsidP="007C26C6">
            <w:pPr>
              <w:ind w:firstLine="0"/>
              <w:rPr>
                <w:rFonts w:eastAsiaTheme="minorHAnsi"/>
                <w:sz w:val="24"/>
                <w:szCs w:val="24"/>
                <w:lang w:eastAsia="en-US"/>
              </w:rPr>
            </w:pPr>
            <w:r w:rsidRPr="007C26C6">
              <w:rPr>
                <w:rFonts w:eastAsiaTheme="minorHAnsi"/>
                <w:sz w:val="24"/>
                <w:szCs w:val="24"/>
                <w:lang w:eastAsia="en-US"/>
              </w:rPr>
              <w:t xml:space="preserve">На встрече звучали патриотические песни, были показаны презентации, сценические номера в </w:t>
            </w:r>
            <w:r w:rsidRPr="007C26C6">
              <w:rPr>
                <w:rFonts w:eastAsiaTheme="minorHAnsi"/>
                <w:sz w:val="24"/>
                <w:szCs w:val="24"/>
                <w:lang w:eastAsia="en-US"/>
              </w:rPr>
              <w:lastRenderedPageBreak/>
              <w:t>исполнении сегодняшних офицеров, студентов и школьников. Завершилось мероприятие возл</w:t>
            </w:r>
            <w:r w:rsidRPr="007C26C6">
              <w:rPr>
                <w:rFonts w:eastAsiaTheme="minorHAnsi"/>
                <w:sz w:val="24"/>
                <w:szCs w:val="24"/>
                <w:lang w:eastAsia="en-US"/>
              </w:rPr>
              <w:t>о</w:t>
            </w:r>
            <w:r w:rsidRPr="007C26C6">
              <w:rPr>
                <w:rFonts w:eastAsiaTheme="minorHAnsi"/>
                <w:sz w:val="24"/>
                <w:szCs w:val="24"/>
                <w:lang w:eastAsia="en-US"/>
              </w:rPr>
              <w:t>жением цветов к памятнику А.П. Белобородову на Нижней Набережной города Иркутска.</w:t>
            </w:r>
          </w:p>
          <w:p w:rsidR="007C26C6" w:rsidRPr="007C26C6" w:rsidRDefault="007C26C6" w:rsidP="007C26C6">
            <w:pPr>
              <w:ind w:firstLine="0"/>
              <w:rPr>
                <w:rFonts w:eastAsiaTheme="minorHAnsi"/>
                <w:sz w:val="24"/>
                <w:szCs w:val="24"/>
                <w:lang w:eastAsia="en-US"/>
              </w:rPr>
            </w:pPr>
            <w:r w:rsidRPr="007C26C6">
              <w:rPr>
                <w:rFonts w:eastAsiaTheme="minorHAnsi"/>
                <w:sz w:val="24"/>
                <w:szCs w:val="24"/>
                <w:lang w:eastAsia="en-US"/>
              </w:rPr>
              <w:t>В мероприятии принял участие Губернатор И</w:t>
            </w:r>
            <w:r w:rsidRPr="007C26C6">
              <w:rPr>
                <w:rFonts w:eastAsiaTheme="minorHAnsi"/>
                <w:sz w:val="24"/>
                <w:szCs w:val="24"/>
                <w:lang w:eastAsia="en-US"/>
              </w:rPr>
              <w:t>р</w:t>
            </w:r>
            <w:r w:rsidRPr="007C26C6">
              <w:rPr>
                <w:rFonts w:eastAsiaTheme="minorHAnsi"/>
                <w:sz w:val="24"/>
                <w:szCs w:val="24"/>
                <w:lang w:eastAsia="en-US"/>
              </w:rPr>
              <w:t>кутской области, депутаты Законодательного Собрания Иркутской области, представители Правительства и общественных организаций. Всего более 80 человек.</w:t>
            </w:r>
          </w:p>
          <w:p w:rsidR="007C26C6" w:rsidRPr="007C26C6" w:rsidRDefault="007C26C6" w:rsidP="007C26C6">
            <w:pPr>
              <w:ind w:firstLine="0"/>
              <w:rPr>
                <w:sz w:val="24"/>
                <w:szCs w:val="24"/>
              </w:rPr>
            </w:pPr>
            <w:r w:rsidRPr="007C26C6">
              <w:rPr>
                <w:sz w:val="24"/>
                <w:szCs w:val="24"/>
              </w:rPr>
              <w:t>В мероприятиях, посвященных празднованию Дня Победы, депутаты ЗС Иркутской области принимали участие согласно графику меропри</w:t>
            </w:r>
            <w:r w:rsidRPr="007C26C6">
              <w:rPr>
                <w:sz w:val="24"/>
                <w:szCs w:val="24"/>
              </w:rPr>
              <w:t>я</w:t>
            </w:r>
            <w:r w:rsidRPr="007C26C6">
              <w:rPr>
                <w:sz w:val="24"/>
                <w:szCs w:val="24"/>
              </w:rPr>
              <w:t>тий. В праздничном шествии и параде 9 мая  2014 года приняли участие председатель, зам</w:t>
            </w:r>
            <w:r w:rsidRPr="007C26C6">
              <w:rPr>
                <w:sz w:val="24"/>
                <w:szCs w:val="24"/>
              </w:rPr>
              <w:t>е</w:t>
            </w:r>
            <w:r w:rsidRPr="007C26C6">
              <w:rPr>
                <w:sz w:val="24"/>
                <w:szCs w:val="24"/>
              </w:rPr>
              <w:t>ститель председателя Законодательного Собр</w:t>
            </w:r>
            <w:r w:rsidRPr="007C26C6">
              <w:rPr>
                <w:sz w:val="24"/>
                <w:szCs w:val="24"/>
              </w:rPr>
              <w:t>а</w:t>
            </w:r>
            <w:r w:rsidRPr="007C26C6">
              <w:rPr>
                <w:sz w:val="24"/>
                <w:szCs w:val="24"/>
              </w:rPr>
              <w:t>ния, председатели комитетов и комиссий.</w:t>
            </w:r>
          </w:p>
          <w:p w:rsidR="007C26C6" w:rsidRPr="007C26C6" w:rsidRDefault="007C26C6" w:rsidP="007C26C6">
            <w:pPr>
              <w:ind w:firstLine="0"/>
              <w:rPr>
                <w:sz w:val="24"/>
                <w:szCs w:val="24"/>
              </w:rPr>
            </w:pPr>
            <w:r w:rsidRPr="007C26C6">
              <w:rPr>
                <w:sz w:val="24"/>
                <w:szCs w:val="24"/>
              </w:rPr>
              <w:t>На торжественном приеме в честь Дня Победы председатель ЗС Л.М. Берлина вручила Поче</w:t>
            </w:r>
            <w:r w:rsidRPr="007C26C6">
              <w:rPr>
                <w:sz w:val="24"/>
                <w:szCs w:val="24"/>
              </w:rPr>
              <w:t>т</w:t>
            </w:r>
            <w:r w:rsidRPr="007C26C6">
              <w:rPr>
                <w:sz w:val="24"/>
                <w:szCs w:val="24"/>
              </w:rPr>
              <w:t>ные грамоты ЗС ветеранам ВОВ</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Участие Законодательного Собрания И</w:t>
            </w:r>
            <w:r w:rsidRPr="007C26C6">
              <w:rPr>
                <w:sz w:val="24"/>
                <w:szCs w:val="24"/>
              </w:rPr>
              <w:t>р</w:t>
            </w:r>
            <w:r w:rsidRPr="007C26C6">
              <w:rPr>
                <w:sz w:val="24"/>
                <w:szCs w:val="24"/>
              </w:rPr>
              <w:t>кутской области в мероприятиях, посв</w:t>
            </w:r>
            <w:r w:rsidRPr="007C26C6">
              <w:rPr>
                <w:sz w:val="24"/>
                <w:szCs w:val="24"/>
              </w:rPr>
              <w:t>я</w:t>
            </w:r>
            <w:r w:rsidRPr="007C26C6">
              <w:rPr>
                <w:sz w:val="24"/>
                <w:szCs w:val="24"/>
              </w:rPr>
              <w:t>щенных празднованию 77-летия образ</w:t>
            </w:r>
            <w:r w:rsidRPr="007C26C6">
              <w:rPr>
                <w:sz w:val="24"/>
                <w:szCs w:val="24"/>
              </w:rPr>
              <w:t>о</w:t>
            </w:r>
            <w:r w:rsidRPr="007C26C6">
              <w:rPr>
                <w:sz w:val="24"/>
                <w:szCs w:val="24"/>
              </w:rPr>
              <w:t>вания Иркутской области</w:t>
            </w:r>
          </w:p>
          <w:p w:rsidR="007C26C6" w:rsidRPr="007C26C6" w:rsidRDefault="007C26C6" w:rsidP="007C26C6">
            <w:pPr>
              <w:ind w:firstLine="0"/>
              <w:rPr>
                <w:sz w:val="24"/>
                <w:szCs w:val="24"/>
                <w:highlight w:val="yellow"/>
              </w:rPr>
            </w:pPr>
          </w:p>
        </w:tc>
        <w:tc>
          <w:tcPr>
            <w:tcW w:w="2166" w:type="dxa"/>
            <w:shd w:val="clear" w:color="auto" w:fill="auto"/>
          </w:tcPr>
          <w:p w:rsidR="007C26C6" w:rsidRPr="007C26C6" w:rsidRDefault="007C26C6" w:rsidP="007C26C6">
            <w:pPr>
              <w:ind w:firstLine="0"/>
              <w:rPr>
                <w:bCs/>
                <w:sz w:val="24"/>
                <w:szCs w:val="24"/>
              </w:rPr>
            </w:pPr>
            <w:r w:rsidRPr="007C26C6">
              <w:rPr>
                <w:bCs/>
                <w:sz w:val="24"/>
                <w:szCs w:val="24"/>
              </w:rPr>
              <w:t>сентябрь</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руководство ЗС</w:t>
            </w:r>
          </w:p>
          <w:p w:rsidR="007C26C6" w:rsidRPr="007C26C6" w:rsidRDefault="007C26C6" w:rsidP="007C26C6">
            <w:pPr>
              <w:ind w:firstLine="0"/>
              <w:rPr>
                <w:sz w:val="24"/>
                <w:szCs w:val="24"/>
              </w:rPr>
            </w:pPr>
            <w:r w:rsidRPr="007C26C6">
              <w:rPr>
                <w:sz w:val="24"/>
                <w:szCs w:val="24"/>
              </w:rPr>
              <w:t>постоянные комит</w:t>
            </w:r>
            <w:r w:rsidRPr="007C26C6">
              <w:rPr>
                <w:sz w:val="24"/>
                <w:szCs w:val="24"/>
              </w:rPr>
              <w:t>е</w:t>
            </w:r>
            <w:r w:rsidRPr="007C26C6">
              <w:rPr>
                <w:sz w:val="24"/>
                <w:szCs w:val="24"/>
              </w:rPr>
              <w:t xml:space="preserve">ты и постоянные </w:t>
            </w:r>
          </w:p>
          <w:p w:rsidR="007C26C6" w:rsidRPr="007C26C6" w:rsidRDefault="007C26C6" w:rsidP="007C26C6">
            <w:pPr>
              <w:ind w:firstLine="0"/>
              <w:rPr>
                <w:sz w:val="24"/>
                <w:szCs w:val="24"/>
              </w:rPr>
            </w:pPr>
            <w:r w:rsidRPr="007C26C6">
              <w:rPr>
                <w:sz w:val="24"/>
                <w:szCs w:val="24"/>
              </w:rPr>
              <w:t>комиссии ЗС</w:t>
            </w:r>
          </w:p>
        </w:tc>
        <w:tc>
          <w:tcPr>
            <w:tcW w:w="5297" w:type="dxa"/>
          </w:tcPr>
          <w:p w:rsidR="007C26C6" w:rsidRPr="007C26C6" w:rsidRDefault="007C26C6" w:rsidP="007C26C6">
            <w:pPr>
              <w:ind w:firstLine="0"/>
              <w:rPr>
                <w:sz w:val="24"/>
                <w:szCs w:val="24"/>
              </w:rPr>
            </w:pPr>
            <w:r w:rsidRPr="007C26C6">
              <w:rPr>
                <w:sz w:val="24"/>
                <w:szCs w:val="24"/>
              </w:rPr>
              <w:t>Руководство ЗС и депутаты ЗС приняли участие в мероприятиях, посвященных 77-летию Ирку</w:t>
            </w:r>
            <w:r w:rsidRPr="007C26C6">
              <w:rPr>
                <w:sz w:val="24"/>
                <w:szCs w:val="24"/>
              </w:rPr>
              <w:t>т</w:t>
            </w:r>
            <w:r w:rsidRPr="007C26C6">
              <w:rPr>
                <w:sz w:val="24"/>
                <w:szCs w:val="24"/>
              </w:rPr>
              <w:t>ской области, согласно плану Правительства И</w:t>
            </w:r>
            <w:r w:rsidRPr="007C26C6">
              <w:rPr>
                <w:sz w:val="24"/>
                <w:szCs w:val="24"/>
              </w:rPr>
              <w:t>р</w:t>
            </w:r>
            <w:r w:rsidRPr="007C26C6">
              <w:rPr>
                <w:sz w:val="24"/>
                <w:szCs w:val="24"/>
              </w:rPr>
              <w:t>кутской области</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Церемония награждения Почетным зн</w:t>
            </w:r>
            <w:r w:rsidRPr="007C26C6">
              <w:rPr>
                <w:sz w:val="24"/>
                <w:szCs w:val="24"/>
              </w:rPr>
              <w:t>а</w:t>
            </w:r>
            <w:r w:rsidRPr="007C26C6">
              <w:rPr>
                <w:sz w:val="24"/>
                <w:szCs w:val="24"/>
              </w:rPr>
              <w:t>ком «ПРИЗНАНИЕ» Ю.А. Ножикова</w:t>
            </w:r>
          </w:p>
          <w:p w:rsidR="007C26C6" w:rsidRPr="007C26C6" w:rsidRDefault="007C26C6" w:rsidP="007C26C6">
            <w:pPr>
              <w:ind w:firstLine="0"/>
              <w:rPr>
                <w:b/>
                <w:sz w:val="24"/>
                <w:szCs w:val="24"/>
              </w:rPr>
            </w:pPr>
          </w:p>
        </w:tc>
        <w:tc>
          <w:tcPr>
            <w:tcW w:w="2166" w:type="dxa"/>
            <w:shd w:val="clear" w:color="auto" w:fill="auto"/>
          </w:tcPr>
          <w:p w:rsidR="007C26C6" w:rsidRPr="007C26C6" w:rsidRDefault="007C26C6" w:rsidP="007C26C6">
            <w:pPr>
              <w:ind w:firstLine="0"/>
              <w:rPr>
                <w:bCs/>
                <w:sz w:val="24"/>
                <w:szCs w:val="24"/>
              </w:rPr>
            </w:pPr>
            <w:r w:rsidRPr="007C26C6">
              <w:rPr>
                <w:bCs/>
                <w:sz w:val="24"/>
                <w:szCs w:val="24"/>
              </w:rPr>
              <w:t>сентябрь</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руководство ЗС</w:t>
            </w:r>
          </w:p>
          <w:p w:rsidR="007C26C6" w:rsidRPr="007C26C6" w:rsidRDefault="007C26C6" w:rsidP="007C26C6">
            <w:pPr>
              <w:ind w:firstLine="0"/>
              <w:rPr>
                <w:sz w:val="24"/>
                <w:szCs w:val="24"/>
              </w:rPr>
            </w:pPr>
            <w:r w:rsidRPr="007C26C6">
              <w:rPr>
                <w:sz w:val="24"/>
                <w:szCs w:val="24"/>
              </w:rPr>
              <w:t>постоянные комит</w:t>
            </w:r>
            <w:r w:rsidRPr="007C26C6">
              <w:rPr>
                <w:sz w:val="24"/>
                <w:szCs w:val="24"/>
              </w:rPr>
              <w:t>е</w:t>
            </w:r>
            <w:r w:rsidRPr="007C26C6">
              <w:rPr>
                <w:sz w:val="24"/>
                <w:szCs w:val="24"/>
              </w:rPr>
              <w:t xml:space="preserve">ты и постоянные </w:t>
            </w:r>
          </w:p>
          <w:p w:rsidR="007C26C6" w:rsidRPr="007C26C6" w:rsidRDefault="007C26C6" w:rsidP="007C26C6">
            <w:pPr>
              <w:ind w:firstLine="0"/>
              <w:rPr>
                <w:sz w:val="24"/>
                <w:szCs w:val="24"/>
              </w:rPr>
            </w:pPr>
            <w:r w:rsidRPr="007C26C6">
              <w:rPr>
                <w:sz w:val="24"/>
                <w:szCs w:val="24"/>
              </w:rPr>
              <w:t>комиссии ЗС</w:t>
            </w:r>
          </w:p>
        </w:tc>
        <w:tc>
          <w:tcPr>
            <w:tcW w:w="5297" w:type="dxa"/>
          </w:tcPr>
          <w:p w:rsidR="007C26C6" w:rsidRPr="007C26C6" w:rsidRDefault="007C26C6" w:rsidP="007C26C6">
            <w:pPr>
              <w:ind w:firstLine="0"/>
              <w:rPr>
                <w:sz w:val="24"/>
                <w:szCs w:val="24"/>
              </w:rPr>
            </w:pPr>
            <w:r w:rsidRPr="007C26C6">
              <w:rPr>
                <w:sz w:val="24"/>
                <w:szCs w:val="24"/>
              </w:rPr>
              <w:t>26 сентября в Законодательном Собрании И</w:t>
            </w:r>
            <w:r w:rsidRPr="007C26C6">
              <w:rPr>
                <w:sz w:val="24"/>
                <w:szCs w:val="24"/>
              </w:rPr>
              <w:t>р</w:t>
            </w:r>
            <w:r w:rsidRPr="007C26C6">
              <w:rPr>
                <w:sz w:val="24"/>
                <w:szCs w:val="24"/>
              </w:rPr>
              <w:t>кутской области состоялась церемония награ</w:t>
            </w:r>
            <w:r w:rsidRPr="007C26C6">
              <w:rPr>
                <w:sz w:val="24"/>
                <w:szCs w:val="24"/>
              </w:rPr>
              <w:t>ж</w:t>
            </w:r>
            <w:r w:rsidRPr="007C26C6">
              <w:rPr>
                <w:sz w:val="24"/>
                <w:szCs w:val="24"/>
              </w:rPr>
              <w:t>дения Л.Н. Арсеньевой и Л.В. Храменковой П</w:t>
            </w:r>
            <w:r w:rsidRPr="007C26C6">
              <w:rPr>
                <w:sz w:val="24"/>
                <w:szCs w:val="24"/>
              </w:rPr>
              <w:t>о</w:t>
            </w:r>
            <w:r w:rsidRPr="007C26C6">
              <w:rPr>
                <w:sz w:val="24"/>
                <w:szCs w:val="24"/>
              </w:rPr>
              <w:t xml:space="preserve">четным знаком Юрия Абрамовича Ножикова «ПРИЗНАНИЕ» </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Участие руководства Законодательного Собрания Иркутской области в совмес</w:t>
            </w:r>
            <w:r w:rsidRPr="007C26C6">
              <w:rPr>
                <w:sz w:val="24"/>
                <w:szCs w:val="24"/>
              </w:rPr>
              <w:t>т</w:t>
            </w:r>
            <w:r w:rsidRPr="007C26C6">
              <w:rPr>
                <w:sz w:val="24"/>
                <w:szCs w:val="24"/>
              </w:rPr>
              <w:t xml:space="preserve">ных заседаниях, коллегиях областных и </w:t>
            </w:r>
            <w:r w:rsidRPr="007C26C6">
              <w:rPr>
                <w:sz w:val="24"/>
                <w:szCs w:val="24"/>
              </w:rPr>
              <w:lastRenderedPageBreak/>
              <w:t>федеральных структур (ГУВД, ВСУВДТ, прокуратура, министерства, службы и агентства Иркутской области и др.)</w:t>
            </w:r>
          </w:p>
        </w:tc>
        <w:tc>
          <w:tcPr>
            <w:tcW w:w="2166" w:type="dxa"/>
            <w:shd w:val="clear" w:color="auto" w:fill="auto"/>
          </w:tcPr>
          <w:p w:rsidR="007C26C6" w:rsidRPr="007C26C6" w:rsidRDefault="007C26C6" w:rsidP="007C26C6">
            <w:pPr>
              <w:ind w:firstLine="0"/>
              <w:rPr>
                <w:bCs/>
                <w:sz w:val="24"/>
                <w:szCs w:val="24"/>
              </w:rPr>
            </w:pPr>
            <w:r w:rsidRPr="007C26C6">
              <w:rPr>
                <w:bCs/>
                <w:sz w:val="24"/>
                <w:szCs w:val="24"/>
              </w:rPr>
              <w:lastRenderedPageBreak/>
              <w:t>в течение года</w:t>
            </w:r>
          </w:p>
        </w:tc>
        <w:tc>
          <w:tcPr>
            <w:tcW w:w="2465" w:type="dxa"/>
            <w:gridSpan w:val="2"/>
            <w:shd w:val="clear" w:color="auto" w:fill="auto"/>
          </w:tcPr>
          <w:p w:rsidR="007C26C6" w:rsidRPr="007C26C6" w:rsidRDefault="007C26C6" w:rsidP="007C26C6">
            <w:pPr>
              <w:ind w:firstLine="0"/>
              <w:rPr>
                <w:bCs/>
                <w:sz w:val="24"/>
                <w:szCs w:val="24"/>
              </w:rPr>
            </w:pPr>
            <w:r w:rsidRPr="007C26C6">
              <w:rPr>
                <w:bCs/>
                <w:sz w:val="24"/>
                <w:szCs w:val="24"/>
              </w:rPr>
              <w:t>руководство ЗС</w:t>
            </w:r>
          </w:p>
        </w:tc>
        <w:tc>
          <w:tcPr>
            <w:tcW w:w="5297" w:type="dxa"/>
          </w:tcPr>
          <w:p w:rsidR="007C26C6" w:rsidRPr="007C26C6" w:rsidRDefault="007C26C6" w:rsidP="007C26C6">
            <w:pPr>
              <w:ind w:firstLine="0"/>
              <w:rPr>
                <w:bCs/>
                <w:sz w:val="24"/>
                <w:szCs w:val="24"/>
              </w:rPr>
            </w:pPr>
            <w:r w:rsidRPr="007C26C6">
              <w:rPr>
                <w:bCs/>
                <w:sz w:val="24"/>
                <w:szCs w:val="24"/>
              </w:rPr>
              <w:t>В течение года депутаты Законодательного С</w:t>
            </w:r>
            <w:r w:rsidRPr="007C26C6">
              <w:rPr>
                <w:bCs/>
                <w:sz w:val="24"/>
                <w:szCs w:val="24"/>
              </w:rPr>
              <w:t>о</w:t>
            </w:r>
            <w:r w:rsidRPr="007C26C6">
              <w:rPr>
                <w:bCs/>
                <w:sz w:val="24"/>
                <w:szCs w:val="24"/>
              </w:rPr>
              <w:t>брания принимали участие в заседаниях колл</w:t>
            </w:r>
            <w:r w:rsidRPr="007C26C6">
              <w:rPr>
                <w:bCs/>
                <w:sz w:val="24"/>
                <w:szCs w:val="24"/>
              </w:rPr>
              <w:t>е</w:t>
            </w:r>
            <w:r w:rsidRPr="007C26C6">
              <w:rPr>
                <w:bCs/>
                <w:sz w:val="24"/>
                <w:szCs w:val="24"/>
              </w:rPr>
              <w:t xml:space="preserve">гии ГУВД, ВСУВДТ, прокуратуры, различных </w:t>
            </w:r>
            <w:r w:rsidRPr="007C26C6">
              <w:rPr>
                <w:bCs/>
                <w:sz w:val="24"/>
                <w:szCs w:val="24"/>
              </w:rPr>
              <w:lastRenderedPageBreak/>
              <w:t>министерств и др.</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Участие депутатов в мероприятиях, пр</w:t>
            </w:r>
            <w:r w:rsidRPr="007C26C6">
              <w:rPr>
                <w:sz w:val="24"/>
                <w:szCs w:val="24"/>
              </w:rPr>
              <w:t>о</w:t>
            </w:r>
            <w:r w:rsidRPr="007C26C6">
              <w:rPr>
                <w:sz w:val="24"/>
                <w:szCs w:val="24"/>
              </w:rPr>
              <w:t>водимых Правительством Иркутской о</w:t>
            </w:r>
            <w:r w:rsidRPr="007C26C6">
              <w:rPr>
                <w:sz w:val="24"/>
                <w:szCs w:val="24"/>
              </w:rPr>
              <w:t>б</w:t>
            </w:r>
            <w:r w:rsidRPr="007C26C6">
              <w:rPr>
                <w:sz w:val="24"/>
                <w:szCs w:val="24"/>
              </w:rPr>
              <w:t>ласти, совместных заседаниях, коллегиях областных министерств Иркутской обл</w:t>
            </w:r>
            <w:r w:rsidRPr="007C26C6">
              <w:rPr>
                <w:sz w:val="24"/>
                <w:szCs w:val="24"/>
              </w:rPr>
              <w:t>а</w:t>
            </w:r>
            <w:r w:rsidRPr="007C26C6">
              <w:rPr>
                <w:sz w:val="24"/>
                <w:szCs w:val="24"/>
              </w:rPr>
              <w:t>сти, Контрольно-счетной палаты Ирку</w:t>
            </w:r>
            <w:r w:rsidRPr="007C26C6">
              <w:rPr>
                <w:sz w:val="24"/>
                <w:szCs w:val="24"/>
              </w:rPr>
              <w:t>т</w:t>
            </w:r>
            <w:r w:rsidRPr="007C26C6">
              <w:rPr>
                <w:sz w:val="24"/>
                <w:szCs w:val="24"/>
              </w:rPr>
              <w:t>ской области</w:t>
            </w:r>
          </w:p>
        </w:tc>
        <w:tc>
          <w:tcPr>
            <w:tcW w:w="2166" w:type="dxa"/>
            <w:shd w:val="clear" w:color="auto" w:fill="auto"/>
          </w:tcPr>
          <w:p w:rsidR="007C26C6" w:rsidRPr="007C26C6" w:rsidRDefault="007C26C6" w:rsidP="007C26C6">
            <w:pPr>
              <w:ind w:firstLine="0"/>
              <w:rPr>
                <w:bCs/>
                <w:sz w:val="24"/>
                <w:szCs w:val="24"/>
              </w:rPr>
            </w:pPr>
            <w:r w:rsidRPr="007C26C6">
              <w:rPr>
                <w:bCs/>
                <w:sz w:val="24"/>
                <w:szCs w:val="24"/>
              </w:rPr>
              <w:t>в соответствии с планом на месяц</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постоянные комит</w:t>
            </w:r>
            <w:r w:rsidRPr="007C26C6">
              <w:rPr>
                <w:sz w:val="24"/>
                <w:szCs w:val="24"/>
              </w:rPr>
              <w:t>е</w:t>
            </w:r>
            <w:r w:rsidRPr="007C26C6">
              <w:rPr>
                <w:sz w:val="24"/>
                <w:szCs w:val="24"/>
              </w:rPr>
              <w:t xml:space="preserve">ты и постоянные </w:t>
            </w:r>
          </w:p>
          <w:p w:rsidR="007C26C6" w:rsidRPr="007C26C6" w:rsidRDefault="007C26C6" w:rsidP="007C26C6">
            <w:pPr>
              <w:ind w:firstLine="0"/>
              <w:rPr>
                <w:sz w:val="24"/>
                <w:szCs w:val="24"/>
              </w:rPr>
            </w:pPr>
            <w:r w:rsidRPr="007C26C6">
              <w:rPr>
                <w:sz w:val="24"/>
                <w:szCs w:val="24"/>
              </w:rPr>
              <w:t>комиссии ЗС</w:t>
            </w:r>
          </w:p>
          <w:p w:rsidR="007C26C6" w:rsidRPr="007C26C6" w:rsidRDefault="007C26C6" w:rsidP="007C26C6">
            <w:pPr>
              <w:ind w:firstLine="0"/>
              <w:rPr>
                <w:bCs/>
                <w:sz w:val="24"/>
                <w:szCs w:val="24"/>
              </w:rPr>
            </w:pPr>
          </w:p>
        </w:tc>
        <w:tc>
          <w:tcPr>
            <w:tcW w:w="5297" w:type="dxa"/>
          </w:tcPr>
          <w:p w:rsidR="007C26C6" w:rsidRPr="007C26C6" w:rsidRDefault="007C26C6" w:rsidP="007C26C6">
            <w:pPr>
              <w:ind w:firstLine="0"/>
              <w:rPr>
                <w:sz w:val="24"/>
                <w:szCs w:val="24"/>
              </w:rPr>
            </w:pPr>
            <w:r w:rsidRPr="007C26C6">
              <w:rPr>
                <w:bCs/>
                <w:sz w:val="24"/>
                <w:szCs w:val="24"/>
              </w:rPr>
              <w:t>В течение года депутаты Законодательного С</w:t>
            </w:r>
            <w:r w:rsidRPr="007C26C6">
              <w:rPr>
                <w:bCs/>
                <w:sz w:val="24"/>
                <w:szCs w:val="24"/>
              </w:rPr>
              <w:t>о</w:t>
            </w:r>
            <w:r w:rsidRPr="007C26C6">
              <w:rPr>
                <w:bCs/>
                <w:sz w:val="24"/>
                <w:szCs w:val="24"/>
              </w:rPr>
              <w:t>брания принимали участие в заседаниях Прав</w:t>
            </w:r>
            <w:r w:rsidRPr="007C26C6">
              <w:rPr>
                <w:bCs/>
                <w:sz w:val="24"/>
                <w:szCs w:val="24"/>
              </w:rPr>
              <w:t>и</w:t>
            </w:r>
            <w:r w:rsidRPr="007C26C6">
              <w:rPr>
                <w:bCs/>
                <w:sz w:val="24"/>
                <w:szCs w:val="24"/>
              </w:rPr>
              <w:t xml:space="preserve">тельства, в мероприятиях Правительства, </w:t>
            </w:r>
            <w:r w:rsidRPr="007C26C6">
              <w:rPr>
                <w:sz w:val="24"/>
                <w:szCs w:val="24"/>
              </w:rPr>
              <w:t>со</w:t>
            </w:r>
            <w:r w:rsidRPr="007C26C6">
              <w:rPr>
                <w:sz w:val="24"/>
                <w:szCs w:val="24"/>
              </w:rPr>
              <w:t>в</w:t>
            </w:r>
            <w:r w:rsidRPr="007C26C6">
              <w:rPr>
                <w:sz w:val="24"/>
                <w:szCs w:val="24"/>
              </w:rPr>
              <w:t>местных заседаниях, коллегиях областных м</w:t>
            </w:r>
            <w:r w:rsidRPr="007C26C6">
              <w:rPr>
                <w:sz w:val="24"/>
                <w:szCs w:val="24"/>
              </w:rPr>
              <w:t>и</w:t>
            </w:r>
            <w:r w:rsidRPr="007C26C6">
              <w:rPr>
                <w:sz w:val="24"/>
                <w:szCs w:val="24"/>
              </w:rPr>
              <w:t>нистерств Иркутской области, Контрольно-счетной палаты Иркутской области в соотве</w:t>
            </w:r>
            <w:r w:rsidRPr="007C26C6">
              <w:rPr>
                <w:sz w:val="24"/>
                <w:szCs w:val="24"/>
              </w:rPr>
              <w:t>т</w:t>
            </w:r>
            <w:r w:rsidRPr="007C26C6">
              <w:rPr>
                <w:sz w:val="24"/>
                <w:szCs w:val="24"/>
              </w:rPr>
              <w:t>ствии с планом</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Взаимодействие с Избирательной коми</w:t>
            </w:r>
            <w:r w:rsidRPr="007C26C6">
              <w:rPr>
                <w:sz w:val="24"/>
                <w:szCs w:val="24"/>
              </w:rPr>
              <w:t>с</w:t>
            </w:r>
            <w:r w:rsidRPr="007C26C6">
              <w:rPr>
                <w:sz w:val="24"/>
                <w:szCs w:val="24"/>
              </w:rPr>
              <w:t>сией Иркутской области, территориал</w:t>
            </w:r>
            <w:r w:rsidRPr="007C26C6">
              <w:rPr>
                <w:sz w:val="24"/>
                <w:szCs w:val="24"/>
              </w:rPr>
              <w:t>ь</w:t>
            </w:r>
            <w:r w:rsidRPr="007C26C6">
              <w:rPr>
                <w:sz w:val="24"/>
                <w:szCs w:val="24"/>
              </w:rPr>
              <w:t xml:space="preserve">ными избирательными комиссиями по вопросам повышения правовой культуры избирателей </w:t>
            </w:r>
          </w:p>
        </w:tc>
        <w:tc>
          <w:tcPr>
            <w:tcW w:w="2166" w:type="dxa"/>
            <w:shd w:val="clear" w:color="auto" w:fill="auto"/>
          </w:tcPr>
          <w:p w:rsidR="007C26C6" w:rsidRPr="007C26C6" w:rsidRDefault="007C26C6" w:rsidP="007C26C6">
            <w:pPr>
              <w:ind w:firstLine="0"/>
              <w:rPr>
                <w:bCs/>
                <w:sz w:val="24"/>
                <w:szCs w:val="24"/>
              </w:rPr>
            </w:pPr>
            <w:r w:rsidRPr="007C26C6">
              <w:rPr>
                <w:bCs/>
                <w:sz w:val="24"/>
                <w:szCs w:val="24"/>
              </w:rPr>
              <w:t>в течение года</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руководство ЗС</w:t>
            </w:r>
          </w:p>
          <w:p w:rsidR="007C26C6" w:rsidRPr="007C26C6" w:rsidRDefault="007C26C6" w:rsidP="007C26C6">
            <w:pPr>
              <w:ind w:firstLine="0"/>
              <w:rPr>
                <w:bCs/>
                <w:sz w:val="24"/>
                <w:szCs w:val="24"/>
              </w:rPr>
            </w:pPr>
            <w:r w:rsidRPr="007C26C6">
              <w:rPr>
                <w:bCs/>
                <w:sz w:val="24"/>
                <w:szCs w:val="24"/>
              </w:rPr>
              <w:t>депутаты ЗС</w:t>
            </w:r>
          </w:p>
        </w:tc>
        <w:tc>
          <w:tcPr>
            <w:tcW w:w="5297" w:type="dxa"/>
          </w:tcPr>
          <w:p w:rsidR="007C26C6" w:rsidRPr="007C26C6" w:rsidRDefault="007C26C6" w:rsidP="007C26C6">
            <w:pPr>
              <w:ind w:firstLine="0"/>
              <w:rPr>
                <w:sz w:val="24"/>
                <w:szCs w:val="24"/>
              </w:rPr>
            </w:pPr>
            <w:r w:rsidRPr="007C26C6">
              <w:rPr>
                <w:sz w:val="24"/>
                <w:szCs w:val="24"/>
              </w:rPr>
              <w:t>В течение года взаимодействие осуществлялось регулярно, председатель Избирательной коми</w:t>
            </w:r>
            <w:r w:rsidRPr="007C26C6">
              <w:rPr>
                <w:sz w:val="24"/>
                <w:szCs w:val="24"/>
              </w:rPr>
              <w:t>с</w:t>
            </w:r>
            <w:r w:rsidRPr="007C26C6">
              <w:rPr>
                <w:sz w:val="24"/>
                <w:szCs w:val="24"/>
              </w:rPr>
              <w:t>сии присутствовал на сессиях ЗС. В Законод</w:t>
            </w:r>
            <w:r w:rsidRPr="007C26C6">
              <w:rPr>
                <w:sz w:val="24"/>
                <w:szCs w:val="24"/>
              </w:rPr>
              <w:t>а</w:t>
            </w:r>
            <w:r w:rsidRPr="007C26C6">
              <w:rPr>
                <w:sz w:val="24"/>
                <w:szCs w:val="24"/>
              </w:rPr>
              <w:t>тельное Собрание внесено 3 законодательные инициативы Избирательной комиссии</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Взаимодействие с Общественной палатой Иркутской области</w:t>
            </w:r>
          </w:p>
        </w:tc>
        <w:tc>
          <w:tcPr>
            <w:tcW w:w="2166" w:type="dxa"/>
            <w:shd w:val="clear" w:color="auto" w:fill="auto"/>
          </w:tcPr>
          <w:p w:rsidR="007C26C6" w:rsidRPr="007C26C6" w:rsidRDefault="007C26C6" w:rsidP="007C26C6">
            <w:pPr>
              <w:ind w:firstLine="0"/>
              <w:rPr>
                <w:bCs/>
                <w:iCs/>
                <w:sz w:val="24"/>
                <w:szCs w:val="24"/>
              </w:rPr>
            </w:pPr>
            <w:r w:rsidRPr="007C26C6">
              <w:rPr>
                <w:bCs/>
                <w:sz w:val="24"/>
                <w:szCs w:val="24"/>
              </w:rPr>
              <w:t>согласно плану работы Общ</w:t>
            </w:r>
            <w:r w:rsidRPr="007C26C6">
              <w:rPr>
                <w:bCs/>
                <w:sz w:val="24"/>
                <w:szCs w:val="24"/>
              </w:rPr>
              <w:t>е</w:t>
            </w:r>
            <w:r w:rsidRPr="007C26C6">
              <w:rPr>
                <w:bCs/>
                <w:sz w:val="24"/>
                <w:szCs w:val="24"/>
              </w:rPr>
              <w:t>ственной палаты</w:t>
            </w:r>
          </w:p>
        </w:tc>
        <w:tc>
          <w:tcPr>
            <w:tcW w:w="2465" w:type="dxa"/>
            <w:gridSpan w:val="2"/>
            <w:shd w:val="clear" w:color="auto" w:fill="auto"/>
          </w:tcPr>
          <w:p w:rsidR="007C26C6" w:rsidRPr="007C26C6" w:rsidRDefault="007C26C6" w:rsidP="007C26C6">
            <w:pPr>
              <w:ind w:firstLine="0"/>
              <w:rPr>
                <w:bCs/>
                <w:sz w:val="24"/>
                <w:szCs w:val="24"/>
              </w:rPr>
            </w:pPr>
            <w:r w:rsidRPr="007C26C6">
              <w:rPr>
                <w:bCs/>
                <w:sz w:val="24"/>
                <w:szCs w:val="24"/>
              </w:rPr>
              <w:t>руководство ЗС</w:t>
            </w:r>
          </w:p>
        </w:tc>
        <w:tc>
          <w:tcPr>
            <w:tcW w:w="5297" w:type="dxa"/>
          </w:tcPr>
          <w:p w:rsidR="007C26C6" w:rsidRPr="007C26C6" w:rsidRDefault="007C26C6" w:rsidP="007C26C6">
            <w:pPr>
              <w:ind w:firstLine="0"/>
              <w:rPr>
                <w:rFonts w:eastAsiaTheme="minorHAnsi"/>
                <w:sz w:val="24"/>
                <w:szCs w:val="24"/>
                <w:lang w:eastAsia="en-US"/>
              </w:rPr>
            </w:pPr>
            <w:r w:rsidRPr="007C26C6">
              <w:rPr>
                <w:rFonts w:eastAsiaTheme="minorHAnsi"/>
                <w:sz w:val="24"/>
                <w:szCs w:val="24"/>
                <w:lang w:eastAsia="en-US"/>
              </w:rPr>
              <w:t>30 января 2014 года председатель комитета    Б.Г. Алексеев принял участие в заседании кру</w:t>
            </w:r>
            <w:r w:rsidRPr="007C26C6">
              <w:rPr>
                <w:rFonts w:eastAsiaTheme="minorHAnsi"/>
                <w:sz w:val="24"/>
                <w:szCs w:val="24"/>
                <w:lang w:eastAsia="en-US"/>
              </w:rPr>
              <w:t>г</w:t>
            </w:r>
            <w:r w:rsidRPr="007C26C6">
              <w:rPr>
                <w:rFonts w:eastAsiaTheme="minorHAnsi"/>
                <w:sz w:val="24"/>
                <w:szCs w:val="24"/>
                <w:lang w:eastAsia="en-US"/>
              </w:rPr>
              <w:t>лого стола «О задачах судебных и правоохран</w:t>
            </w:r>
            <w:r w:rsidRPr="007C26C6">
              <w:rPr>
                <w:rFonts w:eastAsiaTheme="minorHAnsi"/>
                <w:sz w:val="24"/>
                <w:szCs w:val="24"/>
                <w:lang w:eastAsia="en-US"/>
              </w:rPr>
              <w:t>и</w:t>
            </w:r>
            <w:r w:rsidRPr="007C26C6">
              <w:rPr>
                <w:rFonts w:eastAsiaTheme="minorHAnsi"/>
                <w:sz w:val="24"/>
                <w:szCs w:val="24"/>
                <w:lang w:eastAsia="en-US"/>
              </w:rPr>
              <w:t>тельных органов в свете предложений Президе</w:t>
            </w:r>
            <w:r w:rsidRPr="007C26C6">
              <w:rPr>
                <w:rFonts w:eastAsiaTheme="minorHAnsi"/>
                <w:sz w:val="24"/>
                <w:szCs w:val="24"/>
                <w:lang w:eastAsia="en-US"/>
              </w:rPr>
              <w:t>н</w:t>
            </w:r>
            <w:r w:rsidRPr="007C26C6">
              <w:rPr>
                <w:rFonts w:eastAsiaTheme="minorHAnsi"/>
                <w:sz w:val="24"/>
                <w:szCs w:val="24"/>
                <w:lang w:eastAsia="en-US"/>
              </w:rPr>
              <w:t>та РФ по изменению норм Конституции РФ «О системе судебных органов и органов прокурат</w:t>
            </w:r>
            <w:r w:rsidRPr="007C26C6">
              <w:rPr>
                <w:rFonts w:eastAsiaTheme="minorHAnsi"/>
                <w:sz w:val="24"/>
                <w:szCs w:val="24"/>
                <w:lang w:eastAsia="en-US"/>
              </w:rPr>
              <w:t>у</w:t>
            </w:r>
            <w:r w:rsidRPr="007C26C6">
              <w:rPr>
                <w:rFonts w:eastAsiaTheme="minorHAnsi"/>
                <w:sz w:val="24"/>
                <w:szCs w:val="24"/>
                <w:lang w:eastAsia="en-US"/>
              </w:rPr>
              <w:t>ры Российской Федерации».</w:t>
            </w:r>
          </w:p>
          <w:p w:rsidR="007C26C6" w:rsidRPr="007C26C6" w:rsidRDefault="007C26C6" w:rsidP="007C26C6">
            <w:pPr>
              <w:ind w:firstLine="0"/>
              <w:rPr>
                <w:rFonts w:eastAsiaTheme="minorHAnsi"/>
                <w:sz w:val="24"/>
                <w:szCs w:val="24"/>
                <w:lang w:eastAsia="en-US"/>
              </w:rPr>
            </w:pPr>
            <w:r w:rsidRPr="007C26C6">
              <w:rPr>
                <w:bCs/>
                <w:sz w:val="24"/>
                <w:szCs w:val="24"/>
              </w:rPr>
              <w:t>В течение года депутаты Законодательного С</w:t>
            </w:r>
            <w:r w:rsidRPr="007C26C6">
              <w:rPr>
                <w:bCs/>
                <w:sz w:val="24"/>
                <w:szCs w:val="24"/>
              </w:rPr>
              <w:t>о</w:t>
            </w:r>
            <w:r w:rsidRPr="007C26C6">
              <w:rPr>
                <w:bCs/>
                <w:sz w:val="24"/>
                <w:szCs w:val="24"/>
              </w:rPr>
              <w:t>брания принимали участие в мероприятиях, пр</w:t>
            </w:r>
            <w:r w:rsidRPr="007C26C6">
              <w:rPr>
                <w:bCs/>
                <w:sz w:val="24"/>
                <w:szCs w:val="24"/>
              </w:rPr>
              <w:t>о</w:t>
            </w:r>
            <w:r w:rsidRPr="007C26C6">
              <w:rPr>
                <w:bCs/>
                <w:sz w:val="24"/>
                <w:szCs w:val="24"/>
              </w:rPr>
              <w:t>водимых Общественной палатой Иркутской о</w:t>
            </w:r>
            <w:r w:rsidRPr="007C26C6">
              <w:rPr>
                <w:bCs/>
                <w:sz w:val="24"/>
                <w:szCs w:val="24"/>
              </w:rPr>
              <w:t>б</w:t>
            </w:r>
            <w:r w:rsidRPr="007C26C6">
              <w:rPr>
                <w:bCs/>
                <w:sz w:val="24"/>
                <w:szCs w:val="24"/>
              </w:rPr>
              <w:t>ласти, согласно плану работы Общественной п</w:t>
            </w:r>
            <w:r w:rsidRPr="007C26C6">
              <w:rPr>
                <w:bCs/>
                <w:sz w:val="24"/>
                <w:szCs w:val="24"/>
              </w:rPr>
              <w:t>а</w:t>
            </w:r>
            <w:r w:rsidRPr="007C26C6">
              <w:rPr>
                <w:bCs/>
                <w:sz w:val="24"/>
                <w:szCs w:val="24"/>
              </w:rPr>
              <w:t>латы</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bCs/>
                <w:iCs/>
                <w:sz w:val="24"/>
                <w:szCs w:val="24"/>
              </w:rPr>
            </w:pPr>
            <w:r w:rsidRPr="007C26C6">
              <w:rPr>
                <w:bCs/>
                <w:iCs/>
                <w:sz w:val="24"/>
                <w:szCs w:val="24"/>
              </w:rPr>
              <w:t>Взаимодействие с Молодежным парл</w:t>
            </w:r>
            <w:r w:rsidRPr="007C26C6">
              <w:rPr>
                <w:bCs/>
                <w:iCs/>
                <w:sz w:val="24"/>
                <w:szCs w:val="24"/>
              </w:rPr>
              <w:t>а</w:t>
            </w:r>
            <w:r w:rsidRPr="007C26C6">
              <w:rPr>
                <w:bCs/>
                <w:iCs/>
                <w:sz w:val="24"/>
                <w:szCs w:val="24"/>
              </w:rPr>
              <w:t>ментом</w:t>
            </w:r>
          </w:p>
          <w:p w:rsidR="007C26C6" w:rsidRPr="007C26C6" w:rsidRDefault="007C26C6" w:rsidP="007C26C6">
            <w:pPr>
              <w:ind w:firstLine="0"/>
              <w:rPr>
                <w:bCs/>
                <w:iCs/>
                <w:sz w:val="24"/>
                <w:szCs w:val="24"/>
              </w:rPr>
            </w:pPr>
          </w:p>
        </w:tc>
        <w:tc>
          <w:tcPr>
            <w:tcW w:w="2166" w:type="dxa"/>
            <w:shd w:val="clear" w:color="auto" w:fill="auto"/>
          </w:tcPr>
          <w:p w:rsidR="007C26C6" w:rsidRPr="007C26C6" w:rsidRDefault="007C26C6" w:rsidP="007C26C6">
            <w:pPr>
              <w:ind w:firstLine="0"/>
              <w:rPr>
                <w:bCs/>
                <w:iCs/>
                <w:sz w:val="24"/>
                <w:szCs w:val="24"/>
              </w:rPr>
            </w:pPr>
            <w:r w:rsidRPr="007C26C6">
              <w:rPr>
                <w:bCs/>
                <w:iCs/>
                <w:sz w:val="24"/>
                <w:szCs w:val="24"/>
              </w:rPr>
              <w:t>согласно плану работы Молоде</w:t>
            </w:r>
            <w:r w:rsidRPr="007C26C6">
              <w:rPr>
                <w:bCs/>
                <w:iCs/>
                <w:sz w:val="24"/>
                <w:szCs w:val="24"/>
              </w:rPr>
              <w:t>ж</w:t>
            </w:r>
            <w:r w:rsidRPr="007C26C6">
              <w:rPr>
                <w:bCs/>
                <w:iCs/>
                <w:sz w:val="24"/>
                <w:szCs w:val="24"/>
              </w:rPr>
              <w:t>ного парламента</w:t>
            </w:r>
          </w:p>
        </w:tc>
        <w:tc>
          <w:tcPr>
            <w:tcW w:w="2465" w:type="dxa"/>
            <w:gridSpan w:val="2"/>
            <w:shd w:val="clear" w:color="auto" w:fill="auto"/>
          </w:tcPr>
          <w:p w:rsidR="007C26C6" w:rsidRPr="007C26C6" w:rsidRDefault="007C26C6" w:rsidP="007C26C6">
            <w:pPr>
              <w:ind w:firstLine="0"/>
              <w:rPr>
                <w:bCs/>
                <w:sz w:val="24"/>
                <w:szCs w:val="24"/>
              </w:rPr>
            </w:pPr>
            <w:r w:rsidRPr="007C26C6">
              <w:rPr>
                <w:bCs/>
                <w:sz w:val="24"/>
                <w:szCs w:val="24"/>
              </w:rPr>
              <w:t>Л.М. Берлина</w:t>
            </w:r>
          </w:p>
          <w:p w:rsidR="007C26C6" w:rsidRPr="007C26C6" w:rsidRDefault="007C26C6" w:rsidP="007C26C6">
            <w:pPr>
              <w:ind w:firstLine="0"/>
              <w:rPr>
                <w:bCs/>
                <w:sz w:val="24"/>
                <w:szCs w:val="24"/>
              </w:rPr>
            </w:pPr>
            <w:r w:rsidRPr="007C26C6">
              <w:rPr>
                <w:bCs/>
                <w:sz w:val="24"/>
                <w:szCs w:val="24"/>
              </w:rPr>
              <w:t>Е.И. Дмитриева</w:t>
            </w:r>
          </w:p>
        </w:tc>
        <w:tc>
          <w:tcPr>
            <w:tcW w:w="5297" w:type="dxa"/>
          </w:tcPr>
          <w:p w:rsidR="007C26C6" w:rsidRPr="007C26C6" w:rsidRDefault="007C26C6" w:rsidP="007C26C6">
            <w:pPr>
              <w:ind w:firstLine="0"/>
              <w:rPr>
                <w:rFonts w:eastAsiaTheme="minorHAnsi"/>
                <w:sz w:val="24"/>
                <w:szCs w:val="24"/>
                <w:lang w:eastAsia="en-US"/>
              </w:rPr>
            </w:pPr>
            <w:r w:rsidRPr="007C26C6">
              <w:rPr>
                <w:rFonts w:eastAsiaTheme="minorHAnsi"/>
                <w:sz w:val="24"/>
                <w:szCs w:val="24"/>
                <w:lang w:eastAsia="en-US"/>
              </w:rPr>
              <w:t>07.02.14 в г. Зиме при содействии Законодател</w:t>
            </w:r>
            <w:r w:rsidRPr="007C26C6">
              <w:rPr>
                <w:rFonts w:eastAsiaTheme="minorHAnsi"/>
                <w:sz w:val="24"/>
                <w:szCs w:val="24"/>
                <w:lang w:eastAsia="en-US"/>
              </w:rPr>
              <w:t>ь</w:t>
            </w:r>
            <w:r w:rsidRPr="007C26C6">
              <w:rPr>
                <w:rFonts w:eastAsiaTheme="minorHAnsi"/>
                <w:sz w:val="24"/>
                <w:szCs w:val="24"/>
                <w:lang w:eastAsia="en-US"/>
              </w:rPr>
              <w:t>ного Собрания Иркутской области организована и проведена акция по профессиональной орие</w:t>
            </w:r>
            <w:r w:rsidRPr="007C26C6">
              <w:rPr>
                <w:rFonts w:eastAsiaTheme="minorHAnsi"/>
                <w:sz w:val="24"/>
                <w:szCs w:val="24"/>
                <w:lang w:eastAsia="en-US"/>
              </w:rPr>
              <w:t>н</w:t>
            </w:r>
            <w:r w:rsidRPr="007C26C6">
              <w:rPr>
                <w:rFonts w:eastAsiaTheme="minorHAnsi"/>
                <w:sz w:val="24"/>
                <w:szCs w:val="24"/>
                <w:lang w:eastAsia="en-US"/>
              </w:rPr>
              <w:t xml:space="preserve">тации молодежи «Выбирай профессию». </w:t>
            </w:r>
          </w:p>
          <w:p w:rsidR="007C26C6" w:rsidRPr="007C26C6" w:rsidRDefault="007C26C6" w:rsidP="007C26C6">
            <w:pPr>
              <w:ind w:firstLine="0"/>
              <w:rPr>
                <w:rFonts w:eastAsiaTheme="minorHAnsi"/>
                <w:sz w:val="24"/>
                <w:szCs w:val="24"/>
                <w:lang w:eastAsia="en-US"/>
              </w:rPr>
            </w:pPr>
            <w:r w:rsidRPr="007C26C6">
              <w:rPr>
                <w:rFonts w:eastAsiaTheme="minorHAnsi"/>
                <w:sz w:val="24"/>
                <w:szCs w:val="24"/>
                <w:lang w:eastAsia="en-US"/>
              </w:rPr>
              <w:t xml:space="preserve">Депутаты Законодательного Собрания          </w:t>
            </w:r>
            <w:r w:rsidRPr="007C26C6">
              <w:rPr>
                <w:rFonts w:eastAsiaTheme="minorHAnsi"/>
                <w:sz w:val="24"/>
                <w:szCs w:val="24"/>
                <w:lang w:eastAsia="en-US"/>
              </w:rPr>
              <w:lastRenderedPageBreak/>
              <w:t>(И.А. Синцова, Н.И. Дикусарова, А.Н. Лаб</w:t>
            </w:r>
            <w:proofErr w:type="gramStart"/>
            <w:r w:rsidRPr="007C26C6">
              <w:rPr>
                <w:rFonts w:eastAsiaTheme="minorHAnsi"/>
                <w:sz w:val="24"/>
                <w:szCs w:val="24"/>
                <w:lang w:eastAsia="en-US"/>
              </w:rPr>
              <w:t>ы-</w:t>
            </w:r>
            <w:proofErr w:type="gramEnd"/>
            <w:r w:rsidRPr="007C26C6">
              <w:rPr>
                <w:rFonts w:eastAsiaTheme="minorHAnsi"/>
                <w:sz w:val="24"/>
                <w:szCs w:val="24"/>
                <w:lang w:eastAsia="en-US"/>
              </w:rPr>
              <w:t xml:space="preserve"> гин, Р.Ф. Габов, А.В. Козюра) принимали уч</w:t>
            </w:r>
            <w:r w:rsidRPr="007C26C6">
              <w:rPr>
                <w:rFonts w:eastAsiaTheme="minorHAnsi"/>
                <w:sz w:val="24"/>
                <w:szCs w:val="24"/>
                <w:lang w:eastAsia="en-US"/>
              </w:rPr>
              <w:t>а</w:t>
            </w:r>
            <w:r w:rsidRPr="007C26C6">
              <w:rPr>
                <w:rFonts w:eastAsiaTheme="minorHAnsi"/>
                <w:sz w:val="24"/>
                <w:szCs w:val="24"/>
                <w:lang w:eastAsia="en-US"/>
              </w:rPr>
              <w:t>стие в работе сессий Молодежного парламента.</w:t>
            </w:r>
          </w:p>
          <w:p w:rsidR="007C26C6" w:rsidRPr="007C26C6" w:rsidRDefault="007C26C6" w:rsidP="007C26C6">
            <w:pPr>
              <w:ind w:firstLine="0"/>
              <w:rPr>
                <w:sz w:val="24"/>
                <w:szCs w:val="24"/>
              </w:rPr>
            </w:pPr>
            <w:r w:rsidRPr="007C26C6">
              <w:rPr>
                <w:sz w:val="24"/>
                <w:szCs w:val="24"/>
              </w:rPr>
              <w:t>11.04.14 под руководством председателя Мол</w:t>
            </w:r>
            <w:r w:rsidRPr="007C26C6">
              <w:rPr>
                <w:sz w:val="24"/>
                <w:szCs w:val="24"/>
              </w:rPr>
              <w:t>о</w:t>
            </w:r>
            <w:r w:rsidRPr="007C26C6">
              <w:rPr>
                <w:sz w:val="24"/>
                <w:szCs w:val="24"/>
              </w:rPr>
              <w:t>дежного парламента при Законодательном С</w:t>
            </w:r>
            <w:r w:rsidRPr="007C26C6">
              <w:rPr>
                <w:sz w:val="24"/>
                <w:szCs w:val="24"/>
              </w:rPr>
              <w:t>о</w:t>
            </w:r>
            <w:r w:rsidRPr="007C26C6">
              <w:rPr>
                <w:sz w:val="24"/>
                <w:szCs w:val="24"/>
              </w:rPr>
              <w:t>брании Иркутской области А. Фоменко состоя</w:t>
            </w:r>
            <w:r w:rsidRPr="007C26C6">
              <w:rPr>
                <w:sz w:val="24"/>
                <w:szCs w:val="24"/>
              </w:rPr>
              <w:t>л</w:t>
            </w:r>
            <w:r w:rsidRPr="007C26C6">
              <w:rPr>
                <w:sz w:val="24"/>
                <w:szCs w:val="24"/>
              </w:rPr>
              <w:t>ся обучающий семинар с представителями мол</w:t>
            </w:r>
            <w:r w:rsidRPr="007C26C6">
              <w:rPr>
                <w:sz w:val="24"/>
                <w:szCs w:val="24"/>
              </w:rPr>
              <w:t>о</w:t>
            </w:r>
            <w:r w:rsidRPr="007C26C6">
              <w:rPr>
                <w:sz w:val="24"/>
                <w:szCs w:val="24"/>
              </w:rPr>
              <w:t>дежных парламентов и администраций муниц</w:t>
            </w:r>
            <w:r w:rsidRPr="007C26C6">
              <w:rPr>
                <w:sz w:val="24"/>
                <w:szCs w:val="24"/>
              </w:rPr>
              <w:t>и</w:t>
            </w:r>
            <w:r w:rsidRPr="007C26C6">
              <w:rPr>
                <w:sz w:val="24"/>
                <w:szCs w:val="24"/>
              </w:rPr>
              <w:t xml:space="preserve">пальных образований области. Работа семинара была организована в режиме видеоселектора, в котором участвовали представители Управления Федеральной службы Российской Федерации по </w:t>
            </w:r>
            <w:proofErr w:type="gramStart"/>
            <w:r w:rsidRPr="007C26C6">
              <w:rPr>
                <w:sz w:val="24"/>
                <w:szCs w:val="24"/>
              </w:rPr>
              <w:t>контролю за</w:t>
            </w:r>
            <w:proofErr w:type="gramEnd"/>
            <w:r w:rsidRPr="007C26C6">
              <w:rPr>
                <w:sz w:val="24"/>
                <w:szCs w:val="24"/>
              </w:rPr>
              <w:t xml:space="preserve"> оборотом наркотиков по Иркутской области. </w:t>
            </w:r>
            <w:r w:rsidRPr="007C26C6">
              <w:rPr>
                <w:bCs/>
                <w:sz w:val="24"/>
                <w:szCs w:val="24"/>
              </w:rPr>
              <w:t xml:space="preserve">29.04.14 </w:t>
            </w:r>
            <w:r w:rsidRPr="007C26C6">
              <w:rPr>
                <w:sz w:val="24"/>
                <w:szCs w:val="24"/>
              </w:rPr>
              <w:t>в Законодательном Собрании Иркутской области подвели итоги акции по пр</w:t>
            </w:r>
            <w:r w:rsidRPr="007C26C6">
              <w:rPr>
                <w:sz w:val="24"/>
                <w:szCs w:val="24"/>
              </w:rPr>
              <w:t>о</w:t>
            </w:r>
            <w:r w:rsidRPr="007C26C6">
              <w:rPr>
                <w:sz w:val="24"/>
                <w:szCs w:val="24"/>
              </w:rPr>
              <w:t>паганде здорового образа жизни «Будущее за нами!», инициированной депутатами Молоде</w:t>
            </w:r>
            <w:r w:rsidRPr="007C26C6">
              <w:rPr>
                <w:sz w:val="24"/>
                <w:szCs w:val="24"/>
              </w:rPr>
              <w:t>ж</w:t>
            </w:r>
            <w:r w:rsidRPr="007C26C6">
              <w:rPr>
                <w:sz w:val="24"/>
                <w:szCs w:val="24"/>
              </w:rPr>
              <w:t>ного парламента при Законодательном Собр</w:t>
            </w:r>
            <w:r w:rsidRPr="007C26C6">
              <w:rPr>
                <w:sz w:val="24"/>
                <w:szCs w:val="24"/>
              </w:rPr>
              <w:t>а</w:t>
            </w:r>
            <w:r w:rsidRPr="007C26C6">
              <w:rPr>
                <w:sz w:val="24"/>
                <w:szCs w:val="24"/>
              </w:rPr>
              <w:t xml:space="preserve">нии. </w:t>
            </w:r>
            <w:proofErr w:type="gramStart"/>
            <w:r w:rsidRPr="007C26C6">
              <w:rPr>
                <w:sz w:val="24"/>
                <w:szCs w:val="24"/>
              </w:rPr>
              <w:t>Участниками итогового совещания, где о</w:t>
            </w:r>
            <w:r w:rsidRPr="007C26C6">
              <w:rPr>
                <w:sz w:val="24"/>
                <w:szCs w:val="24"/>
              </w:rPr>
              <w:t>б</w:t>
            </w:r>
            <w:r w:rsidRPr="007C26C6">
              <w:rPr>
                <w:sz w:val="24"/>
                <w:szCs w:val="24"/>
              </w:rPr>
              <w:t>суждались успехи акции и планы на будущее, стали депутаты Законодательного Собрания, Молодежного парламента, представители мин</w:t>
            </w:r>
            <w:r w:rsidRPr="007C26C6">
              <w:rPr>
                <w:sz w:val="24"/>
                <w:szCs w:val="24"/>
              </w:rPr>
              <w:t>и</w:t>
            </w:r>
            <w:r w:rsidRPr="007C26C6">
              <w:rPr>
                <w:sz w:val="24"/>
                <w:szCs w:val="24"/>
              </w:rPr>
              <w:t>стерств образования, здравоохранения, по физ</w:t>
            </w:r>
            <w:r w:rsidRPr="007C26C6">
              <w:rPr>
                <w:sz w:val="24"/>
                <w:szCs w:val="24"/>
              </w:rPr>
              <w:t>и</w:t>
            </w:r>
            <w:r w:rsidRPr="007C26C6">
              <w:rPr>
                <w:sz w:val="24"/>
                <w:szCs w:val="24"/>
              </w:rPr>
              <w:t>ческой культуре, спорту и молодежной политике Иркутской области, областного центра проф</w:t>
            </w:r>
            <w:r w:rsidRPr="007C26C6">
              <w:rPr>
                <w:sz w:val="24"/>
                <w:szCs w:val="24"/>
              </w:rPr>
              <w:t>и</w:t>
            </w:r>
            <w:r w:rsidRPr="007C26C6">
              <w:rPr>
                <w:sz w:val="24"/>
                <w:szCs w:val="24"/>
              </w:rPr>
              <w:t>лактики наркомании, Управления Федеральной службы РФ по контролю за оборотом наркот</w:t>
            </w:r>
            <w:r w:rsidRPr="007C26C6">
              <w:rPr>
                <w:sz w:val="24"/>
                <w:szCs w:val="24"/>
              </w:rPr>
              <w:t>и</w:t>
            </w:r>
            <w:r w:rsidRPr="007C26C6">
              <w:rPr>
                <w:sz w:val="24"/>
                <w:szCs w:val="24"/>
              </w:rPr>
              <w:t>ков по Иркутской области, общественных орг</w:t>
            </w:r>
            <w:r w:rsidRPr="007C26C6">
              <w:rPr>
                <w:sz w:val="24"/>
                <w:szCs w:val="24"/>
              </w:rPr>
              <w:t>а</w:t>
            </w:r>
            <w:r w:rsidRPr="007C26C6">
              <w:rPr>
                <w:sz w:val="24"/>
                <w:szCs w:val="24"/>
              </w:rPr>
              <w:t xml:space="preserve">низаций и учебных заведений. </w:t>
            </w:r>
            <w:proofErr w:type="gramEnd"/>
          </w:p>
          <w:p w:rsidR="007C26C6" w:rsidRPr="007C26C6" w:rsidRDefault="007C26C6" w:rsidP="007C26C6">
            <w:pPr>
              <w:ind w:firstLine="0"/>
              <w:rPr>
                <w:sz w:val="24"/>
                <w:szCs w:val="24"/>
              </w:rPr>
            </w:pPr>
            <w:r w:rsidRPr="007C26C6">
              <w:rPr>
                <w:bCs/>
                <w:sz w:val="24"/>
                <w:szCs w:val="24"/>
              </w:rPr>
              <w:t>14 – 16 мая</w:t>
            </w:r>
            <w:r w:rsidRPr="007C26C6">
              <w:rPr>
                <w:sz w:val="24"/>
                <w:szCs w:val="24"/>
              </w:rPr>
              <w:t xml:space="preserve"> в Иркутске проходил конкурс «Именные стипендии Молодежного парламента» и областная олимпиада профессионального м</w:t>
            </w:r>
            <w:r w:rsidRPr="007C26C6">
              <w:rPr>
                <w:sz w:val="24"/>
                <w:szCs w:val="24"/>
              </w:rPr>
              <w:t>а</w:t>
            </w:r>
            <w:r w:rsidRPr="007C26C6">
              <w:rPr>
                <w:sz w:val="24"/>
                <w:szCs w:val="24"/>
              </w:rPr>
              <w:lastRenderedPageBreak/>
              <w:t xml:space="preserve">стерства среди обучающихся профессиональных образовательных организаций области. </w:t>
            </w:r>
          </w:p>
          <w:p w:rsidR="007C26C6" w:rsidRPr="007C26C6" w:rsidRDefault="007C26C6" w:rsidP="007C26C6">
            <w:pPr>
              <w:ind w:firstLine="0"/>
              <w:rPr>
                <w:rFonts w:eastAsiaTheme="minorHAnsi"/>
                <w:sz w:val="24"/>
                <w:szCs w:val="24"/>
                <w:lang w:eastAsia="en-US"/>
              </w:rPr>
            </w:pPr>
            <w:r w:rsidRPr="007C26C6">
              <w:rPr>
                <w:rFonts w:eastAsiaTheme="minorHAnsi"/>
                <w:sz w:val="24"/>
                <w:szCs w:val="24"/>
                <w:lang w:eastAsia="en-US"/>
              </w:rPr>
              <w:t>16 мая прошел финал областного конкурса «Именные стипендии Молодежного парламента» среди студентов профессиональных образов</w:t>
            </w:r>
            <w:r w:rsidRPr="007C26C6">
              <w:rPr>
                <w:rFonts w:eastAsiaTheme="minorHAnsi"/>
                <w:sz w:val="24"/>
                <w:szCs w:val="24"/>
                <w:lang w:eastAsia="en-US"/>
              </w:rPr>
              <w:t>а</w:t>
            </w:r>
            <w:r w:rsidRPr="007C26C6">
              <w:rPr>
                <w:rFonts w:eastAsiaTheme="minorHAnsi"/>
                <w:sz w:val="24"/>
                <w:szCs w:val="24"/>
                <w:lang w:eastAsia="en-US"/>
              </w:rPr>
              <w:t>тельных организаций. Победителей определили по шести рабочим специальностям.</w:t>
            </w:r>
          </w:p>
          <w:p w:rsidR="007C26C6" w:rsidRPr="007C26C6" w:rsidRDefault="007C26C6" w:rsidP="007C26C6">
            <w:pPr>
              <w:ind w:firstLine="0"/>
              <w:rPr>
                <w:bCs/>
                <w:sz w:val="24"/>
                <w:szCs w:val="24"/>
              </w:rPr>
            </w:pPr>
            <w:r w:rsidRPr="007C26C6">
              <w:rPr>
                <w:rFonts w:eastAsiaTheme="minorHAnsi"/>
                <w:sz w:val="24"/>
                <w:szCs w:val="24"/>
                <w:lang w:eastAsia="en-US"/>
              </w:rPr>
              <w:t>24.10.14 состоялась 4 сессия Молодежного па</w:t>
            </w:r>
            <w:r w:rsidRPr="007C26C6">
              <w:rPr>
                <w:rFonts w:eastAsiaTheme="minorHAnsi"/>
                <w:sz w:val="24"/>
                <w:szCs w:val="24"/>
                <w:lang w:eastAsia="en-US"/>
              </w:rPr>
              <w:t>р</w:t>
            </w:r>
            <w:r w:rsidRPr="007C26C6">
              <w:rPr>
                <w:rFonts w:eastAsiaTheme="minorHAnsi"/>
                <w:sz w:val="24"/>
                <w:szCs w:val="24"/>
                <w:lang w:eastAsia="en-US"/>
              </w:rPr>
              <w:t>ламента при Законодательном Собрании Ирку</w:t>
            </w:r>
            <w:r w:rsidRPr="007C26C6">
              <w:rPr>
                <w:rFonts w:eastAsiaTheme="minorHAnsi"/>
                <w:sz w:val="24"/>
                <w:szCs w:val="24"/>
                <w:lang w:eastAsia="en-US"/>
              </w:rPr>
              <w:t>т</w:t>
            </w:r>
            <w:r w:rsidRPr="007C26C6">
              <w:rPr>
                <w:rFonts w:eastAsiaTheme="minorHAnsi"/>
                <w:sz w:val="24"/>
                <w:szCs w:val="24"/>
                <w:lang w:eastAsia="en-US"/>
              </w:rPr>
              <w:t>ской области. Всего 10 вопросов рассмотрели депутаты в ходе сессии, которая прошла под р</w:t>
            </w:r>
            <w:r w:rsidRPr="007C26C6">
              <w:rPr>
                <w:rFonts w:eastAsiaTheme="minorHAnsi"/>
                <w:sz w:val="24"/>
                <w:szCs w:val="24"/>
                <w:lang w:eastAsia="en-US"/>
              </w:rPr>
              <w:t>у</w:t>
            </w:r>
            <w:r w:rsidRPr="007C26C6">
              <w:rPr>
                <w:rFonts w:eastAsiaTheme="minorHAnsi"/>
                <w:sz w:val="24"/>
                <w:szCs w:val="24"/>
                <w:lang w:eastAsia="en-US"/>
              </w:rPr>
              <w:t>ководством заместителя председателя Молоде</w:t>
            </w:r>
            <w:r w:rsidRPr="007C26C6">
              <w:rPr>
                <w:rFonts w:eastAsiaTheme="minorHAnsi"/>
                <w:sz w:val="24"/>
                <w:szCs w:val="24"/>
                <w:lang w:eastAsia="en-US"/>
              </w:rPr>
              <w:t>ж</w:t>
            </w:r>
            <w:r w:rsidRPr="007C26C6">
              <w:rPr>
                <w:rFonts w:eastAsiaTheme="minorHAnsi"/>
                <w:sz w:val="24"/>
                <w:szCs w:val="24"/>
                <w:lang w:eastAsia="en-US"/>
              </w:rPr>
              <w:t>ного парламента Павла Березовского</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Заседания Общественного Совета при Законодательном Собрании Иркутской области</w:t>
            </w:r>
          </w:p>
        </w:tc>
        <w:tc>
          <w:tcPr>
            <w:tcW w:w="2166" w:type="dxa"/>
            <w:shd w:val="clear" w:color="auto" w:fill="auto"/>
          </w:tcPr>
          <w:p w:rsidR="007C26C6" w:rsidRPr="007C26C6" w:rsidRDefault="007C26C6" w:rsidP="007C26C6">
            <w:pPr>
              <w:ind w:firstLine="0"/>
              <w:jc w:val="left"/>
              <w:rPr>
                <w:sz w:val="24"/>
                <w:szCs w:val="24"/>
              </w:rPr>
            </w:pPr>
            <w:r w:rsidRPr="007C26C6">
              <w:rPr>
                <w:bCs/>
                <w:sz w:val="24"/>
                <w:szCs w:val="24"/>
              </w:rPr>
              <w:t>согласно плану работы Общ</w:t>
            </w:r>
            <w:r w:rsidRPr="007C26C6">
              <w:rPr>
                <w:bCs/>
                <w:sz w:val="24"/>
                <w:szCs w:val="24"/>
              </w:rPr>
              <w:t>е</w:t>
            </w:r>
            <w:r w:rsidRPr="007C26C6">
              <w:rPr>
                <w:bCs/>
                <w:sz w:val="24"/>
                <w:szCs w:val="24"/>
              </w:rPr>
              <w:t>ственного Совета</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Л.М. Берлина</w:t>
            </w:r>
          </w:p>
          <w:p w:rsidR="007C26C6" w:rsidRPr="007C26C6" w:rsidRDefault="007C26C6" w:rsidP="007C26C6">
            <w:pPr>
              <w:ind w:firstLine="0"/>
              <w:rPr>
                <w:sz w:val="24"/>
                <w:szCs w:val="24"/>
              </w:rPr>
            </w:pPr>
            <w:r w:rsidRPr="007C26C6">
              <w:rPr>
                <w:sz w:val="24"/>
                <w:szCs w:val="24"/>
              </w:rPr>
              <w:t>руководитель апп</w:t>
            </w:r>
            <w:r w:rsidRPr="007C26C6">
              <w:rPr>
                <w:sz w:val="24"/>
                <w:szCs w:val="24"/>
              </w:rPr>
              <w:t>а</w:t>
            </w:r>
            <w:r w:rsidRPr="007C26C6">
              <w:rPr>
                <w:sz w:val="24"/>
                <w:szCs w:val="24"/>
              </w:rPr>
              <w:t>рата</w:t>
            </w:r>
          </w:p>
        </w:tc>
        <w:tc>
          <w:tcPr>
            <w:tcW w:w="5297" w:type="dxa"/>
          </w:tcPr>
          <w:p w:rsidR="007C26C6" w:rsidRPr="007C26C6" w:rsidRDefault="007C26C6" w:rsidP="007C26C6">
            <w:pPr>
              <w:ind w:firstLine="0"/>
              <w:rPr>
                <w:sz w:val="24"/>
                <w:szCs w:val="24"/>
              </w:rPr>
            </w:pPr>
            <w:r w:rsidRPr="007C26C6">
              <w:rPr>
                <w:sz w:val="24"/>
                <w:szCs w:val="24"/>
              </w:rPr>
              <w:t>В течение года состоялось 5 заседаний Совета. Информация о работе Совета подготовлена и сформирована отдельной главой в отчете за   2014 год</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b/>
                <w:sz w:val="24"/>
                <w:szCs w:val="24"/>
              </w:rPr>
            </w:pPr>
            <w:r w:rsidRPr="007C26C6">
              <w:rPr>
                <w:b/>
                <w:sz w:val="24"/>
                <w:szCs w:val="24"/>
              </w:rPr>
              <w:t>Взаимодействие с РОО «Иркутское землячество «Байкал»</w:t>
            </w:r>
          </w:p>
          <w:p w:rsidR="007C26C6" w:rsidRPr="007C26C6" w:rsidRDefault="007C26C6" w:rsidP="007C26C6">
            <w:pPr>
              <w:ind w:firstLine="0"/>
              <w:rPr>
                <w:b/>
                <w:sz w:val="24"/>
                <w:szCs w:val="24"/>
              </w:rPr>
            </w:pPr>
            <w:r w:rsidRPr="007C26C6">
              <w:rPr>
                <w:sz w:val="24"/>
                <w:szCs w:val="24"/>
              </w:rPr>
              <w:t>- участие представителей РОО «Ирку</w:t>
            </w:r>
            <w:r w:rsidRPr="007C26C6">
              <w:rPr>
                <w:sz w:val="24"/>
                <w:szCs w:val="24"/>
              </w:rPr>
              <w:t>т</w:t>
            </w:r>
            <w:r w:rsidRPr="007C26C6">
              <w:rPr>
                <w:sz w:val="24"/>
                <w:szCs w:val="24"/>
              </w:rPr>
              <w:t>ское землячество «Байкал» в меропри</w:t>
            </w:r>
            <w:r w:rsidRPr="007C26C6">
              <w:rPr>
                <w:sz w:val="24"/>
                <w:szCs w:val="24"/>
              </w:rPr>
              <w:t>я</w:t>
            </w:r>
            <w:r w:rsidRPr="007C26C6">
              <w:rPr>
                <w:sz w:val="24"/>
                <w:szCs w:val="24"/>
              </w:rPr>
              <w:t>тиях, посвященных 77-летию образов</w:t>
            </w:r>
            <w:r w:rsidRPr="007C26C6">
              <w:rPr>
                <w:sz w:val="24"/>
                <w:szCs w:val="24"/>
              </w:rPr>
              <w:t>а</w:t>
            </w:r>
            <w:r w:rsidRPr="007C26C6">
              <w:rPr>
                <w:sz w:val="24"/>
                <w:szCs w:val="24"/>
              </w:rPr>
              <w:t>ния Иркутской области, и в мероприят</w:t>
            </w:r>
            <w:r w:rsidRPr="007C26C6">
              <w:rPr>
                <w:sz w:val="24"/>
                <w:szCs w:val="24"/>
              </w:rPr>
              <w:t>и</w:t>
            </w:r>
            <w:r w:rsidRPr="007C26C6">
              <w:rPr>
                <w:sz w:val="24"/>
                <w:szCs w:val="24"/>
              </w:rPr>
              <w:t>ях, посвященных празднованию Дня П</w:t>
            </w:r>
            <w:r w:rsidRPr="007C26C6">
              <w:rPr>
                <w:sz w:val="24"/>
                <w:szCs w:val="24"/>
              </w:rPr>
              <w:t>о</w:t>
            </w:r>
            <w:r w:rsidRPr="007C26C6">
              <w:rPr>
                <w:sz w:val="24"/>
                <w:szCs w:val="24"/>
              </w:rPr>
              <w:t>беды</w:t>
            </w:r>
          </w:p>
        </w:tc>
        <w:tc>
          <w:tcPr>
            <w:tcW w:w="2166" w:type="dxa"/>
            <w:shd w:val="clear" w:color="auto" w:fill="auto"/>
          </w:tcPr>
          <w:p w:rsidR="007C26C6" w:rsidRPr="007C26C6" w:rsidRDefault="007C26C6" w:rsidP="007C26C6">
            <w:pPr>
              <w:ind w:firstLine="0"/>
              <w:rPr>
                <w:sz w:val="24"/>
                <w:szCs w:val="24"/>
              </w:rPr>
            </w:pPr>
            <w:r w:rsidRPr="007C26C6">
              <w:rPr>
                <w:sz w:val="24"/>
                <w:szCs w:val="24"/>
              </w:rPr>
              <w:t>в течение года</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руководство ЗС председатели пост</w:t>
            </w:r>
            <w:r w:rsidRPr="007C26C6">
              <w:rPr>
                <w:sz w:val="24"/>
                <w:szCs w:val="24"/>
              </w:rPr>
              <w:t>о</w:t>
            </w:r>
            <w:r w:rsidRPr="007C26C6">
              <w:rPr>
                <w:sz w:val="24"/>
                <w:szCs w:val="24"/>
              </w:rPr>
              <w:t>янных комитетов и постоянных коми</w:t>
            </w:r>
            <w:r w:rsidRPr="007C26C6">
              <w:rPr>
                <w:sz w:val="24"/>
                <w:szCs w:val="24"/>
              </w:rPr>
              <w:t>с</w:t>
            </w:r>
            <w:r w:rsidRPr="007C26C6">
              <w:rPr>
                <w:sz w:val="24"/>
                <w:szCs w:val="24"/>
              </w:rPr>
              <w:t>сий ЗС</w:t>
            </w:r>
          </w:p>
        </w:tc>
        <w:tc>
          <w:tcPr>
            <w:tcW w:w="5297" w:type="dxa"/>
          </w:tcPr>
          <w:p w:rsidR="007C26C6" w:rsidRPr="007C26C6" w:rsidRDefault="007C26C6" w:rsidP="007C26C6">
            <w:pPr>
              <w:ind w:firstLine="0"/>
              <w:rPr>
                <w:sz w:val="24"/>
                <w:szCs w:val="24"/>
              </w:rPr>
            </w:pPr>
            <w:r w:rsidRPr="007C26C6">
              <w:rPr>
                <w:sz w:val="24"/>
                <w:szCs w:val="24"/>
              </w:rPr>
              <w:t xml:space="preserve">24.09.2014 состоялась встреча депутатов ЗС с членами землячества. </w:t>
            </w:r>
            <w:r w:rsidRPr="007C26C6">
              <w:rPr>
                <w:rFonts w:eastAsiaTheme="minorHAnsi"/>
                <w:sz w:val="24"/>
                <w:szCs w:val="24"/>
                <w:lang w:eastAsia="en-US"/>
              </w:rPr>
              <w:t>Участниками встречи ст</w:t>
            </w:r>
            <w:r w:rsidRPr="007C26C6">
              <w:rPr>
                <w:rFonts w:eastAsiaTheme="minorHAnsi"/>
                <w:sz w:val="24"/>
                <w:szCs w:val="24"/>
                <w:lang w:eastAsia="en-US"/>
              </w:rPr>
              <w:t>а</w:t>
            </w:r>
            <w:r w:rsidRPr="007C26C6">
              <w:rPr>
                <w:rFonts w:eastAsiaTheme="minorHAnsi"/>
                <w:sz w:val="24"/>
                <w:szCs w:val="24"/>
                <w:lang w:eastAsia="en-US"/>
              </w:rPr>
              <w:t>ли спикер областного парламента Л.М. Берлина, депутаты И.А. Синцова, О.Н. Носенко, К.Р. А</w:t>
            </w:r>
            <w:r w:rsidRPr="007C26C6">
              <w:rPr>
                <w:rFonts w:eastAsiaTheme="minorHAnsi"/>
                <w:sz w:val="24"/>
                <w:szCs w:val="24"/>
                <w:lang w:eastAsia="en-US"/>
              </w:rPr>
              <w:t>л</w:t>
            </w:r>
            <w:r w:rsidRPr="007C26C6">
              <w:rPr>
                <w:rFonts w:eastAsiaTheme="minorHAnsi"/>
                <w:sz w:val="24"/>
                <w:szCs w:val="24"/>
                <w:lang w:eastAsia="en-US"/>
              </w:rPr>
              <w:t xml:space="preserve">даров, Д.М. Ершов, А.Ю. Лобанов. </w:t>
            </w:r>
            <w:proofErr w:type="gramStart"/>
            <w:r w:rsidRPr="007C26C6">
              <w:rPr>
                <w:rFonts w:eastAsiaTheme="minorHAnsi"/>
                <w:sz w:val="24"/>
                <w:szCs w:val="24"/>
                <w:lang w:eastAsia="en-US"/>
              </w:rPr>
              <w:t>Землячество «Байкал» представляли летчик и писатель Вал</w:t>
            </w:r>
            <w:r w:rsidRPr="007C26C6">
              <w:rPr>
                <w:rFonts w:eastAsiaTheme="minorHAnsi"/>
                <w:sz w:val="24"/>
                <w:szCs w:val="24"/>
                <w:lang w:eastAsia="en-US"/>
              </w:rPr>
              <w:t>е</w:t>
            </w:r>
            <w:r w:rsidRPr="007C26C6">
              <w:rPr>
                <w:rFonts w:eastAsiaTheme="minorHAnsi"/>
                <w:sz w:val="24"/>
                <w:szCs w:val="24"/>
                <w:lang w:eastAsia="en-US"/>
              </w:rPr>
              <w:t>рий Хайрюзов;  дважды Герой Советского Союза летчик-космонавт Борис Волынов; министр ле</w:t>
            </w:r>
            <w:r w:rsidRPr="007C26C6">
              <w:rPr>
                <w:rFonts w:eastAsiaTheme="minorHAnsi"/>
                <w:sz w:val="24"/>
                <w:szCs w:val="24"/>
                <w:lang w:eastAsia="en-US"/>
              </w:rPr>
              <w:t>с</w:t>
            </w:r>
            <w:r w:rsidRPr="007C26C6">
              <w:rPr>
                <w:rFonts w:eastAsiaTheme="minorHAnsi"/>
                <w:sz w:val="24"/>
                <w:szCs w:val="24"/>
                <w:lang w:eastAsia="en-US"/>
              </w:rPr>
              <w:t>ной, целлюлозно-бумажной и деревообрабат</w:t>
            </w:r>
            <w:r w:rsidRPr="007C26C6">
              <w:rPr>
                <w:rFonts w:eastAsiaTheme="minorHAnsi"/>
                <w:sz w:val="24"/>
                <w:szCs w:val="24"/>
                <w:lang w:eastAsia="en-US"/>
              </w:rPr>
              <w:t>ы</w:t>
            </w:r>
            <w:r w:rsidRPr="007C26C6">
              <w:rPr>
                <w:rFonts w:eastAsiaTheme="minorHAnsi"/>
                <w:sz w:val="24"/>
                <w:szCs w:val="24"/>
                <w:lang w:eastAsia="en-US"/>
              </w:rPr>
              <w:t>вающей промышленности в СССР Михаил Б</w:t>
            </w:r>
            <w:r w:rsidRPr="007C26C6">
              <w:rPr>
                <w:rFonts w:eastAsiaTheme="minorHAnsi"/>
                <w:sz w:val="24"/>
                <w:szCs w:val="24"/>
                <w:lang w:eastAsia="en-US"/>
              </w:rPr>
              <w:t>у</w:t>
            </w:r>
            <w:r w:rsidRPr="007C26C6">
              <w:rPr>
                <w:rFonts w:eastAsiaTheme="minorHAnsi"/>
                <w:sz w:val="24"/>
                <w:szCs w:val="24"/>
                <w:lang w:eastAsia="en-US"/>
              </w:rPr>
              <w:t>сыгин; Александр Ежевский, долгое время во</w:t>
            </w:r>
            <w:r w:rsidRPr="007C26C6">
              <w:rPr>
                <w:rFonts w:eastAsiaTheme="minorHAnsi"/>
                <w:sz w:val="24"/>
                <w:szCs w:val="24"/>
                <w:lang w:eastAsia="en-US"/>
              </w:rPr>
              <w:t>з</w:t>
            </w:r>
            <w:r w:rsidRPr="007C26C6">
              <w:rPr>
                <w:rFonts w:eastAsiaTheme="minorHAnsi"/>
                <w:sz w:val="24"/>
                <w:szCs w:val="24"/>
                <w:lang w:eastAsia="en-US"/>
              </w:rPr>
              <w:t>главлявший министерство тракторного и сел</w:t>
            </w:r>
            <w:r w:rsidRPr="007C26C6">
              <w:rPr>
                <w:rFonts w:eastAsiaTheme="minorHAnsi"/>
                <w:sz w:val="24"/>
                <w:szCs w:val="24"/>
                <w:lang w:eastAsia="en-US"/>
              </w:rPr>
              <w:t>ь</w:t>
            </w:r>
            <w:r w:rsidRPr="007C26C6">
              <w:rPr>
                <w:rFonts w:eastAsiaTheme="minorHAnsi"/>
                <w:sz w:val="24"/>
                <w:szCs w:val="24"/>
                <w:lang w:eastAsia="en-US"/>
              </w:rPr>
              <w:t>скохозяйственного машиностроения СССР;  председатель правления Республика</w:t>
            </w:r>
            <w:r w:rsidRPr="007C26C6">
              <w:rPr>
                <w:rFonts w:eastAsiaTheme="minorHAnsi"/>
                <w:sz w:val="24"/>
                <w:szCs w:val="24"/>
                <w:lang w:eastAsia="en-US"/>
              </w:rPr>
              <w:t>н</w:t>
            </w:r>
            <w:r w:rsidRPr="007C26C6">
              <w:rPr>
                <w:rFonts w:eastAsiaTheme="minorHAnsi"/>
                <w:sz w:val="24"/>
                <w:szCs w:val="24"/>
                <w:lang w:eastAsia="en-US"/>
              </w:rPr>
              <w:t xml:space="preserve">ской общественной организации «Землячество </w:t>
            </w:r>
            <w:r w:rsidRPr="007C26C6">
              <w:rPr>
                <w:rFonts w:eastAsiaTheme="minorHAnsi"/>
                <w:sz w:val="24"/>
                <w:szCs w:val="24"/>
                <w:lang w:eastAsia="en-US"/>
              </w:rPr>
              <w:lastRenderedPageBreak/>
              <w:t>сибиряков в Крыму» Олег Лобов; депутат Го</w:t>
            </w:r>
            <w:r w:rsidRPr="007C26C6">
              <w:rPr>
                <w:rFonts w:eastAsiaTheme="minorHAnsi"/>
                <w:sz w:val="24"/>
                <w:szCs w:val="24"/>
                <w:lang w:eastAsia="en-US"/>
              </w:rPr>
              <w:t>с</w:t>
            </w:r>
            <w:r w:rsidRPr="007C26C6">
              <w:rPr>
                <w:rFonts w:eastAsiaTheme="minorHAnsi"/>
                <w:sz w:val="24"/>
                <w:szCs w:val="24"/>
                <w:lang w:eastAsia="en-US"/>
              </w:rPr>
              <w:t>думы РФ Евгений Рульков;</w:t>
            </w:r>
            <w:proofErr w:type="gramEnd"/>
            <w:r w:rsidRPr="007C26C6">
              <w:rPr>
                <w:rFonts w:eastAsiaTheme="minorHAnsi"/>
                <w:sz w:val="24"/>
                <w:szCs w:val="24"/>
                <w:lang w:eastAsia="en-US"/>
              </w:rPr>
              <w:t xml:space="preserve"> </w:t>
            </w:r>
            <w:r w:rsidRPr="007C26C6">
              <w:rPr>
                <w:rFonts w:eastAsiaTheme="minorHAnsi"/>
                <w:sz w:val="24"/>
                <w:szCs w:val="24"/>
                <w:shd w:val="clear" w:color="auto" w:fill="F8F8F8"/>
                <w:lang w:eastAsia="en-US"/>
              </w:rPr>
              <w:t>заместитель начал</w:t>
            </w:r>
            <w:r w:rsidRPr="007C26C6">
              <w:rPr>
                <w:rFonts w:eastAsiaTheme="minorHAnsi"/>
                <w:sz w:val="24"/>
                <w:szCs w:val="24"/>
                <w:shd w:val="clear" w:color="auto" w:fill="F8F8F8"/>
                <w:lang w:eastAsia="en-US"/>
              </w:rPr>
              <w:t>ь</w:t>
            </w:r>
            <w:r w:rsidRPr="007C26C6">
              <w:rPr>
                <w:rFonts w:eastAsiaTheme="minorHAnsi"/>
                <w:sz w:val="24"/>
                <w:szCs w:val="24"/>
                <w:shd w:val="clear" w:color="auto" w:fill="F8F8F8"/>
                <w:lang w:eastAsia="en-US"/>
              </w:rPr>
              <w:t xml:space="preserve">ника отдела контрольного управления ЦИК </w:t>
            </w:r>
            <w:r w:rsidRPr="007C26C6">
              <w:rPr>
                <w:rFonts w:eastAsiaTheme="minorHAnsi"/>
                <w:sz w:val="24"/>
                <w:szCs w:val="24"/>
                <w:lang w:eastAsia="en-US"/>
              </w:rPr>
              <w:t>Ол</w:t>
            </w:r>
            <w:r w:rsidRPr="007C26C6">
              <w:rPr>
                <w:rFonts w:eastAsiaTheme="minorHAnsi"/>
                <w:sz w:val="24"/>
                <w:szCs w:val="24"/>
                <w:lang w:eastAsia="en-US"/>
              </w:rPr>
              <w:t>ь</w:t>
            </w:r>
            <w:r w:rsidRPr="007C26C6">
              <w:rPr>
                <w:rFonts w:eastAsiaTheme="minorHAnsi"/>
                <w:sz w:val="24"/>
                <w:szCs w:val="24"/>
                <w:lang w:eastAsia="en-US"/>
              </w:rPr>
              <w:t>га Ротова;  исполнительный директор РОО «И</w:t>
            </w:r>
            <w:r w:rsidRPr="007C26C6">
              <w:rPr>
                <w:rFonts w:eastAsiaTheme="minorHAnsi"/>
                <w:sz w:val="24"/>
                <w:szCs w:val="24"/>
                <w:lang w:eastAsia="en-US"/>
              </w:rPr>
              <w:t>р</w:t>
            </w:r>
            <w:r w:rsidRPr="007C26C6">
              <w:rPr>
                <w:rFonts w:eastAsiaTheme="minorHAnsi"/>
                <w:sz w:val="24"/>
                <w:szCs w:val="24"/>
                <w:lang w:eastAsia="en-US"/>
              </w:rPr>
              <w:t>кутское землячество «Байкал» Галина Миронова и другие. Все предложения, озвученные на встрече, войдут в традиционный план взаим</w:t>
            </w:r>
            <w:r w:rsidRPr="007C26C6">
              <w:rPr>
                <w:rFonts w:eastAsiaTheme="minorHAnsi"/>
                <w:sz w:val="24"/>
                <w:szCs w:val="24"/>
                <w:lang w:eastAsia="en-US"/>
              </w:rPr>
              <w:t>о</w:t>
            </w:r>
            <w:r w:rsidRPr="007C26C6">
              <w:rPr>
                <w:rFonts w:eastAsiaTheme="minorHAnsi"/>
                <w:sz w:val="24"/>
                <w:szCs w:val="24"/>
                <w:lang w:eastAsia="en-US"/>
              </w:rPr>
              <w:t>действия Законодательного Собрания Иркутской области с землячеством «Байкал» на 2015 год</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Взаимодействие с ИРОР «Партнерство Товаропроизводителей и Предприним</w:t>
            </w:r>
            <w:r w:rsidRPr="007C26C6">
              <w:rPr>
                <w:sz w:val="24"/>
                <w:szCs w:val="24"/>
              </w:rPr>
              <w:t>а</w:t>
            </w:r>
            <w:r w:rsidRPr="007C26C6">
              <w:rPr>
                <w:sz w:val="24"/>
                <w:szCs w:val="24"/>
              </w:rPr>
              <w:t>телей»</w:t>
            </w:r>
          </w:p>
          <w:p w:rsidR="007C26C6" w:rsidRPr="007C26C6" w:rsidRDefault="007C26C6" w:rsidP="007C26C6">
            <w:pPr>
              <w:ind w:firstLine="0"/>
              <w:rPr>
                <w:sz w:val="24"/>
                <w:szCs w:val="24"/>
              </w:rPr>
            </w:pPr>
            <w:r w:rsidRPr="007C26C6">
              <w:rPr>
                <w:sz w:val="24"/>
                <w:szCs w:val="24"/>
              </w:rPr>
              <w:t>(в соответствии с Соглашением о сотру</w:t>
            </w:r>
            <w:r w:rsidRPr="007C26C6">
              <w:rPr>
                <w:sz w:val="24"/>
                <w:szCs w:val="24"/>
              </w:rPr>
              <w:t>д</w:t>
            </w:r>
            <w:r w:rsidRPr="007C26C6">
              <w:rPr>
                <w:sz w:val="24"/>
                <w:szCs w:val="24"/>
              </w:rPr>
              <w:t>ничестве)</w:t>
            </w:r>
          </w:p>
        </w:tc>
        <w:tc>
          <w:tcPr>
            <w:tcW w:w="2166" w:type="dxa"/>
            <w:shd w:val="clear" w:color="auto" w:fill="auto"/>
          </w:tcPr>
          <w:p w:rsidR="007C26C6" w:rsidRPr="007C26C6" w:rsidRDefault="007C26C6" w:rsidP="007C26C6">
            <w:pPr>
              <w:ind w:firstLine="0"/>
              <w:rPr>
                <w:sz w:val="24"/>
                <w:szCs w:val="24"/>
              </w:rPr>
            </w:pPr>
            <w:r w:rsidRPr="007C26C6">
              <w:rPr>
                <w:sz w:val="24"/>
                <w:szCs w:val="24"/>
              </w:rPr>
              <w:t>в течение года</w:t>
            </w:r>
          </w:p>
        </w:tc>
        <w:tc>
          <w:tcPr>
            <w:tcW w:w="2465" w:type="dxa"/>
            <w:gridSpan w:val="2"/>
            <w:shd w:val="clear" w:color="auto" w:fill="auto"/>
          </w:tcPr>
          <w:p w:rsidR="007C26C6" w:rsidRPr="007C26C6" w:rsidRDefault="007C26C6" w:rsidP="007C26C6">
            <w:pPr>
              <w:ind w:firstLine="0"/>
              <w:jc w:val="left"/>
              <w:rPr>
                <w:sz w:val="24"/>
                <w:szCs w:val="24"/>
              </w:rPr>
            </w:pPr>
            <w:r w:rsidRPr="007C26C6">
              <w:rPr>
                <w:sz w:val="24"/>
                <w:szCs w:val="24"/>
              </w:rPr>
              <w:t>руководство ЗС председатели пост</w:t>
            </w:r>
            <w:r w:rsidRPr="007C26C6">
              <w:rPr>
                <w:sz w:val="24"/>
                <w:szCs w:val="24"/>
              </w:rPr>
              <w:t>о</w:t>
            </w:r>
            <w:r w:rsidRPr="007C26C6">
              <w:rPr>
                <w:sz w:val="24"/>
                <w:szCs w:val="24"/>
              </w:rPr>
              <w:t>янных комитетов и постоянных коми</w:t>
            </w:r>
            <w:r w:rsidRPr="007C26C6">
              <w:rPr>
                <w:sz w:val="24"/>
                <w:szCs w:val="24"/>
              </w:rPr>
              <w:t>с</w:t>
            </w:r>
            <w:r w:rsidRPr="007C26C6">
              <w:rPr>
                <w:sz w:val="24"/>
                <w:szCs w:val="24"/>
              </w:rPr>
              <w:t>сий ЗС</w:t>
            </w:r>
          </w:p>
        </w:tc>
        <w:tc>
          <w:tcPr>
            <w:tcW w:w="5297" w:type="dxa"/>
          </w:tcPr>
          <w:p w:rsidR="007C26C6" w:rsidRPr="007C26C6" w:rsidRDefault="007C26C6" w:rsidP="007C26C6">
            <w:pPr>
              <w:ind w:firstLine="0"/>
              <w:rPr>
                <w:sz w:val="24"/>
                <w:szCs w:val="24"/>
              </w:rPr>
            </w:pPr>
            <w:r w:rsidRPr="007C26C6">
              <w:rPr>
                <w:sz w:val="24"/>
                <w:szCs w:val="24"/>
              </w:rPr>
              <w:t>Представители ИРОР «Партнерство Товаропр</w:t>
            </w:r>
            <w:r w:rsidRPr="007C26C6">
              <w:rPr>
                <w:sz w:val="24"/>
                <w:szCs w:val="24"/>
              </w:rPr>
              <w:t>о</w:t>
            </w:r>
            <w:r w:rsidRPr="007C26C6">
              <w:rPr>
                <w:sz w:val="24"/>
                <w:szCs w:val="24"/>
              </w:rPr>
              <w:t>изводителей и Предпринимателей» в течение г</w:t>
            </w:r>
            <w:r w:rsidRPr="007C26C6">
              <w:rPr>
                <w:sz w:val="24"/>
                <w:szCs w:val="24"/>
              </w:rPr>
              <w:t>о</w:t>
            </w:r>
            <w:r w:rsidRPr="007C26C6">
              <w:rPr>
                <w:sz w:val="24"/>
                <w:szCs w:val="24"/>
              </w:rPr>
              <w:t>да принимали участие в мероприятиях Законод</w:t>
            </w:r>
            <w:r w:rsidRPr="007C26C6">
              <w:rPr>
                <w:sz w:val="24"/>
                <w:szCs w:val="24"/>
              </w:rPr>
              <w:t>а</w:t>
            </w:r>
            <w:r w:rsidRPr="007C26C6">
              <w:rPr>
                <w:sz w:val="24"/>
                <w:szCs w:val="24"/>
              </w:rPr>
              <w:t>тельного Собрания Иркутской области.</w:t>
            </w:r>
          </w:p>
          <w:p w:rsidR="007C26C6" w:rsidRPr="007C26C6" w:rsidRDefault="007C26C6" w:rsidP="007C26C6">
            <w:pPr>
              <w:ind w:firstLine="0"/>
              <w:rPr>
                <w:sz w:val="24"/>
                <w:szCs w:val="24"/>
              </w:rPr>
            </w:pPr>
            <w:r w:rsidRPr="007C26C6">
              <w:rPr>
                <w:sz w:val="24"/>
                <w:szCs w:val="24"/>
              </w:rPr>
              <w:t>Члены Партнерства принимали участие в мер</w:t>
            </w:r>
            <w:r w:rsidRPr="007C26C6">
              <w:rPr>
                <w:sz w:val="24"/>
                <w:szCs w:val="24"/>
              </w:rPr>
              <w:t>о</w:t>
            </w:r>
            <w:r w:rsidRPr="007C26C6">
              <w:rPr>
                <w:sz w:val="24"/>
                <w:szCs w:val="24"/>
              </w:rPr>
              <w:t>приятиях ЗС ИО: 15.05.14 А.И. Соболь принял участие во встрече работодателей со студентами сузов.</w:t>
            </w:r>
          </w:p>
          <w:p w:rsidR="007C26C6" w:rsidRPr="007C26C6" w:rsidRDefault="007C26C6" w:rsidP="007C26C6">
            <w:pPr>
              <w:ind w:firstLine="0"/>
              <w:rPr>
                <w:sz w:val="24"/>
                <w:szCs w:val="24"/>
              </w:rPr>
            </w:pPr>
            <w:r w:rsidRPr="007C26C6">
              <w:rPr>
                <w:rFonts w:eastAsiaTheme="minorHAnsi"/>
                <w:sz w:val="24"/>
                <w:szCs w:val="24"/>
                <w:lang w:eastAsia="en-US"/>
              </w:rPr>
              <w:t>17 июля на площадке Байкальского госуда</w:t>
            </w:r>
            <w:r w:rsidRPr="007C26C6">
              <w:rPr>
                <w:rFonts w:eastAsiaTheme="minorHAnsi"/>
                <w:sz w:val="24"/>
                <w:szCs w:val="24"/>
                <w:lang w:eastAsia="en-US"/>
              </w:rPr>
              <w:t>р</w:t>
            </w:r>
            <w:r w:rsidRPr="007C26C6">
              <w:rPr>
                <w:rFonts w:eastAsiaTheme="minorHAnsi"/>
                <w:sz w:val="24"/>
                <w:szCs w:val="24"/>
                <w:lang w:eastAsia="en-US"/>
              </w:rPr>
              <w:t>ственного университета экономики и права с</w:t>
            </w:r>
            <w:r w:rsidRPr="007C26C6">
              <w:rPr>
                <w:rFonts w:eastAsiaTheme="minorHAnsi"/>
                <w:sz w:val="24"/>
                <w:szCs w:val="24"/>
                <w:lang w:eastAsia="en-US"/>
              </w:rPr>
              <w:t>о</w:t>
            </w:r>
            <w:r w:rsidRPr="007C26C6">
              <w:rPr>
                <w:rFonts w:eastAsiaTheme="minorHAnsi"/>
                <w:sz w:val="24"/>
                <w:szCs w:val="24"/>
                <w:lang w:eastAsia="en-US"/>
              </w:rPr>
              <w:t>стоялось рабочее совещание по вопросу разв</w:t>
            </w:r>
            <w:r w:rsidRPr="007C26C6">
              <w:rPr>
                <w:rFonts w:eastAsiaTheme="minorHAnsi"/>
                <w:sz w:val="24"/>
                <w:szCs w:val="24"/>
                <w:lang w:eastAsia="en-US"/>
              </w:rPr>
              <w:t>и</w:t>
            </w:r>
            <w:r w:rsidRPr="007C26C6">
              <w:rPr>
                <w:rFonts w:eastAsiaTheme="minorHAnsi"/>
                <w:sz w:val="24"/>
                <w:szCs w:val="24"/>
                <w:lang w:eastAsia="en-US"/>
              </w:rPr>
              <w:t>тия движения студенческих отрядов в регионе под руководством председателя Законодательн</w:t>
            </w:r>
            <w:r w:rsidRPr="007C26C6">
              <w:rPr>
                <w:rFonts w:eastAsiaTheme="minorHAnsi"/>
                <w:sz w:val="24"/>
                <w:szCs w:val="24"/>
                <w:lang w:eastAsia="en-US"/>
              </w:rPr>
              <w:t>о</w:t>
            </w:r>
            <w:r w:rsidRPr="007C26C6">
              <w:rPr>
                <w:rFonts w:eastAsiaTheme="minorHAnsi"/>
                <w:sz w:val="24"/>
                <w:szCs w:val="24"/>
                <w:lang w:eastAsia="en-US"/>
              </w:rPr>
              <w:t>го Собрания Иркутской области Л.М. Берлиной. В нем приняли участие руководство Торгово-промышленной палаты и Иркутского регионал</w:t>
            </w:r>
            <w:r w:rsidRPr="007C26C6">
              <w:rPr>
                <w:rFonts w:eastAsiaTheme="minorHAnsi"/>
                <w:sz w:val="24"/>
                <w:szCs w:val="24"/>
                <w:lang w:eastAsia="en-US"/>
              </w:rPr>
              <w:t>ь</w:t>
            </w:r>
            <w:r w:rsidRPr="007C26C6">
              <w:rPr>
                <w:rFonts w:eastAsiaTheme="minorHAnsi"/>
                <w:sz w:val="24"/>
                <w:szCs w:val="24"/>
                <w:lang w:eastAsia="en-US"/>
              </w:rPr>
              <w:t>ного объединения работодателей «Партнерство товаропроизводителей и предпринимателей», Молодежного парламента, ректоры вузов, пре</w:t>
            </w:r>
            <w:r w:rsidRPr="007C26C6">
              <w:rPr>
                <w:rFonts w:eastAsiaTheme="minorHAnsi"/>
                <w:sz w:val="24"/>
                <w:szCs w:val="24"/>
                <w:lang w:eastAsia="en-US"/>
              </w:rPr>
              <w:t>д</w:t>
            </w:r>
            <w:r w:rsidRPr="007C26C6">
              <w:rPr>
                <w:rFonts w:eastAsiaTheme="minorHAnsi"/>
                <w:sz w:val="24"/>
                <w:szCs w:val="24"/>
                <w:lang w:eastAsia="en-US"/>
              </w:rPr>
              <w:t>ставители студенчества</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Взаимодействие с Торгово-промышлен-ной палатой Восточной Сибири (в соо</w:t>
            </w:r>
            <w:r w:rsidRPr="007C26C6">
              <w:rPr>
                <w:sz w:val="24"/>
                <w:szCs w:val="24"/>
              </w:rPr>
              <w:t>т</w:t>
            </w:r>
            <w:r w:rsidRPr="007C26C6">
              <w:rPr>
                <w:sz w:val="24"/>
                <w:szCs w:val="24"/>
              </w:rPr>
              <w:t>ветствии с Соглашением о сотруднич</w:t>
            </w:r>
            <w:r w:rsidRPr="007C26C6">
              <w:rPr>
                <w:sz w:val="24"/>
                <w:szCs w:val="24"/>
              </w:rPr>
              <w:t>е</w:t>
            </w:r>
            <w:r w:rsidRPr="007C26C6">
              <w:rPr>
                <w:sz w:val="24"/>
                <w:szCs w:val="24"/>
              </w:rPr>
              <w:lastRenderedPageBreak/>
              <w:t>стве)</w:t>
            </w:r>
          </w:p>
        </w:tc>
        <w:tc>
          <w:tcPr>
            <w:tcW w:w="2166" w:type="dxa"/>
            <w:shd w:val="clear" w:color="auto" w:fill="auto"/>
          </w:tcPr>
          <w:p w:rsidR="007C26C6" w:rsidRPr="007C26C6" w:rsidRDefault="007C26C6" w:rsidP="007C26C6">
            <w:pPr>
              <w:ind w:firstLine="0"/>
              <w:rPr>
                <w:sz w:val="24"/>
                <w:szCs w:val="24"/>
              </w:rPr>
            </w:pPr>
            <w:r w:rsidRPr="007C26C6">
              <w:rPr>
                <w:sz w:val="24"/>
                <w:szCs w:val="24"/>
              </w:rPr>
              <w:lastRenderedPageBreak/>
              <w:t>в течение года</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руководство ЗС председатели пост</w:t>
            </w:r>
            <w:r w:rsidRPr="007C26C6">
              <w:rPr>
                <w:sz w:val="24"/>
                <w:szCs w:val="24"/>
              </w:rPr>
              <w:t>о</w:t>
            </w:r>
            <w:r w:rsidRPr="007C26C6">
              <w:rPr>
                <w:sz w:val="24"/>
                <w:szCs w:val="24"/>
              </w:rPr>
              <w:t xml:space="preserve">янных комитетов и </w:t>
            </w:r>
            <w:r w:rsidRPr="007C26C6">
              <w:rPr>
                <w:sz w:val="24"/>
                <w:szCs w:val="24"/>
              </w:rPr>
              <w:lastRenderedPageBreak/>
              <w:t>постоянных коми</w:t>
            </w:r>
            <w:r w:rsidRPr="007C26C6">
              <w:rPr>
                <w:sz w:val="24"/>
                <w:szCs w:val="24"/>
              </w:rPr>
              <w:t>с</w:t>
            </w:r>
            <w:r w:rsidRPr="007C26C6">
              <w:rPr>
                <w:sz w:val="24"/>
                <w:szCs w:val="24"/>
              </w:rPr>
              <w:t>сий ЗС</w:t>
            </w:r>
          </w:p>
        </w:tc>
        <w:tc>
          <w:tcPr>
            <w:tcW w:w="5297" w:type="dxa"/>
          </w:tcPr>
          <w:p w:rsidR="007C26C6" w:rsidRPr="007C26C6" w:rsidRDefault="007C26C6" w:rsidP="007C26C6">
            <w:pPr>
              <w:ind w:firstLine="0"/>
              <w:rPr>
                <w:sz w:val="24"/>
                <w:szCs w:val="24"/>
              </w:rPr>
            </w:pPr>
            <w:r w:rsidRPr="007C26C6">
              <w:rPr>
                <w:sz w:val="24"/>
                <w:szCs w:val="24"/>
              </w:rPr>
              <w:lastRenderedPageBreak/>
              <w:t xml:space="preserve">Представители Торгово-промышленной палаты в течение года принимали участие в мероприятиях Законодательного Собрания Иркутской области, </w:t>
            </w:r>
            <w:r w:rsidRPr="007C26C6">
              <w:rPr>
                <w:sz w:val="24"/>
                <w:szCs w:val="24"/>
              </w:rPr>
              <w:lastRenderedPageBreak/>
              <w:t>кроме того, взаимодействие с ТПП осуществл</w:t>
            </w:r>
            <w:r w:rsidRPr="007C26C6">
              <w:rPr>
                <w:sz w:val="24"/>
                <w:szCs w:val="24"/>
              </w:rPr>
              <w:t>я</w:t>
            </w:r>
            <w:r w:rsidRPr="007C26C6">
              <w:rPr>
                <w:sz w:val="24"/>
                <w:szCs w:val="24"/>
              </w:rPr>
              <w:t>ется также в плане экспертизы проектов законов.</w:t>
            </w:r>
          </w:p>
          <w:p w:rsidR="007C26C6" w:rsidRPr="007C26C6" w:rsidRDefault="007C26C6" w:rsidP="007C26C6">
            <w:pPr>
              <w:ind w:firstLine="0"/>
              <w:rPr>
                <w:sz w:val="24"/>
                <w:szCs w:val="24"/>
              </w:rPr>
            </w:pPr>
            <w:r w:rsidRPr="007C26C6">
              <w:rPr>
                <w:sz w:val="24"/>
                <w:szCs w:val="24"/>
              </w:rPr>
              <w:t>15.05.14 состоялось заседание ТПП по вопросу развития северных территорий региона. В работе совещания принял участие депутат Любенков Г.А.</w:t>
            </w:r>
          </w:p>
          <w:p w:rsidR="007C26C6" w:rsidRPr="007C26C6" w:rsidRDefault="007C26C6" w:rsidP="007C26C6">
            <w:pPr>
              <w:ind w:firstLine="0"/>
              <w:rPr>
                <w:sz w:val="24"/>
                <w:szCs w:val="24"/>
              </w:rPr>
            </w:pPr>
            <w:r w:rsidRPr="007C26C6">
              <w:rPr>
                <w:sz w:val="24"/>
                <w:szCs w:val="24"/>
              </w:rPr>
              <w:t>По ходатайству ТПП на 10-й сессии Законод</w:t>
            </w:r>
            <w:r w:rsidRPr="007C26C6">
              <w:rPr>
                <w:sz w:val="24"/>
                <w:szCs w:val="24"/>
              </w:rPr>
              <w:t>а</w:t>
            </w:r>
            <w:r w:rsidRPr="007C26C6">
              <w:rPr>
                <w:sz w:val="24"/>
                <w:szCs w:val="24"/>
              </w:rPr>
              <w:t>тельного Собрания (21.05.14) принято решение о награждении Почетной грамотой Законодател</w:t>
            </w:r>
            <w:r w:rsidRPr="007C26C6">
              <w:rPr>
                <w:sz w:val="24"/>
                <w:szCs w:val="24"/>
              </w:rPr>
              <w:t>ь</w:t>
            </w:r>
            <w:r w:rsidRPr="007C26C6">
              <w:rPr>
                <w:sz w:val="24"/>
                <w:szCs w:val="24"/>
              </w:rPr>
              <w:t>ного Собрания 3 кандидатур.</w:t>
            </w:r>
          </w:p>
          <w:p w:rsidR="007C26C6" w:rsidRPr="007C26C6" w:rsidRDefault="007C26C6" w:rsidP="007C26C6">
            <w:pPr>
              <w:ind w:firstLine="0"/>
              <w:rPr>
                <w:sz w:val="24"/>
                <w:szCs w:val="24"/>
              </w:rPr>
            </w:pPr>
            <w:r w:rsidRPr="007C26C6">
              <w:rPr>
                <w:sz w:val="24"/>
                <w:szCs w:val="24"/>
              </w:rPr>
              <w:t>30.05.14 Г.А. Любенков принял участие в торж</w:t>
            </w:r>
            <w:r w:rsidRPr="007C26C6">
              <w:rPr>
                <w:sz w:val="24"/>
                <w:szCs w:val="24"/>
              </w:rPr>
              <w:t>е</w:t>
            </w:r>
            <w:r w:rsidRPr="007C26C6">
              <w:rPr>
                <w:sz w:val="24"/>
                <w:szCs w:val="24"/>
              </w:rPr>
              <w:t>ственной конференции, посвященной юбилею ТПП Восточной Сибири.</w:t>
            </w:r>
          </w:p>
          <w:p w:rsidR="007C26C6" w:rsidRPr="007C26C6" w:rsidRDefault="007C26C6" w:rsidP="007C26C6">
            <w:pPr>
              <w:ind w:firstLine="0"/>
              <w:rPr>
                <w:sz w:val="24"/>
                <w:szCs w:val="24"/>
              </w:rPr>
            </w:pPr>
            <w:r w:rsidRPr="007C26C6">
              <w:rPr>
                <w:rFonts w:eastAsiaTheme="minorHAnsi"/>
                <w:sz w:val="24"/>
                <w:szCs w:val="24"/>
                <w:lang w:eastAsia="en-US"/>
              </w:rPr>
              <w:t>17 июля на площадке Байкальского госуда</w:t>
            </w:r>
            <w:r w:rsidRPr="007C26C6">
              <w:rPr>
                <w:rFonts w:eastAsiaTheme="minorHAnsi"/>
                <w:sz w:val="24"/>
                <w:szCs w:val="24"/>
                <w:lang w:eastAsia="en-US"/>
              </w:rPr>
              <w:t>р</w:t>
            </w:r>
            <w:r w:rsidRPr="007C26C6">
              <w:rPr>
                <w:rFonts w:eastAsiaTheme="minorHAnsi"/>
                <w:sz w:val="24"/>
                <w:szCs w:val="24"/>
                <w:lang w:eastAsia="en-US"/>
              </w:rPr>
              <w:t>ственного университета экономики и права с</w:t>
            </w:r>
            <w:r w:rsidRPr="007C26C6">
              <w:rPr>
                <w:rFonts w:eastAsiaTheme="minorHAnsi"/>
                <w:sz w:val="24"/>
                <w:szCs w:val="24"/>
                <w:lang w:eastAsia="en-US"/>
              </w:rPr>
              <w:t>о</w:t>
            </w:r>
            <w:r w:rsidRPr="007C26C6">
              <w:rPr>
                <w:rFonts w:eastAsiaTheme="minorHAnsi"/>
                <w:sz w:val="24"/>
                <w:szCs w:val="24"/>
                <w:lang w:eastAsia="en-US"/>
              </w:rPr>
              <w:t>стоялось рабочее совещание по вопросу разв</w:t>
            </w:r>
            <w:r w:rsidRPr="007C26C6">
              <w:rPr>
                <w:rFonts w:eastAsiaTheme="minorHAnsi"/>
                <w:sz w:val="24"/>
                <w:szCs w:val="24"/>
                <w:lang w:eastAsia="en-US"/>
              </w:rPr>
              <w:t>и</w:t>
            </w:r>
            <w:r w:rsidRPr="007C26C6">
              <w:rPr>
                <w:rFonts w:eastAsiaTheme="minorHAnsi"/>
                <w:sz w:val="24"/>
                <w:szCs w:val="24"/>
                <w:lang w:eastAsia="en-US"/>
              </w:rPr>
              <w:t>тия движения студенческих отрядов в регионе под руководством председателя Законодательн</w:t>
            </w:r>
            <w:r w:rsidRPr="007C26C6">
              <w:rPr>
                <w:rFonts w:eastAsiaTheme="minorHAnsi"/>
                <w:sz w:val="24"/>
                <w:szCs w:val="24"/>
                <w:lang w:eastAsia="en-US"/>
              </w:rPr>
              <w:t>о</w:t>
            </w:r>
            <w:r w:rsidRPr="007C26C6">
              <w:rPr>
                <w:rFonts w:eastAsiaTheme="minorHAnsi"/>
                <w:sz w:val="24"/>
                <w:szCs w:val="24"/>
                <w:lang w:eastAsia="en-US"/>
              </w:rPr>
              <w:t>го Собрания Иркутской области Людмилы Бе</w:t>
            </w:r>
            <w:r w:rsidRPr="007C26C6">
              <w:rPr>
                <w:rFonts w:eastAsiaTheme="minorHAnsi"/>
                <w:sz w:val="24"/>
                <w:szCs w:val="24"/>
                <w:lang w:eastAsia="en-US"/>
              </w:rPr>
              <w:t>р</w:t>
            </w:r>
            <w:r w:rsidRPr="007C26C6">
              <w:rPr>
                <w:rFonts w:eastAsiaTheme="minorHAnsi"/>
                <w:sz w:val="24"/>
                <w:szCs w:val="24"/>
                <w:lang w:eastAsia="en-US"/>
              </w:rPr>
              <w:t>линой. В нем приняли участие руководство То</w:t>
            </w:r>
            <w:r w:rsidRPr="007C26C6">
              <w:rPr>
                <w:rFonts w:eastAsiaTheme="minorHAnsi"/>
                <w:sz w:val="24"/>
                <w:szCs w:val="24"/>
                <w:lang w:eastAsia="en-US"/>
              </w:rPr>
              <w:t>р</w:t>
            </w:r>
            <w:r w:rsidRPr="007C26C6">
              <w:rPr>
                <w:rFonts w:eastAsiaTheme="minorHAnsi"/>
                <w:sz w:val="24"/>
                <w:szCs w:val="24"/>
                <w:lang w:eastAsia="en-US"/>
              </w:rPr>
              <w:t>гово-Промышленной палаты и Иркутского рег</w:t>
            </w:r>
            <w:r w:rsidRPr="007C26C6">
              <w:rPr>
                <w:rFonts w:eastAsiaTheme="minorHAnsi"/>
                <w:sz w:val="24"/>
                <w:szCs w:val="24"/>
                <w:lang w:eastAsia="en-US"/>
              </w:rPr>
              <w:t>и</w:t>
            </w:r>
            <w:r w:rsidRPr="007C26C6">
              <w:rPr>
                <w:rFonts w:eastAsiaTheme="minorHAnsi"/>
                <w:sz w:val="24"/>
                <w:szCs w:val="24"/>
                <w:lang w:eastAsia="en-US"/>
              </w:rPr>
              <w:t>онального объединения работодателей «Пар</w:t>
            </w:r>
            <w:r w:rsidRPr="007C26C6">
              <w:rPr>
                <w:rFonts w:eastAsiaTheme="minorHAnsi"/>
                <w:sz w:val="24"/>
                <w:szCs w:val="24"/>
                <w:lang w:eastAsia="en-US"/>
              </w:rPr>
              <w:t>т</w:t>
            </w:r>
            <w:r w:rsidRPr="007C26C6">
              <w:rPr>
                <w:rFonts w:eastAsiaTheme="minorHAnsi"/>
                <w:sz w:val="24"/>
                <w:szCs w:val="24"/>
                <w:lang w:eastAsia="en-US"/>
              </w:rPr>
              <w:t>нерство товаропроизводителей и предприним</w:t>
            </w:r>
            <w:r w:rsidRPr="007C26C6">
              <w:rPr>
                <w:rFonts w:eastAsiaTheme="minorHAnsi"/>
                <w:sz w:val="24"/>
                <w:szCs w:val="24"/>
                <w:lang w:eastAsia="en-US"/>
              </w:rPr>
              <w:t>а</w:t>
            </w:r>
            <w:r w:rsidRPr="007C26C6">
              <w:rPr>
                <w:rFonts w:eastAsiaTheme="minorHAnsi"/>
                <w:sz w:val="24"/>
                <w:szCs w:val="24"/>
                <w:lang w:eastAsia="en-US"/>
              </w:rPr>
              <w:t>телей», Молодежного парламента, ректоры в</w:t>
            </w:r>
            <w:r w:rsidRPr="007C26C6">
              <w:rPr>
                <w:rFonts w:eastAsiaTheme="minorHAnsi"/>
                <w:sz w:val="24"/>
                <w:szCs w:val="24"/>
                <w:lang w:eastAsia="en-US"/>
              </w:rPr>
              <w:t>у</w:t>
            </w:r>
            <w:r w:rsidRPr="007C26C6">
              <w:rPr>
                <w:rFonts w:eastAsiaTheme="minorHAnsi"/>
                <w:sz w:val="24"/>
                <w:szCs w:val="24"/>
                <w:lang w:eastAsia="en-US"/>
              </w:rPr>
              <w:t>зов, представители студенчества</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Взаимодействие с некоммерческой орг</w:t>
            </w:r>
            <w:r w:rsidRPr="007C26C6">
              <w:rPr>
                <w:sz w:val="24"/>
                <w:szCs w:val="24"/>
              </w:rPr>
              <w:t>а</w:t>
            </w:r>
            <w:r w:rsidRPr="007C26C6">
              <w:rPr>
                <w:sz w:val="24"/>
                <w:szCs w:val="24"/>
              </w:rPr>
              <w:t>низацией «Ассоциация муниципальных образований Иркутской области» (в соо</w:t>
            </w:r>
            <w:r w:rsidRPr="007C26C6">
              <w:rPr>
                <w:sz w:val="24"/>
                <w:szCs w:val="24"/>
              </w:rPr>
              <w:t>т</w:t>
            </w:r>
            <w:r w:rsidRPr="007C26C6">
              <w:rPr>
                <w:sz w:val="24"/>
                <w:szCs w:val="24"/>
              </w:rPr>
              <w:t>ветствии с Соглашением о сотруднич</w:t>
            </w:r>
            <w:r w:rsidRPr="007C26C6">
              <w:rPr>
                <w:sz w:val="24"/>
                <w:szCs w:val="24"/>
              </w:rPr>
              <w:t>е</w:t>
            </w:r>
            <w:r w:rsidRPr="007C26C6">
              <w:rPr>
                <w:sz w:val="24"/>
                <w:szCs w:val="24"/>
              </w:rPr>
              <w:t>стве)</w:t>
            </w:r>
          </w:p>
        </w:tc>
        <w:tc>
          <w:tcPr>
            <w:tcW w:w="2166" w:type="dxa"/>
            <w:shd w:val="clear" w:color="auto" w:fill="auto"/>
          </w:tcPr>
          <w:p w:rsidR="007C26C6" w:rsidRPr="007C26C6" w:rsidRDefault="007C26C6" w:rsidP="007C26C6">
            <w:pPr>
              <w:ind w:firstLine="0"/>
              <w:rPr>
                <w:sz w:val="24"/>
                <w:szCs w:val="24"/>
              </w:rPr>
            </w:pPr>
            <w:r w:rsidRPr="007C26C6">
              <w:rPr>
                <w:sz w:val="24"/>
                <w:szCs w:val="24"/>
              </w:rPr>
              <w:t>в течение года</w:t>
            </w:r>
          </w:p>
        </w:tc>
        <w:tc>
          <w:tcPr>
            <w:tcW w:w="2465" w:type="dxa"/>
            <w:gridSpan w:val="2"/>
            <w:shd w:val="clear" w:color="auto" w:fill="auto"/>
          </w:tcPr>
          <w:p w:rsidR="007C26C6" w:rsidRPr="007C26C6" w:rsidRDefault="007C26C6" w:rsidP="007C26C6">
            <w:pPr>
              <w:ind w:firstLine="0"/>
              <w:jc w:val="left"/>
              <w:rPr>
                <w:sz w:val="24"/>
                <w:szCs w:val="24"/>
              </w:rPr>
            </w:pPr>
            <w:r w:rsidRPr="007C26C6">
              <w:rPr>
                <w:sz w:val="24"/>
                <w:szCs w:val="24"/>
              </w:rPr>
              <w:t>руководство ЗС председатели пост</w:t>
            </w:r>
            <w:r w:rsidRPr="007C26C6">
              <w:rPr>
                <w:sz w:val="24"/>
                <w:szCs w:val="24"/>
              </w:rPr>
              <w:t>о</w:t>
            </w:r>
            <w:r w:rsidRPr="007C26C6">
              <w:rPr>
                <w:sz w:val="24"/>
                <w:szCs w:val="24"/>
              </w:rPr>
              <w:t>янных комитетов и постоянных коми</w:t>
            </w:r>
            <w:r w:rsidRPr="007C26C6">
              <w:rPr>
                <w:sz w:val="24"/>
                <w:szCs w:val="24"/>
              </w:rPr>
              <w:t>с</w:t>
            </w:r>
            <w:r w:rsidRPr="007C26C6">
              <w:rPr>
                <w:sz w:val="24"/>
                <w:szCs w:val="24"/>
              </w:rPr>
              <w:t>сий ЗС</w:t>
            </w:r>
          </w:p>
        </w:tc>
        <w:tc>
          <w:tcPr>
            <w:tcW w:w="5297" w:type="dxa"/>
          </w:tcPr>
          <w:p w:rsidR="007C26C6" w:rsidRPr="007C26C6" w:rsidRDefault="007C26C6" w:rsidP="007C26C6">
            <w:pPr>
              <w:ind w:firstLine="0"/>
              <w:rPr>
                <w:sz w:val="24"/>
                <w:szCs w:val="24"/>
              </w:rPr>
            </w:pPr>
            <w:r w:rsidRPr="007C26C6">
              <w:rPr>
                <w:sz w:val="24"/>
                <w:szCs w:val="24"/>
              </w:rPr>
              <w:t>В течение квартала в рамках соглашения в Асс</w:t>
            </w:r>
            <w:r w:rsidRPr="007C26C6">
              <w:rPr>
                <w:sz w:val="24"/>
                <w:szCs w:val="24"/>
              </w:rPr>
              <w:t>о</w:t>
            </w:r>
            <w:r w:rsidRPr="007C26C6">
              <w:rPr>
                <w:sz w:val="24"/>
                <w:szCs w:val="24"/>
              </w:rPr>
              <w:t>циацию муниципальных образований направл</w:t>
            </w:r>
            <w:r w:rsidRPr="007C26C6">
              <w:rPr>
                <w:sz w:val="24"/>
                <w:szCs w:val="24"/>
              </w:rPr>
              <w:t>я</w:t>
            </w:r>
            <w:r w:rsidRPr="007C26C6">
              <w:rPr>
                <w:sz w:val="24"/>
                <w:szCs w:val="24"/>
              </w:rPr>
              <w:t>лись на экспертизу проекты законов области. Кроме того, депутаты принимали участие в м</w:t>
            </w:r>
            <w:r w:rsidRPr="007C26C6">
              <w:rPr>
                <w:sz w:val="24"/>
                <w:szCs w:val="24"/>
              </w:rPr>
              <w:t>е</w:t>
            </w:r>
            <w:r w:rsidRPr="007C26C6">
              <w:rPr>
                <w:sz w:val="24"/>
                <w:szCs w:val="24"/>
              </w:rPr>
              <w:t>роприятиях, проводимых Ассоциацией: Алекс</w:t>
            </w:r>
            <w:r w:rsidRPr="007C26C6">
              <w:rPr>
                <w:sz w:val="24"/>
                <w:szCs w:val="24"/>
              </w:rPr>
              <w:t>е</w:t>
            </w:r>
            <w:r w:rsidRPr="007C26C6">
              <w:rPr>
                <w:sz w:val="24"/>
                <w:szCs w:val="24"/>
              </w:rPr>
              <w:t>ев Б.Г. принял участие в конференции, посв</w:t>
            </w:r>
            <w:r w:rsidRPr="007C26C6">
              <w:rPr>
                <w:sz w:val="24"/>
                <w:szCs w:val="24"/>
              </w:rPr>
              <w:t>я</w:t>
            </w:r>
            <w:r w:rsidRPr="007C26C6">
              <w:rPr>
                <w:sz w:val="24"/>
                <w:szCs w:val="24"/>
              </w:rPr>
              <w:t>щенной подведению итогов 2013 года.</w:t>
            </w:r>
          </w:p>
          <w:p w:rsidR="007C26C6" w:rsidRPr="007C26C6" w:rsidRDefault="007C26C6" w:rsidP="007C26C6">
            <w:pPr>
              <w:ind w:firstLine="0"/>
              <w:rPr>
                <w:rFonts w:eastAsiaTheme="minorHAnsi"/>
                <w:sz w:val="24"/>
                <w:szCs w:val="24"/>
                <w:lang w:eastAsia="en-US"/>
              </w:rPr>
            </w:pPr>
            <w:r w:rsidRPr="007C26C6">
              <w:rPr>
                <w:rFonts w:eastAsiaTheme="minorHAnsi"/>
                <w:sz w:val="24"/>
                <w:szCs w:val="24"/>
                <w:lang w:eastAsia="en-US"/>
              </w:rPr>
              <w:lastRenderedPageBreak/>
              <w:t xml:space="preserve">04.04.14 в селе Хомутово Иркутского района прошло расширенное заседание </w:t>
            </w:r>
            <w:proofErr w:type="gramStart"/>
            <w:r w:rsidRPr="007C26C6">
              <w:rPr>
                <w:rFonts w:eastAsiaTheme="minorHAnsi"/>
                <w:sz w:val="24"/>
                <w:szCs w:val="24"/>
                <w:lang w:eastAsia="en-US"/>
              </w:rPr>
              <w:t>Палаты сел</w:t>
            </w:r>
            <w:r w:rsidRPr="007C26C6">
              <w:rPr>
                <w:rFonts w:eastAsiaTheme="minorHAnsi"/>
                <w:sz w:val="24"/>
                <w:szCs w:val="24"/>
                <w:lang w:eastAsia="en-US"/>
              </w:rPr>
              <w:t>ь</w:t>
            </w:r>
            <w:r w:rsidRPr="007C26C6">
              <w:rPr>
                <w:rFonts w:eastAsiaTheme="minorHAnsi"/>
                <w:sz w:val="24"/>
                <w:szCs w:val="24"/>
                <w:lang w:eastAsia="en-US"/>
              </w:rPr>
              <w:t>ских поселений Ассоциации муниципальных о</w:t>
            </w:r>
            <w:r w:rsidRPr="007C26C6">
              <w:rPr>
                <w:rFonts w:eastAsiaTheme="minorHAnsi"/>
                <w:sz w:val="24"/>
                <w:szCs w:val="24"/>
                <w:lang w:eastAsia="en-US"/>
              </w:rPr>
              <w:t>б</w:t>
            </w:r>
            <w:r w:rsidRPr="007C26C6">
              <w:rPr>
                <w:rFonts w:eastAsiaTheme="minorHAnsi"/>
                <w:sz w:val="24"/>
                <w:szCs w:val="24"/>
                <w:lang w:eastAsia="en-US"/>
              </w:rPr>
              <w:t>разований Иркутской области</w:t>
            </w:r>
            <w:proofErr w:type="gramEnd"/>
            <w:r w:rsidRPr="007C26C6">
              <w:rPr>
                <w:rFonts w:eastAsiaTheme="minorHAnsi"/>
                <w:sz w:val="24"/>
                <w:szCs w:val="24"/>
                <w:lang w:eastAsia="en-US"/>
              </w:rPr>
              <w:t>. Законодательное Собрание Иркутской области на совещании представлял председатель комитета по законод</w:t>
            </w:r>
            <w:r w:rsidRPr="007C26C6">
              <w:rPr>
                <w:rFonts w:eastAsiaTheme="minorHAnsi"/>
                <w:sz w:val="24"/>
                <w:szCs w:val="24"/>
                <w:lang w:eastAsia="en-US"/>
              </w:rPr>
              <w:t>а</w:t>
            </w:r>
            <w:r w:rsidRPr="007C26C6">
              <w:rPr>
                <w:rFonts w:eastAsiaTheme="minorHAnsi"/>
                <w:sz w:val="24"/>
                <w:szCs w:val="24"/>
                <w:lang w:eastAsia="en-US"/>
              </w:rPr>
              <w:t>тельству о природопользовании, экологии и сельском хозяйстве Кузьма Алдаров, участие в мероприятии также приняли члены Правител</w:t>
            </w:r>
            <w:r w:rsidRPr="007C26C6">
              <w:rPr>
                <w:rFonts w:eastAsiaTheme="minorHAnsi"/>
                <w:sz w:val="24"/>
                <w:szCs w:val="24"/>
                <w:lang w:eastAsia="en-US"/>
              </w:rPr>
              <w:t>ь</w:t>
            </w:r>
            <w:r w:rsidRPr="007C26C6">
              <w:rPr>
                <w:rFonts w:eastAsiaTheme="minorHAnsi"/>
                <w:sz w:val="24"/>
                <w:szCs w:val="24"/>
                <w:lang w:eastAsia="en-US"/>
              </w:rPr>
              <w:t>ства области и представители муниципальных образований. В ходе совещания обсудили опыт реализации проекта «Народные инициативы» в сельских поселениях, проблемы, связанные с определением кадастровой стоимости земельных участков, опыт по формированию и работе орг</w:t>
            </w:r>
            <w:r w:rsidRPr="007C26C6">
              <w:rPr>
                <w:rFonts w:eastAsiaTheme="minorHAnsi"/>
                <w:sz w:val="24"/>
                <w:szCs w:val="24"/>
                <w:lang w:eastAsia="en-US"/>
              </w:rPr>
              <w:t>а</w:t>
            </w:r>
            <w:r w:rsidRPr="007C26C6">
              <w:rPr>
                <w:rFonts w:eastAsiaTheme="minorHAnsi"/>
                <w:sz w:val="24"/>
                <w:szCs w:val="24"/>
                <w:lang w:eastAsia="en-US"/>
              </w:rPr>
              <w:t>нов ТОСов, по благоустройству территорий и другие.</w:t>
            </w:r>
          </w:p>
          <w:p w:rsidR="007C26C6" w:rsidRPr="007C26C6" w:rsidRDefault="007C26C6" w:rsidP="007C26C6">
            <w:pPr>
              <w:ind w:firstLine="0"/>
              <w:rPr>
                <w:sz w:val="24"/>
                <w:szCs w:val="24"/>
              </w:rPr>
            </w:pPr>
            <w:r w:rsidRPr="007C26C6">
              <w:rPr>
                <w:rFonts w:eastAsiaTheme="minorHAnsi"/>
                <w:sz w:val="24"/>
                <w:szCs w:val="24"/>
                <w:lang w:eastAsia="en-US"/>
              </w:rPr>
              <w:t xml:space="preserve">04.04.14 в селе Хомутово Иркутского района прошло расширенное заседание </w:t>
            </w:r>
            <w:proofErr w:type="gramStart"/>
            <w:r w:rsidRPr="007C26C6">
              <w:rPr>
                <w:rFonts w:eastAsiaTheme="minorHAnsi"/>
                <w:sz w:val="24"/>
                <w:szCs w:val="24"/>
                <w:lang w:eastAsia="en-US"/>
              </w:rPr>
              <w:t>Палаты сел</w:t>
            </w:r>
            <w:r w:rsidRPr="007C26C6">
              <w:rPr>
                <w:rFonts w:eastAsiaTheme="minorHAnsi"/>
                <w:sz w:val="24"/>
                <w:szCs w:val="24"/>
                <w:lang w:eastAsia="en-US"/>
              </w:rPr>
              <w:t>ь</w:t>
            </w:r>
            <w:r w:rsidRPr="007C26C6">
              <w:rPr>
                <w:rFonts w:eastAsiaTheme="minorHAnsi"/>
                <w:sz w:val="24"/>
                <w:szCs w:val="24"/>
                <w:lang w:eastAsia="en-US"/>
              </w:rPr>
              <w:t>ских поселений Ассоциации муниципальных о</w:t>
            </w:r>
            <w:r w:rsidRPr="007C26C6">
              <w:rPr>
                <w:rFonts w:eastAsiaTheme="minorHAnsi"/>
                <w:sz w:val="24"/>
                <w:szCs w:val="24"/>
                <w:lang w:eastAsia="en-US"/>
              </w:rPr>
              <w:t>б</w:t>
            </w:r>
            <w:r w:rsidRPr="007C26C6">
              <w:rPr>
                <w:rFonts w:eastAsiaTheme="minorHAnsi"/>
                <w:sz w:val="24"/>
                <w:szCs w:val="24"/>
                <w:lang w:eastAsia="en-US"/>
              </w:rPr>
              <w:t>разований Иркутской области</w:t>
            </w:r>
            <w:proofErr w:type="gramEnd"/>
            <w:r w:rsidRPr="007C26C6">
              <w:rPr>
                <w:rFonts w:eastAsiaTheme="minorHAnsi"/>
                <w:sz w:val="24"/>
                <w:szCs w:val="24"/>
                <w:lang w:eastAsia="en-US"/>
              </w:rPr>
              <w:t>. Законодательное Собрание Иркутской области на совещании представлял председатель комитета по законод</w:t>
            </w:r>
            <w:r w:rsidRPr="007C26C6">
              <w:rPr>
                <w:rFonts w:eastAsiaTheme="minorHAnsi"/>
                <w:sz w:val="24"/>
                <w:szCs w:val="24"/>
                <w:lang w:eastAsia="en-US"/>
              </w:rPr>
              <w:t>а</w:t>
            </w:r>
            <w:r w:rsidRPr="007C26C6">
              <w:rPr>
                <w:rFonts w:eastAsiaTheme="minorHAnsi"/>
                <w:sz w:val="24"/>
                <w:szCs w:val="24"/>
                <w:lang w:eastAsia="en-US"/>
              </w:rPr>
              <w:t>тельству о природопользовании, экологии и сельском хозяйстве К.Р. Алдаров, участие в м</w:t>
            </w:r>
            <w:r w:rsidRPr="007C26C6">
              <w:rPr>
                <w:rFonts w:eastAsiaTheme="minorHAnsi"/>
                <w:sz w:val="24"/>
                <w:szCs w:val="24"/>
                <w:lang w:eastAsia="en-US"/>
              </w:rPr>
              <w:t>е</w:t>
            </w:r>
            <w:r w:rsidRPr="007C26C6">
              <w:rPr>
                <w:rFonts w:eastAsiaTheme="minorHAnsi"/>
                <w:sz w:val="24"/>
                <w:szCs w:val="24"/>
                <w:lang w:eastAsia="en-US"/>
              </w:rPr>
              <w:t>роприятии также приняли члены Правительства области и представители муниципальных обр</w:t>
            </w:r>
            <w:r w:rsidRPr="007C26C6">
              <w:rPr>
                <w:rFonts w:eastAsiaTheme="minorHAnsi"/>
                <w:sz w:val="24"/>
                <w:szCs w:val="24"/>
                <w:lang w:eastAsia="en-US"/>
              </w:rPr>
              <w:t>а</w:t>
            </w:r>
            <w:r w:rsidRPr="007C26C6">
              <w:rPr>
                <w:rFonts w:eastAsiaTheme="minorHAnsi"/>
                <w:sz w:val="24"/>
                <w:szCs w:val="24"/>
                <w:lang w:eastAsia="en-US"/>
              </w:rPr>
              <w:t>зований. В ходе совещания обсудили опыт ре</w:t>
            </w:r>
            <w:r w:rsidRPr="007C26C6">
              <w:rPr>
                <w:rFonts w:eastAsiaTheme="minorHAnsi"/>
                <w:sz w:val="24"/>
                <w:szCs w:val="24"/>
                <w:lang w:eastAsia="en-US"/>
              </w:rPr>
              <w:t>а</w:t>
            </w:r>
            <w:r w:rsidRPr="007C26C6">
              <w:rPr>
                <w:rFonts w:eastAsiaTheme="minorHAnsi"/>
                <w:sz w:val="24"/>
                <w:szCs w:val="24"/>
                <w:lang w:eastAsia="en-US"/>
              </w:rPr>
              <w:t>лизации проекта «Народные инициативы» в сельских поселениях, проблемы, связанные с определением кадастровой стоимости земельных участков, опыт по формированию и работе орг</w:t>
            </w:r>
            <w:r w:rsidRPr="007C26C6">
              <w:rPr>
                <w:rFonts w:eastAsiaTheme="minorHAnsi"/>
                <w:sz w:val="24"/>
                <w:szCs w:val="24"/>
                <w:lang w:eastAsia="en-US"/>
              </w:rPr>
              <w:t>а</w:t>
            </w:r>
            <w:r w:rsidRPr="007C26C6">
              <w:rPr>
                <w:rFonts w:eastAsiaTheme="minorHAnsi"/>
                <w:sz w:val="24"/>
                <w:szCs w:val="24"/>
                <w:lang w:eastAsia="en-US"/>
              </w:rPr>
              <w:lastRenderedPageBreak/>
              <w:t>нов ТОСов, по благоустройству территорий и другие</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Взаимодействие с Уполномоченным по правам человека в Иркутской области</w:t>
            </w:r>
          </w:p>
        </w:tc>
        <w:tc>
          <w:tcPr>
            <w:tcW w:w="2166" w:type="dxa"/>
            <w:shd w:val="clear" w:color="auto" w:fill="auto"/>
          </w:tcPr>
          <w:p w:rsidR="007C26C6" w:rsidRPr="007C26C6" w:rsidRDefault="007C26C6" w:rsidP="007C26C6">
            <w:pPr>
              <w:ind w:firstLine="0"/>
              <w:rPr>
                <w:sz w:val="24"/>
                <w:szCs w:val="24"/>
              </w:rPr>
            </w:pPr>
            <w:r w:rsidRPr="007C26C6">
              <w:rPr>
                <w:sz w:val="24"/>
                <w:szCs w:val="24"/>
              </w:rPr>
              <w:t>в течение года</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руководство ЗС</w:t>
            </w:r>
          </w:p>
        </w:tc>
        <w:tc>
          <w:tcPr>
            <w:tcW w:w="5297" w:type="dxa"/>
          </w:tcPr>
          <w:p w:rsidR="007C26C6" w:rsidRPr="007C26C6" w:rsidRDefault="007C26C6" w:rsidP="007C26C6">
            <w:pPr>
              <w:ind w:firstLine="0"/>
              <w:rPr>
                <w:sz w:val="24"/>
                <w:szCs w:val="24"/>
              </w:rPr>
            </w:pPr>
            <w:r w:rsidRPr="007C26C6">
              <w:rPr>
                <w:sz w:val="24"/>
                <w:szCs w:val="24"/>
              </w:rPr>
              <w:t>В течение года Уполномоченный по правам ч</w:t>
            </w:r>
            <w:r w:rsidRPr="007C26C6">
              <w:rPr>
                <w:sz w:val="24"/>
                <w:szCs w:val="24"/>
              </w:rPr>
              <w:t>е</w:t>
            </w:r>
            <w:r w:rsidRPr="007C26C6">
              <w:rPr>
                <w:sz w:val="24"/>
                <w:szCs w:val="24"/>
              </w:rPr>
              <w:t>ловека в Иркутской области принимал участие в работе сессий Законодательного Собрания и з</w:t>
            </w:r>
            <w:r w:rsidRPr="007C26C6">
              <w:rPr>
                <w:sz w:val="24"/>
                <w:szCs w:val="24"/>
              </w:rPr>
              <w:t>а</w:t>
            </w:r>
            <w:r w:rsidRPr="007C26C6">
              <w:rPr>
                <w:sz w:val="24"/>
                <w:szCs w:val="24"/>
              </w:rPr>
              <w:t>седаний комитетов по государственному стро</w:t>
            </w:r>
            <w:r w:rsidRPr="007C26C6">
              <w:rPr>
                <w:sz w:val="24"/>
                <w:szCs w:val="24"/>
              </w:rPr>
              <w:t>и</w:t>
            </w:r>
            <w:r w:rsidRPr="007C26C6">
              <w:rPr>
                <w:sz w:val="24"/>
                <w:szCs w:val="24"/>
              </w:rPr>
              <w:t>тельству области и местному самоуправлению, по здравоохранению и социальной защите, по социально-культурному законодательству. Отчет на 9-й сессии 16.04.14</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Взаимодействие с Уполномоченным по правам ребенка в Иркутской области</w:t>
            </w:r>
          </w:p>
        </w:tc>
        <w:tc>
          <w:tcPr>
            <w:tcW w:w="2166" w:type="dxa"/>
            <w:shd w:val="clear" w:color="auto" w:fill="auto"/>
          </w:tcPr>
          <w:p w:rsidR="007C26C6" w:rsidRPr="007C26C6" w:rsidRDefault="007C26C6" w:rsidP="007C26C6">
            <w:pPr>
              <w:ind w:firstLine="0"/>
              <w:rPr>
                <w:sz w:val="24"/>
                <w:szCs w:val="24"/>
              </w:rPr>
            </w:pPr>
            <w:r w:rsidRPr="007C26C6">
              <w:rPr>
                <w:sz w:val="24"/>
                <w:szCs w:val="24"/>
              </w:rPr>
              <w:t>в течение года</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руководство ЗС</w:t>
            </w:r>
          </w:p>
        </w:tc>
        <w:tc>
          <w:tcPr>
            <w:tcW w:w="5297" w:type="dxa"/>
          </w:tcPr>
          <w:p w:rsidR="007C26C6" w:rsidRPr="007C26C6" w:rsidRDefault="007C26C6" w:rsidP="007C26C6">
            <w:pPr>
              <w:ind w:firstLine="0"/>
              <w:rPr>
                <w:sz w:val="24"/>
                <w:szCs w:val="24"/>
              </w:rPr>
            </w:pPr>
            <w:r w:rsidRPr="007C26C6">
              <w:rPr>
                <w:sz w:val="24"/>
                <w:szCs w:val="24"/>
              </w:rPr>
              <w:t>В течение года Уполномоченный по правам р</w:t>
            </w:r>
            <w:r w:rsidRPr="007C26C6">
              <w:rPr>
                <w:sz w:val="24"/>
                <w:szCs w:val="24"/>
              </w:rPr>
              <w:t>е</w:t>
            </w:r>
            <w:r w:rsidRPr="007C26C6">
              <w:rPr>
                <w:sz w:val="24"/>
                <w:szCs w:val="24"/>
              </w:rPr>
              <w:t>бенка в Иркутской области принимал участие в работе сессий Законодательного Собрания и з</w:t>
            </w:r>
            <w:r w:rsidRPr="007C26C6">
              <w:rPr>
                <w:sz w:val="24"/>
                <w:szCs w:val="24"/>
              </w:rPr>
              <w:t>а</w:t>
            </w:r>
            <w:r w:rsidRPr="007C26C6">
              <w:rPr>
                <w:sz w:val="24"/>
                <w:szCs w:val="24"/>
              </w:rPr>
              <w:t>седаний комитетов по здравоохранению и соц</w:t>
            </w:r>
            <w:r w:rsidRPr="007C26C6">
              <w:rPr>
                <w:sz w:val="24"/>
                <w:szCs w:val="24"/>
              </w:rPr>
              <w:t>и</w:t>
            </w:r>
            <w:r w:rsidRPr="007C26C6">
              <w:rPr>
                <w:sz w:val="24"/>
                <w:szCs w:val="24"/>
              </w:rPr>
              <w:t>альной защите, по социально-культурному зак</w:t>
            </w:r>
            <w:r w:rsidRPr="007C26C6">
              <w:rPr>
                <w:sz w:val="24"/>
                <w:szCs w:val="24"/>
              </w:rPr>
              <w:t>о</w:t>
            </w:r>
            <w:r w:rsidRPr="007C26C6">
              <w:rPr>
                <w:sz w:val="24"/>
                <w:szCs w:val="24"/>
              </w:rPr>
              <w:t>нодательству. Отчет на 9-й сессии 16.04.14.</w:t>
            </w:r>
          </w:p>
          <w:p w:rsidR="007C26C6" w:rsidRPr="007C26C6" w:rsidRDefault="007C26C6" w:rsidP="007C26C6">
            <w:pPr>
              <w:ind w:firstLine="0"/>
              <w:rPr>
                <w:sz w:val="24"/>
                <w:szCs w:val="24"/>
              </w:rPr>
            </w:pPr>
            <w:r w:rsidRPr="007C26C6">
              <w:rPr>
                <w:sz w:val="24"/>
                <w:szCs w:val="24"/>
              </w:rPr>
              <w:t>29 сентября проведен совместный круглый стол на тему «Об эффективности деятельности пс</w:t>
            </w:r>
            <w:r w:rsidRPr="007C26C6">
              <w:rPr>
                <w:sz w:val="24"/>
                <w:szCs w:val="24"/>
              </w:rPr>
              <w:t>и</w:t>
            </w:r>
            <w:r w:rsidRPr="007C26C6">
              <w:rPr>
                <w:sz w:val="24"/>
                <w:szCs w:val="24"/>
              </w:rPr>
              <w:t>холого-медико-педагогических комиссии (ПМПК) на территории Иркутской области. Проблемы и перспективы развития»</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Взаимодействие с Уполномоченным по правам предпринимателей в Иркутской области</w:t>
            </w:r>
          </w:p>
        </w:tc>
        <w:tc>
          <w:tcPr>
            <w:tcW w:w="2166" w:type="dxa"/>
            <w:shd w:val="clear" w:color="auto" w:fill="auto"/>
          </w:tcPr>
          <w:p w:rsidR="007C26C6" w:rsidRPr="007C26C6" w:rsidRDefault="007C26C6" w:rsidP="007C26C6">
            <w:pPr>
              <w:ind w:firstLine="0"/>
              <w:rPr>
                <w:sz w:val="24"/>
                <w:szCs w:val="24"/>
              </w:rPr>
            </w:pPr>
            <w:r w:rsidRPr="007C26C6">
              <w:rPr>
                <w:sz w:val="24"/>
                <w:szCs w:val="24"/>
              </w:rPr>
              <w:t>в течение года</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руководство ЗС</w:t>
            </w:r>
          </w:p>
        </w:tc>
        <w:tc>
          <w:tcPr>
            <w:tcW w:w="5297" w:type="dxa"/>
          </w:tcPr>
          <w:p w:rsidR="007C26C6" w:rsidRPr="007C26C6" w:rsidRDefault="007C26C6" w:rsidP="007C26C6">
            <w:pPr>
              <w:ind w:firstLine="0"/>
              <w:rPr>
                <w:sz w:val="24"/>
                <w:szCs w:val="24"/>
              </w:rPr>
            </w:pPr>
            <w:r w:rsidRPr="007C26C6">
              <w:rPr>
                <w:sz w:val="24"/>
                <w:szCs w:val="24"/>
              </w:rPr>
              <w:t>В течение года Уполномоченный по правам предпринимателей в Иркутской области прин</w:t>
            </w:r>
            <w:r w:rsidRPr="007C26C6">
              <w:rPr>
                <w:sz w:val="24"/>
                <w:szCs w:val="24"/>
              </w:rPr>
              <w:t>и</w:t>
            </w:r>
            <w:r w:rsidRPr="007C26C6">
              <w:rPr>
                <w:sz w:val="24"/>
                <w:szCs w:val="24"/>
              </w:rPr>
              <w:t>мал участие в работе сессий Законодательного Собрания Иркутской области.</w:t>
            </w:r>
          </w:p>
          <w:p w:rsidR="007C26C6" w:rsidRPr="007C26C6" w:rsidRDefault="007C26C6" w:rsidP="007C26C6">
            <w:pPr>
              <w:ind w:firstLine="0"/>
              <w:rPr>
                <w:sz w:val="24"/>
                <w:szCs w:val="24"/>
              </w:rPr>
            </w:pPr>
            <w:r w:rsidRPr="007C26C6">
              <w:rPr>
                <w:sz w:val="24"/>
                <w:szCs w:val="24"/>
              </w:rPr>
              <w:t>В 3 квартале от Уполномоченного по правам предпринимателей поступило предложение о создании совместной рабочей группы. Комитеты и комиссии ЗС проанализировали предложение. Предложение не поддержано</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 xml:space="preserve">Обобщение предложений, направленных в Законодательное Собрание Иркутской </w:t>
            </w:r>
            <w:r w:rsidRPr="007C26C6">
              <w:rPr>
                <w:sz w:val="24"/>
                <w:szCs w:val="24"/>
              </w:rPr>
              <w:lastRenderedPageBreak/>
              <w:t>области от партий, не представленных в Законодательном Собрании Иркутской области</w:t>
            </w:r>
          </w:p>
        </w:tc>
        <w:tc>
          <w:tcPr>
            <w:tcW w:w="2166" w:type="dxa"/>
            <w:shd w:val="clear" w:color="auto" w:fill="auto"/>
          </w:tcPr>
          <w:p w:rsidR="007C26C6" w:rsidRPr="007C26C6" w:rsidRDefault="007C26C6" w:rsidP="007C26C6">
            <w:pPr>
              <w:ind w:firstLine="0"/>
              <w:rPr>
                <w:sz w:val="24"/>
                <w:szCs w:val="24"/>
              </w:rPr>
            </w:pPr>
            <w:r w:rsidRPr="007C26C6">
              <w:rPr>
                <w:sz w:val="24"/>
                <w:szCs w:val="24"/>
              </w:rPr>
              <w:lastRenderedPageBreak/>
              <w:t>январь</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Б.Г. Алексеев</w:t>
            </w:r>
          </w:p>
        </w:tc>
        <w:tc>
          <w:tcPr>
            <w:tcW w:w="5297" w:type="dxa"/>
          </w:tcPr>
          <w:p w:rsidR="007C26C6" w:rsidRPr="007C26C6" w:rsidRDefault="007C26C6" w:rsidP="007C26C6">
            <w:pPr>
              <w:ind w:firstLine="0"/>
              <w:rPr>
                <w:sz w:val="24"/>
                <w:szCs w:val="24"/>
              </w:rPr>
            </w:pPr>
            <w:r w:rsidRPr="007C26C6">
              <w:rPr>
                <w:sz w:val="24"/>
                <w:szCs w:val="24"/>
              </w:rPr>
              <w:t xml:space="preserve">Предложений от партий, не представленных в Законодательном Собрании Иркутской области, </w:t>
            </w:r>
            <w:r w:rsidRPr="007C26C6">
              <w:rPr>
                <w:sz w:val="24"/>
                <w:szCs w:val="24"/>
              </w:rPr>
              <w:lastRenderedPageBreak/>
              <w:t>не поступало</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Участие представителей политических партий, региональные отделения которых зарегистрированы на территории Ирку</w:t>
            </w:r>
            <w:r w:rsidRPr="007C26C6">
              <w:rPr>
                <w:sz w:val="24"/>
                <w:szCs w:val="24"/>
              </w:rPr>
              <w:t>т</w:t>
            </w:r>
            <w:r w:rsidRPr="007C26C6">
              <w:rPr>
                <w:sz w:val="24"/>
                <w:szCs w:val="24"/>
              </w:rPr>
              <w:t>ской области и не представлены в Зак</w:t>
            </w:r>
            <w:r w:rsidRPr="007C26C6">
              <w:rPr>
                <w:sz w:val="24"/>
                <w:szCs w:val="24"/>
              </w:rPr>
              <w:t>о</w:t>
            </w:r>
            <w:r w:rsidRPr="007C26C6">
              <w:rPr>
                <w:sz w:val="24"/>
                <w:szCs w:val="24"/>
              </w:rPr>
              <w:t>нодательном Собрании Иркутской обл</w:t>
            </w:r>
            <w:r w:rsidRPr="007C26C6">
              <w:rPr>
                <w:sz w:val="24"/>
                <w:szCs w:val="24"/>
              </w:rPr>
              <w:t>а</w:t>
            </w:r>
            <w:r w:rsidRPr="007C26C6">
              <w:rPr>
                <w:sz w:val="24"/>
                <w:szCs w:val="24"/>
              </w:rPr>
              <w:t>сти, в заседании сессии</w:t>
            </w:r>
          </w:p>
        </w:tc>
        <w:tc>
          <w:tcPr>
            <w:tcW w:w="2166" w:type="dxa"/>
            <w:shd w:val="clear" w:color="auto" w:fill="auto"/>
          </w:tcPr>
          <w:p w:rsidR="007C26C6" w:rsidRPr="007C26C6" w:rsidRDefault="007C26C6" w:rsidP="007C26C6">
            <w:pPr>
              <w:ind w:firstLine="0"/>
              <w:rPr>
                <w:sz w:val="24"/>
                <w:szCs w:val="24"/>
              </w:rPr>
            </w:pPr>
            <w:r w:rsidRPr="007C26C6">
              <w:rPr>
                <w:sz w:val="24"/>
                <w:szCs w:val="24"/>
              </w:rPr>
              <w:t>февраль</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Л.М. Берлина</w:t>
            </w:r>
          </w:p>
        </w:tc>
        <w:tc>
          <w:tcPr>
            <w:tcW w:w="5297" w:type="dxa"/>
          </w:tcPr>
          <w:p w:rsidR="007C26C6" w:rsidRPr="007C26C6" w:rsidRDefault="007C26C6" w:rsidP="007C26C6">
            <w:pPr>
              <w:ind w:firstLine="0"/>
              <w:rPr>
                <w:sz w:val="24"/>
                <w:szCs w:val="24"/>
              </w:rPr>
            </w:pPr>
            <w:r w:rsidRPr="007C26C6">
              <w:rPr>
                <w:sz w:val="24"/>
                <w:szCs w:val="24"/>
              </w:rPr>
              <w:t>Представители партий, не представленных в З</w:t>
            </w:r>
            <w:r w:rsidRPr="007C26C6">
              <w:rPr>
                <w:sz w:val="24"/>
                <w:szCs w:val="24"/>
              </w:rPr>
              <w:t>а</w:t>
            </w:r>
            <w:r w:rsidRPr="007C26C6">
              <w:rPr>
                <w:sz w:val="24"/>
                <w:szCs w:val="24"/>
              </w:rPr>
              <w:t>конодательном Собрании Иркутской области, не приняли участие в работе февральской сессии</w:t>
            </w:r>
          </w:p>
        </w:tc>
      </w:tr>
      <w:tr w:rsidR="007C26C6" w:rsidRPr="007C26C6" w:rsidTr="00221035">
        <w:tc>
          <w:tcPr>
            <w:tcW w:w="701" w:type="dxa"/>
            <w:shd w:val="clear" w:color="auto" w:fill="auto"/>
          </w:tcPr>
          <w:p w:rsidR="007C26C6" w:rsidRPr="007C26C6" w:rsidRDefault="007C26C6" w:rsidP="007C26C6">
            <w:pPr>
              <w:ind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b/>
                <w:sz w:val="24"/>
                <w:szCs w:val="24"/>
              </w:rPr>
              <w:t>Работа депутатских фракций полит</w:t>
            </w:r>
            <w:r w:rsidRPr="007C26C6">
              <w:rPr>
                <w:b/>
                <w:sz w:val="24"/>
                <w:szCs w:val="24"/>
              </w:rPr>
              <w:t>и</w:t>
            </w:r>
            <w:r w:rsidRPr="007C26C6">
              <w:rPr>
                <w:b/>
                <w:sz w:val="24"/>
                <w:szCs w:val="24"/>
              </w:rPr>
              <w:t>ческих партий, представленных в З</w:t>
            </w:r>
            <w:r w:rsidRPr="007C26C6">
              <w:rPr>
                <w:b/>
                <w:sz w:val="24"/>
                <w:szCs w:val="24"/>
              </w:rPr>
              <w:t>а</w:t>
            </w:r>
            <w:r w:rsidRPr="007C26C6">
              <w:rPr>
                <w:b/>
                <w:sz w:val="24"/>
                <w:szCs w:val="24"/>
              </w:rPr>
              <w:t>конодательном Собрании Иркутской области</w:t>
            </w:r>
          </w:p>
        </w:tc>
        <w:tc>
          <w:tcPr>
            <w:tcW w:w="2166" w:type="dxa"/>
            <w:shd w:val="clear" w:color="auto" w:fill="auto"/>
          </w:tcPr>
          <w:p w:rsidR="007C26C6" w:rsidRPr="007C26C6" w:rsidRDefault="007C26C6" w:rsidP="007C26C6">
            <w:pPr>
              <w:ind w:firstLine="0"/>
              <w:rPr>
                <w:sz w:val="24"/>
                <w:szCs w:val="24"/>
              </w:rPr>
            </w:pPr>
            <w:r w:rsidRPr="007C26C6">
              <w:rPr>
                <w:sz w:val="24"/>
                <w:szCs w:val="24"/>
              </w:rPr>
              <w:t>по отдельному плану</w:t>
            </w:r>
          </w:p>
          <w:p w:rsidR="007C26C6" w:rsidRPr="007C26C6" w:rsidRDefault="007C26C6" w:rsidP="007C26C6">
            <w:pPr>
              <w:ind w:firstLine="0"/>
              <w:rPr>
                <w:sz w:val="24"/>
                <w:szCs w:val="24"/>
              </w:rPr>
            </w:pP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руководители деп</w:t>
            </w:r>
            <w:r w:rsidRPr="007C26C6">
              <w:rPr>
                <w:sz w:val="24"/>
                <w:szCs w:val="24"/>
              </w:rPr>
              <w:t>у</w:t>
            </w:r>
            <w:r w:rsidRPr="007C26C6">
              <w:rPr>
                <w:sz w:val="24"/>
                <w:szCs w:val="24"/>
              </w:rPr>
              <w:t>татских фракций</w:t>
            </w:r>
          </w:p>
        </w:tc>
        <w:tc>
          <w:tcPr>
            <w:tcW w:w="5297" w:type="dxa"/>
          </w:tcPr>
          <w:p w:rsidR="007C26C6" w:rsidRPr="007C26C6" w:rsidRDefault="007C26C6" w:rsidP="007C26C6">
            <w:pPr>
              <w:ind w:firstLine="0"/>
              <w:rPr>
                <w:sz w:val="24"/>
                <w:szCs w:val="24"/>
              </w:rPr>
            </w:pPr>
            <w:r w:rsidRPr="007C26C6">
              <w:rPr>
                <w:sz w:val="24"/>
                <w:szCs w:val="24"/>
              </w:rPr>
              <w:t>Отчеты о деятельности фракций заслушаны на декабрьской сессии ЗС, размещены отдельной главой в отчете ЗС за 2014 год</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Взаимодействие с законодательными (представительными) органами субъектов Российской Федерации в рамках закл</w:t>
            </w:r>
            <w:r w:rsidRPr="007C26C6">
              <w:rPr>
                <w:sz w:val="24"/>
                <w:szCs w:val="24"/>
              </w:rPr>
              <w:t>ю</w:t>
            </w:r>
            <w:r w:rsidRPr="007C26C6">
              <w:rPr>
                <w:sz w:val="24"/>
                <w:szCs w:val="24"/>
              </w:rPr>
              <w:t>ченных соглашений о сотрудничестве</w:t>
            </w:r>
          </w:p>
        </w:tc>
        <w:tc>
          <w:tcPr>
            <w:tcW w:w="2166" w:type="dxa"/>
            <w:shd w:val="clear" w:color="auto" w:fill="auto"/>
          </w:tcPr>
          <w:p w:rsidR="007C26C6" w:rsidRPr="007C26C6" w:rsidRDefault="007C26C6" w:rsidP="007C26C6">
            <w:pPr>
              <w:ind w:firstLine="0"/>
              <w:rPr>
                <w:sz w:val="24"/>
                <w:szCs w:val="24"/>
              </w:rPr>
            </w:pPr>
            <w:r w:rsidRPr="007C26C6">
              <w:rPr>
                <w:sz w:val="24"/>
                <w:szCs w:val="24"/>
              </w:rPr>
              <w:t>в течение года</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руководство ЗС председатели пост</w:t>
            </w:r>
            <w:r w:rsidRPr="007C26C6">
              <w:rPr>
                <w:sz w:val="24"/>
                <w:szCs w:val="24"/>
              </w:rPr>
              <w:t>о</w:t>
            </w:r>
            <w:r w:rsidRPr="007C26C6">
              <w:rPr>
                <w:sz w:val="24"/>
                <w:szCs w:val="24"/>
              </w:rPr>
              <w:t>янных комитетов и постоянных коми</w:t>
            </w:r>
            <w:r w:rsidRPr="007C26C6">
              <w:rPr>
                <w:sz w:val="24"/>
                <w:szCs w:val="24"/>
              </w:rPr>
              <w:t>с</w:t>
            </w:r>
            <w:r w:rsidRPr="007C26C6">
              <w:rPr>
                <w:sz w:val="24"/>
                <w:szCs w:val="24"/>
              </w:rPr>
              <w:t>сий ЗС</w:t>
            </w:r>
          </w:p>
        </w:tc>
        <w:tc>
          <w:tcPr>
            <w:tcW w:w="5297" w:type="dxa"/>
          </w:tcPr>
          <w:p w:rsidR="007C26C6" w:rsidRPr="007C26C6" w:rsidRDefault="007C26C6" w:rsidP="007C26C6">
            <w:pPr>
              <w:ind w:firstLine="0"/>
              <w:rPr>
                <w:sz w:val="24"/>
                <w:szCs w:val="24"/>
              </w:rPr>
            </w:pPr>
            <w:r w:rsidRPr="007C26C6">
              <w:rPr>
                <w:sz w:val="24"/>
                <w:szCs w:val="24"/>
              </w:rPr>
              <w:t>3 – 5 апреля 2014 года председатель комитета Б.Г. Алексеев принял участие в общем собрании Парламентской Ассоциации «Дальний Восток и Забайкалье» в городе Якутске по теме законод</w:t>
            </w:r>
            <w:r w:rsidRPr="007C26C6">
              <w:rPr>
                <w:sz w:val="24"/>
                <w:szCs w:val="24"/>
              </w:rPr>
              <w:t>а</w:t>
            </w:r>
            <w:r w:rsidRPr="007C26C6">
              <w:rPr>
                <w:sz w:val="24"/>
                <w:szCs w:val="24"/>
              </w:rPr>
              <w:t xml:space="preserve">тельного </w:t>
            </w:r>
            <w:proofErr w:type="gramStart"/>
            <w:r w:rsidRPr="007C26C6">
              <w:rPr>
                <w:sz w:val="24"/>
                <w:szCs w:val="24"/>
              </w:rPr>
              <w:t>регулирования вопросов эффективного развития территорий Дальнего Востока</w:t>
            </w:r>
            <w:proofErr w:type="gramEnd"/>
            <w:r w:rsidRPr="007C26C6">
              <w:rPr>
                <w:sz w:val="24"/>
                <w:szCs w:val="24"/>
              </w:rPr>
              <w:t xml:space="preserve"> и Ба</w:t>
            </w:r>
            <w:r w:rsidRPr="007C26C6">
              <w:rPr>
                <w:sz w:val="24"/>
                <w:szCs w:val="24"/>
              </w:rPr>
              <w:t>й</w:t>
            </w:r>
            <w:r w:rsidRPr="007C26C6">
              <w:rPr>
                <w:sz w:val="24"/>
                <w:szCs w:val="24"/>
              </w:rPr>
              <w:t>кальского региона.</w:t>
            </w:r>
          </w:p>
          <w:p w:rsidR="007C26C6" w:rsidRPr="007C26C6" w:rsidRDefault="007C26C6" w:rsidP="007C26C6">
            <w:pPr>
              <w:ind w:firstLine="0"/>
              <w:rPr>
                <w:sz w:val="24"/>
                <w:szCs w:val="24"/>
              </w:rPr>
            </w:pPr>
            <w:r w:rsidRPr="007C26C6">
              <w:rPr>
                <w:sz w:val="24"/>
                <w:szCs w:val="24"/>
              </w:rPr>
              <w:t>20 июня подписано Соглашение между Закон</w:t>
            </w:r>
            <w:r w:rsidRPr="007C26C6">
              <w:rPr>
                <w:sz w:val="24"/>
                <w:szCs w:val="24"/>
              </w:rPr>
              <w:t>о</w:t>
            </w:r>
            <w:r w:rsidRPr="007C26C6">
              <w:rPr>
                <w:sz w:val="24"/>
                <w:szCs w:val="24"/>
              </w:rPr>
              <w:t>дательным Собранием Иркутской области и Государственным Советом Республики Крым. Данное соглашение направлено на организацию взаимодействия и сотрудничества парламентов в целях совершенствования законотворческого процесса, повышения качества принимаемых нормативных правовых актов и развития мол</w:t>
            </w:r>
            <w:r w:rsidRPr="007C26C6">
              <w:rPr>
                <w:sz w:val="24"/>
                <w:szCs w:val="24"/>
              </w:rPr>
              <w:t>о</w:t>
            </w:r>
            <w:r w:rsidRPr="007C26C6">
              <w:rPr>
                <w:sz w:val="24"/>
                <w:szCs w:val="24"/>
              </w:rPr>
              <w:t xml:space="preserve">дежного парламентаризма. </w:t>
            </w:r>
            <w:proofErr w:type="gramStart"/>
            <w:r w:rsidRPr="007C26C6">
              <w:rPr>
                <w:sz w:val="24"/>
                <w:szCs w:val="24"/>
              </w:rPr>
              <w:t>Соглашение пред</w:t>
            </w:r>
            <w:r w:rsidRPr="007C26C6">
              <w:rPr>
                <w:sz w:val="24"/>
                <w:szCs w:val="24"/>
              </w:rPr>
              <w:t>у</w:t>
            </w:r>
            <w:r w:rsidRPr="007C26C6">
              <w:rPr>
                <w:sz w:val="24"/>
                <w:szCs w:val="24"/>
              </w:rPr>
              <w:t>сматривает консультации и переговоры по в</w:t>
            </w:r>
            <w:r w:rsidRPr="007C26C6">
              <w:rPr>
                <w:sz w:val="24"/>
                <w:szCs w:val="24"/>
              </w:rPr>
              <w:t>о</w:t>
            </w:r>
            <w:r w:rsidRPr="007C26C6">
              <w:rPr>
                <w:sz w:val="24"/>
                <w:szCs w:val="24"/>
              </w:rPr>
              <w:t>просам, представляющим взаимный интерес, обмен информационно-аналитическими, мет</w:t>
            </w:r>
            <w:r w:rsidRPr="007C26C6">
              <w:rPr>
                <w:sz w:val="24"/>
                <w:szCs w:val="24"/>
              </w:rPr>
              <w:t>о</w:t>
            </w:r>
            <w:r w:rsidRPr="007C26C6">
              <w:rPr>
                <w:sz w:val="24"/>
                <w:szCs w:val="24"/>
              </w:rPr>
              <w:lastRenderedPageBreak/>
              <w:t>дическими и иными материалами по вопросам законотворческой деятельности, обмен разраб</w:t>
            </w:r>
            <w:r w:rsidRPr="007C26C6">
              <w:rPr>
                <w:sz w:val="24"/>
                <w:szCs w:val="24"/>
              </w:rPr>
              <w:t>о</w:t>
            </w:r>
            <w:r w:rsidRPr="007C26C6">
              <w:rPr>
                <w:sz w:val="24"/>
                <w:szCs w:val="24"/>
              </w:rPr>
              <w:t>танными проектами региональных и федерал</w:t>
            </w:r>
            <w:r w:rsidRPr="007C26C6">
              <w:rPr>
                <w:sz w:val="24"/>
                <w:szCs w:val="24"/>
              </w:rPr>
              <w:t>ь</w:t>
            </w:r>
            <w:r w:rsidRPr="007C26C6">
              <w:rPr>
                <w:sz w:val="24"/>
                <w:szCs w:val="24"/>
              </w:rPr>
              <w:t>ных законов, модельными правовыми актами для органов местного самоуправления и другие формы работы.</w:t>
            </w:r>
            <w:proofErr w:type="gramEnd"/>
          </w:p>
          <w:p w:rsidR="007C26C6" w:rsidRPr="007C26C6" w:rsidRDefault="007C26C6" w:rsidP="007C26C6">
            <w:pPr>
              <w:ind w:firstLine="0"/>
              <w:rPr>
                <w:sz w:val="24"/>
                <w:szCs w:val="24"/>
              </w:rPr>
            </w:pPr>
            <w:r w:rsidRPr="007C26C6">
              <w:rPr>
                <w:sz w:val="24"/>
                <w:szCs w:val="24"/>
              </w:rPr>
              <w:t>На 9-й сессии принято постановление «Об обр</w:t>
            </w:r>
            <w:r w:rsidRPr="007C26C6">
              <w:rPr>
                <w:sz w:val="24"/>
                <w:szCs w:val="24"/>
              </w:rPr>
              <w:t>а</w:t>
            </w:r>
            <w:r w:rsidRPr="007C26C6">
              <w:rPr>
                <w:sz w:val="24"/>
                <w:szCs w:val="24"/>
              </w:rPr>
              <w:t>щении депутатов Законодательного Собрания Пензенской области к председателю Госуда</w:t>
            </w:r>
            <w:r w:rsidRPr="007C26C6">
              <w:rPr>
                <w:sz w:val="24"/>
                <w:szCs w:val="24"/>
              </w:rPr>
              <w:t>р</w:t>
            </w:r>
            <w:r w:rsidRPr="007C26C6">
              <w:rPr>
                <w:sz w:val="24"/>
                <w:szCs w:val="24"/>
              </w:rPr>
              <w:t>ственного антинаркотического комитета, дире</w:t>
            </w:r>
            <w:r w:rsidRPr="007C26C6">
              <w:rPr>
                <w:sz w:val="24"/>
                <w:szCs w:val="24"/>
              </w:rPr>
              <w:t>к</w:t>
            </w:r>
            <w:r w:rsidRPr="007C26C6">
              <w:rPr>
                <w:sz w:val="24"/>
                <w:szCs w:val="24"/>
              </w:rPr>
              <w:t>тору Федеральной службы Российской Федер</w:t>
            </w:r>
            <w:r w:rsidRPr="007C26C6">
              <w:rPr>
                <w:sz w:val="24"/>
                <w:szCs w:val="24"/>
              </w:rPr>
              <w:t>а</w:t>
            </w:r>
            <w:r w:rsidRPr="007C26C6">
              <w:rPr>
                <w:sz w:val="24"/>
                <w:szCs w:val="24"/>
              </w:rPr>
              <w:t xml:space="preserve">ции по контролю за оборотом наркотиков      В.П. Иванову» о контроле за распространением информации в </w:t>
            </w:r>
            <w:proofErr w:type="gramStart"/>
            <w:r w:rsidRPr="007C26C6">
              <w:rPr>
                <w:sz w:val="24"/>
                <w:szCs w:val="24"/>
              </w:rPr>
              <w:t>интернет-пространстве</w:t>
            </w:r>
            <w:proofErr w:type="gramEnd"/>
            <w:r w:rsidRPr="007C26C6">
              <w:rPr>
                <w:sz w:val="24"/>
                <w:szCs w:val="24"/>
              </w:rPr>
              <w:t>.</w:t>
            </w:r>
          </w:p>
          <w:p w:rsidR="007C26C6" w:rsidRPr="007C26C6" w:rsidRDefault="007C26C6" w:rsidP="007C26C6">
            <w:pPr>
              <w:ind w:firstLine="0"/>
              <w:rPr>
                <w:sz w:val="24"/>
                <w:szCs w:val="24"/>
              </w:rPr>
            </w:pPr>
            <w:r w:rsidRPr="007C26C6">
              <w:rPr>
                <w:sz w:val="24"/>
                <w:szCs w:val="24"/>
              </w:rPr>
              <w:t>На 13-й сессии принято постановление Закон</w:t>
            </w:r>
            <w:r w:rsidRPr="007C26C6">
              <w:rPr>
                <w:sz w:val="24"/>
                <w:szCs w:val="24"/>
              </w:rPr>
              <w:t>о</w:t>
            </w:r>
            <w:r w:rsidRPr="007C26C6">
              <w:rPr>
                <w:sz w:val="24"/>
                <w:szCs w:val="24"/>
              </w:rPr>
              <w:t>дательного Собрания «Об обращении депутатов Белгородской областной Думы к Председателю Центрального банка Российской Федерации Набиуллиной Э.С. «Об усилении банковского контроля».</w:t>
            </w:r>
          </w:p>
          <w:p w:rsidR="007C26C6" w:rsidRPr="007C26C6" w:rsidRDefault="007C26C6" w:rsidP="007C26C6">
            <w:pPr>
              <w:shd w:val="clear" w:color="auto" w:fill="FFFFFF"/>
              <w:ind w:firstLine="0"/>
              <w:rPr>
                <w:sz w:val="24"/>
                <w:szCs w:val="24"/>
              </w:rPr>
            </w:pPr>
            <w:r w:rsidRPr="007C26C6">
              <w:rPr>
                <w:sz w:val="24"/>
                <w:szCs w:val="24"/>
              </w:rPr>
              <w:t>22 октября в Новосибирске прошло совместное заседание Совета при полномочном представ</w:t>
            </w:r>
            <w:r w:rsidRPr="007C26C6">
              <w:rPr>
                <w:sz w:val="24"/>
                <w:szCs w:val="24"/>
              </w:rPr>
              <w:t>и</w:t>
            </w:r>
            <w:r w:rsidRPr="007C26C6">
              <w:rPr>
                <w:sz w:val="24"/>
                <w:szCs w:val="24"/>
              </w:rPr>
              <w:t>теле Президента РФ в Сибирском федеральном округе и Совета Межрегиональной ассоциации «Сибирское соглашение». В работе Совета пр</w:t>
            </w:r>
            <w:r w:rsidRPr="007C26C6">
              <w:rPr>
                <w:sz w:val="24"/>
                <w:szCs w:val="24"/>
              </w:rPr>
              <w:t>и</w:t>
            </w:r>
            <w:r w:rsidRPr="007C26C6">
              <w:rPr>
                <w:sz w:val="24"/>
                <w:szCs w:val="24"/>
              </w:rPr>
              <w:t>няла участие председатель Законодательного Собрания Иркутской области Людмила Берлина. На заседании обсуждались вопросы о перспе</w:t>
            </w:r>
            <w:r w:rsidRPr="007C26C6">
              <w:rPr>
                <w:sz w:val="24"/>
                <w:szCs w:val="24"/>
              </w:rPr>
              <w:t>к</w:t>
            </w:r>
            <w:r w:rsidRPr="007C26C6">
              <w:rPr>
                <w:sz w:val="24"/>
                <w:szCs w:val="24"/>
              </w:rPr>
              <w:t>тивах развития агропромышленного комплекса Сибири с учетом ограничения импорта сельск</w:t>
            </w:r>
            <w:r w:rsidRPr="007C26C6">
              <w:rPr>
                <w:sz w:val="24"/>
                <w:szCs w:val="24"/>
              </w:rPr>
              <w:t>о</w:t>
            </w:r>
            <w:r w:rsidRPr="007C26C6">
              <w:rPr>
                <w:sz w:val="24"/>
                <w:szCs w:val="24"/>
              </w:rPr>
              <w:t>хозяйственной продукции и активизации вну</w:t>
            </w:r>
            <w:r w:rsidRPr="007C26C6">
              <w:rPr>
                <w:sz w:val="24"/>
                <w:szCs w:val="24"/>
              </w:rPr>
              <w:t>т</w:t>
            </w:r>
            <w:r w:rsidRPr="007C26C6">
              <w:rPr>
                <w:sz w:val="24"/>
                <w:szCs w:val="24"/>
              </w:rPr>
              <w:t xml:space="preserve">ренних резервов и о сотрудничестве регионов </w:t>
            </w:r>
            <w:r w:rsidRPr="007C26C6">
              <w:rPr>
                <w:sz w:val="24"/>
                <w:szCs w:val="24"/>
              </w:rPr>
              <w:lastRenderedPageBreak/>
              <w:t>Сибири с Республикой Беларусь.</w:t>
            </w:r>
          </w:p>
          <w:p w:rsidR="007C26C6" w:rsidRPr="007C26C6" w:rsidRDefault="007C26C6" w:rsidP="007C26C6">
            <w:pPr>
              <w:shd w:val="clear" w:color="auto" w:fill="FFFFFF"/>
              <w:ind w:firstLine="0"/>
              <w:rPr>
                <w:sz w:val="24"/>
                <w:szCs w:val="24"/>
              </w:rPr>
            </w:pPr>
            <w:r w:rsidRPr="007C26C6">
              <w:rPr>
                <w:sz w:val="24"/>
                <w:szCs w:val="24"/>
              </w:rPr>
              <w:t>В работе совместного заседания приняли уч</w:t>
            </w:r>
            <w:r w:rsidRPr="007C26C6">
              <w:rPr>
                <w:sz w:val="24"/>
                <w:szCs w:val="24"/>
              </w:rPr>
              <w:t>а</w:t>
            </w:r>
            <w:r w:rsidRPr="007C26C6">
              <w:rPr>
                <w:sz w:val="24"/>
                <w:szCs w:val="24"/>
              </w:rPr>
              <w:t>стие полномочный представитель Президента РФ в СФО Николай Рогожкин, первый замест</w:t>
            </w:r>
            <w:r w:rsidRPr="007C26C6">
              <w:rPr>
                <w:sz w:val="24"/>
                <w:szCs w:val="24"/>
              </w:rPr>
              <w:t>и</w:t>
            </w:r>
            <w:r w:rsidRPr="007C26C6">
              <w:rPr>
                <w:sz w:val="24"/>
                <w:szCs w:val="24"/>
              </w:rPr>
              <w:t>тель премьер-министра Республики Беларусь Владимир Семашко, руководители исполнител</w:t>
            </w:r>
            <w:r w:rsidRPr="007C26C6">
              <w:rPr>
                <w:sz w:val="24"/>
                <w:szCs w:val="24"/>
              </w:rPr>
              <w:t>ь</w:t>
            </w:r>
            <w:r w:rsidRPr="007C26C6">
              <w:rPr>
                <w:sz w:val="24"/>
                <w:szCs w:val="24"/>
              </w:rPr>
              <w:t xml:space="preserve">ных и законодательных органов государственной власти субъектов РФ, эксперты, представители бизнеса. </w:t>
            </w:r>
            <w:r w:rsidRPr="007C26C6">
              <w:rPr>
                <w:rFonts w:eastAsiaTheme="minorHAnsi"/>
                <w:sz w:val="24"/>
                <w:szCs w:val="24"/>
                <w:lang w:eastAsia="en-US"/>
              </w:rPr>
              <w:t>По итогам совместного заседания Сов</w:t>
            </w:r>
            <w:r w:rsidRPr="007C26C6">
              <w:rPr>
                <w:rFonts w:eastAsiaTheme="minorHAnsi"/>
                <w:sz w:val="24"/>
                <w:szCs w:val="24"/>
                <w:lang w:eastAsia="en-US"/>
              </w:rPr>
              <w:t>е</w:t>
            </w:r>
            <w:r w:rsidRPr="007C26C6">
              <w:rPr>
                <w:rFonts w:eastAsiaTheme="minorHAnsi"/>
                <w:sz w:val="24"/>
                <w:szCs w:val="24"/>
                <w:lang w:eastAsia="en-US"/>
              </w:rPr>
              <w:t>та при полномочном представителе и Совета МАСС принято решение обобщить и доработать предложения регионов Сибирского федеральн</w:t>
            </w:r>
            <w:r w:rsidRPr="007C26C6">
              <w:rPr>
                <w:rFonts w:eastAsiaTheme="minorHAnsi"/>
                <w:sz w:val="24"/>
                <w:szCs w:val="24"/>
                <w:lang w:eastAsia="en-US"/>
              </w:rPr>
              <w:t>о</w:t>
            </w:r>
            <w:r w:rsidRPr="007C26C6">
              <w:rPr>
                <w:rFonts w:eastAsiaTheme="minorHAnsi"/>
                <w:sz w:val="24"/>
                <w:szCs w:val="24"/>
                <w:lang w:eastAsia="en-US"/>
              </w:rPr>
              <w:t>го округа по активизации внутренних резервов развития агропромышленного комплекса. Док</w:t>
            </w:r>
            <w:r w:rsidRPr="007C26C6">
              <w:rPr>
                <w:rFonts w:eastAsiaTheme="minorHAnsi"/>
                <w:sz w:val="24"/>
                <w:szCs w:val="24"/>
                <w:lang w:eastAsia="en-US"/>
              </w:rPr>
              <w:t>у</w:t>
            </w:r>
            <w:r w:rsidRPr="007C26C6">
              <w:rPr>
                <w:rFonts w:eastAsiaTheme="minorHAnsi"/>
                <w:sz w:val="24"/>
                <w:szCs w:val="24"/>
                <w:lang w:eastAsia="en-US"/>
              </w:rPr>
              <w:t xml:space="preserve">мент будет направлен в Правительство РФ, </w:t>
            </w:r>
            <w:proofErr w:type="gramStart"/>
            <w:r w:rsidRPr="007C26C6">
              <w:rPr>
                <w:rFonts w:eastAsiaTheme="minorHAnsi"/>
                <w:sz w:val="24"/>
                <w:szCs w:val="24"/>
                <w:lang w:eastAsia="en-US"/>
              </w:rPr>
              <w:t>Го-сударственную</w:t>
            </w:r>
            <w:proofErr w:type="gramEnd"/>
            <w:r w:rsidRPr="007C26C6">
              <w:rPr>
                <w:rFonts w:eastAsiaTheme="minorHAnsi"/>
                <w:sz w:val="24"/>
                <w:szCs w:val="24"/>
                <w:lang w:eastAsia="en-US"/>
              </w:rPr>
              <w:t xml:space="preserve"> Думу России, профильные фед</w:t>
            </w:r>
            <w:r w:rsidRPr="007C26C6">
              <w:rPr>
                <w:rFonts w:eastAsiaTheme="minorHAnsi"/>
                <w:sz w:val="24"/>
                <w:szCs w:val="24"/>
                <w:lang w:eastAsia="en-US"/>
              </w:rPr>
              <w:t>е</w:t>
            </w:r>
            <w:r w:rsidRPr="007C26C6">
              <w:rPr>
                <w:rFonts w:eastAsiaTheme="minorHAnsi"/>
                <w:sz w:val="24"/>
                <w:szCs w:val="24"/>
                <w:lang w:eastAsia="en-US"/>
              </w:rPr>
              <w:t>ральные ведомства.</w:t>
            </w:r>
          </w:p>
          <w:p w:rsidR="007C26C6" w:rsidRPr="007C26C6" w:rsidRDefault="007C26C6" w:rsidP="007C26C6">
            <w:pPr>
              <w:ind w:firstLine="0"/>
              <w:rPr>
                <w:sz w:val="24"/>
                <w:szCs w:val="24"/>
              </w:rPr>
            </w:pPr>
            <w:r w:rsidRPr="007C26C6">
              <w:rPr>
                <w:rFonts w:eastAsiaTheme="minorHAnsi"/>
                <w:sz w:val="24"/>
                <w:szCs w:val="24"/>
                <w:lang w:eastAsia="en-US"/>
              </w:rPr>
              <w:t>5 ноября в Ирку</w:t>
            </w:r>
            <w:proofErr w:type="gramStart"/>
            <w:r w:rsidRPr="007C26C6">
              <w:rPr>
                <w:rFonts w:eastAsiaTheme="minorHAnsi"/>
                <w:sz w:val="24"/>
                <w:szCs w:val="24"/>
                <w:lang w:eastAsia="en-US"/>
              </w:rPr>
              <w:t>тск пр</w:t>
            </w:r>
            <w:proofErr w:type="gramEnd"/>
            <w:r w:rsidRPr="007C26C6">
              <w:rPr>
                <w:rFonts w:eastAsiaTheme="minorHAnsi"/>
                <w:sz w:val="24"/>
                <w:szCs w:val="24"/>
                <w:lang w:eastAsia="en-US"/>
              </w:rPr>
              <w:t>ибыла делегация Респу</w:t>
            </w:r>
            <w:r w:rsidRPr="007C26C6">
              <w:rPr>
                <w:rFonts w:eastAsiaTheme="minorHAnsi"/>
                <w:sz w:val="24"/>
                <w:szCs w:val="24"/>
                <w:lang w:eastAsia="en-US"/>
              </w:rPr>
              <w:t>б</w:t>
            </w:r>
            <w:r w:rsidRPr="007C26C6">
              <w:rPr>
                <w:rFonts w:eastAsiaTheme="minorHAnsi"/>
                <w:sz w:val="24"/>
                <w:szCs w:val="24"/>
                <w:lang w:eastAsia="en-US"/>
              </w:rPr>
              <w:t>лики Крым. Рабочий визит прошел в рамках с</w:t>
            </w:r>
            <w:r w:rsidRPr="007C26C6">
              <w:rPr>
                <w:rFonts w:eastAsiaTheme="minorHAnsi"/>
                <w:sz w:val="24"/>
                <w:szCs w:val="24"/>
                <w:lang w:eastAsia="en-US"/>
              </w:rPr>
              <w:t>о</w:t>
            </w:r>
            <w:r w:rsidRPr="007C26C6">
              <w:rPr>
                <w:rFonts w:eastAsiaTheme="minorHAnsi"/>
                <w:sz w:val="24"/>
                <w:szCs w:val="24"/>
                <w:lang w:eastAsia="en-US"/>
              </w:rPr>
              <w:t>трудничества двух регионов и подготовки к     70-летию Победы в Великой Отечественной войне. В составе делегации – председатель к</w:t>
            </w:r>
            <w:r w:rsidRPr="007C26C6">
              <w:rPr>
                <w:rFonts w:eastAsiaTheme="minorHAnsi"/>
                <w:sz w:val="24"/>
                <w:szCs w:val="24"/>
                <w:lang w:eastAsia="en-US"/>
              </w:rPr>
              <w:t>о</w:t>
            </w:r>
            <w:r w:rsidRPr="007C26C6">
              <w:rPr>
                <w:rFonts w:eastAsiaTheme="minorHAnsi"/>
                <w:sz w:val="24"/>
                <w:szCs w:val="24"/>
                <w:lang w:eastAsia="en-US"/>
              </w:rPr>
              <w:t>митета Государственного Совета Республики Крым по труду, социальной защите, здравоохр</w:t>
            </w:r>
            <w:r w:rsidRPr="007C26C6">
              <w:rPr>
                <w:rFonts w:eastAsiaTheme="minorHAnsi"/>
                <w:sz w:val="24"/>
                <w:szCs w:val="24"/>
                <w:lang w:eastAsia="en-US"/>
              </w:rPr>
              <w:t>а</w:t>
            </w:r>
            <w:r w:rsidRPr="007C26C6">
              <w:rPr>
                <w:rFonts w:eastAsiaTheme="minorHAnsi"/>
                <w:sz w:val="24"/>
                <w:szCs w:val="24"/>
                <w:lang w:eastAsia="en-US"/>
              </w:rPr>
              <w:t>нению и делам ветеранов Наталья Маленко, главный редактор журнала «Military Крым» Се</w:t>
            </w:r>
            <w:r w:rsidRPr="007C26C6">
              <w:rPr>
                <w:rFonts w:eastAsiaTheme="minorHAnsi"/>
                <w:sz w:val="24"/>
                <w:szCs w:val="24"/>
                <w:lang w:eastAsia="en-US"/>
              </w:rPr>
              <w:t>р</w:t>
            </w:r>
            <w:r w:rsidRPr="007C26C6">
              <w:rPr>
                <w:rFonts w:eastAsiaTheme="minorHAnsi"/>
                <w:sz w:val="24"/>
                <w:szCs w:val="24"/>
                <w:lang w:eastAsia="en-US"/>
              </w:rPr>
              <w:t>гей Ченнык и его заместитель Михаил Миха</w:t>
            </w:r>
            <w:r w:rsidRPr="007C26C6">
              <w:rPr>
                <w:rFonts w:eastAsiaTheme="minorHAnsi"/>
                <w:sz w:val="24"/>
                <w:szCs w:val="24"/>
                <w:lang w:eastAsia="en-US"/>
              </w:rPr>
              <w:t>й</w:t>
            </w:r>
            <w:r w:rsidRPr="007C26C6">
              <w:rPr>
                <w:rFonts w:eastAsiaTheme="minorHAnsi"/>
                <w:sz w:val="24"/>
                <w:szCs w:val="24"/>
                <w:lang w:eastAsia="en-US"/>
              </w:rPr>
              <w:t>лов. Двусторонняя встреча состоялась 6 ноября в Законодательном Собрании Иркутской области</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b/>
                <w:sz w:val="24"/>
                <w:szCs w:val="24"/>
              </w:rPr>
              <w:t>Международные и межпарламентские связи</w:t>
            </w:r>
          </w:p>
          <w:p w:rsidR="007C26C6" w:rsidRPr="007C26C6" w:rsidRDefault="007C26C6" w:rsidP="007C26C6">
            <w:pPr>
              <w:ind w:firstLine="0"/>
              <w:rPr>
                <w:sz w:val="24"/>
                <w:szCs w:val="24"/>
              </w:rPr>
            </w:pPr>
            <w:r w:rsidRPr="007C26C6">
              <w:rPr>
                <w:sz w:val="24"/>
                <w:szCs w:val="24"/>
              </w:rPr>
              <w:t>Взаимодействие с Парламентом прови</w:t>
            </w:r>
            <w:r w:rsidRPr="007C26C6">
              <w:rPr>
                <w:sz w:val="24"/>
                <w:szCs w:val="24"/>
              </w:rPr>
              <w:t>н</w:t>
            </w:r>
            <w:r w:rsidRPr="007C26C6">
              <w:rPr>
                <w:sz w:val="24"/>
                <w:szCs w:val="24"/>
              </w:rPr>
              <w:lastRenderedPageBreak/>
              <w:t>ции Кёнсанбук-до Республики Корея, В</w:t>
            </w:r>
            <w:r w:rsidRPr="007C26C6">
              <w:rPr>
                <w:sz w:val="24"/>
                <w:szCs w:val="24"/>
              </w:rPr>
              <w:t>е</w:t>
            </w:r>
            <w:r w:rsidRPr="007C26C6">
              <w:rPr>
                <w:sz w:val="24"/>
                <w:szCs w:val="24"/>
              </w:rPr>
              <w:t>ликим Государственным Хуралом Мо</w:t>
            </w:r>
            <w:r w:rsidRPr="007C26C6">
              <w:rPr>
                <w:sz w:val="24"/>
                <w:szCs w:val="24"/>
              </w:rPr>
              <w:t>н</w:t>
            </w:r>
            <w:r w:rsidRPr="007C26C6">
              <w:rPr>
                <w:sz w:val="24"/>
                <w:szCs w:val="24"/>
              </w:rPr>
              <w:t>голии, Собранием Народных Представ</w:t>
            </w:r>
            <w:r w:rsidRPr="007C26C6">
              <w:rPr>
                <w:sz w:val="24"/>
                <w:szCs w:val="24"/>
              </w:rPr>
              <w:t>и</w:t>
            </w:r>
            <w:r w:rsidRPr="007C26C6">
              <w:rPr>
                <w:sz w:val="24"/>
                <w:szCs w:val="24"/>
              </w:rPr>
              <w:t>телей провинции Ляонин КНР (в соотве</w:t>
            </w:r>
            <w:r w:rsidRPr="007C26C6">
              <w:rPr>
                <w:sz w:val="24"/>
                <w:szCs w:val="24"/>
              </w:rPr>
              <w:t>т</w:t>
            </w:r>
            <w:r w:rsidRPr="007C26C6">
              <w:rPr>
                <w:sz w:val="24"/>
                <w:szCs w:val="24"/>
              </w:rPr>
              <w:t>ствии с заключенными соглашениями)</w:t>
            </w:r>
          </w:p>
        </w:tc>
        <w:tc>
          <w:tcPr>
            <w:tcW w:w="2166" w:type="dxa"/>
            <w:shd w:val="clear" w:color="auto" w:fill="auto"/>
          </w:tcPr>
          <w:p w:rsidR="007C26C6" w:rsidRPr="007C26C6" w:rsidRDefault="007C26C6" w:rsidP="007C26C6">
            <w:pPr>
              <w:ind w:firstLine="0"/>
              <w:rPr>
                <w:sz w:val="24"/>
                <w:szCs w:val="24"/>
              </w:rPr>
            </w:pPr>
            <w:r w:rsidRPr="007C26C6">
              <w:rPr>
                <w:sz w:val="24"/>
                <w:szCs w:val="24"/>
              </w:rPr>
              <w:lastRenderedPageBreak/>
              <w:t>в течение года</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руководство ЗС</w:t>
            </w:r>
          </w:p>
          <w:p w:rsidR="007C26C6" w:rsidRPr="007C26C6" w:rsidRDefault="007C26C6" w:rsidP="007C26C6">
            <w:pPr>
              <w:ind w:firstLine="0"/>
              <w:rPr>
                <w:sz w:val="24"/>
                <w:szCs w:val="24"/>
              </w:rPr>
            </w:pPr>
            <w:r w:rsidRPr="007C26C6">
              <w:rPr>
                <w:sz w:val="24"/>
                <w:szCs w:val="24"/>
              </w:rPr>
              <w:t>Ю.В. Винярский</w:t>
            </w:r>
          </w:p>
        </w:tc>
        <w:tc>
          <w:tcPr>
            <w:tcW w:w="5297" w:type="dxa"/>
          </w:tcPr>
          <w:p w:rsidR="007C26C6" w:rsidRPr="007C26C6" w:rsidRDefault="007C26C6" w:rsidP="007C26C6">
            <w:pPr>
              <w:ind w:firstLine="0"/>
              <w:rPr>
                <w:sz w:val="24"/>
                <w:szCs w:val="24"/>
              </w:rPr>
            </w:pPr>
            <w:r w:rsidRPr="007C26C6">
              <w:rPr>
                <w:sz w:val="24"/>
                <w:szCs w:val="24"/>
              </w:rPr>
              <w:t>Информация подготовлена и размещена в отчете ЗС за 2014 год отдельной главой</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Прием зарубежных делегаций, прибыв</w:t>
            </w:r>
            <w:r w:rsidRPr="007C26C6">
              <w:rPr>
                <w:sz w:val="24"/>
                <w:szCs w:val="24"/>
              </w:rPr>
              <w:t>а</w:t>
            </w:r>
            <w:r w:rsidRPr="007C26C6">
              <w:rPr>
                <w:sz w:val="24"/>
                <w:szCs w:val="24"/>
              </w:rPr>
              <w:t>ющих с визитами в Законодательное С</w:t>
            </w:r>
            <w:r w:rsidRPr="007C26C6">
              <w:rPr>
                <w:sz w:val="24"/>
                <w:szCs w:val="24"/>
              </w:rPr>
              <w:t>о</w:t>
            </w:r>
            <w:r w:rsidRPr="007C26C6">
              <w:rPr>
                <w:sz w:val="24"/>
                <w:szCs w:val="24"/>
              </w:rPr>
              <w:t xml:space="preserve">брание Иркутской области </w:t>
            </w:r>
          </w:p>
        </w:tc>
        <w:tc>
          <w:tcPr>
            <w:tcW w:w="2166" w:type="dxa"/>
            <w:shd w:val="clear" w:color="auto" w:fill="auto"/>
          </w:tcPr>
          <w:p w:rsidR="007C26C6" w:rsidRPr="007C26C6" w:rsidRDefault="007C26C6" w:rsidP="007C26C6">
            <w:pPr>
              <w:ind w:firstLine="0"/>
              <w:rPr>
                <w:sz w:val="24"/>
                <w:szCs w:val="24"/>
              </w:rPr>
            </w:pPr>
            <w:r w:rsidRPr="007C26C6">
              <w:rPr>
                <w:sz w:val="24"/>
                <w:szCs w:val="24"/>
              </w:rPr>
              <w:t>в течение года</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руководство ЗС</w:t>
            </w:r>
          </w:p>
          <w:p w:rsidR="007C26C6" w:rsidRPr="007C26C6" w:rsidRDefault="007C26C6" w:rsidP="007C26C6">
            <w:pPr>
              <w:ind w:firstLine="0"/>
              <w:rPr>
                <w:sz w:val="24"/>
                <w:szCs w:val="24"/>
              </w:rPr>
            </w:pPr>
            <w:r w:rsidRPr="007C26C6">
              <w:rPr>
                <w:sz w:val="24"/>
                <w:szCs w:val="24"/>
              </w:rPr>
              <w:t>Ю.В. Винярский</w:t>
            </w:r>
          </w:p>
        </w:tc>
        <w:tc>
          <w:tcPr>
            <w:tcW w:w="5297" w:type="dxa"/>
          </w:tcPr>
          <w:p w:rsidR="007C26C6" w:rsidRPr="007C26C6" w:rsidRDefault="007C26C6" w:rsidP="007C26C6">
            <w:pPr>
              <w:ind w:firstLine="0"/>
              <w:rPr>
                <w:sz w:val="24"/>
                <w:szCs w:val="24"/>
              </w:rPr>
            </w:pPr>
            <w:r w:rsidRPr="007C26C6">
              <w:rPr>
                <w:sz w:val="24"/>
                <w:szCs w:val="24"/>
              </w:rPr>
              <w:t>Информация подготовлена и размещена в отчете ЗС за 2014 год отдельной главой</w:t>
            </w:r>
          </w:p>
        </w:tc>
      </w:tr>
      <w:tr w:rsidR="007C26C6" w:rsidRPr="007C26C6" w:rsidTr="00221035">
        <w:tc>
          <w:tcPr>
            <w:tcW w:w="15168" w:type="dxa"/>
            <w:gridSpan w:val="6"/>
            <w:shd w:val="clear" w:color="auto" w:fill="auto"/>
          </w:tcPr>
          <w:p w:rsidR="007C26C6" w:rsidRPr="007C26C6" w:rsidRDefault="007C26C6" w:rsidP="007C26C6">
            <w:pPr>
              <w:ind w:firstLine="0"/>
              <w:jc w:val="center"/>
              <w:rPr>
                <w:b/>
                <w:sz w:val="24"/>
                <w:szCs w:val="24"/>
              </w:rPr>
            </w:pPr>
            <w:r w:rsidRPr="007C26C6">
              <w:rPr>
                <w:b/>
                <w:sz w:val="24"/>
                <w:szCs w:val="24"/>
              </w:rPr>
              <w:t xml:space="preserve">Взаимодействие с исполнительными и представительными органами </w:t>
            </w:r>
            <w:r w:rsidRPr="007C26C6">
              <w:rPr>
                <w:b/>
                <w:sz w:val="24"/>
                <w:szCs w:val="24"/>
              </w:rPr>
              <w:br/>
              <w:t>муниципальных образований Иркутской области</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Оказание помощи представительным о</w:t>
            </w:r>
            <w:r w:rsidRPr="007C26C6">
              <w:rPr>
                <w:sz w:val="24"/>
                <w:szCs w:val="24"/>
              </w:rPr>
              <w:t>р</w:t>
            </w:r>
            <w:r w:rsidRPr="007C26C6">
              <w:rPr>
                <w:sz w:val="24"/>
                <w:szCs w:val="24"/>
              </w:rPr>
              <w:t>ганам муниципальных образований по совершенствованию имеющейся норм</w:t>
            </w:r>
            <w:r w:rsidRPr="007C26C6">
              <w:rPr>
                <w:sz w:val="24"/>
                <w:szCs w:val="24"/>
              </w:rPr>
              <w:t>а</w:t>
            </w:r>
            <w:r w:rsidRPr="007C26C6">
              <w:rPr>
                <w:sz w:val="24"/>
                <w:szCs w:val="24"/>
              </w:rPr>
              <w:t>тивно-правовой базы и разработке новых муниципальных нормативных правовых актов, регламентирующих деятельность представительных органов муниципал</w:t>
            </w:r>
            <w:r w:rsidRPr="007C26C6">
              <w:rPr>
                <w:sz w:val="24"/>
                <w:szCs w:val="24"/>
              </w:rPr>
              <w:t>ь</w:t>
            </w:r>
            <w:r w:rsidRPr="007C26C6">
              <w:rPr>
                <w:sz w:val="24"/>
                <w:szCs w:val="24"/>
              </w:rPr>
              <w:t>ных образований</w:t>
            </w:r>
          </w:p>
        </w:tc>
        <w:tc>
          <w:tcPr>
            <w:tcW w:w="2166" w:type="dxa"/>
            <w:shd w:val="clear" w:color="auto" w:fill="auto"/>
          </w:tcPr>
          <w:p w:rsidR="007C26C6" w:rsidRPr="007C26C6" w:rsidRDefault="007C26C6" w:rsidP="007C26C6">
            <w:pPr>
              <w:ind w:firstLine="0"/>
              <w:rPr>
                <w:sz w:val="24"/>
                <w:szCs w:val="24"/>
              </w:rPr>
            </w:pPr>
            <w:r w:rsidRPr="007C26C6">
              <w:rPr>
                <w:bCs/>
                <w:sz w:val="24"/>
                <w:szCs w:val="24"/>
              </w:rPr>
              <w:t>в течение года</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Г.Н. Терентьева</w:t>
            </w:r>
          </w:p>
        </w:tc>
        <w:tc>
          <w:tcPr>
            <w:tcW w:w="5297" w:type="dxa"/>
          </w:tcPr>
          <w:p w:rsidR="007C26C6" w:rsidRPr="007C26C6" w:rsidRDefault="007C26C6" w:rsidP="007C26C6">
            <w:pPr>
              <w:ind w:firstLine="0"/>
              <w:rPr>
                <w:sz w:val="24"/>
                <w:szCs w:val="24"/>
              </w:rPr>
            </w:pPr>
            <w:r w:rsidRPr="007C26C6">
              <w:rPr>
                <w:sz w:val="24"/>
                <w:szCs w:val="24"/>
              </w:rPr>
              <w:t>В течение года сотрудниками отдела оказыв</w:t>
            </w:r>
            <w:r w:rsidRPr="007C26C6">
              <w:rPr>
                <w:sz w:val="24"/>
                <w:szCs w:val="24"/>
              </w:rPr>
              <w:t>а</w:t>
            </w:r>
            <w:r w:rsidRPr="007C26C6">
              <w:rPr>
                <w:sz w:val="24"/>
                <w:szCs w:val="24"/>
              </w:rPr>
              <w:t>лась консультативная помощь председателям, депутатам, сотрудникам аппаратов представ</w:t>
            </w:r>
            <w:r w:rsidRPr="007C26C6">
              <w:rPr>
                <w:sz w:val="24"/>
                <w:szCs w:val="24"/>
              </w:rPr>
              <w:t>и</w:t>
            </w:r>
            <w:r w:rsidRPr="007C26C6">
              <w:rPr>
                <w:sz w:val="24"/>
                <w:szCs w:val="24"/>
              </w:rPr>
              <w:t>тельных органов муниципальных образований по совершенствованию имеющейся нормативно-правовой базы и разработке муниципальных правовых актов, регламентирующих деятел</w:t>
            </w:r>
            <w:r w:rsidRPr="007C26C6">
              <w:rPr>
                <w:sz w:val="24"/>
                <w:szCs w:val="24"/>
              </w:rPr>
              <w:t>ь</w:t>
            </w:r>
            <w:r w:rsidRPr="007C26C6">
              <w:rPr>
                <w:sz w:val="24"/>
                <w:szCs w:val="24"/>
              </w:rPr>
              <w:t>ность представительных органов муниципал</w:t>
            </w:r>
            <w:r w:rsidRPr="007C26C6">
              <w:rPr>
                <w:sz w:val="24"/>
                <w:szCs w:val="24"/>
              </w:rPr>
              <w:t>ь</w:t>
            </w:r>
            <w:r w:rsidRPr="007C26C6">
              <w:rPr>
                <w:sz w:val="24"/>
                <w:szCs w:val="24"/>
              </w:rPr>
              <w:t>ных образований</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Подготовка информационных материалов по обзору федерального и регионального законодательства в сфере местного сам</w:t>
            </w:r>
            <w:r w:rsidRPr="007C26C6">
              <w:rPr>
                <w:sz w:val="24"/>
                <w:szCs w:val="24"/>
              </w:rPr>
              <w:t>о</w:t>
            </w:r>
            <w:r w:rsidRPr="007C26C6">
              <w:rPr>
                <w:sz w:val="24"/>
                <w:szCs w:val="24"/>
              </w:rPr>
              <w:t>управления, их рассылка в муниципал</w:t>
            </w:r>
            <w:r w:rsidRPr="007C26C6">
              <w:rPr>
                <w:sz w:val="24"/>
                <w:szCs w:val="24"/>
              </w:rPr>
              <w:t>ь</w:t>
            </w:r>
            <w:r w:rsidRPr="007C26C6">
              <w:rPr>
                <w:sz w:val="24"/>
                <w:szCs w:val="24"/>
              </w:rPr>
              <w:t>ные образования</w:t>
            </w:r>
          </w:p>
        </w:tc>
        <w:tc>
          <w:tcPr>
            <w:tcW w:w="2166" w:type="dxa"/>
            <w:shd w:val="clear" w:color="auto" w:fill="auto"/>
          </w:tcPr>
          <w:p w:rsidR="007C26C6" w:rsidRPr="007C26C6" w:rsidRDefault="007C26C6" w:rsidP="007C26C6">
            <w:pPr>
              <w:ind w:firstLine="0"/>
              <w:rPr>
                <w:bCs/>
                <w:sz w:val="24"/>
                <w:szCs w:val="24"/>
              </w:rPr>
            </w:pPr>
            <w:r w:rsidRPr="007C26C6">
              <w:rPr>
                <w:bCs/>
                <w:sz w:val="24"/>
                <w:szCs w:val="24"/>
              </w:rPr>
              <w:t>в течение года</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Г.Н. Терентьева</w:t>
            </w:r>
          </w:p>
          <w:p w:rsidR="007C26C6" w:rsidRPr="007C26C6" w:rsidRDefault="007C26C6" w:rsidP="007C26C6">
            <w:pPr>
              <w:ind w:firstLine="0"/>
              <w:rPr>
                <w:sz w:val="24"/>
                <w:szCs w:val="24"/>
              </w:rPr>
            </w:pPr>
          </w:p>
        </w:tc>
        <w:tc>
          <w:tcPr>
            <w:tcW w:w="5297" w:type="dxa"/>
          </w:tcPr>
          <w:p w:rsidR="007C26C6" w:rsidRPr="007C26C6" w:rsidRDefault="007C26C6" w:rsidP="007C26C6">
            <w:pPr>
              <w:ind w:firstLine="0"/>
              <w:rPr>
                <w:sz w:val="24"/>
                <w:szCs w:val="24"/>
              </w:rPr>
            </w:pPr>
            <w:r w:rsidRPr="007C26C6">
              <w:rPr>
                <w:color w:val="000000" w:themeColor="text1"/>
                <w:sz w:val="24"/>
                <w:szCs w:val="24"/>
                <w:lang w:eastAsia="en-US"/>
              </w:rPr>
              <w:t>Во 2 и 4 кварталах подготовлена информацио</w:t>
            </w:r>
            <w:r w:rsidRPr="007C26C6">
              <w:rPr>
                <w:color w:val="000000" w:themeColor="text1"/>
                <w:sz w:val="24"/>
                <w:szCs w:val="24"/>
                <w:lang w:eastAsia="en-US"/>
              </w:rPr>
              <w:t>н</w:t>
            </w:r>
            <w:r w:rsidRPr="007C26C6">
              <w:rPr>
                <w:color w:val="000000" w:themeColor="text1"/>
                <w:sz w:val="24"/>
                <w:szCs w:val="24"/>
                <w:lang w:eastAsia="en-US"/>
              </w:rPr>
              <w:t>ная справка по обзору федерального и реги</w:t>
            </w:r>
            <w:r w:rsidRPr="007C26C6">
              <w:rPr>
                <w:color w:val="000000" w:themeColor="text1"/>
                <w:sz w:val="24"/>
                <w:szCs w:val="24"/>
                <w:lang w:eastAsia="en-US"/>
              </w:rPr>
              <w:t>о</w:t>
            </w:r>
            <w:r w:rsidRPr="007C26C6">
              <w:rPr>
                <w:color w:val="000000" w:themeColor="text1"/>
                <w:sz w:val="24"/>
                <w:szCs w:val="24"/>
                <w:lang w:eastAsia="en-US"/>
              </w:rPr>
              <w:t>нального законодательства в сфере местного с</w:t>
            </w:r>
            <w:r w:rsidRPr="007C26C6">
              <w:rPr>
                <w:color w:val="000000" w:themeColor="text1"/>
                <w:sz w:val="24"/>
                <w:szCs w:val="24"/>
                <w:lang w:eastAsia="en-US"/>
              </w:rPr>
              <w:t>а</w:t>
            </w:r>
            <w:r w:rsidRPr="007C26C6">
              <w:rPr>
                <w:color w:val="000000" w:themeColor="text1"/>
                <w:sz w:val="24"/>
                <w:szCs w:val="24"/>
                <w:lang w:eastAsia="en-US"/>
              </w:rPr>
              <w:t>моуправления</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Консультирование депутатов представ</w:t>
            </w:r>
            <w:r w:rsidRPr="007C26C6">
              <w:rPr>
                <w:sz w:val="24"/>
                <w:szCs w:val="24"/>
              </w:rPr>
              <w:t>и</w:t>
            </w:r>
            <w:r w:rsidRPr="007C26C6">
              <w:rPr>
                <w:sz w:val="24"/>
                <w:szCs w:val="24"/>
              </w:rPr>
              <w:t>тельных органов муниципальных образ</w:t>
            </w:r>
            <w:r w:rsidRPr="007C26C6">
              <w:rPr>
                <w:sz w:val="24"/>
                <w:szCs w:val="24"/>
              </w:rPr>
              <w:t>о</w:t>
            </w:r>
            <w:r w:rsidRPr="007C26C6">
              <w:rPr>
                <w:sz w:val="24"/>
                <w:szCs w:val="24"/>
              </w:rPr>
              <w:t>ваний по различным направлениям де</w:t>
            </w:r>
            <w:r w:rsidRPr="007C26C6">
              <w:rPr>
                <w:sz w:val="24"/>
                <w:szCs w:val="24"/>
              </w:rPr>
              <w:t>я</w:t>
            </w:r>
            <w:r w:rsidRPr="007C26C6">
              <w:rPr>
                <w:sz w:val="24"/>
                <w:szCs w:val="24"/>
              </w:rPr>
              <w:t>тельности через службу консультативной помощи на сайте Законодательного С</w:t>
            </w:r>
            <w:r w:rsidRPr="007C26C6">
              <w:rPr>
                <w:sz w:val="24"/>
                <w:szCs w:val="24"/>
              </w:rPr>
              <w:t>о</w:t>
            </w:r>
            <w:r w:rsidRPr="007C26C6">
              <w:rPr>
                <w:sz w:val="24"/>
                <w:szCs w:val="24"/>
              </w:rPr>
              <w:t>брания «Заочная консультация для деп</w:t>
            </w:r>
            <w:r w:rsidRPr="007C26C6">
              <w:rPr>
                <w:sz w:val="24"/>
                <w:szCs w:val="24"/>
              </w:rPr>
              <w:t>у</w:t>
            </w:r>
            <w:r w:rsidRPr="007C26C6">
              <w:rPr>
                <w:sz w:val="24"/>
                <w:szCs w:val="24"/>
              </w:rPr>
              <w:t>тата»</w:t>
            </w:r>
          </w:p>
        </w:tc>
        <w:tc>
          <w:tcPr>
            <w:tcW w:w="2166" w:type="dxa"/>
            <w:shd w:val="clear" w:color="auto" w:fill="auto"/>
          </w:tcPr>
          <w:p w:rsidR="007C26C6" w:rsidRPr="007C26C6" w:rsidRDefault="007C26C6" w:rsidP="007C26C6">
            <w:pPr>
              <w:ind w:firstLine="0"/>
              <w:rPr>
                <w:sz w:val="24"/>
                <w:szCs w:val="24"/>
              </w:rPr>
            </w:pPr>
            <w:r w:rsidRPr="007C26C6">
              <w:rPr>
                <w:sz w:val="24"/>
                <w:szCs w:val="24"/>
              </w:rPr>
              <w:t>в течение года</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Г.Н. Терентьева</w:t>
            </w:r>
          </w:p>
        </w:tc>
        <w:tc>
          <w:tcPr>
            <w:tcW w:w="5297" w:type="dxa"/>
          </w:tcPr>
          <w:p w:rsidR="007C26C6" w:rsidRPr="007C26C6" w:rsidRDefault="007C26C6" w:rsidP="007C26C6">
            <w:pPr>
              <w:ind w:firstLine="0"/>
              <w:rPr>
                <w:sz w:val="24"/>
                <w:szCs w:val="24"/>
                <w:highlight w:val="yellow"/>
              </w:rPr>
            </w:pPr>
            <w:r w:rsidRPr="007C26C6">
              <w:rPr>
                <w:sz w:val="24"/>
                <w:szCs w:val="24"/>
              </w:rPr>
              <w:t>В течение 2014 года сотрудниками отдела ок</w:t>
            </w:r>
            <w:r w:rsidRPr="007C26C6">
              <w:rPr>
                <w:sz w:val="24"/>
                <w:szCs w:val="24"/>
              </w:rPr>
              <w:t>а</w:t>
            </w:r>
            <w:r w:rsidRPr="007C26C6">
              <w:rPr>
                <w:sz w:val="24"/>
                <w:szCs w:val="24"/>
              </w:rPr>
              <w:t>зывалась консультативная помощь председат</w:t>
            </w:r>
            <w:r w:rsidRPr="007C26C6">
              <w:rPr>
                <w:sz w:val="24"/>
                <w:szCs w:val="24"/>
              </w:rPr>
              <w:t>е</w:t>
            </w:r>
            <w:r w:rsidRPr="007C26C6">
              <w:rPr>
                <w:sz w:val="24"/>
                <w:szCs w:val="24"/>
              </w:rPr>
              <w:t>лям, депутатам, сотрудникам аппаратов предст</w:t>
            </w:r>
            <w:r w:rsidRPr="007C26C6">
              <w:rPr>
                <w:sz w:val="24"/>
                <w:szCs w:val="24"/>
              </w:rPr>
              <w:t>а</w:t>
            </w:r>
            <w:r w:rsidRPr="007C26C6">
              <w:rPr>
                <w:sz w:val="24"/>
                <w:szCs w:val="24"/>
              </w:rPr>
              <w:t>вительных органов муниципальных образований по совершенствованию имеющейся нормативно-правовой базы и разработке муниципальных правовых актов, регламентирующих деятел</w:t>
            </w:r>
            <w:r w:rsidRPr="007C26C6">
              <w:rPr>
                <w:sz w:val="24"/>
                <w:szCs w:val="24"/>
              </w:rPr>
              <w:t>ь</w:t>
            </w:r>
            <w:r w:rsidRPr="007C26C6">
              <w:rPr>
                <w:sz w:val="24"/>
                <w:szCs w:val="24"/>
              </w:rPr>
              <w:t>ность представительных органов муниципал</w:t>
            </w:r>
            <w:r w:rsidRPr="007C26C6">
              <w:rPr>
                <w:sz w:val="24"/>
                <w:szCs w:val="24"/>
              </w:rPr>
              <w:t>ь</w:t>
            </w:r>
            <w:r w:rsidRPr="007C26C6">
              <w:rPr>
                <w:sz w:val="24"/>
                <w:szCs w:val="24"/>
              </w:rPr>
              <w:lastRenderedPageBreak/>
              <w:t>ных образований.</w:t>
            </w:r>
            <w:r w:rsidRPr="007C26C6">
              <w:rPr>
                <w:color w:val="000000" w:themeColor="text1"/>
                <w:sz w:val="24"/>
                <w:szCs w:val="24"/>
              </w:rPr>
              <w:t xml:space="preserve"> </w:t>
            </w:r>
            <w:r w:rsidRPr="007C26C6">
              <w:rPr>
                <w:color w:val="000000" w:themeColor="text1"/>
                <w:sz w:val="24"/>
                <w:szCs w:val="24"/>
                <w:lang w:eastAsia="en-US"/>
              </w:rPr>
              <w:t>Подготовлена информацио</w:t>
            </w:r>
            <w:r w:rsidRPr="007C26C6">
              <w:rPr>
                <w:color w:val="000000" w:themeColor="text1"/>
                <w:sz w:val="24"/>
                <w:szCs w:val="24"/>
                <w:lang w:eastAsia="en-US"/>
              </w:rPr>
              <w:t>н</w:t>
            </w:r>
            <w:r w:rsidRPr="007C26C6">
              <w:rPr>
                <w:color w:val="000000" w:themeColor="text1"/>
                <w:sz w:val="24"/>
                <w:szCs w:val="24"/>
                <w:lang w:eastAsia="en-US"/>
              </w:rPr>
              <w:t>ная справка по обзору федерального и реги</w:t>
            </w:r>
            <w:r w:rsidRPr="007C26C6">
              <w:rPr>
                <w:color w:val="000000" w:themeColor="text1"/>
                <w:sz w:val="24"/>
                <w:szCs w:val="24"/>
                <w:lang w:eastAsia="en-US"/>
              </w:rPr>
              <w:t>о</w:t>
            </w:r>
            <w:r w:rsidRPr="007C26C6">
              <w:rPr>
                <w:color w:val="000000" w:themeColor="text1"/>
                <w:sz w:val="24"/>
                <w:szCs w:val="24"/>
                <w:lang w:eastAsia="en-US"/>
              </w:rPr>
              <w:t>нального законодательства в сфере местного с</w:t>
            </w:r>
            <w:r w:rsidRPr="007C26C6">
              <w:rPr>
                <w:color w:val="000000" w:themeColor="text1"/>
                <w:sz w:val="24"/>
                <w:szCs w:val="24"/>
                <w:lang w:eastAsia="en-US"/>
              </w:rPr>
              <w:t>а</w:t>
            </w:r>
            <w:r w:rsidRPr="007C26C6">
              <w:rPr>
                <w:color w:val="000000" w:themeColor="text1"/>
                <w:sz w:val="24"/>
                <w:szCs w:val="24"/>
                <w:lang w:eastAsia="en-US"/>
              </w:rPr>
              <w:t>моуправления. Осуществлялось консультиров</w:t>
            </w:r>
            <w:r w:rsidRPr="007C26C6">
              <w:rPr>
                <w:color w:val="000000" w:themeColor="text1"/>
                <w:sz w:val="24"/>
                <w:szCs w:val="24"/>
                <w:lang w:eastAsia="en-US"/>
              </w:rPr>
              <w:t>а</w:t>
            </w:r>
            <w:r w:rsidRPr="007C26C6">
              <w:rPr>
                <w:color w:val="000000" w:themeColor="text1"/>
                <w:sz w:val="24"/>
                <w:szCs w:val="24"/>
                <w:lang w:eastAsia="en-US"/>
              </w:rPr>
              <w:t>ние депутатов представительных органов мун</w:t>
            </w:r>
            <w:r w:rsidRPr="007C26C6">
              <w:rPr>
                <w:color w:val="000000" w:themeColor="text1"/>
                <w:sz w:val="24"/>
                <w:szCs w:val="24"/>
                <w:lang w:eastAsia="en-US"/>
              </w:rPr>
              <w:t>и</w:t>
            </w:r>
            <w:r w:rsidRPr="007C26C6">
              <w:rPr>
                <w:color w:val="000000" w:themeColor="text1"/>
                <w:sz w:val="24"/>
                <w:szCs w:val="24"/>
                <w:lang w:eastAsia="en-US"/>
              </w:rPr>
              <w:t>ципальных образований через службу консул</w:t>
            </w:r>
            <w:r w:rsidRPr="007C26C6">
              <w:rPr>
                <w:color w:val="000000" w:themeColor="text1"/>
                <w:sz w:val="24"/>
                <w:szCs w:val="24"/>
                <w:lang w:eastAsia="en-US"/>
              </w:rPr>
              <w:t>ь</w:t>
            </w:r>
            <w:r w:rsidRPr="007C26C6">
              <w:rPr>
                <w:color w:val="000000" w:themeColor="text1"/>
                <w:sz w:val="24"/>
                <w:szCs w:val="24"/>
                <w:lang w:eastAsia="en-US"/>
              </w:rPr>
              <w:t xml:space="preserve">тативной помощи на  сайте  Законодательного Собрания  «Заочная консультация для депутата». </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Работа по изучению, обобщению и ра</w:t>
            </w:r>
            <w:r w:rsidRPr="007C26C6">
              <w:rPr>
                <w:sz w:val="24"/>
                <w:szCs w:val="24"/>
              </w:rPr>
              <w:t>с</w:t>
            </w:r>
            <w:r w:rsidRPr="007C26C6">
              <w:rPr>
                <w:sz w:val="24"/>
                <w:szCs w:val="24"/>
              </w:rPr>
              <w:t>пространению положительного опыта работы представительных органов мун</w:t>
            </w:r>
            <w:r w:rsidRPr="007C26C6">
              <w:rPr>
                <w:sz w:val="24"/>
                <w:szCs w:val="24"/>
              </w:rPr>
              <w:t>и</w:t>
            </w:r>
            <w:r w:rsidRPr="007C26C6">
              <w:rPr>
                <w:sz w:val="24"/>
                <w:szCs w:val="24"/>
              </w:rPr>
              <w:t>ципальных образований</w:t>
            </w:r>
          </w:p>
        </w:tc>
        <w:tc>
          <w:tcPr>
            <w:tcW w:w="2166" w:type="dxa"/>
            <w:shd w:val="clear" w:color="auto" w:fill="auto"/>
          </w:tcPr>
          <w:p w:rsidR="007C26C6" w:rsidRPr="007C26C6" w:rsidRDefault="007C26C6" w:rsidP="007C26C6">
            <w:pPr>
              <w:ind w:firstLine="0"/>
              <w:rPr>
                <w:sz w:val="24"/>
                <w:szCs w:val="24"/>
              </w:rPr>
            </w:pPr>
            <w:r w:rsidRPr="007C26C6">
              <w:rPr>
                <w:sz w:val="24"/>
                <w:szCs w:val="24"/>
              </w:rPr>
              <w:t>в течение года</w:t>
            </w:r>
          </w:p>
        </w:tc>
        <w:tc>
          <w:tcPr>
            <w:tcW w:w="2465" w:type="dxa"/>
            <w:gridSpan w:val="2"/>
            <w:tcBorders>
              <w:bottom w:val="single" w:sz="4" w:space="0" w:color="auto"/>
            </w:tcBorders>
            <w:shd w:val="clear" w:color="auto" w:fill="auto"/>
          </w:tcPr>
          <w:p w:rsidR="007C26C6" w:rsidRPr="007C26C6" w:rsidRDefault="007C26C6" w:rsidP="007C26C6">
            <w:pPr>
              <w:ind w:firstLine="0"/>
              <w:rPr>
                <w:sz w:val="24"/>
                <w:szCs w:val="24"/>
              </w:rPr>
            </w:pPr>
            <w:r w:rsidRPr="007C26C6">
              <w:rPr>
                <w:sz w:val="24"/>
                <w:szCs w:val="24"/>
              </w:rPr>
              <w:t>Г.Н. Терентьева</w:t>
            </w:r>
          </w:p>
        </w:tc>
        <w:tc>
          <w:tcPr>
            <w:tcW w:w="5297" w:type="dxa"/>
            <w:tcBorders>
              <w:bottom w:val="single" w:sz="4" w:space="0" w:color="auto"/>
            </w:tcBorders>
          </w:tcPr>
          <w:p w:rsidR="007C26C6" w:rsidRPr="007C26C6" w:rsidRDefault="007C26C6" w:rsidP="007C26C6">
            <w:pPr>
              <w:ind w:firstLine="0"/>
              <w:rPr>
                <w:sz w:val="24"/>
                <w:szCs w:val="24"/>
              </w:rPr>
            </w:pPr>
            <w:proofErr w:type="gramStart"/>
            <w:r w:rsidRPr="007C26C6">
              <w:rPr>
                <w:sz w:val="24"/>
                <w:szCs w:val="24"/>
              </w:rPr>
              <w:t>В течение года осуществлялся мониторинг зн</w:t>
            </w:r>
            <w:r w:rsidRPr="007C26C6">
              <w:rPr>
                <w:sz w:val="24"/>
                <w:szCs w:val="24"/>
              </w:rPr>
              <w:t>а</w:t>
            </w:r>
            <w:r w:rsidRPr="007C26C6">
              <w:rPr>
                <w:sz w:val="24"/>
                <w:szCs w:val="24"/>
              </w:rPr>
              <w:t>чимых вопросов жизнедеятельности муниц</w:t>
            </w:r>
            <w:r w:rsidRPr="007C26C6">
              <w:rPr>
                <w:sz w:val="24"/>
                <w:szCs w:val="24"/>
              </w:rPr>
              <w:t>и</w:t>
            </w:r>
            <w:r w:rsidRPr="007C26C6">
              <w:rPr>
                <w:sz w:val="24"/>
                <w:szCs w:val="24"/>
              </w:rPr>
              <w:t>пальных образований Иркутской области, в том числе по потравам посевов бродячим скотом, по вопросам совершенствования действующего з</w:t>
            </w:r>
            <w:r w:rsidRPr="007C26C6">
              <w:rPr>
                <w:sz w:val="24"/>
                <w:szCs w:val="24"/>
              </w:rPr>
              <w:t>а</w:t>
            </w:r>
            <w:r w:rsidRPr="007C26C6">
              <w:rPr>
                <w:sz w:val="24"/>
                <w:szCs w:val="24"/>
              </w:rPr>
              <w:t>конодательства о муниципальном жилищном контроле, организации капитального ремонта общего имущества в многоквартирных домах в муниципальных образованиях и др. В 3 квартале сотрудниками отдела подготовлен сборник о п</w:t>
            </w:r>
            <w:r w:rsidRPr="007C26C6">
              <w:rPr>
                <w:sz w:val="24"/>
                <w:szCs w:val="24"/>
              </w:rPr>
              <w:t>о</w:t>
            </w:r>
            <w:r w:rsidRPr="007C26C6">
              <w:rPr>
                <w:sz w:val="24"/>
                <w:szCs w:val="24"/>
              </w:rPr>
              <w:t>ложительном опыте работы представительных органов муниципальных образований МО города Усть-Илимска</w:t>
            </w:r>
            <w:proofErr w:type="gramEnd"/>
            <w:r w:rsidRPr="007C26C6">
              <w:rPr>
                <w:sz w:val="24"/>
                <w:szCs w:val="24"/>
              </w:rPr>
              <w:t>, Иркутское районное МО, МО г</w:t>
            </w:r>
            <w:r w:rsidRPr="007C26C6">
              <w:rPr>
                <w:sz w:val="24"/>
                <w:szCs w:val="24"/>
              </w:rPr>
              <w:t>о</w:t>
            </w:r>
            <w:r w:rsidRPr="007C26C6">
              <w:rPr>
                <w:sz w:val="24"/>
                <w:szCs w:val="24"/>
              </w:rPr>
              <w:t>рода Усолье-Сибирское, МО «Братский район», город Иркутск, МО «Майск» Осинского района, Сосновское МО Усольского района, Хомуто</w:t>
            </w:r>
            <w:r w:rsidRPr="007C26C6">
              <w:rPr>
                <w:sz w:val="24"/>
                <w:szCs w:val="24"/>
              </w:rPr>
              <w:t>в</w:t>
            </w:r>
            <w:r w:rsidRPr="007C26C6">
              <w:rPr>
                <w:sz w:val="24"/>
                <w:szCs w:val="24"/>
              </w:rPr>
              <w:t>ское МО Иркутского района, Каразейское МО Куйтунского района, Мальтинское МО Усол</w:t>
            </w:r>
            <w:r w:rsidRPr="007C26C6">
              <w:rPr>
                <w:sz w:val="24"/>
                <w:szCs w:val="24"/>
              </w:rPr>
              <w:t>ь</w:t>
            </w:r>
            <w:r w:rsidRPr="007C26C6">
              <w:rPr>
                <w:sz w:val="24"/>
                <w:szCs w:val="24"/>
              </w:rPr>
              <w:t>ского района</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Подведение итогов областного конкурса на лучшую организацию работы предст</w:t>
            </w:r>
            <w:r w:rsidRPr="007C26C6">
              <w:rPr>
                <w:sz w:val="24"/>
                <w:szCs w:val="24"/>
              </w:rPr>
              <w:t>а</w:t>
            </w:r>
            <w:r w:rsidRPr="007C26C6">
              <w:rPr>
                <w:sz w:val="24"/>
                <w:szCs w:val="24"/>
              </w:rPr>
              <w:t>вительного органа муниципального обр</w:t>
            </w:r>
            <w:r w:rsidRPr="007C26C6">
              <w:rPr>
                <w:sz w:val="24"/>
                <w:szCs w:val="24"/>
              </w:rPr>
              <w:t>а</w:t>
            </w:r>
            <w:r w:rsidRPr="007C26C6">
              <w:rPr>
                <w:sz w:val="24"/>
                <w:szCs w:val="24"/>
              </w:rPr>
              <w:t>зования Иркутской области (по итогам 2013 года)</w:t>
            </w:r>
          </w:p>
        </w:tc>
        <w:tc>
          <w:tcPr>
            <w:tcW w:w="2166" w:type="dxa"/>
            <w:shd w:val="clear" w:color="auto" w:fill="auto"/>
          </w:tcPr>
          <w:p w:rsidR="007C26C6" w:rsidRPr="007C26C6" w:rsidRDefault="007C26C6" w:rsidP="007C26C6">
            <w:pPr>
              <w:ind w:firstLine="0"/>
              <w:rPr>
                <w:sz w:val="24"/>
                <w:szCs w:val="24"/>
              </w:rPr>
            </w:pPr>
            <w:r w:rsidRPr="007C26C6">
              <w:rPr>
                <w:sz w:val="24"/>
                <w:szCs w:val="24"/>
              </w:rPr>
              <w:t>1 квартал</w:t>
            </w:r>
          </w:p>
          <w:p w:rsidR="007C26C6" w:rsidRPr="007C26C6" w:rsidRDefault="007C26C6" w:rsidP="007C26C6">
            <w:pPr>
              <w:ind w:firstLine="0"/>
              <w:rPr>
                <w:sz w:val="24"/>
                <w:szCs w:val="24"/>
              </w:rPr>
            </w:pPr>
          </w:p>
          <w:p w:rsidR="007C26C6" w:rsidRPr="007C26C6" w:rsidRDefault="007C26C6" w:rsidP="007C26C6">
            <w:pPr>
              <w:ind w:firstLine="0"/>
              <w:rPr>
                <w:sz w:val="24"/>
                <w:szCs w:val="24"/>
              </w:rPr>
            </w:pPr>
          </w:p>
          <w:p w:rsidR="007C26C6" w:rsidRPr="007C26C6" w:rsidRDefault="007C26C6" w:rsidP="007C26C6">
            <w:pPr>
              <w:ind w:firstLine="0"/>
              <w:rPr>
                <w:sz w:val="24"/>
                <w:szCs w:val="24"/>
              </w:rPr>
            </w:pPr>
          </w:p>
          <w:p w:rsidR="007C26C6" w:rsidRPr="007C26C6" w:rsidRDefault="007C26C6" w:rsidP="007C26C6">
            <w:pPr>
              <w:ind w:firstLine="0"/>
              <w:rPr>
                <w:sz w:val="24"/>
                <w:szCs w:val="24"/>
              </w:rPr>
            </w:pP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Л.М. Берлина</w:t>
            </w:r>
          </w:p>
          <w:p w:rsidR="007C26C6" w:rsidRPr="007C26C6" w:rsidRDefault="007C26C6" w:rsidP="007C26C6">
            <w:pPr>
              <w:ind w:firstLine="0"/>
              <w:rPr>
                <w:sz w:val="24"/>
                <w:szCs w:val="24"/>
              </w:rPr>
            </w:pPr>
            <w:r w:rsidRPr="007C26C6">
              <w:rPr>
                <w:sz w:val="24"/>
                <w:szCs w:val="24"/>
              </w:rPr>
              <w:t>Г.Н. Терентьева</w:t>
            </w:r>
          </w:p>
        </w:tc>
        <w:tc>
          <w:tcPr>
            <w:tcW w:w="5297" w:type="dxa"/>
          </w:tcPr>
          <w:p w:rsidR="007C26C6" w:rsidRPr="007C26C6" w:rsidRDefault="007C26C6" w:rsidP="007C26C6">
            <w:pPr>
              <w:ind w:firstLine="0"/>
              <w:rPr>
                <w:rFonts w:eastAsiaTheme="minorHAnsi"/>
                <w:sz w:val="24"/>
                <w:szCs w:val="24"/>
                <w:lang w:eastAsia="en-US"/>
              </w:rPr>
            </w:pPr>
            <w:proofErr w:type="gramStart"/>
            <w:r w:rsidRPr="007C26C6">
              <w:rPr>
                <w:sz w:val="24"/>
                <w:szCs w:val="24"/>
              </w:rPr>
              <w:t>В течение 1-го квартала сотрудниками отдела проводился прием конкурсных документов от муниципальных образований Иркутской обл</w:t>
            </w:r>
            <w:r w:rsidRPr="007C26C6">
              <w:rPr>
                <w:sz w:val="24"/>
                <w:szCs w:val="24"/>
              </w:rPr>
              <w:t>а</w:t>
            </w:r>
            <w:r w:rsidRPr="007C26C6">
              <w:rPr>
                <w:sz w:val="24"/>
                <w:szCs w:val="24"/>
              </w:rPr>
              <w:t xml:space="preserve">сти; составлялись листы экспертных оценок для членов комиссии; проведено первое заседание </w:t>
            </w:r>
            <w:r w:rsidRPr="007C26C6">
              <w:rPr>
                <w:sz w:val="24"/>
                <w:szCs w:val="24"/>
              </w:rPr>
              <w:lastRenderedPageBreak/>
              <w:t>конкурсной комиссии 13 марта, на котором ра</w:t>
            </w:r>
            <w:r w:rsidRPr="007C26C6">
              <w:rPr>
                <w:sz w:val="24"/>
                <w:szCs w:val="24"/>
              </w:rPr>
              <w:t>с</w:t>
            </w:r>
            <w:r w:rsidRPr="007C26C6">
              <w:rPr>
                <w:sz w:val="24"/>
                <w:szCs w:val="24"/>
              </w:rPr>
              <w:t>смотрены организационные вопросы по пров</w:t>
            </w:r>
            <w:r w:rsidRPr="007C26C6">
              <w:rPr>
                <w:sz w:val="24"/>
                <w:szCs w:val="24"/>
              </w:rPr>
              <w:t>е</w:t>
            </w:r>
            <w:r w:rsidRPr="007C26C6">
              <w:rPr>
                <w:sz w:val="24"/>
                <w:szCs w:val="24"/>
              </w:rPr>
              <w:t xml:space="preserve">дению экспертизы. </w:t>
            </w:r>
            <w:r w:rsidRPr="007C26C6">
              <w:rPr>
                <w:rFonts w:eastAsiaTheme="minorHAnsi"/>
                <w:sz w:val="24"/>
                <w:szCs w:val="24"/>
                <w:lang w:eastAsia="en-US"/>
              </w:rPr>
              <w:t>7 апреля подвели итоги ко</w:t>
            </w:r>
            <w:r w:rsidRPr="007C26C6">
              <w:rPr>
                <w:rFonts w:eastAsiaTheme="minorHAnsi"/>
                <w:sz w:val="24"/>
                <w:szCs w:val="24"/>
                <w:lang w:eastAsia="en-US"/>
              </w:rPr>
              <w:t>н</w:t>
            </w:r>
            <w:r w:rsidRPr="007C26C6">
              <w:rPr>
                <w:rFonts w:eastAsiaTheme="minorHAnsi"/>
                <w:sz w:val="24"/>
                <w:szCs w:val="24"/>
                <w:lang w:eastAsia="en-US"/>
              </w:rPr>
              <w:t>курса на лучшую организацию работы предст</w:t>
            </w:r>
            <w:r w:rsidRPr="007C26C6">
              <w:rPr>
                <w:rFonts w:eastAsiaTheme="minorHAnsi"/>
                <w:sz w:val="24"/>
                <w:szCs w:val="24"/>
                <w:lang w:eastAsia="en-US"/>
              </w:rPr>
              <w:t>а</w:t>
            </w:r>
            <w:r w:rsidRPr="007C26C6">
              <w:rPr>
                <w:rFonts w:eastAsiaTheme="minorHAnsi"/>
                <w:sz w:val="24"/>
                <w:szCs w:val="24"/>
                <w:lang w:eastAsia="en-US"/>
              </w:rPr>
              <w:t>вительного органа муниципального образования в 2013 году.</w:t>
            </w:r>
            <w:proofErr w:type="gramEnd"/>
            <w:r w:rsidRPr="007C26C6">
              <w:rPr>
                <w:rFonts w:eastAsiaTheme="minorHAnsi"/>
                <w:sz w:val="24"/>
                <w:szCs w:val="24"/>
                <w:lang w:eastAsia="en-US"/>
              </w:rPr>
              <w:t xml:space="preserve"> В экспертный совет поступили ко</w:t>
            </w:r>
            <w:r w:rsidRPr="007C26C6">
              <w:rPr>
                <w:rFonts w:eastAsiaTheme="minorHAnsi"/>
                <w:sz w:val="24"/>
                <w:szCs w:val="24"/>
                <w:lang w:eastAsia="en-US"/>
              </w:rPr>
              <w:t>н</w:t>
            </w:r>
            <w:r w:rsidRPr="007C26C6">
              <w:rPr>
                <w:rFonts w:eastAsiaTheme="minorHAnsi"/>
                <w:sz w:val="24"/>
                <w:szCs w:val="24"/>
                <w:lang w:eastAsia="en-US"/>
              </w:rPr>
              <w:t>курсные материалы от 51 муниципального обр</w:t>
            </w:r>
            <w:r w:rsidRPr="007C26C6">
              <w:rPr>
                <w:rFonts w:eastAsiaTheme="minorHAnsi"/>
                <w:sz w:val="24"/>
                <w:szCs w:val="24"/>
                <w:lang w:eastAsia="en-US"/>
              </w:rPr>
              <w:t>а</w:t>
            </w:r>
            <w:r w:rsidRPr="007C26C6">
              <w:rPr>
                <w:rFonts w:eastAsiaTheme="minorHAnsi"/>
                <w:sz w:val="24"/>
                <w:szCs w:val="24"/>
                <w:lang w:eastAsia="en-US"/>
              </w:rPr>
              <w:t>зования, в том числе от 27 муниципалитетов второго уровня (городские округа и районы) и  24 муниципалитетов первого уровня (городские и сельские поселения). Определены победители конкурса в пяти номинациях. Награждение участников и победителей конкурса на лучшую организацию работы представительного органа муниципального образования в 2013 году сост</w:t>
            </w:r>
            <w:r w:rsidRPr="007C26C6">
              <w:rPr>
                <w:rFonts w:eastAsiaTheme="minorHAnsi"/>
                <w:sz w:val="24"/>
                <w:szCs w:val="24"/>
                <w:lang w:eastAsia="en-US"/>
              </w:rPr>
              <w:t>о</w:t>
            </w:r>
            <w:r w:rsidRPr="007C26C6">
              <w:rPr>
                <w:rFonts w:eastAsiaTheme="minorHAnsi"/>
                <w:sz w:val="24"/>
                <w:szCs w:val="24"/>
                <w:lang w:eastAsia="en-US"/>
              </w:rPr>
              <w:t>ялось на 9-й сессии Законодательного Собрания 16 апреля.</w:t>
            </w:r>
          </w:p>
          <w:p w:rsidR="007C26C6" w:rsidRPr="007C26C6" w:rsidRDefault="007C26C6" w:rsidP="007C26C6">
            <w:pPr>
              <w:ind w:firstLine="0"/>
              <w:rPr>
                <w:sz w:val="24"/>
                <w:szCs w:val="24"/>
              </w:rPr>
            </w:pPr>
            <w:r w:rsidRPr="007C26C6">
              <w:rPr>
                <w:color w:val="000000"/>
                <w:sz w:val="24"/>
                <w:szCs w:val="24"/>
              </w:rPr>
              <w:t xml:space="preserve">По итогам конкурса </w:t>
            </w:r>
            <w:r w:rsidRPr="007C26C6">
              <w:rPr>
                <w:sz w:val="24"/>
                <w:szCs w:val="24"/>
              </w:rPr>
              <w:t>на лучшую организацию р</w:t>
            </w:r>
            <w:r w:rsidRPr="007C26C6">
              <w:rPr>
                <w:sz w:val="24"/>
                <w:szCs w:val="24"/>
              </w:rPr>
              <w:t>а</w:t>
            </w:r>
            <w:r w:rsidRPr="007C26C6">
              <w:rPr>
                <w:sz w:val="24"/>
                <w:szCs w:val="24"/>
              </w:rPr>
              <w:t>боты представительных органов муниципальных образований Иркутской области обобщен пол</w:t>
            </w:r>
            <w:r w:rsidRPr="007C26C6">
              <w:rPr>
                <w:sz w:val="24"/>
                <w:szCs w:val="24"/>
              </w:rPr>
              <w:t>о</w:t>
            </w:r>
            <w:r w:rsidRPr="007C26C6">
              <w:rPr>
                <w:sz w:val="24"/>
                <w:szCs w:val="24"/>
              </w:rPr>
              <w:t xml:space="preserve">жительный опыт </w:t>
            </w:r>
            <w:r w:rsidRPr="007C26C6">
              <w:rPr>
                <w:rFonts w:eastAsiaTheme="minorHAnsi"/>
                <w:sz w:val="24"/>
                <w:szCs w:val="24"/>
                <w:lang w:eastAsia="en-US"/>
              </w:rPr>
              <w:t>работы представительных о</w:t>
            </w:r>
            <w:r w:rsidRPr="007C26C6">
              <w:rPr>
                <w:rFonts w:eastAsiaTheme="minorHAnsi"/>
                <w:sz w:val="24"/>
                <w:szCs w:val="24"/>
                <w:lang w:eastAsia="en-US"/>
              </w:rPr>
              <w:t>р</w:t>
            </w:r>
            <w:r w:rsidRPr="007C26C6">
              <w:rPr>
                <w:rFonts w:eastAsiaTheme="minorHAnsi"/>
                <w:sz w:val="24"/>
                <w:szCs w:val="24"/>
                <w:lang w:eastAsia="en-US"/>
              </w:rPr>
              <w:t>ганов муниципальных образований: МО города Усть-Илимска,</w:t>
            </w:r>
            <w:r w:rsidRPr="007C26C6">
              <w:rPr>
                <w:sz w:val="24"/>
                <w:szCs w:val="24"/>
              </w:rPr>
              <w:t xml:space="preserve"> </w:t>
            </w:r>
            <w:r w:rsidRPr="007C26C6">
              <w:rPr>
                <w:rFonts w:eastAsiaTheme="minorHAnsi"/>
                <w:sz w:val="24"/>
                <w:szCs w:val="24"/>
                <w:lang w:eastAsia="en-US"/>
              </w:rPr>
              <w:t>Иркутское районное МО,</w:t>
            </w:r>
            <w:r w:rsidRPr="007C26C6">
              <w:rPr>
                <w:sz w:val="24"/>
                <w:szCs w:val="24"/>
              </w:rPr>
              <w:t xml:space="preserve"> МО г</w:t>
            </w:r>
            <w:r w:rsidRPr="007C26C6">
              <w:rPr>
                <w:sz w:val="24"/>
                <w:szCs w:val="24"/>
              </w:rPr>
              <w:t>о</w:t>
            </w:r>
            <w:r w:rsidRPr="007C26C6">
              <w:rPr>
                <w:sz w:val="24"/>
                <w:szCs w:val="24"/>
              </w:rPr>
              <w:t>рода Усолье-Сибирское, МО «Братский район»,</w:t>
            </w:r>
            <w:r w:rsidRPr="007C26C6">
              <w:rPr>
                <w:rFonts w:eastAsiaTheme="minorHAnsi"/>
                <w:sz w:val="24"/>
                <w:szCs w:val="24"/>
                <w:lang w:eastAsia="en-US"/>
              </w:rPr>
              <w:t xml:space="preserve"> </w:t>
            </w:r>
            <w:r w:rsidRPr="007C26C6">
              <w:rPr>
                <w:sz w:val="24"/>
                <w:szCs w:val="24"/>
              </w:rPr>
              <w:t>город Иркутск, МО «Майск» Осинского района,</w:t>
            </w:r>
            <w:r w:rsidRPr="007C26C6">
              <w:rPr>
                <w:rFonts w:eastAsiaTheme="minorHAnsi"/>
                <w:sz w:val="24"/>
                <w:szCs w:val="24"/>
                <w:lang w:eastAsia="en-US"/>
              </w:rPr>
              <w:t xml:space="preserve"> </w:t>
            </w:r>
            <w:r w:rsidRPr="007C26C6">
              <w:rPr>
                <w:sz w:val="24"/>
                <w:szCs w:val="24"/>
              </w:rPr>
              <w:t>Сосновское МО Усольского района,</w:t>
            </w:r>
            <w:r w:rsidRPr="007C26C6">
              <w:rPr>
                <w:rFonts w:eastAsiaTheme="minorHAnsi"/>
                <w:sz w:val="24"/>
                <w:szCs w:val="24"/>
                <w:lang w:eastAsia="en-US"/>
              </w:rPr>
              <w:t xml:space="preserve"> </w:t>
            </w:r>
            <w:r w:rsidRPr="007C26C6">
              <w:rPr>
                <w:sz w:val="24"/>
                <w:szCs w:val="24"/>
              </w:rPr>
              <w:t>Хомуто</w:t>
            </w:r>
            <w:r w:rsidRPr="007C26C6">
              <w:rPr>
                <w:sz w:val="24"/>
                <w:szCs w:val="24"/>
              </w:rPr>
              <w:t>в</w:t>
            </w:r>
            <w:r w:rsidRPr="007C26C6">
              <w:rPr>
                <w:sz w:val="24"/>
                <w:szCs w:val="24"/>
              </w:rPr>
              <w:t>ское МО Иркутского района,</w:t>
            </w:r>
            <w:r w:rsidRPr="007C26C6">
              <w:rPr>
                <w:rFonts w:eastAsiaTheme="minorHAnsi"/>
                <w:sz w:val="24"/>
                <w:szCs w:val="24"/>
                <w:lang w:eastAsia="en-US"/>
              </w:rPr>
              <w:t xml:space="preserve"> </w:t>
            </w:r>
            <w:r w:rsidRPr="007C26C6">
              <w:rPr>
                <w:sz w:val="24"/>
                <w:szCs w:val="24"/>
              </w:rPr>
              <w:t>Каразейское МО Куйтунского района,</w:t>
            </w:r>
            <w:r w:rsidRPr="007C26C6">
              <w:rPr>
                <w:rFonts w:eastAsiaTheme="minorHAnsi"/>
                <w:sz w:val="24"/>
                <w:szCs w:val="24"/>
                <w:lang w:eastAsia="en-US"/>
              </w:rPr>
              <w:t xml:space="preserve"> </w:t>
            </w:r>
            <w:r w:rsidRPr="007C26C6">
              <w:rPr>
                <w:sz w:val="24"/>
                <w:szCs w:val="24"/>
              </w:rPr>
              <w:t>Мальтинское МО Усол</w:t>
            </w:r>
            <w:r w:rsidRPr="007C26C6">
              <w:rPr>
                <w:sz w:val="24"/>
                <w:szCs w:val="24"/>
              </w:rPr>
              <w:t>ь</w:t>
            </w:r>
            <w:r w:rsidRPr="007C26C6">
              <w:rPr>
                <w:sz w:val="24"/>
                <w:szCs w:val="24"/>
              </w:rPr>
              <w:t>ского района; в настоящее время готовится к и</w:t>
            </w:r>
            <w:r w:rsidRPr="007C26C6">
              <w:rPr>
                <w:sz w:val="24"/>
                <w:szCs w:val="24"/>
              </w:rPr>
              <w:t>з</w:t>
            </w:r>
            <w:r w:rsidRPr="007C26C6">
              <w:rPr>
                <w:sz w:val="24"/>
                <w:szCs w:val="24"/>
              </w:rPr>
              <w:t>данию сборник материалов</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Информационное и методическое сопр</w:t>
            </w:r>
            <w:r w:rsidRPr="007C26C6">
              <w:rPr>
                <w:sz w:val="24"/>
                <w:szCs w:val="24"/>
              </w:rPr>
              <w:t>о</w:t>
            </w:r>
            <w:r w:rsidRPr="007C26C6">
              <w:rPr>
                <w:sz w:val="24"/>
                <w:szCs w:val="24"/>
              </w:rPr>
              <w:t>вождение участников конкурса 2014 г</w:t>
            </w:r>
            <w:r w:rsidRPr="007C26C6">
              <w:rPr>
                <w:sz w:val="24"/>
                <w:szCs w:val="24"/>
              </w:rPr>
              <w:t>о</w:t>
            </w:r>
            <w:r w:rsidRPr="007C26C6">
              <w:rPr>
                <w:sz w:val="24"/>
                <w:szCs w:val="24"/>
              </w:rPr>
              <w:lastRenderedPageBreak/>
              <w:t>да; подготовка нового Положения о ко</w:t>
            </w:r>
            <w:r w:rsidRPr="007C26C6">
              <w:rPr>
                <w:sz w:val="24"/>
                <w:szCs w:val="24"/>
              </w:rPr>
              <w:t>н</w:t>
            </w:r>
            <w:r w:rsidRPr="007C26C6">
              <w:rPr>
                <w:sz w:val="24"/>
                <w:szCs w:val="24"/>
              </w:rPr>
              <w:t>курсе 2015 года</w:t>
            </w:r>
          </w:p>
        </w:tc>
        <w:tc>
          <w:tcPr>
            <w:tcW w:w="2166" w:type="dxa"/>
            <w:shd w:val="clear" w:color="auto" w:fill="auto"/>
          </w:tcPr>
          <w:p w:rsidR="007C26C6" w:rsidRPr="007C26C6" w:rsidRDefault="007C26C6" w:rsidP="007C26C6">
            <w:pPr>
              <w:ind w:firstLine="0"/>
              <w:rPr>
                <w:sz w:val="24"/>
                <w:szCs w:val="24"/>
              </w:rPr>
            </w:pPr>
            <w:r w:rsidRPr="007C26C6">
              <w:rPr>
                <w:sz w:val="24"/>
                <w:szCs w:val="24"/>
              </w:rPr>
              <w:lastRenderedPageBreak/>
              <w:t>в течение года</w:t>
            </w:r>
          </w:p>
          <w:p w:rsidR="007C26C6" w:rsidRPr="007C26C6" w:rsidRDefault="007C26C6" w:rsidP="007C26C6">
            <w:pPr>
              <w:ind w:firstLine="0"/>
              <w:rPr>
                <w:sz w:val="24"/>
                <w:szCs w:val="24"/>
              </w:rPr>
            </w:pPr>
          </w:p>
          <w:p w:rsidR="007C26C6" w:rsidRPr="007C26C6" w:rsidRDefault="007C26C6" w:rsidP="007C26C6">
            <w:pPr>
              <w:ind w:firstLine="0"/>
              <w:rPr>
                <w:sz w:val="24"/>
                <w:szCs w:val="24"/>
              </w:rPr>
            </w:pPr>
            <w:r w:rsidRPr="007C26C6">
              <w:rPr>
                <w:sz w:val="24"/>
                <w:szCs w:val="24"/>
              </w:rPr>
              <w:lastRenderedPageBreak/>
              <w:t>ноябрь</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lastRenderedPageBreak/>
              <w:t xml:space="preserve">Г.Н. Терентьева </w:t>
            </w:r>
          </w:p>
        </w:tc>
        <w:tc>
          <w:tcPr>
            <w:tcW w:w="5297" w:type="dxa"/>
          </w:tcPr>
          <w:p w:rsidR="007C26C6" w:rsidRPr="007C26C6" w:rsidRDefault="007C26C6" w:rsidP="007C26C6">
            <w:pPr>
              <w:ind w:firstLine="0"/>
              <w:rPr>
                <w:sz w:val="24"/>
                <w:szCs w:val="24"/>
              </w:rPr>
            </w:pPr>
            <w:r w:rsidRPr="007C26C6">
              <w:rPr>
                <w:sz w:val="24"/>
                <w:szCs w:val="24"/>
              </w:rPr>
              <w:t>В рамках проведения конкурса на лучшую орг</w:t>
            </w:r>
            <w:r w:rsidRPr="007C26C6">
              <w:rPr>
                <w:sz w:val="24"/>
                <w:szCs w:val="24"/>
              </w:rPr>
              <w:t>а</w:t>
            </w:r>
            <w:r w:rsidRPr="007C26C6">
              <w:rPr>
                <w:sz w:val="24"/>
                <w:szCs w:val="24"/>
              </w:rPr>
              <w:t>низацию работы представительных органов м</w:t>
            </w:r>
            <w:r w:rsidRPr="007C26C6">
              <w:rPr>
                <w:sz w:val="24"/>
                <w:szCs w:val="24"/>
              </w:rPr>
              <w:t>у</w:t>
            </w:r>
            <w:r w:rsidRPr="007C26C6">
              <w:rPr>
                <w:sz w:val="24"/>
                <w:szCs w:val="24"/>
              </w:rPr>
              <w:lastRenderedPageBreak/>
              <w:t>ниципальных образований Иркутской области  проведена необходимая организационная работа по подведению его итогов:  обработаны экспер</w:t>
            </w:r>
            <w:r w:rsidRPr="007C26C6">
              <w:rPr>
                <w:sz w:val="24"/>
                <w:szCs w:val="24"/>
              </w:rPr>
              <w:t>т</w:t>
            </w:r>
            <w:r w:rsidRPr="007C26C6">
              <w:rPr>
                <w:sz w:val="24"/>
                <w:szCs w:val="24"/>
              </w:rPr>
              <w:t>ные листы, проанализирована и подготовлена  сводная информация, подготовлены благода</w:t>
            </w:r>
            <w:r w:rsidRPr="007C26C6">
              <w:rPr>
                <w:sz w:val="24"/>
                <w:szCs w:val="24"/>
              </w:rPr>
              <w:t>р</w:t>
            </w:r>
            <w:r w:rsidRPr="007C26C6">
              <w:rPr>
                <w:sz w:val="24"/>
                <w:szCs w:val="24"/>
              </w:rPr>
              <w:t>ственные письма,  ценные подарки победителям и др.</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Разработка и выпуск сборника методич</w:t>
            </w:r>
            <w:r w:rsidRPr="007C26C6">
              <w:rPr>
                <w:sz w:val="24"/>
                <w:szCs w:val="24"/>
              </w:rPr>
              <w:t>е</w:t>
            </w:r>
            <w:r w:rsidRPr="007C26C6">
              <w:rPr>
                <w:sz w:val="24"/>
                <w:szCs w:val="24"/>
              </w:rPr>
              <w:t>ских материалов в помощь депутатам представительных органов муниципал</w:t>
            </w:r>
            <w:r w:rsidRPr="007C26C6">
              <w:rPr>
                <w:sz w:val="24"/>
                <w:szCs w:val="24"/>
              </w:rPr>
              <w:t>ь</w:t>
            </w:r>
            <w:r w:rsidRPr="007C26C6">
              <w:rPr>
                <w:sz w:val="24"/>
                <w:szCs w:val="24"/>
              </w:rPr>
              <w:t>ных образований</w:t>
            </w:r>
          </w:p>
        </w:tc>
        <w:tc>
          <w:tcPr>
            <w:tcW w:w="2166" w:type="dxa"/>
            <w:shd w:val="clear" w:color="auto" w:fill="auto"/>
          </w:tcPr>
          <w:p w:rsidR="007C26C6" w:rsidRPr="007C26C6" w:rsidRDefault="007C26C6" w:rsidP="007C26C6">
            <w:pPr>
              <w:ind w:firstLine="0"/>
              <w:rPr>
                <w:sz w:val="24"/>
                <w:szCs w:val="24"/>
              </w:rPr>
            </w:pPr>
            <w:r w:rsidRPr="007C26C6">
              <w:rPr>
                <w:sz w:val="24"/>
                <w:szCs w:val="24"/>
              </w:rPr>
              <w:t>2 квартал</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Г.Н. Терентьева</w:t>
            </w:r>
          </w:p>
          <w:p w:rsidR="007C26C6" w:rsidRPr="007C26C6" w:rsidRDefault="007C26C6" w:rsidP="007C26C6">
            <w:pPr>
              <w:ind w:firstLine="0"/>
              <w:rPr>
                <w:sz w:val="24"/>
                <w:szCs w:val="24"/>
              </w:rPr>
            </w:pPr>
          </w:p>
        </w:tc>
        <w:tc>
          <w:tcPr>
            <w:tcW w:w="5297" w:type="dxa"/>
          </w:tcPr>
          <w:p w:rsidR="007C26C6" w:rsidRPr="007C26C6" w:rsidRDefault="007C26C6" w:rsidP="007C26C6">
            <w:pPr>
              <w:ind w:firstLine="0"/>
              <w:rPr>
                <w:sz w:val="24"/>
                <w:szCs w:val="24"/>
              </w:rPr>
            </w:pPr>
            <w:r w:rsidRPr="007C26C6">
              <w:rPr>
                <w:sz w:val="24"/>
                <w:szCs w:val="24"/>
              </w:rPr>
              <w:t>Сборник подготовлен в июле</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b/>
                <w:sz w:val="24"/>
                <w:szCs w:val="24"/>
              </w:rPr>
            </w:pPr>
            <w:r w:rsidRPr="007C26C6">
              <w:rPr>
                <w:b/>
                <w:sz w:val="24"/>
                <w:szCs w:val="24"/>
              </w:rPr>
              <w:t xml:space="preserve">Обеспечение деятельности Совета </w:t>
            </w:r>
          </w:p>
          <w:p w:rsidR="007C26C6" w:rsidRPr="007C26C6" w:rsidRDefault="007C26C6" w:rsidP="007C26C6">
            <w:pPr>
              <w:ind w:firstLine="0"/>
              <w:rPr>
                <w:b/>
                <w:sz w:val="24"/>
                <w:szCs w:val="24"/>
              </w:rPr>
            </w:pPr>
            <w:r w:rsidRPr="007C26C6">
              <w:rPr>
                <w:b/>
                <w:sz w:val="24"/>
                <w:szCs w:val="24"/>
              </w:rPr>
              <w:t xml:space="preserve">Законодательного Собрания </w:t>
            </w:r>
          </w:p>
          <w:p w:rsidR="007C26C6" w:rsidRPr="007C26C6" w:rsidRDefault="007C26C6" w:rsidP="007C26C6">
            <w:pPr>
              <w:ind w:firstLine="0"/>
              <w:rPr>
                <w:b/>
                <w:sz w:val="24"/>
                <w:szCs w:val="24"/>
              </w:rPr>
            </w:pPr>
            <w:r w:rsidRPr="007C26C6">
              <w:rPr>
                <w:b/>
                <w:sz w:val="24"/>
                <w:szCs w:val="24"/>
              </w:rPr>
              <w:t xml:space="preserve">Иркутской области по взаимодействию </w:t>
            </w:r>
          </w:p>
          <w:p w:rsidR="007C26C6" w:rsidRPr="007C26C6" w:rsidRDefault="007C26C6" w:rsidP="007C26C6">
            <w:pPr>
              <w:ind w:firstLine="0"/>
              <w:rPr>
                <w:b/>
                <w:sz w:val="24"/>
                <w:szCs w:val="24"/>
              </w:rPr>
            </w:pPr>
            <w:r w:rsidRPr="007C26C6">
              <w:rPr>
                <w:b/>
                <w:sz w:val="24"/>
                <w:szCs w:val="24"/>
              </w:rPr>
              <w:t xml:space="preserve">с представительными органами </w:t>
            </w:r>
          </w:p>
          <w:p w:rsidR="007C26C6" w:rsidRPr="007C26C6" w:rsidRDefault="007C26C6" w:rsidP="007C26C6">
            <w:pPr>
              <w:ind w:firstLine="0"/>
              <w:rPr>
                <w:b/>
                <w:sz w:val="24"/>
                <w:szCs w:val="24"/>
              </w:rPr>
            </w:pPr>
            <w:r w:rsidRPr="007C26C6">
              <w:rPr>
                <w:b/>
                <w:sz w:val="24"/>
                <w:szCs w:val="24"/>
              </w:rPr>
              <w:t xml:space="preserve">муниципальных образований </w:t>
            </w:r>
          </w:p>
          <w:p w:rsidR="007C26C6" w:rsidRPr="007C26C6" w:rsidRDefault="007C26C6" w:rsidP="007C26C6">
            <w:pPr>
              <w:ind w:firstLine="0"/>
              <w:rPr>
                <w:sz w:val="24"/>
                <w:szCs w:val="24"/>
              </w:rPr>
            </w:pPr>
            <w:r w:rsidRPr="007C26C6">
              <w:rPr>
                <w:b/>
                <w:sz w:val="24"/>
                <w:szCs w:val="24"/>
              </w:rPr>
              <w:t>Иркутской области и его Президиума</w:t>
            </w:r>
          </w:p>
          <w:p w:rsidR="007C26C6" w:rsidRPr="007C26C6" w:rsidRDefault="007C26C6" w:rsidP="007C26C6">
            <w:pPr>
              <w:ind w:firstLine="0"/>
              <w:rPr>
                <w:sz w:val="24"/>
                <w:szCs w:val="24"/>
              </w:rPr>
            </w:pPr>
            <w:r w:rsidRPr="007C26C6">
              <w:rPr>
                <w:sz w:val="24"/>
                <w:szCs w:val="24"/>
              </w:rPr>
              <w:t>Подготовка информации об исполнении рекомендаций Совета от 27 декабря   2013 года.</w:t>
            </w:r>
          </w:p>
          <w:p w:rsidR="007C26C6" w:rsidRPr="007C26C6" w:rsidRDefault="007C26C6" w:rsidP="007C26C6">
            <w:pPr>
              <w:ind w:firstLine="0"/>
              <w:rPr>
                <w:sz w:val="24"/>
                <w:szCs w:val="24"/>
              </w:rPr>
            </w:pPr>
          </w:p>
          <w:p w:rsidR="007C26C6" w:rsidRPr="007C26C6" w:rsidRDefault="007C26C6" w:rsidP="007C26C6">
            <w:pPr>
              <w:ind w:firstLine="0"/>
              <w:rPr>
                <w:sz w:val="24"/>
                <w:szCs w:val="24"/>
              </w:rPr>
            </w:pPr>
            <w:r w:rsidRPr="007C26C6">
              <w:rPr>
                <w:sz w:val="24"/>
                <w:szCs w:val="24"/>
              </w:rPr>
              <w:t>Заседание Совета</w:t>
            </w:r>
          </w:p>
        </w:tc>
        <w:tc>
          <w:tcPr>
            <w:tcW w:w="2166" w:type="dxa"/>
            <w:shd w:val="clear" w:color="auto" w:fill="auto"/>
          </w:tcPr>
          <w:p w:rsidR="007C26C6" w:rsidRPr="007C26C6" w:rsidRDefault="007C26C6" w:rsidP="007C26C6">
            <w:pPr>
              <w:ind w:firstLine="0"/>
              <w:rPr>
                <w:sz w:val="24"/>
                <w:szCs w:val="24"/>
              </w:rPr>
            </w:pPr>
            <w:r w:rsidRPr="007C26C6">
              <w:rPr>
                <w:sz w:val="24"/>
                <w:szCs w:val="24"/>
              </w:rPr>
              <w:t>в течение года</w:t>
            </w:r>
          </w:p>
          <w:p w:rsidR="007C26C6" w:rsidRPr="007C26C6" w:rsidRDefault="007C26C6" w:rsidP="007C26C6">
            <w:pPr>
              <w:ind w:firstLine="0"/>
              <w:rPr>
                <w:sz w:val="24"/>
                <w:szCs w:val="24"/>
              </w:rPr>
            </w:pPr>
          </w:p>
          <w:p w:rsidR="007C26C6" w:rsidRPr="007C26C6" w:rsidRDefault="007C26C6" w:rsidP="007C26C6">
            <w:pPr>
              <w:ind w:firstLine="0"/>
              <w:rPr>
                <w:sz w:val="24"/>
                <w:szCs w:val="24"/>
              </w:rPr>
            </w:pPr>
          </w:p>
          <w:p w:rsidR="007C26C6" w:rsidRPr="007C26C6" w:rsidRDefault="007C26C6" w:rsidP="007C26C6">
            <w:pPr>
              <w:ind w:firstLine="0"/>
              <w:rPr>
                <w:sz w:val="24"/>
                <w:szCs w:val="24"/>
              </w:rPr>
            </w:pPr>
          </w:p>
          <w:p w:rsidR="007C26C6" w:rsidRPr="007C26C6" w:rsidRDefault="007C26C6" w:rsidP="007C26C6">
            <w:pPr>
              <w:ind w:firstLine="0"/>
              <w:rPr>
                <w:sz w:val="24"/>
                <w:szCs w:val="24"/>
              </w:rPr>
            </w:pPr>
          </w:p>
          <w:p w:rsidR="007C26C6" w:rsidRPr="007C26C6" w:rsidRDefault="007C26C6" w:rsidP="007C26C6">
            <w:pPr>
              <w:ind w:firstLine="0"/>
              <w:rPr>
                <w:sz w:val="24"/>
                <w:szCs w:val="24"/>
              </w:rPr>
            </w:pPr>
          </w:p>
          <w:p w:rsidR="007C26C6" w:rsidRPr="007C26C6" w:rsidRDefault="007C26C6" w:rsidP="007C26C6">
            <w:pPr>
              <w:ind w:firstLine="0"/>
              <w:rPr>
                <w:sz w:val="24"/>
                <w:szCs w:val="24"/>
              </w:rPr>
            </w:pPr>
          </w:p>
          <w:p w:rsidR="007C26C6" w:rsidRPr="007C26C6" w:rsidRDefault="007C26C6" w:rsidP="007C26C6">
            <w:pPr>
              <w:ind w:firstLine="0"/>
              <w:rPr>
                <w:sz w:val="24"/>
                <w:szCs w:val="24"/>
              </w:rPr>
            </w:pPr>
          </w:p>
          <w:p w:rsidR="007C26C6" w:rsidRPr="007C26C6" w:rsidRDefault="007C26C6" w:rsidP="007C26C6">
            <w:pPr>
              <w:ind w:firstLine="0"/>
              <w:rPr>
                <w:sz w:val="24"/>
                <w:szCs w:val="24"/>
              </w:rPr>
            </w:pPr>
            <w:r w:rsidRPr="007C26C6">
              <w:rPr>
                <w:sz w:val="24"/>
                <w:szCs w:val="24"/>
              </w:rPr>
              <w:t>ноябрь</w:t>
            </w:r>
          </w:p>
          <w:p w:rsidR="007C26C6" w:rsidRPr="007C26C6" w:rsidRDefault="007C26C6" w:rsidP="007C26C6">
            <w:pPr>
              <w:ind w:firstLine="0"/>
              <w:rPr>
                <w:sz w:val="24"/>
                <w:szCs w:val="24"/>
              </w:rPr>
            </w:pPr>
          </w:p>
          <w:p w:rsidR="007C26C6" w:rsidRPr="007C26C6" w:rsidRDefault="007C26C6" w:rsidP="007C26C6">
            <w:pPr>
              <w:ind w:firstLine="0"/>
              <w:rPr>
                <w:sz w:val="24"/>
                <w:szCs w:val="24"/>
              </w:rPr>
            </w:pPr>
            <w:r w:rsidRPr="007C26C6">
              <w:rPr>
                <w:sz w:val="24"/>
                <w:szCs w:val="24"/>
              </w:rPr>
              <w:t>декабрь</w:t>
            </w:r>
          </w:p>
          <w:p w:rsidR="007C26C6" w:rsidRPr="007C26C6" w:rsidRDefault="007C26C6" w:rsidP="007C26C6">
            <w:pPr>
              <w:ind w:firstLine="0"/>
              <w:rPr>
                <w:sz w:val="24"/>
                <w:szCs w:val="24"/>
              </w:rPr>
            </w:pP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Г.Н. Терентьева</w:t>
            </w:r>
          </w:p>
        </w:tc>
        <w:tc>
          <w:tcPr>
            <w:tcW w:w="5297" w:type="dxa"/>
          </w:tcPr>
          <w:p w:rsidR="007C26C6" w:rsidRPr="007C26C6" w:rsidRDefault="007C26C6" w:rsidP="007C26C6">
            <w:pPr>
              <w:ind w:firstLine="0"/>
              <w:rPr>
                <w:sz w:val="24"/>
                <w:szCs w:val="24"/>
              </w:rPr>
            </w:pPr>
            <w:r w:rsidRPr="007C26C6">
              <w:rPr>
                <w:sz w:val="24"/>
                <w:szCs w:val="24"/>
              </w:rPr>
              <w:t>В течение 1-го квартала осуществлялась работа по обновлению состава Совета на 2014 год.       26 декабря</w:t>
            </w:r>
            <w:r w:rsidRPr="007C26C6">
              <w:rPr>
                <w:b/>
                <w:sz w:val="24"/>
                <w:szCs w:val="24"/>
              </w:rPr>
              <w:t xml:space="preserve"> </w:t>
            </w:r>
            <w:r w:rsidRPr="007C26C6">
              <w:rPr>
                <w:sz w:val="24"/>
                <w:szCs w:val="24"/>
              </w:rPr>
              <w:t>состоялось заседание Совета в реж</w:t>
            </w:r>
            <w:r w:rsidRPr="007C26C6">
              <w:rPr>
                <w:sz w:val="24"/>
                <w:szCs w:val="24"/>
              </w:rPr>
              <w:t>и</w:t>
            </w:r>
            <w:r w:rsidRPr="007C26C6">
              <w:rPr>
                <w:sz w:val="24"/>
                <w:szCs w:val="24"/>
              </w:rPr>
              <w:t xml:space="preserve">ме видеоконференции. </w:t>
            </w:r>
            <w:r w:rsidRPr="007C26C6">
              <w:rPr>
                <w:bCs/>
                <w:kern w:val="36"/>
                <w:sz w:val="24"/>
                <w:szCs w:val="24"/>
              </w:rPr>
              <w:t>Отделом подготовлена информационная справка об исполнении рек</w:t>
            </w:r>
            <w:r w:rsidRPr="007C26C6">
              <w:rPr>
                <w:bCs/>
                <w:kern w:val="36"/>
                <w:sz w:val="24"/>
                <w:szCs w:val="24"/>
              </w:rPr>
              <w:t>о</w:t>
            </w:r>
            <w:r w:rsidRPr="007C26C6">
              <w:rPr>
                <w:bCs/>
                <w:kern w:val="36"/>
                <w:sz w:val="24"/>
                <w:szCs w:val="24"/>
              </w:rPr>
              <w:t>мендаций Совета, принятых 27 декабря 2013 г</w:t>
            </w:r>
            <w:r w:rsidRPr="007C26C6">
              <w:rPr>
                <w:bCs/>
                <w:kern w:val="36"/>
                <w:sz w:val="24"/>
                <w:szCs w:val="24"/>
              </w:rPr>
              <w:t>о</w:t>
            </w:r>
            <w:r w:rsidRPr="007C26C6">
              <w:rPr>
                <w:bCs/>
                <w:kern w:val="36"/>
                <w:sz w:val="24"/>
                <w:szCs w:val="24"/>
              </w:rPr>
              <w:t>да, проект рекомендаций Совета от 26 декабря 2014 года, план работы Совета на 2015 год и другие документы.  Все материалы Совета ра</w:t>
            </w:r>
            <w:r w:rsidRPr="007C26C6">
              <w:rPr>
                <w:bCs/>
                <w:kern w:val="36"/>
                <w:sz w:val="24"/>
                <w:szCs w:val="24"/>
              </w:rPr>
              <w:t>з</w:t>
            </w:r>
            <w:r w:rsidRPr="007C26C6">
              <w:rPr>
                <w:bCs/>
                <w:kern w:val="36"/>
                <w:sz w:val="24"/>
                <w:szCs w:val="24"/>
              </w:rPr>
              <w:t>мещены в специальной рубрике на сайте Закон</w:t>
            </w:r>
            <w:r w:rsidRPr="007C26C6">
              <w:rPr>
                <w:bCs/>
                <w:kern w:val="36"/>
                <w:sz w:val="24"/>
                <w:szCs w:val="24"/>
              </w:rPr>
              <w:t>о</w:t>
            </w:r>
            <w:r w:rsidRPr="007C26C6">
              <w:rPr>
                <w:bCs/>
                <w:kern w:val="36"/>
                <w:sz w:val="24"/>
                <w:szCs w:val="24"/>
              </w:rPr>
              <w:t>дательного Собрания, направлены в муниц</w:t>
            </w:r>
            <w:r w:rsidRPr="007C26C6">
              <w:rPr>
                <w:bCs/>
                <w:kern w:val="36"/>
                <w:sz w:val="24"/>
                <w:szCs w:val="24"/>
              </w:rPr>
              <w:t>и</w:t>
            </w:r>
            <w:r w:rsidRPr="007C26C6">
              <w:rPr>
                <w:bCs/>
                <w:kern w:val="36"/>
                <w:sz w:val="24"/>
                <w:szCs w:val="24"/>
              </w:rPr>
              <w:t>пальные образования.</w:t>
            </w:r>
            <w:r w:rsidRPr="007C26C6">
              <w:rPr>
                <w:sz w:val="24"/>
                <w:szCs w:val="24"/>
              </w:rPr>
              <w:t xml:space="preserve"> Рекомендации, принятые на заседании Совета, отражают основные направления деятельности Законодательного Собрания, Правительства Иркутской области, представительных органов муниципальных о</w:t>
            </w:r>
            <w:r w:rsidRPr="007C26C6">
              <w:rPr>
                <w:sz w:val="24"/>
                <w:szCs w:val="24"/>
              </w:rPr>
              <w:t>б</w:t>
            </w:r>
            <w:r w:rsidRPr="007C26C6">
              <w:rPr>
                <w:sz w:val="24"/>
                <w:szCs w:val="24"/>
              </w:rPr>
              <w:t>разований Иркутской области на предстоящий год в решении ключевых задач.</w:t>
            </w:r>
          </w:p>
          <w:p w:rsidR="007C26C6" w:rsidRPr="007C26C6" w:rsidRDefault="007C26C6" w:rsidP="007C26C6">
            <w:pPr>
              <w:ind w:firstLine="0"/>
              <w:rPr>
                <w:sz w:val="24"/>
                <w:szCs w:val="24"/>
              </w:rPr>
            </w:pPr>
            <w:r w:rsidRPr="007C26C6">
              <w:rPr>
                <w:bCs/>
                <w:sz w:val="24"/>
                <w:szCs w:val="24"/>
              </w:rPr>
              <w:t>В</w:t>
            </w:r>
            <w:r w:rsidRPr="007C26C6">
              <w:rPr>
                <w:sz w:val="24"/>
                <w:szCs w:val="24"/>
              </w:rPr>
              <w:t xml:space="preserve"> работе Совета приняли участие депутаты и с</w:t>
            </w:r>
            <w:r w:rsidRPr="007C26C6">
              <w:rPr>
                <w:sz w:val="24"/>
                <w:szCs w:val="24"/>
              </w:rPr>
              <w:t>о</w:t>
            </w:r>
            <w:r w:rsidRPr="007C26C6">
              <w:rPr>
                <w:sz w:val="24"/>
                <w:szCs w:val="24"/>
              </w:rPr>
              <w:t>трудники аппарата Законодательного Собрания Иркутской области,</w:t>
            </w:r>
            <w:r w:rsidRPr="007C26C6">
              <w:rPr>
                <w:bCs/>
                <w:sz w:val="24"/>
                <w:szCs w:val="24"/>
              </w:rPr>
              <w:t xml:space="preserve"> представители Правител</w:t>
            </w:r>
            <w:r w:rsidRPr="007C26C6">
              <w:rPr>
                <w:bCs/>
                <w:sz w:val="24"/>
                <w:szCs w:val="24"/>
              </w:rPr>
              <w:t>ь</w:t>
            </w:r>
            <w:r w:rsidRPr="007C26C6">
              <w:rPr>
                <w:bCs/>
                <w:sz w:val="24"/>
                <w:szCs w:val="24"/>
              </w:rPr>
              <w:lastRenderedPageBreak/>
              <w:t>ства Иркутской области, депутаты представ</w:t>
            </w:r>
            <w:r w:rsidRPr="007C26C6">
              <w:rPr>
                <w:bCs/>
                <w:sz w:val="24"/>
                <w:szCs w:val="24"/>
              </w:rPr>
              <w:t>и</w:t>
            </w:r>
            <w:r w:rsidRPr="007C26C6">
              <w:rPr>
                <w:bCs/>
                <w:sz w:val="24"/>
                <w:szCs w:val="24"/>
              </w:rPr>
              <w:t>тельных органов муниципальных образований</w:t>
            </w:r>
          </w:p>
        </w:tc>
      </w:tr>
      <w:tr w:rsidR="007C26C6" w:rsidRPr="007C26C6" w:rsidTr="00221035">
        <w:tc>
          <w:tcPr>
            <w:tcW w:w="701" w:type="dxa"/>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numPr>
                <w:ilvl w:val="0"/>
                <w:numId w:val="21"/>
              </w:numPr>
              <w:ind w:left="0" w:firstLine="0"/>
              <w:rPr>
                <w:sz w:val="24"/>
                <w:szCs w:val="24"/>
              </w:rPr>
            </w:pPr>
          </w:p>
        </w:tc>
        <w:tc>
          <w:tcPr>
            <w:tcW w:w="4539" w:type="dxa"/>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sz w:val="24"/>
                <w:szCs w:val="24"/>
              </w:rPr>
            </w:pPr>
            <w:r w:rsidRPr="007C26C6">
              <w:rPr>
                <w:b/>
                <w:sz w:val="24"/>
                <w:szCs w:val="24"/>
              </w:rPr>
              <w:t>Повышение квалификации депутатов представительных органов муниц</w:t>
            </w:r>
            <w:r w:rsidRPr="007C26C6">
              <w:rPr>
                <w:b/>
                <w:sz w:val="24"/>
                <w:szCs w:val="24"/>
              </w:rPr>
              <w:t>и</w:t>
            </w:r>
            <w:r w:rsidRPr="007C26C6">
              <w:rPr>
                <w:b/>
                <w:sz w:val="24"/>
                <w:szCs w:val="24"/>
              </w:rPr>
              <w:t>пальных образований</w:t>
            </w:r>
          </w:p>
        </w:tc>
        <w:tc>
          <w:tcPr>
            <w:tcW w:w="2166" w:type="dxa"/>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sz w:val="24"/>
                <w:szCs w:val="24"/>
              </w:rPr>
            </w:pPr>
          </w:p>
        </w:tc>
        <w:tc>
          <w:tcPr>
            <w:tcW w:w="2465" w:type="dxa"/>
            <w:gridSpan w:val="2"/>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sz w:val="24"/>
                <w:szCs w:val="24"/>
              </w:rPr>
            </w:pPr>
          </w:p>
        </w:tc>
        <w:tc>
          <w:tcPr>
            <w:tcW w:w="5297"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rPr>
                <w:sz w:val="24"/>
                <w:szCs w:val="24"/>
              </w:rPr>
            </w:pPr>
          </w:p>
        </w:tc>
      </w:tr>
      <w:tr w:rsidR="007C26C6" w:rsidRPr="007C26C6" w:rsidTr="00221035">
        <w:tc>
          <w:tcPr>
            <w:tcW w:w="1516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7C26C6" w:rsidRPr="007C26C6" w:rsidRDefault="007C26C6" w:rsidP="007C26C6">
            <w:pPr>
              <w:ind w:firstLine="0"/>
              <w:jc w:val="center"/>
              <w:rPr>
                <w:b/>
                <w:sz w:val="24"/>
                <w:szCs w:val="24"/>
              </w:rPr>
            </w:pPr>
            <w:r w:rsidRPr="007C26C6">
              <w:rPr>
                <w:b/>
                <w:sz w:val="24"/>
                <w:szCs w:val="24"/>
              </w:rPr>
              <w:t>Тематические семинары:</w:t>
            </w:r>
          </w:p>
        </w:tc>
      </w:tr>
      <w:tr w:rsidR="007C26C6" w:rsidRPr="007C26C6" w:rsidTr="00221035">
        <w:tc>
          <w:tcPr>
            <w:tcW w:w="701" w:type="dxa"/>
            <w:tcBorders>
              <w:top w:val="nil"/>
              <w:left w:val="single" w:sz="4" w:space="0" w:color="auto"/>
              <w:bottom w:val="nil"/>
              <w:right w:val="single" w:sz="4" w:space="0" w:color="auto"/>
            </w:tcBorders>
            <w:shd w:val="clear" w:color="auto" w:fill="auto"/>
          </w:tcPr>
          <w:p w:rsidR="007C26C6" w:rsidRPr="007C26C6" w:rsidRDefault="007C26C6" w:rsidP="007C26C6">
            <w:pPr>
              <w:ind w:firstLine="0"/>
              <w:rPr>
                <w:sz w:val="24"/>
                <w:szCs w:val="24"/>
              </w:rPr>
            </w:pPr>
          </w:p>
        </w:tc>
        <w:tc>
          <w:tcPr>
            <w:tcW w:w="4539" w:type="dxa"/>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ind w:firstLine="0"/>
              <w:jc w:val="left"/>
              <w:rPr>
                <w:b/>
                <w:sz w:val="24"/>
                <w:szCs w:val="24"/>
              </w:rPr>
            </w:pPr>
            <w:r w:rsidRPr="007C26C6">
              <w:rPr>
                <w:b/>
                <w:sz w:val="24"/>
                <w:szCs w:val="24"/>
              </w:rPr>
              <w:t>г. Ангарск</w:t>
            </w:r>
          </w:p>
          <w:p w:rsidR="007C26C6" w:rsidRPr="007C26C6" w:rsidRDefault="007C26C6" w:rsidP="007C26C6">
            <w:pPr>
              <w:ind w:firstLine="0"/>
              <w:jc w:val="left"/>
              <w:rPr>
                <w:sz w:val="24"/>
                <w:szCs w:val="24"/>
              </w:rPr>
            </w:pPr>
            <w:r w:rsidRPr="007C26C6">
              <w:rPr>
                <w:sz w:val="24"/>
                <w:szCs w:val="24"/>
              </w:rPr>
              <w:t>Ангарское МО, МО города Усолье-Сибирское, Усольское районное МО</w:t>
            </w:r>
          </w:p>
        </w:tc>
        <w:tc>
          <w:tcPr>
            <w:tcW w:w="2166" w:type="dxa"/>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sz w:val="24"/>
                <w:szCs w:val="24"/>
              </w:rPr>
            </w:pPr>
            <w:r w:rsidRPr="007C26C6">
              <w:rPr>
                <w:sz w:val="24"/>
                <w:szCs w:val="24"/>
              </w:rPr>
              <w:t>февраль</w:t>
            </w:r>
          </w:p>
        </w:tc>
        <w:tc>
          <w:tcPr>
            <w:tcW w:w="2465" w:type="dxa"/>
            <w:gridSpan w:val="2"/>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sz w:val="24"/>
                <w:szCs w:val="24"/>
              </w:rPr>
            </w:pPr>
            <w:r w:rsidRPr="007C26C6">
              <w:rPr>
                <w:sz w:val="24"/>
                <w:szCs w:val="24"/>
              </w:rPr>
              <w:t xml:space="preserve">С.Ф. Брилка </w:t>
            </w:r>
          </w:p>
          <w:p w:rsidR="007C26C6" w:rsidRPr="007C26C6" w:rsidRDefault="007C26C6" w:rsidP="007C26C6">
            <w:pPr>
              <w:ind w:firstLine="0"/>
              <w:rPr>
                <w:sz w:val="24"/>
                <w:szCs w:val="24"/>
              </w:rPr>
            </w:pPr>
          </w:p>
        </w:tc>
        <w:tc>
          <w:tcPr>
            <w:tcW w:w="5297"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rPr>
                <w:sz w:val="24"/>
                <w:szCs w:val="24"/>
              </w:rPr>
            </w:pPr>
            <w:r w:rsidRPr="007C26C6">
              <w:rPr>
                <w:rFonts w:eastAsiaTheme="minorHAnsi"/>
                <w:sz w:val="24"/>
                <w:szCs w:val="24"/>
                <w:lang w:eastAsia="en-US"/>
              </w:rPr>
              <w:t>20 ноября в Ангарске прошел тематический с</w:t>
            </w:r>
            <w:r w:rsidRPr="007C26C6">
              <w:rPr>
                <w:rFonts w:eastAsiaTheme="minorHAnsi"/>
                <w:sz w:val="24"/>
                <w:szCs w:val="24"/>
                <w:lang w:eastAsia="en-US"/>
              </w:rPr>
              <w:t>е</w:t>
            </w:r>
            <w:r w:rsidRPr="007C26C6">
              <w:rPr>
                <w:rFonts w:eastAsiaTheme="minorHAnsi"/>
                <w:sz w:val="24"/>
                <w:szCs w:val="24"/>
                <w:lang w:eastAsia="en-US"/>
              </w:rPr>
              <w:t>минар для депутатов дум Ангарского, Усольск</w:t>
            </w:r>
            <w:r w:rsidRPr="007C26C6">
              <w:rPr>
                <w:rFonts w:eastAsiaTheme="minorHAnsi"/>
                <w:sz w:val="24"/>
                <w:szCs w:val="24"/>
                <w:lang w:eastAsia="en-US"/>
              </w:rPr>
              <w:t>о</w:t>
            </w:r>
            <w:r w:rsidRPr="007C26C6">
              <w:rPr>
                <w:rFonts w:eastAsiaTheme="minorHAnsi"/>
                <w:sz w:val="24"/>
                <w:szCs w:val="24"/>
                <w:lang w:eastAsia="en-US"/>
              </w:rPr>
              <w:t>го районов и города Усолье-Сибирское, орган</w:t>
            </w:r>
            <w:r w:rsidRPr="007C26C6">
              <w:rPr>
                <w:rFonts w:eastAsiaTheme="minorHAnsi"/>
                <w:sz w:val="24"/>
                <w:szCs w:val="24"/>
                <w:lang w:eastAsia="en-US"/>
              </w:rPr>
              <w:t>и</w:t>
            </w:r>
            <w:r w:rsidRPr="007C26C6">
              <w:rPr>
                <w:rFonts w:eastAsiaTheme="minorHAnsi"/>
                <w:sz w:val="24"/>
                <w:szCs w:val="24"/>
                <w:lang w:eastAsia="en-US"/>
              </w:rPr>
              <w:t>зованный Законодательным Собранием Ирку</w:t>
            </w:r>
            <w:r w:rsidRPr="007C26C6">
              <w:rPr>
                <w:rFonts w:eastAsiaTheme="minorHAnsi"/>
                <w:sz w:val="24"/>
                <w:szCs w:val="24"/>
                <w:lang w:eastAsia="en-US"/>
              </w:rPr>
              <w:t>т</w:t>
            </w:r>
            <w:r w:rsidRPr="007C26C6">
              <w:rPr>
                <w:rFonts w:eastAsiaTheme="minorHAnsi"/>
                <w:sz w:val="24"/>
                <w:szCs w:val="24"/>
                <w:lang w:eastAsia="en-US"/>
              </w:rPr>
              <w:t>ской области. Модератором мероприятия выст</w:t>
            </w:r>
            <w:r w:rsidRPr="007C26C6">
              <w:rPr>
                <w:rFonts w:eastAsiaTheme="minorHAnsi"/>
                <w:sz w:val="24"/>
                <w:szCs w:val="24"/>
                <w:lang w:eastAsia="en-US"/>
              </w:rPr>
              <w:t>у</w:t>
            </w:r>
            <w:r w:rsidRPr="007C26C6">
              <w:rPr>
                <w:rFonts w:eastAsiaTheme="minorHAnsi"/>
                <w:sz w:val="24"/>
                <w:szCs w:val="24"/>
                <w:lang w:eastAsia="en-US"/>
              </w:rPr>
              <w:t>пил заместитель председателя областного па</w:t>
            </w:r>
            <w:r w:rsidRPr="007C26C6">
              <w:rPr>
                <w:rFonts w:eastAsiaTheme="minorHAnsi"/>
                <w:sz w:val="24"/>
                <w:szCs w:val="24"/>
                <w:lang w:eastAsia="en-US"/>
              </w:rPr>
              <w:t>р</w:t>
            </w:r>
            <w:r w:rsidRPr="007C26C6">
              <w:rPr>
                <w:rFonts w:eastAsiaTheme="minorHAnsi"/>
                <w:sz w:val="24"/>
                <w:szCs w:val="24"/>
                <w:lang w:eastAsia="en-US"/>
              </w:rPr>
              <w:t>ламента Сергей Брилка</w:t>
            </w:r>
          </w:p>
        </w:tc>
      </w:tr>
      <w:tr w:rsidR="007C26C6" w:rsidRPr="007C26C6" w:rsidTr="00221035">
        <w:tc>
          <w:tcPr>
            <w:tcW w:w="701" w:type="dxa"/>
            <w:tcBorders>
              <w:top w:val="nil"/>
              <w:left w:val="single" w:sz="4" w:space="0" w:color="auto"/>
              <w:bottom w:val="nil"/>
              <w:right w:val="single" w:sz="4" w:space="0" w:color="auto"/>
            </w:tcBorders>
            <w:shd w:val="clear" w:color="auto" w:fill="auto"/>
          </w:tcPr>
          <w:p w:rsidR="007C26C6" w:rsidRPr="007C26C6" w:rsidRDefault="007C26C6" w:rsidP="007C26C6">
            <w:pPr>
              <w:ind w:firstLine="0"/>
              <w:rPr>
                <w:sz w:val="24"/>
                <w:szCs w:val="24"/>
              </w:rPr>
            </w:pPr>
          </w:p>
        </w:tc>
        <w:tc>
          <w:tcPr>
            <w:tcW w:w="4539" w:type="dxa"/>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ind w:firstLine="0"/>
              <w:jc w:val="left"/>
              <w:rPr>
                <w:b/>
                <w:sz w:val="24"/>
                <w:szCs w:val="24"/>
              </w:rPr>
            </w:pPr>
            <w:r w:rsidRPr="007C26C6">
              <w:rPr>
                <w:b/>
                <w:sz w:val="24"/>
                <w:szCs w:val="24"/>
              </w:rPr>
              <w:t xml:space="preserve">г. Бодайбо </w:t>
            </w:r>
          </w:p>
          <w:p w:rsidR="007C26C6" w:rsidRPr="007C26C6" w:rsidRDefault="007C26C6" w:rsidP="007C26C6">
            <w:pPr>
              <w:ind w:firstLine="0"/>
              <w:jc w:val="left"/>
              <w:rPr>
                <w:sz w:val="24"/>
                <w:szCs w:val="24"/>
              </w:rPr>
            </w:pPr>
            <w:r w:rsidRPr="007C26C6">
              <w:rPr>
                <w:sz w:val="24"/>
                <w:szCs w:val="24"/>
              </w:rPr>
              <w:t xml:space="preserve">МО города Бодайбо и района </w:t>
            </w:r>
            <w:r w:rsidRPr="007C26C6">
              <w:rPr>
                <w:sz w:val="24"/>
                <w:szCs w:val="24"/>
              </w:rPr>
              <w:br/>
              <w:t>МО «Мамско-Чуйский район»</w:t>
            </w:r>
          </w:p>
          <w:p w:rsidR="007C26C6" w:rsidRPr="007C26C6" w:rsidRDefault="007C26C6" w:rsidP="007C26C6">
            <w:pPr>
              <w:ind w:firstLine="0"/>
              <w:jc w:val="left"/>
              <w:rPr>
                <w:sz w:val="24"/>
                <w:szCs w:val="24"/>
              </w:rPr>
            </w:pPr>
          </w:p>
        </w:tc>
        <w:tc>
          <w:tcPr>
            <w:tcW w:w="2166" w:type="dxa"/>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sz w:val="24"/>
                <w:szCs w:val="24"/>
              </w:rPr>
            </w:pPr>
            <w:r w:rsidRPr="007C26C6">
              <w:rPr>
                <w:sz w:val="24"/>
                <w:szCs w:val="24"/>
              </w:rPr>
              <w:t>март</w:t>
            </w:r>
          </w:p>
        </w:tc>
        <w:tc>
          <w:tcPr>
            <w:tcW w:w="2465" w:type="dxa"/>
            <w:gridSpan w:val="2"/>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sz w:val="24"/>
                <w:szCs w:val="24"/>
              </w:rPr>
            </w:pPr>
            <w:r w:rsidRPr="007C26C6">
              <w:rPr>
                <w:sz w:val="24"/>
                <w:szCs w:val="24"/>
              </w:rPr>
              <w:t xml:space="preserve">Л.М. Берлина </w:t>
            </w:r>
          </w:p>
          <w:p w:rsidR="007C26C6" w:rsidRPr="007C26C6" w:rsidRDefault="007C26C6" w:rsidP="007C26C6">
            <w:pPr>
              <w:ind w:firstLine="0"/>
              <w:rPr>
                <w:sz w:val="24"/>
                <w:szCs w:val="24"/>
              </w:rPr>
            </w:pPr>
          </w:p>
        </w:tc>
        <w:tc>
          <w:tcPr>
            <w:tcW w:w="5297"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rPr>
                <w:sz w:val="24"/>
                <w:szCs w:val="24"/>
              </w:rPr>
            </w:pPr>
            <w:r w:rsidRPr="007C26C6">
              <w:rPr>
                <w:rFonts w:eastAsiaTheme="minorHAnsi"/>
                <w:sz w:val="24"/>
                <w:szCs w:val="24"/>
                <w:lang w:eastAsia="en-US"/>
              </w:rPr>
              <w:t>24 февраля 2014 года в Бодайбо прошел семинар для депутатов представительных органов Бода</w:t>
            </w:r>
            <w:r w:rsidRPr="007C26C6">
              <w:rPr>
                <w:rFonts w:eastAsiaTheme="minorHAnsi"/>
                <w:sz w:val="24"/>
                <w:szCs w:val="24"/>
                <w:lang w:eastAsia="en-US"/>
              </w:rPr>
              <w:t>й</w:t>
            </w:r>
            <w:r w:rsidRPr="007C26C6">
              <w:rPr>
                <w:rFonts w:eastAsiaTheme="minorHAnsi"/>
                <w:sz w:val="24"/>
                <w:szCs w:val="24"/>
                <w:lang w:eastAsia="en-US"/>
              </w:rPr>
              <w:t>бинского, Мамско-Чуйского районов и города Бодайбо. Участие в семинаре приняли более   100 представителей местных дум и администр</w:t>
            </w:r>
            <w:r w:rsidRPr="007C26C6">
              <w:rPr>
                <w:rFonts w:eastAsiaTheme="minorHAnsi"/>
                <w:sz w:val="24"/>
                <w:szCs w:val="24"/>
                <w:lang w:eastAsia="en-US"/>
              </w:rPr>
              <w:t>а</w:t>
            </w:r>
            <w:r w:rsidRPr="007C26C6">
              <w:rPr>
                <w:rFonts w:eastAsiaTheme="minorHAnsi"/>
                <w:sz w:val="24"/>
                <w:szCs w:val="24"/>
                <w:lang w:eastAsia="en-US"/>
              </w:rPr>
              <w:t>ций</w:t>
            </w:r>
          </w:p>
        </w:tc>
      </w:tr>
      <w:tr w:rsidR="007C26C6" w:rsidRPr="007C26C6" w:rsidTr="00221035">
        <w:tc>
          <w:tcPr>
            <w:tcW w:w="701" w:type="dxa"/>
            <w:tcBorders>
              <w:top w:val="nil"/>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sz w:val="24"/>
                <w:szCs w:val="24"/>
              </w:rPr>
            </w:pPr>
          </w:p>
        </w:tc>
        <w:tc>
          <w:tcPr>
            <w:tcW w:w="4539" w:type="dxa"/>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ind w:firstLine="0"/>
              <w:jc w:val="left"/>
              <w:rPr>
                <w:b/>
                <w:sz w:val="24"/>
                <w:szCs w:val="24"/>
              </w:rPr>
            </w:pPr>
            <w:r w:rsidRPr="007C26C6">
              <w:rPr>
                <w:b/>
                <w:sz w:val="24"/>
                <w:szCs w:val="24"/>
              </w:rPr>
              <w:t xml:space="preserve">пос. Баяндай </w:t>
            </w:r>
          </w:p>
          <w:p w:rsidR="007C26C6" w:rsidRPr="007C26C6" w:rsidRDefault="007C26C6" w:rsidP="007C26C6">
            <w:pPr>
              <w:ind w:firstLine="0"/>
              <w:jc w:val="left"/>
              <w:rPr>
                <w:sz w:val="24"/>
                <w:szCs w:val="24"/>
              </w:rPr>
            </w:pPr>
            <w:r w:rsidRPr="007C26C6">
              <w:rPr>
                <w:sz w:val="24"/>
                <w:szCs w:val="24"/>
              </w:rPr>
              <w:t>МО «Баяндаевский район»</w:t>
            </w:r>
            <w:r w:rsidRPr="007C26C6">
              <w:rPr>
                <w:sz w:val="24"/>
                <w:szCs w:val="24"/>
              </w:rPr>
              <w:br/>
              <w:t>МО «Эхирит-Булагатский район»</w:t>
            </w:r>
          </w:p>
          <w:p w:rsidR="007C26C6" w:rsidRPr="007C26C6" w:rsidRDefault="007C26C6" w:rsidP="007C26C6">
            <w:pPr>
              <w:ind w:firstLine="0"/>
              <w:jc w:val="left"/>
              <w:rPr>
                <w:sz w:val="24"/>
                <w:szCs w:val="24"/>
              </w:rPr>
            </w:pPr>
            <w:r w:rsidRPr="007C26C6">
              <w:rPr>
                <w:sz w:val="24"/>
                <w:szCs w:val="24"/>
              </w:rPr>
              <w:t>Ольхонское районное МО</w:t>
            </w:r>
          </w:p>
        </w:tc>
        <w:tc>
          <w:tcPr>
            <w:tcW w:w="2166" w:type="dxa"/>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sz w:val="24"/>
                <w:szCs w:val="24"/>
              </w:rPr>
            </w:pPr>
            <w:r w:rsidRPr="007C26C6">
              <w:rPr>
                <w:sz w:val="24"/>
                <w:szCs w:val="24"/>
              </w:rPr>
              <w:t>апрель</w:t>
            </w:r>
          </w:p>
        </w:tc>
        <w:tc>
          <w:tcPr>
            <w:tcW w:w="2465" w:type="dxa"/>
            <w:gridSpan w:val="2"/>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sz w:val="24"/>
                <w:szCs w:val="24"/>
              </w:rPr>
            </w:pPr>
            <w:r w:rsidRPr="007C26C6">
              <w:rPr>
                <w:sz w:val="24"/>
                <w:szCs w:val="24"/>
              </w:rPr>
              <w:t>К.Р. Алдаров</w:t>
            </w:r>
          </w:p>
          <w:p w:rsidR="007C26C6" w:rsidRPr="007C26C6" w:rsidRDefault="007C26C6" w:rsidP="007C26C6">
            <w:pPr>
              <w:ind w:firstLine="0"/>
              <w:rPr>
                <w:sz w:val="24"/>
                <w:szCs w:val="24"/>
              </w:rPr>
            </w:pPr>
          </w:p>
        </w:tc>
        <w:tc>
          <w:tcPr>
            <w:tcW w:w="5297"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rPr>
                <w:rFonts w:eastAsiaTheme="minorHAnsi"/>
                <w:sz w:val="24"/>
                <w:szCs w:val="24"/>
                <w:lang w:eastAsia="en-US"/>
              </w:rPr>
            </w:pPr>
            <w:r w:rsidRPr="007C26C6">
              <w:rPr>
                <w:rFonts w:eastAsiaTheme="minorHAnsi"/>
                <w:sz w:val="24"/>
                <w:szCs w:val="24"/>
                <w:lang w:eastAsia="en-US"/>
              </w:rPr>
              <w:t>11.04.14 в поселке Баяндай Усть-Ордынского Бурятского округа прошел тематический сем</w:t>
            </w:r>
            <w:r w:rsidRPr="007C26C6">
              <w:rPr>
                <w:rFonts w:eastAsiaTheme="minorHAnsi"/>
                <w:sz w:val="24"/>
                <w:szCs w:val="24"/>
                <w:lang w:eastAsia="en-US"/>
              </w:rPr>
              <w:t>и</w:t>
            </w:r>
            <w:r w:rsidRPr="007C26C6">
              <w:rPr>
                <w:rFonts w:eastAsiaTheme="minorHAnsi"/>
                <w:sz w:val="24"/>
                <w:szCs w:val="24"/>
                <w:lang w:eastAsia="en-US"/>
              </w:rPr>
              <w:t>нар, организованный Законодательным Собр</w:t>
            </w:r>
            <w:r w:rsidRPr="007C26C6">
              <w:rPr>
                <w:rFonts w:eastAsiaTheme="minorHAnsi"/>
                <w:sz w:val="24"/>
                <w:szCs w:val="24"/>
                <w:lang w:eastAsia="en-US"/>
              </w:rPr>
              <w:t>а</w:t>
            </w:r>
            <w:r w:rsidRPr="007C26C6">
              <w:rPr>
                <w:rFonts w:eastAsiaTheme="minorHAnsi"/>
                <w:sz w:val="24"/>
                <w:szCs w:val="24"/>
                <w:lang w:eastAsia="en-US"/>
              </w:rPr>
              <w:t>нием Иркутской области. Участниками семинара стали главы поселений и депутаты районных и сельских дум, представители общественных о</w:t>
            </w:r>
            <w:r w:rsidRPr="007C26C6">
              <w:rPr>
                <w:rFonts w:eastAsiaTheme="minorHAnsi"/>
                <w:sz w:val="24"/>
                <w:szCs w:val="24"/>
                <w:lang w:eastAsia="en-US"/>
              </w:rPr>
              <w:t>р</w:t>
            </w:r>
            <w:r w:rsidRPr="007C26C6">
              <w:rPr>
                <w:rFonts w:eastAsiaTheme="minorHAnsi"/>
                <w:sz w:val="24"/>
                <w:szCs w:val="24"/>
                <w:lang w:eastAsia="en-US"/>
              </w:rPr>
              <w:t>ганизаций Баяндаевского, Эхирит-Булагатского и Ольхонского районов. Областной парламент представляли депутаты Кузьма Алдаров, Ирина Синцова, Дмитрий Ершов и Аполлон Иванов, с докладами выступили представители Правител</w:t>
            </w:r>
            <w:r w:rsidRPr="007C26C6">
              <w:rPr>
                <w:rFonts w:eastAsiaTheme="minorHAnsi"/>
                <w:sz w:val="24"/>
                <w:szCs w:val="24"/>
                <w:lang w:eastAsia="en-US"/>
              </w:rPr>
              <w:t>ь</w:t>
            </w:r>
            <w:r w:rsidRPr="007C26C6">
              <w:rPr>
                <w:rFonts w:eastAsiaTheme="minorHAnsi"/>
                <w:sz w:val="24"/>
                <w:szCs w:val="24"/>
                <w:lang w:eastAsia="en-US"/>
              </w:rPr>
              <w:t>ства Иркутской области, прокуратуры и налог</w:t>
            </w:r>
            <w:r w:rsidRPr="007C26C6">
              <w:rPr>
                <w:rFonts w:eastAsiaTheme="minorHAnsi"/>
                <w:sz w:val="24"/>
                <w:szCs w:val="24"/>
                <w:lang w:eastAsia="en-US"/>
              </w:rPr>
              <w:t>о</w:t>
            </w:r>
            <w:r w:rsidRPr="007C26C6">
              <w:rPr>
                <w:rFonts w:eastAsiaTheme="minorHAnsi"/>
                <w:sz w:val="24"/>
                <w:szCs w:val="24"/>
                <w:lang w:eastAsia="en-US"/>
              </w:rPr>
              <w:t xml:space="preserve">вой службы. Всего на мероприятие собралось </w:t>
            </w:r>
            <w:r w:rsidRPr="007C26C6">
              <w:rPr>
                <w:rFonts w:eastAsiaTheme="minorHAnsi"/>
                <w:sz w:val="24"/>
                <w:szCs w:val="24"/>
                <w:lang w:eastAsia="en-US"/>
              </w:rPr>
              <w:lastRenderedPageBreak/>
              <w:t>более 130 человек</w:t>
            </w:r>
          </w:p>
          <w:p w:rsidR="007C26C6" w:rsidRPr="007C26C6" w:rsidRDefault="007C26C6" w:rsidP="007C26C6">
            <w:pPr>
              <w:ind w:firstLine="0"/>
              <w:rPr>
                <w:sz w:val="24"/>
                <w:szCs w:val="24"/>
              </w:rPr>
            </w:pPr>
          </w:p>
        </w:tc>
      </w:tr>
      <w:tr w:rsidR="007C26C6" w:rsidRPr="007C26C6" w:rsidTr="00221035">
        <w:tc>
          <w:tcPr>
            <w:tcW w:w="701" w:type="dxa"/>
            <w:tcBorders>
              <w:top w:val="single" w:sz="4" w:space="0" w:color="auto"/>
              <w:left w:val="single" w:sz="4" w:space="0" w:color="auto"/>
              <w:bottom w:val="nil"/>
              <w:right w:val="single" w:sz="4" w:space="0" w:color="auto"/>
            </w:tcBorders>
            <w:shd w:val="clear" w:color="auto" w:fill="auto"/>
          </w:tcPr>
          <w:p w:rsidR="007C26C6" w:rsidRPr="007C26C6" w:rsidRDefault="007C26C6" w:rsidP="007C26C6">
            <w:pPr>
              <w:ind w:firstLine="0"/>
              <w:rPr>
                <w:sz w:val="24"/>
                <w:szCs w:val="24"/>
              </w:rPr>
            </w:pPr>
          </w:p>
        </w:tc>
        <w:tc>
          <w:tcPr>
            <w:tcW w:w="4539" w:type="dxa"/>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b/>
                <w:sz w:val="24"/>
                <w:szCs w:val="24"/>
              </w:rPr>
            </w:pPr>
            <w:r w:rsidRPr="007C26C6">
              <w:rPr>
                <w:b/>
                <w:sz w:val="24"/>
                <w:szCs w:val="24"/>
              </w:rPr>
              <w:t xml:space="preserve">г. Киренск </w:t>
            </w:r>
          </w:p>
          <w:p w:rsidR="007C26C6" w:rsidRPr="007C26C6" w:rsidRDefault="007C26C6" w:rsidP="007C26C6">
            <w:pPr>
              <w:ind w:firstLine="0"/>
              <w:rPr>
                <w:sz w:val="24"/>
                <w:szCs w:val="24"/>
              </w:rPr>
            </w:pPr>
            <w:r w:rsidRPr="007C26C6">
              <w:rPr>
                <w:sz w:val="24"/>
                <w:szCs w:val="24"/>
              </w:rPr>
              <w:t>МО «Киренский район», МО «Казачи</w:t>
            </w:r>
            <w:r w:rsidRPr="007C26C6">
              <w:rPr>
                <w:sz w:val="24"/>
                <w:szCs w:val="24"/>
              </w:rPr>
              <w:t>н</w:t>
            </w:r>
            <w:r w:rsidRPr="007C26C6">
              <w:rPr>
                <w:sz w:val="24"/>
                <w:szCs w:val="24"/>
              </w:rPr>
              <w:t>ско-Ленский район»</w:t>
            </w:r>
          </w:p>
        </w:tc>
        <w:tc>
          <w:tcPr>
            <w:tcW w:w="2166" w:type="dxa"/>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sz w:val="24"/>
                <w:szCs w:val="24"/>
              </w:rPr>
            </w:pPr>
            <w:r w:rsidRPr="007C26C6">
              <w:rPr>
                <w:sz w:val="24"/>
                <w:szCs w:val="24"/>
              </w:rPr>
              <w:t>апрель</w:t>
            </w:r>
          </w:p>
        </w:tc>
        <w:tc>
          <w:tcPr>
            <w:tcW w:w="2465" w:type="dxa"/>
            <w:gridSpan w:val="2"/>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sz w:val="24"/>
                <w:szCs w:val="24"/>
              </w:rPr>
            </w:pPr>
            <w:r w:rsidRPr="007C26C6">
              <w:rPr>
                <w:sz w:val="24"/>
                <w:szCs w:val="24"/>
              </w:rPr>
              <w:t>И.А. Синцова</w:t>
            </w:r>
          </w:p>
          <w:p w:rsidR="007C26C6" w:rsidRPr="007C26C6" w:rsidRDefault="007C26C6" w:rsidP="007C26C6">
            <w:pPr>
              <w:ind w:firstLine="0"/>
              <w:rPr>
                <w:sz w:val="24"/>
                <w:szCs w:val="24"/>
              </w:rPr>
            </w:pPr>
          </w:p>
        </w:tc>
        <w:tc>
          <w:tcPr>
            <w:tcW w:w="5297"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rPr>
                <w:sz w:val="24"/>
                <w:szCs w:val="24"/>
                <w:highlight w:val="yellow"/>
              </w:rPr>
            </w:pPr>
            <w:r w:rsidRPr="007C26C6">
              <w:rPr>
                <w:rFonts w:eastAsiaTheme="minorHAnsi"/>
                <w:sz w:val="24"/>
                <w:szCs w:val="24"/>
                <w:lang w:eastAsia="en-US"/>
              </w:rPr>
              <w:t>Семинар перенесен на 25 февраля 2015 года</w:t>
            </w:r>
          </w:p>
        </w:tc>
      </w:tr>
      <w:tr w:rsidR="007C26C6" w:rsidRPr="007C26C6" w:rsidTr="00221035">
        <w:tc>
          <w:tcPr>
            <w:tcW w:w="701" w:type="dxa"/>
            <w:tcBorders>
              <w:top w:val="nil"/>
              <w:left w:val="single" w:sz="4" w:space="0" w:color="auto"/>
              <w:bottom w:val="nil"/>
              <w:right w:val="single" w:sz="4" w:space="0" w:color="auto"/>
            </w:tcBorders>
            <w:shd w:val="clear" w:color="auto" w:fill="auto"/>
          </w:tcPr>
          <w:p w:rsidR="007C26C6" w:rsidRPr="007C26C6" w:rsidRDefault="007C26C6" w:rsidP="007C26C6">
            <w:pPr>
              <w:ind w:firstLine="0"/>
              <w:rPr>
                <w:sz w:val="24"/>
                <w:szCs w:val="24"/>
              </w:rPr>
            </w:pPr>
          </w:p>
        </w:tc>
        <w:tc>
          <w:tcPr>
            <w:tcW w:w="4539" w:type="dxa"/>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b/>
                <w:sz w:val="24"/>
                <w:szCs w:val="24"/>
              </w:rPr>
            </w:pPr>
            <w:r w:rsidRPr="007C26C6">
              <w:rPr>
                <w:b/>
                <w:sz w:val="24"/>
                <w:szCs w:val="24"/>
              </w:rPr>
              <w:t xml:space="preserve">г. Зима </w:t>
            </w:r>
          </w:p>
          <w:p w:rsidR="007C26C6" w:rsidRPr="007C26C6" w:rsidRDefault="007C26C6" w:rsidP="007C26C6">
            <w:pPr>
              <w:ind w:firstLine="0"/>
              <w:rPr>
                <w:sz w:val="24"/>
                <w:szCs w:val="24"/>
              </w:rPr>
            </w:pPr>
            <w:r w:rsidRPr="007C26C6">
              <w:rPr>
                <w:sz w:val="24"/>
                <w:szCs w:val="24"/>
              </w:rPr>
              <w:t>Зиминское городское МО, Зиминское районное МО</w:t>
            </w:r>
          </w:p>
        </w:tc>
        <w:tc>
          <w:tcPr>
            <w:tcW w:w="2166" w:type="dxa"/>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sz w:val="24"/>
                <w:szCs w:val="24"/>
              </w:rPr>
            </w:pPr>
            <w:r w:rsidRPr="007C26C6">
              <w:rPr>
                <w:sz w:val="24"/>
                <w:szCs w:val="24"/>
              </w:rPr>
              <w:t>май</w:t>
            </w:r>
          </w:p>
        </w:tc>
        <w:tc>
          <w:tcPr>
            <w:tcW w:w="2465" w:type="dxa"/>
            <w:gridSpan w:val="2"/>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sz w:val="24"/>
                <w:szCs w:val="24"/>
              </w:rPr>
            </w:pPr>
            <w:r w:rsidRPr="007C26C6">
              <w:rPr>
                <w:sz w:val="24"/>
                <w:szCs w:val="24"/>
              </w:rPr>
              <w:t>А.Н. Лабыгин</w:t>
            </w:r>
          </w:p>
          <w:p w:rsidR="007C26C6" w:rsidRPr="007C26C6" w:rsidRDefault="007C26C6" w:rsidP="007C26C6">
            <w:pPr>
              <w:ind w:firstLine="0"/>
              <w:rPr>
                <w:sz w:val="24"/>
                <w:szCs w:val="24"/>
              </w:rPr>
            </w:pPr>
          </w:p>
        </w:tc>
        <w:tc>
          <w:tcPr>
            <w:tcW w:w="5297"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rPr>
                <w:sz w:val="24"/>
                <w:szCs w:val="24"/>
              </w:rPr>
            </w:pPr>
            <w:r w:rsidRPr="007C26C6">
              <w:rPr>
                <w:sz w:val="24"/>
                <w:szCs w:val="24"/>
              </w:rPr>
              <w:t xml:space="preserve">16.05.14 в г. Зиме </w:t>
            </w:r>
            <w:r w:rsidRPr="007C26C6">
              <w:rPr>
                <w:color w:val="000000"/>
                <w:sz w:val="24"/>
                <w:szCs w:val="24"/>
              </w:rPr>
              <w:t>проведен семинар с депутат</w:t>
            </w:r>
            <w:r w:rsidRPr="007C26C6">
              <w:rPr>
                <w:color w:val="000000"/>
                <w:sz w:val="24"/>
                <w:szCs w:val="24"/>
              </w:rPr>
              <w:t>а</w:t>
            </w:r>
            <w:r w:rsidRPr="007C26C6">
              <w:rPr>
                <w:color w:val="000000"/>
                <w:sz w:val="24"/>
                <w:szCs w:val="24"/>
              </w:rPr>
              <w:t>ми представительных органов Зиминского г</w:t>
            </w:r>
            <w:r w:rsidRPr="007C26C6">
              <w:rPr>
                <w:color w:val="000000"/>
                <w:sz w:val="24"/>
                <w:szCs w:val="24"/>
              </w:rPr>
              <w:t>о</w:t>
            </w:r>
            <w:r w:rsidRPr="007C26C6">
              <w:rPr>
                <w:color w:val="000000"/>
                <w:sz w:val="24"/>
                <w:szCs w:val="24"/>
              </w:rPr>
              <w:t>родского муниципального образования и Зими</w:t>
            </w:r>
            <w:r w:rsidRPr="007C26C6">
              <w:rPr>
                <w:color w:val="000000"/>
                <w:sz w:val="24"/>
                <w:szCs w:val="24"/>
              </w:rPr>
              <w:t>н</w:t>
            </w:r>
            <w:r w:rsidRPr="007C26C6">
              <w:rPr>
                <w:color w:val="000000"/>
                <w:sz w:val="24"/>
                <w:szCs w:val="24"/>
              </w:rPr>
              <w:t xml:space="preserve">ского районного муниципального образования. </w:t>
            </w:r>
            <w:r w:rsidRPr="007C26C6">
              <w:rPr>
                <w:rFonts w:eastAsiaTheme="minorHAnsi"/>
                <w:sz w:val="24"/>
                <w:szCs w:val="24"/>
                <w:lang w:eastAsia="en-US"/>
              </w:rPr>
              <w:t>В работе семинара приняли участие депутаты З</w:t>
            </w:r>
            <w:r w:rsidRPr="007C26C6">
              <w:rPr>
                <w:rFonts w:eastAsiaTheme="minorHAnsi"/>
                <w:sz w:val="24"/>
                <w:szCs w:val="24"/>
                <w:lang w:eastAsia="en-US"/>
              </w:rPr>
              <w:t>а</w:t>
            </w:r>
            <w:r w:rsidRPr="007C26C6">
              <w:rPr>
                <w:rFonts w:eastAsiaTheme="minorHAnsi"/>
                <w:sz w:val="24"/>
                <w:szCs w:val="24"/>
                <w:lang w:eastAsia="en-US"/>
              </w:rPr>
              <w:t>конодательного Собрания и представители Пр</w:t>
            </w:r>
            <w:r w:rsidRPr="007C26C6">
              <w:rPr>
                <w:rFonts w:eastAsiaTheme="minorHAnsi"/>
                <w:sz w:val="24"/>
                <w:szCs w:val="24"/>
                <w:lang w:eastAsia="en-US"/>
              </w:rPr>
              <w:t>а</w:t>
            </w:r>
            <w:r w:rsidRPr="007C26C6">
              <w:rPr>
                <w:rFonts w:eastAsiaTheme="minorHAnsi"/>
                <w:sz w:val="24"/>
                <w:szCs w:val="24"/>
                <w:lang w:eastAsia="en-US"/>
              </w:rPr>
              <w:t>вительства Иркутской области</w:t>
            </w:r>
          </w:p>
        </w:tc>
      </w:tr>
      <w:tr w:rsidR="007C26C6" w:rsidRPr="007C26C6" w:rsidTr="00221035">
        <w:tc>
          <w:tcPr>
            <w:tcW w:w="701" w:type="dxa"/>
            <w:tcBorders>
              <w:top w:val="nil"/>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sz w:val="24"/>
                <w:szCs w:val="24"/>
              </w:rPr>
            </w:pPr>
          </w:p>
        </w:tc>
        <w:tc>
          <w:tcPr>
            <w:tcW w:w="4539" w:type="dxa"/>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b/>
                <w:sz w:val="24"/>
                <w:szCs w:val="24"/>
              </w:rPr>
            </w:pPr>
            <w:r w:rsidRPr="007C26C6">
              <w:rPr>
                <w:b/>
                <w:sz w:val="24"/>
                <w:szCs w:val="24"/>
              </w:rPr>
              <w:t>г. Усть-Илимск</w:t>
            </w:r>
          </w:p>
          <w:p w:rsidR="007C26C6" w:rsidRPr="007C26C6" w:rsidRDefault="007C26C6" w:rsidP="007C26C6">
            <w:pPr>
              <w:ind w:firstLine="0"/>
              <w:rPr>
                <w:sz w:val="24"/>
                <w:szCs w:val="24"/>
              </w:rPr>
            </w:pPr>
            <w:r w:rsidRPr="007C26C6">
              <w:rPr>
                <w:sz w:val="24"/>
                <w:szCs w:val="24"/>
              </w:rPr>
              <w:t>МО  города Усть-Илимска, МО «Усть-Илимский район»</w:t>
            </w:r>
          </w:p>
        </w:tc>
        <w:tc>
          <w:tcPr>
            <w:tcW w:w="2166" w:type="dxa"/>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sz w:val="24"/>
                <w:szCs w:val="24"/>
              </w:rPr>
            </w:pPr>
            <w:r w:rsidRPr="007C26C6">
              <w:rPr>
                <w:sz w:val="24"/>
                <w:szCs w:val="24"/>
              </w:rPr>
              <w:t>июнь</w:t>
            </w:r>
          </w:p>
        </w:tc>
        <w:tc>
          <w:tcPr>
            <w:tcW w:w="2465" w:type="dxa"/>
            <w:gridSpan w:val="2"/>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sz w:val="24"/>
                <w:szCs w:val="24"/>
              </w:rPr>
            </w:pPr>
            <w:r w:rsidRPr="007C26C6">
              <w:rPr>
                <w:sz w:val="24"/>
                <w:szCs w:val="24"/>
              </w:rPr>
              <w:t>С.Ф. Брилка</w:t>
            </w:r>
          </w:p>
          <w:p w:rsidR="007C26C6" w:rsidRPr="007C26C6" w:rsidRDefault="007C26C6" w:rsidP="007C26C6">
            <w:pPr>
              <w:ind w:firstLine="0"/>
              <w:rPr>
                <w:sz w:val="24"/>
                <w:szCs w:val="24"/>
              </w:rPr>
            </w:pPr>
          </w:p>
        </w:tc>
        <w:tc>
          <w:tcPr>
            <w:tcW w:w="5297"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rPr>
                <w:sz w:val="24"/>
                <w:szCs w:val="24"/>
              </w:rPr>
            </w:pPr>
            <w:r w:rsidRPr="007C26C6">
              <w:rPr>
                <w:rFonts w:eastAsiaTheme="minorHAnsi"/>
                <w:sz w:val="24"/>
                <w:szCs w:val="24"/>
                <w:lang w:eastAsia="en-US"/>
              </w:rPr>
              <w:t>6 ноября в рамках традиционного тематического семинара Законодательного Собрания Ирку</w:t>
            </w:r>
            <w:r w:rsidRPr="007C26C6">
              <w:rPr>
                <w:rFonts w:eastAsiaTheme="minorHAnsi"/>
                <w:sz w:val="24"/>
                <w:szCs w:val="24"/>
                <w:lang w:eastAsia="en-US"/>
              </w:rPr>
              <w:t>т</w:t>
            </w:r>
            <w:r w:rsidRPr="007C26C6">
              <w:rPr>
                <w:rFonts w:eastAsiaTheme="minorHAnsi"/>
                <w:sz w:val="24"/>
                <w:szCs w:val="24"/>
                <w:lang w:eastAsia="en-US"/>
              </w:rPr>
              <w:t>ской области прибыла делегация представителей региональной и федеральной власти. Депутаты областного парламента, представители реги</w:t>
            </w:r>
            <w:r w:rsidRPr="007C26C6">
              <w:rPr>
                <w:rFonts w:eastAsiaTheme="minorHAnsi"/>
                <w:sz w:val="24"/>
                <w:szCs w:val="24"/>
                <w:lang w:eastAsia="en-US"/>
              </w:rPr>
              <w:t>о</w:t>
            </w:r>
            <w:r w:rsidRPr="007C26C6">
              <w:rPr>
                <w:rFonts w:eastAsiaTheme="minorHAnsi"/>
                <w:sz w:val="24"/>
                <w:szCs w:val="24"/>
                <w:lang w:eastAsia="en-US"/>
              </w:rPr>
              <w:t>нальных министерств и сенатор Виталий Ш</w:t>
            </w:r>
            <w:r w:rsidRPr="007C26C6">
              <w:rPr>
                <w:rFonts w:eastAsiaTheme="minorHAnsi"/>
                <w:sz w:val="24"/>
                <w:szCs w:val="24"/>
                <w:lang w:eastAsia="en-US"/>
              </w:rPr>
              <w:t>у</w:t>
            </w:r>
            <w:r w:rsidRPr="007C26C6">
              <w:rPr>
                <w:rFonts w:eastAsiaTheme="minorHAnsi"/>
                <w:sz w:val="24"/>
                <w:szCs w:val="24"/>
                <w:lang w:eastAsia="en-US"/>
              </w:rPr>
              <w:t>ба выступили с докладами и ответили на вопр</w:t>
            </w:r>
            <w:r w:rsidRPr="007C26C6">
              <w:rPr>
                <w:rFonts w:eastAsiaTheme="minorHAnsi"/>
                <w:sz w:val="24"/>
                <w:szCs w:val="24"/>
                <w:lang w:eastAsia="en-US"/>
              </w:rPr>
              <w:t>о</w:t>
            </w:r>
            <w:r w:rsidRPr="007C26C6">
              <w:rPr>
                <w:rFonts w:eastAsiaTheme="minorHAnsi"/>
                <w:sz w:val="24"/>
                <w:szCs w:val="24"/>
                <w:lang w:eastAsia="en-US"/>
              </w:rPr>
              <w:t>сы участников семинара – депутатов дум Усть-Илимска и Усть-Илимского района, а также м</w:t>
            </w:r>
            <w:r w:rsidRPr="007C26C6">
              <w:rPr>
                <w:rFonts w:eastAsiaTheme="minorHAnsi"/>
                <w:sz w:val="24"/>
                <w:szCs w:val="24"/>
                <w:lang w:eastAsia="en-US"/>
              </w:rPr>
              <w:t>у</w:t>
            </w:r>
            <w:r w:rsidRPr="007C26C6">
              <w:rPr>
                <w:rFonts w:eastAsiaTheme="minorHAnsi"/>
                <w:sz w:val="24"/>
                <w:szCs w:val="24"/>
                <w:lang w:eastAsia="en-US"/>
              </w:rPr>
              <w:t>ниципальных служащих</w:t>
            </w:r>
          </w:p>
        </w:tc>
      </w:tr>
      <w:tr w:rsidR="007C26C6" w:rsidRPr="007C26C6" w:rsidTr="00221035">
        <w:trPr>
          <w:cantSplit/>
        </w:trPr>
        <w:tc>
          <w:tcPr>
            <w:tcW w:w="701" w:type="dxa"/>
            <w:tcBorders>
              <w:top w:val="single" w:sz="4" w:space="0" w:color="auto"/>
              <w:left w:val="single" w:sz="4" w:space="0" w:color="auto"/>
              <w:bottom w:val="nil"/>
              <w:right w:val="single" w:sz="4" w:space="0" w:color="auto"/>
            </w:tcBorders>
            <w:shd w:val="clear" w:color="auto" w:fill="auto"/>
          </w:tcPr>
          <w:p w:rsidR="007C26C6" w:rsidRPr="007C26C6" w:rsidRDefault="007C26C6" w:rsidP="007C26C6">
            <w:pPr>
              <w:ind w:firstLine="0"/>
              <w:rPr>
                <w:sz w:val="24"/>
                <w:szCs w:val="24"/>
              </w:rPr>
            </w:pPr>
          </w:p>
        </w:tc>
        <w:tc>
          <w:tcPr>
            <w:tcW w:w="4539" w:type="dxa"/>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b/>
                <w:sz w:val="24"/>
                <w:szCs w:val="24"/>
              </w:rPr>
            </w:pPr>
            <w:r w:rsidRPr="007C26C6">
              <w:rPr>
                <w:b/>
                <w:sz w:val="24"/>
                <w:szCs w:val="24"/>
              </w:rPr>
              <w:t>г. Братск</w:t>
            </w:r>
          </w:p>
          <w:p w:rsidR="007C26C6" w:rsidRPr="007C26C6" w:rsidRDefault="007C26C6" w:rsidP="007C26C6">
            <w:pPr>
              <w:ind w:firstLine="0"/>
              <w:rPr>
                <w:sz w:val="24"/>
                <w:szCs w:val="24"/>
              </w:rPr>
            </w:pPr>
            <w:r w:rsidRPr="007C26C6">
              <w:rPr>
                <w:sz w:val="24"/>
                <w:szCs w:val="24"/>
              </w:rPr>
              <w:t>МО города Братска, МО «Братский ра</w:t>
            </w:r>
            <w:r w:rsidRPr="007C26C6">
              <w:rPr>
                <w:sz w:val="24"/>
                <w:szCs w:val="24"/>
              </w:rPr>
              <w:t>й</w:t>
            </w:r>
            <w:r w:rsidRPr="007C26C6">
              <w:rPr>
                <w:sz w:val="24"/>
                <w:szCs w:val="24"/>
              </w:rPr>
              <w:t>он»</w:t>
            </w:r>
          </w:p>
        </w:tc>
        <w:tc>
          <w:tcPr>
            <w:tcW w:w="2166" w:type="dxa"/>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sz w:val="24"/>
                <w:szCs w:val="24"/>
              </w:rPr>
            </w:pPr>
            <w:r w:rsidRPr="007C26C6">
              <w:rPr>
                <w:sz w:val="24"/>
                <w:szCs w:val="24"/>
              </w:rPr>
              <w:t>июнь</w:t>
            </w:r>
          </w:p>
        </w:tc>
        <w:tc>
          <w:tcPr>
            <w:tcW w:w="2465" w:type="dxa"/>
            <w:gridSpan w:val="2"/>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sz w:val="24"/>
                <w:szCs w:val="24"/>
              </w:rPr>
            </w:pPr>
            <w:r w:rsidRPr="007C26C6">
              <w:rPr>
                <w:sz w:val="24"/>
                <w:szCs w:val="24"/>
              </w:rPr>
              <w:t xml:space="preserve">С.Ф. Брилка </w:t>
            </w:r>
          </w:p>
          <w:p w:rsidR="007C26C6" w:rsidRPr="007C26C6" w:rsidRDefault="007C26C6" w:rsidP="007C26C6">
            <w:pPr>
              <w:ind w:firstLine="0"/>
              <w:rPr>
                <w:sz w:val="24"/>
                <w:szCs w:val="24"/>
              </w:rPr>
            </w:pPr>
          </w:p>
        </w:tc>
        <w:tc>
          <w:tcPr>
            <w:tcW w:w="5297"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rPr>
                <w:sz w:val="24"/>
                <w:szCs w:val="24"/>
              </w:rPr>
            </w:pPr>
            <w:r w:rsidRPr="007C26C6">
              <w:rPr>
                <w:rFonts w:eastAsiaTheme="minorHAnsi"/>
                <w:sz w:val="24"/>
                <w:szCs w:val="24"/>
                <w:lang w:eastAsia="en-US"/>
              </w:rPr>
              <w:t>7 ноября в Братске прошел выездной семинар Законодательного Собрания Иркутской области, организованный для депутатов дум Братска и Братского района. Совещание провел замест</w:t>
            </w:r>
            <w:r w:rsidRPr="007C26C6">
              <w:rPr>
                <w:rFonts w:eastAsiaTheme="minorHAnsi"/>
                <w:sz w:val="24"/>
                <w:szCs w:val="24"/>
                <w:lang w:eastAsia="en-US"/>
              </w:rPr>
              <w:t>и</w:t>
            </w:r>
            <w:r w:rsidRPr="007C26C6">
              <w:rPr>
                <w:rFonts w:eastAsiaTheme="minorHAnsi"/>
                <w:sz w:val="24"/>
                <w:szCs w:val="24"/>
                <w:lang w:eastAsia="en-US"/>
              </w:rPr>
              <w:t>тель председателя областного парламента Се</w:t>
            </w:r>
            <w:r w:rsidRPr="007C26C6">
              <w:rPr>
                <w:rFonts w:eastAsiaTheme="minorHAnsi"/>
                <w:sz w:val="24"/>
                <w:szCs w:val="24"/>
                <w:lang w:eastAsia="en-US"/>
              </w:rPr>
              <w:t>р</w:t>
            </w:r>
            <w:r w:rsidRPr="007C26C6">
              <w:rPr>
                <w:rFonts w:eastAsiaTheme="minorHAnsi"/>
                <w:sz w:val="24"/>
                <w:szCs w:val="24"/>
                <w:lang w:eastAsia="en-US"/>
              </w:rPr>
              <w:t>гей Брилка. Основными докладчиками выступ</w:t>
            </w:r>
            <w:r w:rsidRPr="007C26C6">
              <w:rPr>
                <w:rFonts w:eastAsiaTheme="minorHAnsi"/>
                <w:sz w:val="24"/>
                <w:szCs w:val="24"/>
                <w:lang w:eastAsia="en-US"/>
              </w:rPr>
              <w:t>и</w:t>
            </w:r>
            <w:r w:rsidRPr="007C26C6">
              <w:rPr>
                <w:rFonts w:eastAsiaTheme="minorHAnsi"/>
                <w:sz w:val="24"/>
                <w:szCs w:val="24"/>
                <w:lang w:eastAsia="en-US"/>
              </w:rPr>
              <w:t>ли заместитель председателя комитета по бю</w:t>
            </w:r>
            <w:r w:rsidRPr="007C26C6">
              <w:rPr>
                <w:rFonts w:eastAsiaTheme="minorHAnsi"/>
                <w:sz w:val="24"/>
                <w:szCs w:val="24"/>
                <w:lang w:eastAsia="en-US"/>
              </w:rPr>
              <w:t>д</w:t>
            </w:r>
            <w:r w:rsidRPr="007C26C6">
              <w:rPr>
                <w:rFonts w:eastAsiaTheme="minorHAnsi"/>
                <w:sz w:val="24"/>
                <w:szCs w:val="24"/>
                <w:lang w:eastAsia="en-US"/>
              </w:rPr>
              <w:t>жету, налогам и финансовым рынкам Совета Федерации Федерального Собрания РФ Виталий Шуба, полномочный представитель Губернатора в Законодательном Собрании Роман Буянов, представители профильных министерств реги</w:t>
            </w:r>
            <w:r w:rsidRPr="007C26C6">
              <w:rPr>
                <w:rFonts w:eastAsiaTheme="minorHAnsi"/>
                <w:sz w:val="24"/>
                <w:szCs w:val="24"/>
                <w:lang w:eastAsia="en-US"/>
              </w:rPr>
              <w:t>о</w:t>
            </w:r>
            <w:r w:rsidRPr="007C26C6">
              <w:rPr>
                <w:rFonts w:eastAsiaTheme="minorHAnsi"/>
                <w:sz w:val="24"/>
                <w:szCs w:val="24"/>
                <w:lang w:eastAsia="en-US"/>
              </w:rPr>
              <w:t>нального правительства. Всего в повестку сем</w:t>
            </w:r>
            <w:r w:rsidRPr="007C26C6">
              <w:rPr>
                <w:rFonts w:eastAsiaTheme="minorHAnsi"/>
                <w:sz w:val="24"/>
                <w:szCs w:val="24"/>
                <w:lang w:eastAsia="en-US"/>
              </w:rPr>
              <w:t>и</w:t>
            </w:r>
            <w:r w:rsidRPr="007C26C6">
              <w:rPr>
                <w:rFonts w:eastAsiaTheme="minorHAnsi"/>
                <w:sz w:val="24"/>
                <w:szCs w:val="24"/>
                <w:lang w:eastAsia="en-US"/>
              </w:rPr>
              <w:t>нара вошли девять вопросов</w:t>
            </w:r>
          </w:p>
        </w:tc>
      </w:tr>
      <w:tr w:rsidR="007C26C6" w:rsidRPr="007C26C6" w:rsidTr="00221035">
        <w:tc>
          <w:tcPr>
            <w:tcW w:w="701" w:type="dxa"/>
            <w:tcBorders>
              <w:top w:val="nil"/>
              <w:left w:val="single" w:sz="4" w:space="0" w:color="auto"/>
              <w:bottom w:val="nil"/>
              <w:right w:val="single" w:sz="4" w:space="0" w:color="auto"/>
            </w:tcBorders>
            <w:shd w:val="clear" w:color="auto" w:fill="auto"/>
          </w:tcPr>
          <w:p w:rsidR="007C26C6" w:rsidRPr="007C26C6" w:rsidRDefault="007C26C6" w:rsidP="007C26C6">
            <w:pPr>
              <w:ind w:firstLine="0"/>
              <w:rPr>
                <w:sz w:val="24"/>
                <w:szCs w:val="24"/>
              </w:rPr>
            </w:pPr>
          </w:p>
        </w:tc>
        <w:tc>
          <w:tcPr>
            <w:tcW w:w="4539" w:type="dxa"/>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b/>
                <w:sz w:val="24"/>
                <w:szCs w:val="24"/>
              </w:rPr>
            </w:pPr>
            <w:r w:rsidRPr="007C26C6">
              <w:rPr>
                <w:b/>
                <w:sz w:val="24"/>
                <w:szCs w:val="24"/>
              </w:rPr>
              <w:t xml:space="preserve">пос. Балаганск </w:t>
            </w:r>
          </w:p>
          <w:p w:rsidR="007C26C6" w:rsidRPr="007C26C6" w:rsidRDefault="007C26C6" w:rsidP="007C26C6">
            <w:pPr>
              <w:ind w:firstLine="0"/>
              <w:rPr>
                <w:sz w:val="24"/>
                <w:szCs w:val="24"/>
              </w:rPr>
            </w:pPr>
            <w:r w:rsidRPr="007C26C6">
              <w:rPr>
                <w:sz w:val="24"/>
                <w:szCs w:val="24"/>
              </w:rPr>
              <w:t>МО «Балаганский район», МО «Залари</w:t>
            </w:r>
            <w:r w:rsidRPr="007C26C6">
              <w:rPr>
                <w:sz w:val="24"/>
                <w:szCs w:val="24"/>
              </w:rPr>
              <w:t>н</w:t>
            </w:r>
            <w:r w:rsidRPr="007C26C6">
              <w:rPr>
                <w:sz w:val="24"/>
                <w:szCs w:val="24"/>
              </w:rPr>
              <w:t>ский район»</w:t>
            </w:r>
          </w:p>
        </w:tc>
        <w:tc>
          <w:tcPr>
            <w:tcW w:w="2166" w:type="dxa"/>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sz w:val="24"/>
                <w:szCs w:val="24"/>
              </w:rPr>
            </w:pPr>
            <w:r w:rsidRPr="007C26C6">
              <w:rPr>
                <w:sz w:val="24"/>
                <w:szCs w:val="24"/>
              </w:rPr>
              <w:t>июнь</w:t>
            </w:r>
          </w:p>
        </w:tc>
        <w:tc>
          <w:tcPr>
            <w:tcW w:w="2465" w:type="dxa"/>
            <w:gridSpan w:val="2"/>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sz w:val="24"/>
                <w:szCs w:val="24"/>
              </w:rPr>
            </w:pPr>
            <w:r w:rsidRPr="007C26C6">
              <w:rPr>
                <w:sz w:val="24"/>
                <w:szCs w:val="24"/>
              </w:rPr>
              <w:t xml:space="preserve">Б.Г. Алексеев </w:t>
            </w:r>
          </w:p>
          <w:p w:rsidR="007C26C6" w:rsidRPr="007C26C6" w:rsidRDefault="007C26C6" w:rsidP="007C26C6">
            <w:pPr>
              <w:ind w:firstLine="0"/>
              <w:rPr>
                <w:sz w:val="24"/>
                <w:szCs w:val="24"/>
              </w:rPr>
            </w:pPr>
          </w:p>
        </w:tc>
        <w:tc>
          <w:tcPr>
            <w:tcW w:w="5297"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rPr>
                <w:sz w:val="24"/>
                <w:szCs w:val="24"/>
              </w:rPr>
            </w:pPr>
            <w:r w:rsidRPr="007C26C6">
              <w:rPr>
                <w:rFonts w:eastAsiaTheme="minorHAnsi"/>
                <w:sz w:val="24"/>
                <w:szCs w:val="24"/>
                <w:lang w:eastAsia="en-US"/>
              </w:rPr>
              <w:t>11.06.14 состоялся выездной тематический с</w:t>
            </w:r>
            <w:r w:rsidRPr="007C26C6">
              <w:rPr>
                <w:rFonts w:eastAsiaTheme="minorHAnsi"/>
                <w:sz w:val="24"/>
                <w:szCs w:val="24"/>
                <w:lang w:eastAsia="en-US"/>
              </w:rPr>
              <w:t>е</w:t>
            </w:r>
            <w:r w:rsidRPr="007C26C6">
              <w:rPr>
                <w:rFonts w:eastAsiaTheme="minorHAnsi"/>
                <w:sz w:val="24"/>
                <w:szCs w:val="24"/>
                <w:lang w:eastAsia="en-US"/>
              </w:rPr>
              <w:t>минар для депутатов районных и поселковых дум, глав поселений Заларинского и Балаганск</w:t>
            </w:r>
            <w:r w:rsidRPr="007C26C6">
              <w:rPr>
                <w:rFonts w:eastAsiaTheme="minorHAnsi"/>
                <w:sz w:val="24"/>
                <w:szCs w:val="24"/>
                <w:lang w:eastAsia="en-US"/>
              </w:rPr>
              <w:t>о</w:t>
            </w:r>
            <w:r w:rsidRPr="007C26C6">
              <w:rPr>
                <w:rFonts w:eastAsiaTheme="minorHAnsi"/>
                <w:sz w:val="24"/>
                <w:szCs w:val="24"/>
                <w:lang w:eastAsia="en-US"/>
              </w:rPr>
              <w:t>го районов. В работе семинара приняли участие депутаты Законодательного Собрания и предст</w:t>
            </w:r>
            <w:r w:rsidRPr="007C26C6">
              <w:rPr>
                <w:rFonts w:eastAsiaTheme="minorHAnsi"/>
                <w:sz w:val="24"/>
                <w:szCs w:val="24"/>
                <w:lang w:eastAsia="en-US"/>
              </w:rPr>
              <w:t>а</w:t>
            </w:r>
            <w:r w:rsidRPr="007C26C6">
              <w:rPr>
                <w:rFonts w:eastAsiaTheme="minorHAnsi"/>
                <w:sz w:val="24"/>
                <w:szCs w:val="24"/>
                <w:lang w:eastAsia="en-US"/>
              </w:rPr>
              <w:t>вители Правительства Иркутской области</w:t>
            </w:r>
          </w:p>
        </w:tc>
      </w:tr>
      <w:tr w:rsidR="007C26C6" w:rsidRPr="007C26C6" w:rsidTr="00221035">
        <w:tc>
          <w:tcPr>
            <w:tcW w:w="701" w:type="dxa"/>
            <w:tcBorders>
              <w:top w:val="nil"/>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sz w:val="24"/>
                <w:szCs w:val="24"/>
              </w:rPr>
            </w:pPr>
          </w:p>
        </w:tc>
        <w:tc>
          <w:tcPr>
            <w:tcW w:w="4539" w:type="dxa"/>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b/>
                <w:sz w:val="24"/>
                <w:szCs w:val="24"/>
              </w:rPr>
            </w:pPr>
            <w:r w:rsidRPr="007C26C6">
              <w:rPr>
                <w:b/>
                <w:sz w:val="24"/>
                <w:szCs w:val="24"/>
              </w:rPr>
              <w:t xml:space="preserve">г. Тулун </w:t>
            </w:r>
          </w:p>
          <w:p w:rsidR="007C26C6" w:rsidRPr="007C26C6" w:rsidRDefault="007C26C6" w:rsidP="007C26C6">
            <w:pPr>
              <w:ind w:firstLine="0"/>
              <w:rPr>
                <w:sz w:val="24"/>
                <w:szCs w:val="24"/>
              </w:rPr>
            </w:pPr>
            <w:r w:rsidRPr="007C26C6">
              <w:rPr>
                <w:sz w:val="24"/>
                <w:szCs w:val="24"/>
              </w:rPr>
              <w:t>МО «город Тулун», МО «Тулунский ра</w:t>
            </w:r>
            <w:r w:rsidRPr="007C26C6">
              <w:rPr>
                <w:sz w:val="24"/>
                <w:szCs w:val="24"/>
              </w:rPr>
              <w:t>й</w:t>
            </w:r>
            <w:r w:rsidRPr="007C26C6">
              <w:rPr>
                <w:sz w:val="24"/>
                <w:szCs w:val="24"/>
              </w:rPr>
              <w:t>он»</w:t>
            </w:r>
          </w:p>
        </w:tc>
        <w:tc>
          <w:tcPr>
            <w:tcW w:w="2166" w:type="dxa"/>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sz w:val="24"/>
                <w:szCs w:val="24"/>
              </w:rPr>
            </w:pPr>
            <w:r w:rsidRPr="007C26C6">
              <w:rPr>
                <w:sz w:val="24"/>
                <w:szCs w:val="24"/>
              </w:rPr>
              <w:t>сентябрь</w:t>
            </w:r>
          </w:p>
        </w:tc>
        <w:tc>
          <w:tcPr>
            <w:tcW w:w="2465" w:type="dxa"/>
            <w:gridSpan w:val="2"/>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sz w:val="24"/>
                <w:szCs w:val="24"/>
              </w:rPr>
            </w:pPr>
            <w:r w:rsidRPr="007C26C6">
              <w:rPr>
                <w:sz w:val="24"/>
                <w:szCs w:val="24"/>
              </w:rPr>
              <w:t xml:space="preserve">Г.Н. Нестерович </w:t>
            </w:r>
          </w:p>
          <w:p w:rsidR="007C26C6" w:rsidRPr="007C26C6" w:rsidRDefault="007C26C6" w:rsidP="007C26C6">
            <w:pPr>
              <w:ind w:firstLine="0"/>
              <w:rPr>
                <w:sz w:val="24"/>
                <w:szCs w:val="24"/>
              </w:rPr>
            </w:pPr>
          </w:p>
        </w:tc>
        <w:tc>
          <w:tcPr>
            <w:tcW w:w="5297"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rPr>
                <w:sz w:val="24"/>
                <w:szCs w:val="24"/>
              </w:rPr>
            </w:pPr>
            <w:r w:rsidRPr="007C26C6">
              <w:rPr>
                <w:sz w:val="24"/>
                <w:szCs w:val="24"/>
              </w:rPr>
              <w:t>Семинар для глав и депутатов муниципальных образований Тулунского и Куйтунского районов и Тулуна состоялся 21.11.14. Участие в семинаре приняли 156 представителей муниципалитетов первого и второго уровня. Перед участниками выступили: председатель комиссии по контрол</w:t>
            </w:r>
            <w:r w:rsidRPr="007C26C6">
              <w:rPr>
                <w:sz w:val="24"/>
                <w:szCs w:val="24"/>
              </w:rPr>
              <w:t>ь</w:t>
            </w:r>
            <w:r w:rsidRPr="007C26C6">
              <w:rPr>
                <w:sz w:val="24"/>
                <w:szCs w:val="24"/>
              </w:rPr>
              <w:t>ной деятельности Законодательного Собрания Геннадий Нестерович; представители реги</w:t>
            </w:r>
            <w:r w:rsidRPr="007C26C6">
              <w:rPr>
                <w:sz w:val="24"/>
                <w:szCs w:val="24"/>
              </w:rPr>
              <w:t>о</w:t>
            </w:r>
            <w:r w:rsidRPr="007C26C6">
              <w:rPr>
                <w:sz w:val="24"/>
                <w:szCs w:val="24"/>
              </w:rPr>
              <w:t>нальных министе</w:t>
            </w:r>
            <w:proofErr w:type="gramStart"/>
            <w:r w:rsidRPr="007C26C6">
              <w:rPr>
                <w:sz w:val="24"/>
                <w:szCs w:val="24"/>
              </w:rPr>
              <w:t>рств здр</w:t>
            </w:r>
            <w:proofErr w:type="gramEnd"/>
            <w:r w:rsidRPr="007C26C6">
              <w:rPr>
                <w:sz w:val="24"/>
                <w:szCs w:val="24"/>
              </w:rPr>
              <w:t>авоохранения, образ</w:t>
            </w:r>
            <w:r w:rsidRPr="007C26C6">
              <w:rPr>
                <w:sz w:val="24"/>
                <w:szCs w:val="24"/>
              </w:rPr>
              <w:t>о</w:t>
            </w:r>
            <w:r w:rsidRPr="007C26C6">
              <w:rPr>
                <w:sz w:val="24"/>
                <w:szCs w:val="24"/>
              </w:rPr>
              <w:t>вания, сельского хозяйства; представитель Г</w:t>
            </w:r>
            <w:r w:rsidRPr="007C26C6">
              <w:rPr>
                <w:sz w:val="24"/>
                <w:szCs w:val="24"/>
              </w:rPr>
              <w:t>у</w:t>
            </w:r>
            <w:r w:rsidRPr="007C26C6">
              <w:rPr>
                <w:sz w:val="24"/>
                <w:szCs w:val="24"/>
              </w:rPr>
              <w:t xml:space="preserve">бернатора в Законодательном Собрании Роман Буянов; начальник отдела по взаимодействию с </w:t>
            </w:r>
            <w:r w:rsidRPr="007C26C6">
              <w:rPr>
                <w:sz w:val="24"/>
                <w:szCs w:val="24"/>
              </w:rPr>
              <w:lastRenderedPageBreak/>
              <w:t>представительными органами муниципальных образований областного парламента Галина Т</w:t>
            </w:r>
            <w:r w:rsidRPr="007C26C6">
              <w:rPr>
                <w:sz w:val="24"/>
                <w:szCs w:val="24"/>
              </w:rPr>
              <w:t>е</w:t>
            </w:r>
            <w:r w:rsidRPr="007C26C6">
              <w:rPr>
                <w:sz w:val="24"/>
                <w:szCs w:val="24"/>
              </w:rPr>
              <w:t>рентьева, а также Тулунский межрайонный пр</w:t>
            </w:r>
            <w:r w:rsidRPr="007C26C6">
              <w:rPr>
                <w:sz w:val="24"/>
                <w:szCs w:val="24"/>
              </w:rPr>
              <w:t>о</w:t>
            </w:r>
            <w:r w:rsidRPr="007C26C6">
              <w:rPr>
                <w:sz w:val="24"/>
                <w:szCs w:val="24"/>
              </w:rPr>
              <w:t>курор Валентина Супонькина</w:t>
            </w:r>
          </w:p>
        </w:tc>
      </w:tr>
      <w:tr w:rsidR="007C26C6" w:rsidRPr="007C26C6" w:rsidTr="00221035">
        <w:tc>
          <w:tcPr>
            <w:tcW w:w="701" w:type="dxa"/>
            <w:tcBorders>
              <w:top w:val="single" w:sz="4" w:space="0" w:color="auto"/>
              <w:left w:val="single" w:sz="4" w:space="0" w:color="auto"/>
              <w:bottom w:val="nil"/>
              <w:right w:val="single" w:sz="4" w:space="0" w:color="auto"/>
            </w:tcBorders>
            <w:shd w:val="clear" w:color="auto" w:fill="auto"/>
          </w:tcPr>
          <w:p w:rsidR="007C26C6" w:rsidRPr="007C26C6" w:rsidRDefault="007C26C6" w:rsidP="007C26C6">
            <w:pPr>
              <w:ind w:firstLine="0"/>
              <w:rPr>
                <w:sz w:val="24"/>
                <w:szCs w:val="24"/>
              </w:rPr>
            </w:pPr>
          </w:p>
        </w:tc>
        <w:tc>
          <w:tcPr>
            <w:tcW w:w="4539" w:type="dxa"/>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ind w:firstLine="0"/>
              <w:jc w:val="left"/>
              <w:rPr>
                <w:b/>
                <w:sz w:val="24"/>
                <w:szCs w:val="24"/>
              </w:rPr>
            </w:pPr>
            <w:r w:rsidRPr="007C26C6">
              <w:rPr>
                <w:b/>
                <w:sz w:val="24"/>
                <w:szCs w:val="24"/>
              </w:rPr>
              <w:t xml:space="preserve">г. Иркутск </w:t>
            </w:r>
          </w:p>
          <w:p w:rsidR="007C26C6" w:rsidRPr="007C26C6" w:rsidRDefault="007C26C6" w:rsidP="007C26C6">
            <w:pPr>
              <w:ind w:firstLine="0"/>
              <w:jc w:val="left"/>
              <w:rPr>
                <w:sz w:val="24"/>
                <w:szCs w:val="24"/>
              </w:rPr>
            </w:pPr>
            <w:r w:rsidRPr="007C26C6">
              <w:rPr>
                <w:sz w:val="24"/>
                <w:szCs w:val="24"/>
              </w:rPr>
              <w:t>МО «город Черемхово», город Иркутск</w:t>
            </w:r>
            <w:r w:rsidRPr="007C26C6">
              <w:rPr>
                <w:sz w:val="24"/>
                <w:szCs w:val="24"/>
              </w:rPr>
              <w:br/>
              <w:t>МО города Усолье-Сибирское</w:t>
            </w:r>
            <w:r w:rsidRPr="007C26C6">
              <w:rPr>
                <w:sz w:val="24"/>
                <w:szCs w:val="24"/>
              </w:rPr>
              <w:br/>
              <w:t>МО «город Свирск», МО «город Саянск»</w:t>
            </w:r>
          </w:p>
        </w:tc>
        <w:tc>
          <w:tcPr>
            <w:tcW w:w="2166" w:type="dxa"/>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sz w:val="24"/>
                <w:szCs w:val="24"/>
              </w:rPr>
            </w:pPr>
            <w:r w:rsidRPr="007C26C6">
              <w:rPr>
                <w:sz w:val="24"/>
                <w:szCs w:val="24"/>
              </w:rPr>
              <w:t>ноябрь</w:t>
            </w:r>
          </w:p>
        </w:tc>
        <w:tc>
          <w:tcPr>
            <w:tcW w:w="2465" w:type="dxa"/>
            <w:gridSpan w:val="2"/>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sz w:val="24"/>
                <w:szCs w:val="24"/>
              </w:rPr>
            </w:pPr>
            <w:r w:rsidRPr="007C26C6">
              <w:rPr>
                <w:sz w:val="24"/>
                <w:szCs w:val="24"/>
              </w:rPr>
              <w:t>Л.М. Берлина</w:t>
            </w:r>
          </w:p>
          <w:p w:rsidR="007C26C6" w:rsidRPr="007C26C6" w:rsidRDefault="007C26C6" w:rsidP="007C26C6">
            <w:pPr>
              <w:ind w:firstLine="0"/>
              <w:rPr>
                <w:sz w:val="24"/>
                <w:szCs w:val="24"/>
              </w:rPr>
            </w:pPr>
          </w:p>
        </w:tc>
        <w:tc>
          <w:tcPr>
            <w:tcW w:w="5297"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rPr>
                <w:sz w:val="24"/>
                <w:szCs w:val="24"/>
              </w:rPr>
            </w:pPr>
            <w:r w:rsidRPr="007C26C6">
              <w:rPr>
                <w:rFonts w:eastAsiaTheme="minorHAnsi"/>
                <w:sz w:val="24"/>
                <w:szCs w:val="24"/>
                <w:lang w:eastAsia="en-US"/>
              </w:rPr>
              <w:t>Семинар перенесен на 1-й квартал 2015 г.</w:t>
            </w:r>
          </w:p>
        </w:tc>
      </w:tr>
      <w:tr w:rsidR="007C26C6" w:rsidRPr="007C26C6" w:rsidTr="00221035">
        <w:tc>
          <w:tcPr>
            <w:tcW w:w="701" w:type="dxa"/>
            <w:tcBorders>
              <w:top w:val="nil"/>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sz w:val="24"/>
                <w:szCs w:val="24"/>
              </w:rPr>
            </w:pPr>
          </w:p>
        </w:tc>
        <w:tc>
          <w:tcPr>
            <w:tcW w:w="4539" w:type="dxa"/>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b/>
                <w:sz w:val="24"/>
                <w:szCs w:val="24"/>
              </w:rPr>
            </w:pPr>
            <w:r w:rsidRPr="007C26C6">
              <w:rPr>
                <w:b/>
                <w:sz w:val="24"/>
                <w:szCs w:val="24"/>
              </w:rPr>
              <w:t xml:space="preserve">пос. Бохан </w:t>
            </w:r>
          </w:p>
          <w:p w:rsidR="007C26C6" w:rsidRPr="007C26C6" w:rsidRDefault="007C26C6" w:rsidP="007C26C6">
            <w:pPr>
              <w:ind w:firstLine="0"/>
              <w:rPr>
                <w:sz w:val="24"/>
                <w:szCs w:val="24"/>
              </w:rPr>
            </w:pPr>
            <w:r w:rsidRPr="007C26C6">
              <w:rPr>
                <w:sz w:val="24"/>
                <w:szCs w:val="24"/>
              </w:rPr>
              <w:t>МО «Боханский район», МО «Осинский район»</w:t>
            </w:r>
          </w:p>
          <w:p w:rsidR="007C26C6" w:rsidRPr="007C26C6" w:rsidRDefault="007C26C6" w:rsidP="007C26C6">
            <w:pPr>
              <w:ind w:firstLine="0"/>
              <w:rPr>
                <w:sz w:val="24"/>
                <w:szCs w:val="24"/>
              </w:rPr>
            </w:pPr>
          </w:p>
        </w:tc>
        <w:tc>
          <w:tcPr>
            <w:tcW w:w="2166" w:type="dxa"/>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sz w:val="24"/>
                <w:szCs w:val="24"/>
              </w:rPr>
            </w:pPr>
            <w:r w:rsidRPr="007C26C6">
              <w:rPr>
                <w:sz w:val="24"/>
                <w:szCs w:val="24"/>
              </w:rPr>
              <w:t>декабрь</w:t>
            </w:r>
          </w:p>
        </w:tc>
        <w:tc>
          <w:tcPr>
            <w:tcW w:w="2465" w:type="dxa"/>
            <w:gridSpan w:val="2"/>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sz w:val="24"/>
                <w:szCs w:val="24"/>
              </w:rPr>
            </w:pPr>
            <w:r w:rsidRPr="007C26C6">
              <w:rPr>
                <w:sz w:val="24"/>
                <w:szCs w:val="24"/>
              </w:rPr>
              <w:t xml:space="preserve">К.Р. Алдаров </w:t>
            </w:r>
          </w:p>
          <w:p w:rsidR="007C26C6" w:rsidRPr="007C26C6" w:rsidRDefault="007C26C6" w:rsidP="007C26C6">
            <w:pPr>
              <w:ind w:firstLine="0"/>
              <w:rPr>
                <w:sz w:val="24"/>
                <w:szCs w:val="24"/>
              </w:rPr>
            </w:pPr>
          </w:p>
        </w:tc>
        <w:tc>
          <w:tcPr>
            <w:tcW w:w="5297"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rPr>
                <w:rFonts w:eastAsiaTheme="minorHAnsi"/>
                <w:sz w:val="24"/>
                <w:szCs w:val="24"/>
                <w:lang w:eastAsia="en-US"/>
              </w:rPr>
            </w:pPr>
            <w:r w:rsidRPr="007C26C6">
              <w:rPr>
                <w:rFonts w:eastAsiaTheme="minorHAnsi"/>
                <w:sz w:val="24"/>
                <w:szCs w:val="24"/>
                <w:lang w:eastAsia="en-US"/>
              </w:rPr>
              <w:t>Семинар с депутатами местных дум Осинского и Боханского районов организовало 5 декабря 2014 года в поселке Бохан Законодательное С</w:t>
            </w:r>
            <w:r w:rsidRPr="007C26C6">
              <w:rPr>
                <w:rFonts w:eastAsiaTheme="minorHAnsi"/>
                <w:sz w:val="24"/>
                <w:szCs w:val="24"/>
                <w:lang w:eastAsia="en-US"/>
              </w:rPr>
              <w:t>о</w:t>
            </w:r>
            <w:r w:rsidRPr="007C26C6">
              <w:rPr>
                <w:rFonts w:eastAsiaTheme="minorHAnsi"/>
                <w:sz w:val="24"/>
                <w:szCs w:val="24"/>
                <w:lang w:eastAsia="en-US"/>
              </w:rPr>
              <w:t>брание Иркутской области. Перед 110 коллегами выступил председатель комитета по законод</w:t>
            </w:r>
            <w:r w:rsidRPr="007C26C6">
              <w:rPr>
                <w:rFonts w:eastAsiaTheme="minorHAnsi"/>
                <w:sz w:val="24"/>
                <w:szCs w:val="24"/>
                <w:lang w:eastAsia="en-US"/>
              </w:rPr>
              <w:t>а</w:t>
            </w:r>
            <w:r w:rsidRPr="007C26C6">
              <w:rPr>
                <w:rFonts w:eastAsiaTheme="minorHAnsi"/>
                <w:sz w:val="24"/>
                <w:szCs w:val="24"/>
                <w:lang w:eastAsia="en-US"/>
              </w:rPr>
              <w:t>тельству о природопользовании, экологии и сельском хозяйстве Законодательного Собрания Кузьма Алдаров, представители министерств </w:t>
            </w:r>
          </w:p>
        </w:tc>
      </w:tr>
      <w:tr w:rsidR="007C26C6" w:rsidRPr="007C26C6" w:rsidTr="00221035">
        <w:trPr>
          <w:trHeight w:val="411"/>
        </w:trPr>
        <w:tc>
          <w:tcPr>
            <w:tcW w:w="1516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7C26C6" w:rsidRPr="007C26C6" w:rsidRDefault="007C26C6" w:rsidP="007C26C6">
            <w:pPr>
              <w:ind w:firstLine="0"/>
              <w:jc w:val="center"/>
              <w:rPr>
                <w:b/>
                <w:sz w:val="24"/>
                <w:szCs w:val="24"/>
              </w:rPr>
            </w:pPr>
            <w:r w:rsidRPr="007C26C6">
              <w:rPr>
                <w:b/>
                <w:sz w:val="24"/>
                <w:szCs w:val="24"/>
              </w:rPr>
              <w:t>Школа молодого депутата</w:t>
            </w:r>
          </w:p>
        </w:tc>
      </w:tr>
      <w:tr w:rsidR="007C26C6" w:rsidRPr="007C26C6" w:rsidTr="00221035">
        <w:tc>
          <w:tcPr>
            <w:tcW w:w="701" w:type="dxa"/>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sz w:val="24"/>
                <w:szCs w:val="24"/>
              </w:rPr>
            </w:pPr>
          </w:p>
        </w:tc>
        <w:tc>
          <w:tcPr>
            <w:tcW w:w="4539" w:type="dxa"/>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b/>
                <w:sz w:val="24"/>
                <w:szCs w:val="24"/>
              </w:rPr>
            </w:pPr>
            <w:r w:rsidRPr="007C26C6">
              <w:rPr>
                <w:b/>
                <w:sz w:val="24"/>
                <w:szCs w:val="24"/>
              </w:rPr>
              <w:t>г. Иркутск</w:t>
            </w:r>
          </w:p>
          <w:p w:rsidR="007C26C6" w:rsidRPr="007C26C6" w:rsidRDefault="007C26C6" w:rsidP="007C26C6">
            <w:pPr>
              <w:ind w:firstLine="0"/>
              <w:rPr>
                <w:sz w:val="24"/>
                <w:szCs w:val="24"/>
              </w:rPr>
            </w:pPr>
            <w:r w:rsidRPr="007C26C6">
              <w:rPr>
                <w:sz w:val="24"/>
                <w:szCs w:val="24"/>
              </w:rPr>
              <w:t>Муниципальные образования Иркутской области</w:t>
            </w:r>
          </w:p>
        </w:tc>
        <w:tc>
          <w:tcPr>
            <w:tcW w:w="2166" w:type="dxa"/>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sz w:val="24"/>
                <w:szCs w:val="24"/>
              </w:rPr>
            </w:pPr>
            <w:r w:rsidRPr="007C26C6">
              <w:rPr>
                <w:sz w:val="24"/>
                <w:szCs w:val="24"/>
              </w:rPr>
              <w:t>октябрь</w:t>
            </w:r>
          </w:p>
        </w:tc>
        <w:tc>
          <w:tcPr>
            <w:tcW w:w="2465" w:type="dxa"/>
            <w:gridSpan w:val="2"/>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sz w:val="24"/>
                <w:szCs w:val="24"/>
              </w:rPr>
            </w:pPr>
            <w:r w:rsidRPr="007C26C6">
              <w:rPr>
                <w:sz w:val="24"/>
                <w:szCs w:val="24"/>
              </w:rPr>
              <w:t xml:space="preserve">Л.М. Берлина </w:t>
            </w:r>
          </w:p>
          <w:p w:rsidR="007C26C6" w:rsidRPr="007C26C6" w:rsidRDefault="007C26C6" w:rsidP="007C26C6">
            <w:pPr>
              <w:ind w:firstLine="0"/>
              <w:rPr>
                <w:sz w:val="24"/>
                <w:szCs w:val="24"/>
              </w:rPr>
            </w:pPr>
          </w:p>
        </w:tc>
        <w:tc>
          <w:tcPr>
            <w:tcW w:w="5297"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rPr>
                <w:sz w:val="24"/>
                <w:szCs w:val="24"/>
              </w:rPr>
            </w:pPr>
          </w:p>
        </w:tc>
      </w:tr>
      <w:tr w:rsidR="007C26C6" w:rsidRPr="007C26C6" w:rsidTr="00221035">
        <w:trPr>
          <w:trHeight w:val="286"/>
        </w:trPr>
        <w:tc>
          <w:tcPr>
            <w:tcW w:w="1516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7C26C6" w:rsidRPr="007C26C6" w:rsidRDefault="007C26C6" w:rsidP="007C26C6">
            <w:pPr>
              <w:ind w:firstLine="0"/>
              <w:rPr>
                <w:b/>
                <w:sz w:val="24"/>
                <w:szCs w:val="24"/>
              </w:rPr>
            </w:pPr>
          </w:p>
        </w:tc>
      </w:tr>
      <w:tr w:rsidR="007C26C6" w:rsidRPr="007C26C6" w:rsidTr="00221035">
        <w:tc>
          <w:tcPr>
            <w:tcW w:w="701" w:type="dxa"/>
            <w:tcBorders>
              <w:top w:val="single" w:sz="4" w:space="0" w:color="auto"/>
              <w:left w:val="single" w:sz="4" w:space="0" w:color="auto"/>
              <w:bottom w:val="nil"/>
              <w:right w:val="single" w:sz="4" w:space="0" w:color="auto"/>
            </w:tcBorders>
            <w:shd w:val="clear" w:color="auto" w:fill="auto"/>
          </w:tcPr>
          <w:p w:rsidR="007C26C6" w:rsidRPr="007C26C6" w:rsidRDefault="007C26C6" w:rsidP="007C26C6">
            <w:pPr>
              <w:ind w:firstLine="0"/>
              <w:rPr>
                <w:sz w:val="24"/>
                <w:szCs w:val="24"/>
              </w:rPr>
            </w:pPr>
          </w:p>
        </w:tc>
        <w:tc>
          <w:tcPr>
            <w:tcW w:w="4539" w:type="dxa"/>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b/>
                <w:sz w:val="24"/>
                <w:szCs w:val="24"/>
              </w:rPr>
            </w:pPr>
            <w:r w:rsidRPr="007C26C6">
              <w:rPr>
                <w:b/>
                <w:sz w:val="24"/>
                <w:szCs w:val="24"/>
              </w:rPr>
              <w:t>г. Иркутск</w:t>
            </w:r>
          </w:p>
          <w:p w:rsidR="007C26C6" w:rsidRPr="007C26C6" w:rsidRDefault="007C26C6" w:rsidP="007C26C6">
            <w:pPr>
              <w:ind w:firstLine="0"/>
              <w:rPr>
                <w:sz w:val="24"/>
                <w:szCs w:val="24"/>
              </w:rPr>
            </w:pPr>
            <w:r w:rsidRPr="007C26C6">
              <w:rPr>
                <w:sz w:val="24"/>
                <w:szCs w:val="24"/>
              </w:rPr>
              <w:t>Председатели и члены комиссий по ф</w:t>
            </w:r>
            <w:r w:rsidRPr="007C26C6">
              <w:rPr>
                <w:sz w:val="24"/>
                <w:szCs w:val="24"/>
              </w:rPr>
              <w:t>и</w:t>
            </w:r>
            <w:r w:rsidRPr="007C26C6">
              <w:rPr>
                <w:sz w:val="24"/>
                <w:szCs w:val="24"/>
              </w:rPr>
              <w:t>нансам и бюджету представительных о</w:t>
            </w:r>
            <w:r w:rsidRPr="007C26C6">
              <w:rPr>
                <w:sz w:val="24"/>
                <w:szCs w:val="24"/>
              </w:rPr>
              <w:t>р</w:t>
            </w:r>
            <w:r w:rsidRPr="007C26C6">
              <w:rPr>
                <w:sz w:val="24"/>
                <w:szCs w:val="24"/>
              </w:rPr>
              <w:t>ганов муниципальных образований И</w:t>
            </w:r>
            <w:r w:rsidRPr="007C26C6">
              <w:rPr>
                <w:sz w:val="24"/>
                <w:szCs w:val="24"/>
              </w:rPr>
              <w:t>р</w:t>
            </w:r>
            <w:r w:rsidRPr="007C26C6">
              <w:rPr>
                <w:sz w:val="24"/>
                <w:szCs w:val="24"/>
              </w:rPr>
              <w:t>кутской области</w:t>
            </w:r>
          </w:p>
        </w:tc>
        <w:tc>
          <w:tcPr>
            <w:tcW w:w="2166" w:type="dxa"/>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sz w:val="24"/>
                <w:szCs w:val="24"/>
              </w:rPr>
            </w:pPr>
            <w:r w:rsidRPr="007C26C6">
              <w:rPr>
                <w:sz w:val="24"/>
                <w:szCs w:val="24"/>
              </w:rPr>
              <w:t>1 квартал</w:t>
            </w:r>
          </w:p>
          <w:p w:rsidR="007C26C6" w:rsidRPr="007C26C6" w:rsidRDefault="007C26C6" w:rsidP="007C26C6">
            <w:pPr>
              <w:ind w:firstLine="0"/>
              <w:rPr>
                <w:sz w:val="24"/>
                <w:szCs w:val="24"/>
              </w:rPr>
            </w:pPr>
          </w:p>
        </w:tc>
        <w:tc>
          <w:tcPr>
            <w:tcW w:w="2465" w:type="dxa"/>
            <w:gridSpan w:val="2"/>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sz w:val="24"/>
                <w:szCs w:val="24"/>
              </w:rPr>
            </w:pPr>
            <w:r w:rsidRPr="007C26C6">
              <w:rPr>
                <w:sz w:val="24"/>
                <w:szCs w:val="24"/>
              </w:rPr>
              <w:t xml:space="preserve">Б.Г. Алексеев </w:t>
            </w:r>
          </w:p>
          <w:p w:rsidR="007C26C6" w:rsidRPr="007C26C6" w:rsidRDefault="007C26C6" w:rsidP="007C26C6">
            <w:pPr>
              <w:ind w:firstLine="0"/>
              <w:rPr>
                <w:sz w:val="24"/>
                <w:szCs w:val="24"/>
              </w:rPr>
            </w:pPr>
            <w:r w:rsidRPr="007C26C6">
              <w:rPr>
                <w:sz w:val="24"/>
                <w:szCs w:val="24"/>
              </w:rPr>
              <w:t xml:space="preserve">Н.И. Дикусарова </w:t>
            </w:r>
          </w:p>
        </w:tc>
        <w:tc>
          <w:tcPr>
            <w:tcW w:w="5297"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rPr>
                <w:sz w:val="24"/>
                <w:szCs w:val="24"/>
              </w:rPr>
            </w:pPr>
          </w:p>
        </w:tc>
      </w:tr>
      <w:tr w:rsidR="007C26C6" w:rsidRPr="007C26C6" w:rsidTr="00221035">
        <w:tc>
          <w:tcPr>
            <w:tcW w:w="701" w:type="dxa"/>
            <w:tcBorders>
              <w:top w:val="nil"/>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sz w:val="24"/>
                <w:szCs w:val="24"/>
              </w:rPr>
            </w:pPr>
          </w:p>
        </w:tc>
        <w:tc>
          <w:tcPr>
            <w:tcW w:w="4539" w:type="dxa"/>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b/>
                <w:sz w:val="24"/>
                <w:szCs w:val="24"/>
              </w:rPr>
            </w:pPr>
            <w:r w:rsidRPr="007C26C6">
              <w:rPr>
                <w:b/>
                <w:sz w:val="24"/>
                <w:szCs w:val="24"/>
              </w:rPr>
              <w:t>г. Иркутск</w:t>
            </w:r>
          </w:p>
          <w:p w:rsidR="007C26C6" w:rsidRPr="007C26C6" w:rsidRDefault="007C26C6" w:rsidP="007C26C6">
            <w:pPr>
              <w:ind w:firstLine="0"/>
              <w:rPr>
                <w:sz w:val="24"/>
                <w:szCs w:val="24"/>
              </w:rPr>
            </w:pPr>
            <w:r w:rsidRPr="007C26C6">
              <w:rPr>
                <w:sz w:val="24"/>
                <w:szCs w:val="24"/>
              </w:rPr>
              <w:t>Председатели и члены комиссий по соц</w:t>
            </w:r>
            <w:r w:rsidRPr="007C26C6">
              <w:rPr>
                <w:sz w:val="24"/>
                <w:szCs w:val="24"/>
              </w:rPr>
              <w:t>и</w:t>
            </w:r>
            <w:r w:rsidRPr="007C26C6">
              <w:rPr>
                <w:sz w:val="24"/>
                <w:szCs w:val="24"/>
              </w:rPr>
              <w:t>альным вопросам представительных о</w:t>
            </w:r>
            <w:r w:rsidRPr="007C26C6">
              <w:rPr>
                <w:sz w:val="24"/>
                <w:szCs w:val="24"/>
              </w:rPr>
              <w:t>р</w:t>
            </w:r>
            <w:r w:rsidRPr="007C26C6">
              <w:rPr>
                <w:sz w:val="24"/>
                <w:szCs w:val="24"/>
              </w:rPr>
              <w:t>ганов муниципальных образований И</w:t>
            </w:r>
            <w:r w:rsidRPr="007C26C6">
              <w:rPr>
                <w:sz w:val="24"/>
                <w:szCs w:val="24"/>
              </w:rPr>
              <w:t>р</w:t>
            </w:r>
            <w:r w:rsidRPr="007C26C6">
              <w:rPr>
                <w:sz w:val="24"/>
                <w:szCs w:val="24"/>
              </w:rPr>
              <w:t>кутской области</w:t>
            </w:r>
          </w:p>
        </w:tc>
        <w:tc>
          <w:tcPr>
            <w:tcW w:w="2166" w:type="dxa"/>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sz w:val="24"/>
                <w:szCs w:val="24"/>
              </w:rPr>
            </w:pPr>
            <w:r w:rsidRPr="007C26C6">
              <w:rPr>
                <w:sz w:val="24"/>
                <w:szCs w:val="24"/>
              </w:rPr>
              <w:t>2 квартал</w:t>
            </w:r>
          </w:p>
        </w:tc>
        <w:tc>
          <w:tcPr>
            <w:tcW w:w="2465" w:type="dxa"/>
            <w:gridSpan w:val="2"/>
            <w:tcBorders>
              <w:top w:val="single" w:sz="4" w:space="0" w:color="auto"/>
              <w:left w:val="single" w:sz="4" w:space="0" w:color="auto"/>
              <w:bottom w:val="single" w:sz="4" w:space="0" w:color="auto"/>
              <w:right w:val="single" w:sz="4" w:space="0" w:color="auto"/>
            </w:tcBorders>
            <w:shd w:val="clear" w:color="auto" w:fill="auto"/>
          </w:tcPr>
          <w:p w:rsidR="007C26C6" w:rsidRPr="007C26C6" w:rsidRDefault="007C26C6" w:rsidP="007C26C6">
            <w:pPr>
              <w:ind w:firstLine="0"/>
              <w:rPr>
                <w:sz w:val="24"/>
                <w:szCs w:val="24"/>
              </w:rPr>
            </w:pPr>
            <w:r w:rsidRPr="007C26C6">
              <w:rPr>
                <w:sz w:val="24"/>
                <w:szCs w:val="24"/>
              </w:rPr>
              <w:t xml:space="preserve">Б.Г. Алексеев </w:t>
            </w:r>
          </w:p>
          <w:p w:rsidR="007C26C6" w:rsidRPr="007C26C6" w:rsidRDefault="007C26C6" w:rsidP="007C26C6">
            <w:pPr>
              <w:ind w:firstLine="0"/>
              <w:rPr>
                <w:sz w:val="24"/>
                <w:szCs w:val="24"/>
              </w:rPr>
            </w:pPr>
            <w:r w:rsidRPr="007C26C6">
              <w:rPr>
                <w:sz w:val="24"/>
                <w:szCs w:val="24"/>
              </w:rPr>
              <w:t xml:space="preserve">И.А. Синцова </w:t>
            </w:r>
          </w:p>
          <w:p w:rsidR="007C26C6" w:rsidRPr="007C26C6" w:rsidRDefault="007C26C6" w:rsidP="007C26C6">
            <w:pPr>
              <w:ind w:firstLine="0"/>
              <w:rPr>
                <w:sz w:val="24"/>
                <w:szCs w:val="24"/>
              </w:rPr>
            </w:pPr>
            <w:r w:rsidRPr="007C26C6">
              <w:rPr>
                <w:sz w:val="24"/>
                <w:szCs w:val="24"/>
              </w:rPr>
              <w:t xml:space="preserve">А.Н. Лабыгин </w:t>
            </w:r>
          </w:p>
        </w:tc>
        <w:tc>
          <w:tcPr>
            <w:tcW w:w="5297" w:type="dxa"/>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rPr>
                <w:sz w:val="24"/>
                <w:szCs w:val="24"/>
              </w:rPr>
            </w:pPr>
          </w:p>
        </w:tc>
      </w:tr>
      <w:tr w:rsidR="007C26C6" w:rsidRPr="007C26C6" w:rsidTr="00221035">
        <w:tc>
          <w:tcPr>
            <w:tcW w:w="701" w:type="dxa"/>
            <w:tcBorders>
              <w:top w:val="single" w:sz="4" w:space="0" w:color="auto"/>
              <w:bottom w:val="single" w:sz="4" w:space="0" w:color="auto"/>
            </w:tcBorders>
            <w:shd w:val="clear" w:color="auto" w:fill="auto"/>
          </w:tcPr>
          <w:p w:rsidR="007C26C6" w:rsidRPr="007C26C6" w:rsidRDefault="007C26C6" w:rsidP="007C26C6">
            <w:pPr>
              <w:ind w:firstLine="0"/>
              <w:rPr>
                <w:sz w:val="24"/>
                <w:szCs w:val="24"/>
              </w:rPr>
            </w:pPr>
          </w:p>
        </w:tc>
        <w:tc>
          <w:tcPr>
            <w:tcW w:w="4539" w:type="dxa"/>
            <w:tcBorders>
              <w:top w:val="single" w:sz="4" w:space="0" w:color="auto"/>
            </w:tcBorders>
            <w:shd w:val="clear" w:color="auto" w:fill="auto"/>
          </w:tcPr>
          <w:p w:rsidR="007C26C6" w:rsidRPr="007C26C6" w:rsidRDefault="007C26C6" w:rsidP="007C26C6">
            <w:pPr>
              <w:ind w:firstLine="0"/>
              <w:rPr>
                <w:b/>
                <w:sz w:val="24"/>
                <w:szCs w:val="24"/>
              </w:rPr>
            </w:pPr>
            <w:r w:rsidRPr="007C26C6">
              <w:rPr>
                <w:b/>
                <w:sz w:val="24"/>
                <w:szCs w:val="24"/>
              </w:rPr>
              <w:t>г. Иркутск</w:t>
            </w:r>
          </w:p>
          <w:p w:rsidR="007C26C6" w:rsidRPr="007C26C6" w:rsidRDefault="007C26C6" w:rsidP="007C26C6">
            <w:pPr>
              <w:ind w:firstLine="0"/>
              <w:rPr>
                <w:sz w:val="24"/>
                <w:szCs w:val="24"/>
              </w:rPr>
            </w:pPr>
            <w:r w:rsidRPr="007C26C6">
              <w:rPr>
                <w:sz w:val="24"/>
                <w:szCs w:val="24"/>
              </w:rPr>
              <w:t>Руководители, специалисты аппаратов представительных органов муниципал</w:t>
            </w:r>
            <w:r w:rsidRPr="007C26C6">
              <w:rPr>
                <w:sz w:val="24"/>
                <w:szCs w:val="24"/>
              </w:rPr>
              <w:t>ь</w:t>
            </w:r>
            <w:r w:rsidRPr="007C26C6">
              <w:rPr>
                <w:sz w:val="24"/>
                <w:szCs w:val="24"/>
              </w:rPr>
              <w:t>ных образований Иркутской области</w:t>
            </w:r>
          </w:p>
        </w:tc>
        <w:tc>
          <w:tcPr>
            <w:tcW w:w="2166" w:type="dxa"/>
            <w:tcBorders>
              <w:top w:val="single" w:sz="4" w:space="0" w:color="auto"/>
            </w:tcBorders>
            <w:shd w:val="clear" w:color="auto" w:fill="auto"/>
          </w:tcPr>
          <w:p w:rsidR="007C26C6" w:rsidRPr="007C26C6" w:rsidRDefault="007C26C6" w:rsidP="007C26C6">
            <w:pPr>
              <w:ind w:firstLine="0"/>
              <w:rPr>
                <w:sz w:val="24"/>
                <w:szCs w:val="24"/>
              </w:rPr>
            </w:pPr>
            <w:r w:rsidRPr="007C26C6">
              <w:rPr>
                <w:sz w:val="24"/>
                <w:szCs w:val="24"/>
              </w:rPr>
              <w:t>3 квартал</w:t>
            </w:r>
          </w:p>
        </w:tc>
        <w:tc>
          <w:tcPr>
            <w:tcW w:w="2465" w:type="dxa"/>
            <w:gridSpan w:val="2"/>
            <w:tcBorders>
              <w:top w:val="single" w:sz="4" w:space="0" w:color="auto"/>
            </w:tcBorders>
            <w:shd w:val="clear" w:color="auto" w:fill="auto"/>
          </w:tcPr>
          <w:p w:rsidR="007C26C6" w:rsidRPr="007C26C6" w:rsidRDefault="007C26C6" w:rsidP="007C26C6">
            <w:pPr>
              <w:ind w:firstLine="0"/>
              <w:rPr>
                <w:sz w:val="24"/>
                <w:szCs w:val="24"/>
              </w:rPr>
            </w:pPr>
            <w:r w:rsidRPr="007C26C6">
              <w:rPr>
                <w:sz w:val="24"/>
                <w:szCs w:val="24"/>
              </w:rPr>
              <w:t xml:space="preserve">Б.Г. Алексеев </w:t>
            </w:r>
          </w:p>
          <w:p w:rsidR="007C26C6" w:rsidRPr="007C26C6" w:rsidRDefault="007C26C6" w:rsidP="007C26C6">
            <w:pPr>
              <w:ind w:firstLine="0"/>
              <w:rPr>
                <w:sz w:val="24"/>
                <w:szCs w:val="24"/>
              </w:rPr>
            </w:pPr>
            <w:r w:rsidRPr="007C26C6">
              <w:rPr>
                <w:sz w:val="24"/>
                <w:szCs w:val="24"/>
              </w:rPr>
              <w:t xml:space="preserve">Б.Г. Эшмадов </w:t>
            </w:r>
          </w:p>
        </w:tc>
        <w:tc>
          <w:tcPr>
            <w:tcW w:w="5297" w:type="dxa"/>
            <w:tcBorders>
              <w:top w:val="single" w:sz="4" w:space="0" w:color="auto"/>
            </w:tcBorders>
          </w:tcPr>
          <w:p w:rsidR="007C26C6" w:rsidRPr="007C26C6" w:rsidRDefault="007C26C6" w:rsidP="007C26C6">
            <w:pPr>
              <w:ind w:firstLine="0"/>
              <w:rPr>
                <w:rFonts w:eastAsiaTheme="minorHAnsi"/>
                <w:sz w:val="24"/>
                <w:szCs w:val="24"/>
                <w:lang w:eastAsia="en-US"/>
              </w:rPr>
            </w:pPr>
            <w:r w:rsidRPr="007C26C6">
              <w:rPr>
                <w:rFonts w:eastAsiaTheme="minorHAnsi"/>
                <w:sz w:val="24"/>
                <w:szCs w:val="24"/>
                <w:lang w:eastAsia="en-US"/>
              </w:rPr>
              <w:t>1 октября в  областном парламенте под руково</w:t>
            </w:r>
            <w:r w:rsidRPr="007C26C6">
              <w:rPr>
                <w:rFonts w:eastAsiaTheme="minorHAnsi"/>
                <w:sz w:val="24"/>
                <w:szCs w:val="24"/>
                <w:lang w:eastAsia="en-US"/>
              </w:rPr>
              <w:t>д</w:t>
            </w:r>
            <w:r w:rsidRPr="007C26C6">
              <w:rPr>
                <w:rFonts w:eastAsiaTheme="minorHAnsi"/>
                <w:sz w:val="24"/>
                <w:szCs w:val="24"/>
                <w:lang w:eastAsia="en-US"/>
              </w:rPr>
              <w:t>ством  председателя комитета по законодател</w:t>
            </w:r>
            <w:r w:rsidRPr="007C26C6">
              <w:rPr>
                <w:rFonts w:eastAsiaTheme="minorHAnsi"/>
                <w:sz w:val="24"/>
                <w:szCs w:val="24"/>
                <w:lang w:eastAsia="en-US"/>
              </w:rPr>
              <w:t>ь</w:t>
            </w:r>
            <w:r w:rsidRPr="007C26C6">
              <w:rPr>
                <w:rFonts w:eastAsiaTheme="minorHAnsi"/>
                <w:sz w:val="24"/>
                <w:szCs w:val="24"/>
                <w:lang w:eastAsia="en-US"/>
              </w:rPr>
              <w:t>ству о государственном строительстве области и местном самоуправлении Бориса Алексеева прошла стажировка для депутатов, руководит</w:t>
            </w:r>
            <w:r w:rsidRPr="007C26C6">
              <w:rPr>
                <w:rFonts w:eastAsiaTheme="minorHAnsi"/>
                <w:sz w:val="24"/>
                <w:szCs w:val="24"/>
                <w:lang w:eastAsia="en-US"/>
              </w:rPr>
              <w:t>е</w:t>
            </w:r>
            <w:r w:rsidRPr="007C26C6">
              <w:rPr>
                <w:rFonts w:eastAsiaTheme="minorHAnsi"/>
                <w:sz w:val="24"/>
                <w:szCs w:val="24"/>
                <w:lang w:eastAsia="en-US"/>
              </w:rPr>
              <w:t>лей и  специалистов аппаратов представител</w:t>
            </w:r>
            <w:r w:rsidRPr="007C26C6">
              <w:rPr>
                <w:rFonts w:eastAsiaTheme="minorHAnsi"/>
                <w:sz w:val="24"/>
                <w:szCs w:val="24"/>
                <w:lang w:eastAsia="en-US"/>
              </w:rPr>
              <w:t>ь</w:t>
            </w:r>
            <w:r w:rsidRPr="007C26C6">
              <w:rPr>
                <w:rFonts w:eastAsiaTheme="minorHAnsi"/>
                <w:sz w:val="24"/>
                <w:szCs w:val="24"/>
                <w:lang w:eastAsia="en-US"/>
              </w:rPr>
              <w:t>ных органов муниципальных образований. В ней приняли участие шестьдесят представителей дум МО. Руководитель стажировки выступил с д</w:t>
            </w:r>
            <w:r w:rsidRPr="007C26C6">
              <w:rPr>
                <w:rFonts w:eastAsiaTheme="minorHAnsi"/>
                <w:sz w:val="24"/>
                <w:szCs w:val="24"/>
                <w:lang w:eastAsia="en-US"/>
              </w:rPr>
              <w:t>о</w:t>
            </w:r>
            <w:r w:rsidRPr="007C26C6">
              <w:rPr>
                <w:rFonts w:eastAsiaTheme="minorHAnsi"/>
                <w:sz w:val="24"/>
                <w:szCs w:val="24"/>
                <w:lang w:eastAsia="en-US"/>
              </w:rPr>
              <w:t>кладом «Особенности социально-экономической ситуации в Иркутской области и актуальные з</w:t>
            </w:r>
            <w:r w:rsidRPr="007C26C6">
              <w:rPr>
                <w:rFonts w:eastAsiaTheme="minorHAnsi"/>
                <w:sz w:val="24"/>
                <w:szCs w:val="24"/>
                <w:lang w:eastAsia="en-US"/>
              </w:rPr>
              <w:t>а</w:t>
            </w:r>
            <w:r w:rsidRPr="007C26C6">
              <w:rPr>
                <w:rFonts w:eastAsiaTheme="minorHAnsi"/>
                <w:sz w:val="24"/>
                <w:szCs w:val="24"/>
                <w:lang w:eastAsia="en-US"/>
              </w:rPr>
              <w:t>дачи органов местного самоуправления муниц</w:t>
            </w:r>
            <w:r w:rsidRPr="007C26C6">
              <w:rPr>
                <w:rFonts w:eastAsiaTheme="minorHAnsi"/>
                <w:sz w:val="24"/>
                <w:szCs w:val="24"/>
                <w:lang w:eastAsia="en-US"/>
              </w:rPr>
              <w:t>и</w:t>
            </w:r>
            <w:r w:rsidRPr="007C26C6">
              <w:rPr>
                <w:rFonts w:eastAsiaTheme="minorHAnsi"/>
                <w:sz w:val="24"/>
                <w:szCs w:val="24"/>
                <w:lang w:eastAsia="en-US"/>
              </w:rPr>
              <w:t xml:space="preserve">пальных образований в современных условиях». </w:t>
            </w:r>
            <w:proofErr w:type="gramStart"/>
            <w:r w:rsidRPr="007C26C6">
              <w:rPr>
                <w:rFonts w:eastAsiaTheme="minorHAnsi"/>
                <w:sz w:val="24"/>
                <w:szCs w:val="24"/>
                <w:lang w:eastAsia="en-US"/>
              </w:rPr>
              <w:t>Также с докладами перед слушателями выступ</w:t>
            </w:r>
            <w:r w:rsidRPr="007C26C6">
              <w:rPr>
                <w:rFonts w:eastAsiaTheme="minorHAnsi"/>
                <w:sz w:val="24"/>
                <w:szCs w:val="24"/>
                <w:lang w:eastAsia="en-US"/>
              </w:rPr>
              <w:t>и</w:t>
            </w:r>
            <w:r w:rsidRPr="007C26C6">
              <w:rPr>
                <w:rFonts w:eastAsiaTheme="minorHAnsi"/>
                <w:sz w:val="24"/>
                <w:szCs w:val="24"/>
                <w:lang w:eastAsia="en-US"/>
              </w:rPr>
              <w:t>ли: заместитель начальника отдела по законод</w:t>
            </w:r>
            <w:r w:rsidRPr="007C26C6">
              <w:rPr>
                <w:rFonts w:eastAsiaTheme="minorHAnsi"/>
                <w:sz w:val="24"/>
                <w:szCs w:val="24"/>
                <w:lang w:eastAsia="en-US"/>
              </w:rPr>
              <w:t>а</w:t>
            </w:r>
            <w:r w:rsidRPr="007C26C6">
              <w:rPr>
                <w:rFonts w:eastAsiaTheme="minorHAnsi"/>
                <w:sz w:val="24"/>
                <w:szCs w:val="24"/>
                <w:lang w:eastAsia="en-US"/>
              </w:rPr>
              <w:t>тельству о государственном строительстве обл</w:t>
            </w:r>
            <w:r w:rsidRPr="007C26C6">
              <w:rPr>
                <w:rFonts w:eastAsiaTheme="minorHAnsi"/>
                <w:sz w:val="24"/>
                <w:szCs w:val="24"/>
                <w:lang w:eastAsia="en-US"/>
              </w:rPr>
              <w:t>а</w:t>
            </w:r>
            <w:r w:rsidRPr="007C26C6">
              <w:rPr>
                <w:rFonts w:eastAsiaTheme="minorHAnsi"/>
                <w:sz w:val="24"/>
                <w:szCs w:val="24"/>
                <w:lang w:eastAsia="en-US"/>
              </w:rPr>
              <w:t>сти и местном самоуправлении правового упра</w:t>
            </w:r>
            <w:r w:rsidRPr="007C26C6">
              <w:rPr>
                <w:rFonts w:eastAsiaTheme="minorHAnsi"/>
                <w:sz w:val="24"/>
                <w:szCs w:val="24"/>
                <w:lang w:eastAsia="en-US"/>
              </w:rPr>
              <w:t>в</w:t>
            </w:r>
            <w:r w:rsidRPr="007C26C6">
              <w:rPr>
                <w:rFonts w:eastAsiaTheme="minorHAnsi"/>
                <w:sz w:val="24"/>
                <w:szCs w:val="24"/>
                <w:lang w:eastAsia="en-US"/>
              </w:rPr>
              <w:t>ления Законодательного Собрания Иркутской области    Татьяна Церлюк  –  «Депутатский з</w:t>
            </w:r>
            <w:r w:rsidRPr="007C26C6">
              <w:rPr>
                <w:rFonts w:eastAsiaTheme="minorHAnsi"/>
                <w:sz w:val="24"/>
                <w:szCs w:val="24"/>
                <w:lang w:eastAsia="en-US"/>
              </w:rPr>
              <w:t>а</w:t>
            </w:r>
            <w:r w:rsidRPr="007C26C6">
              <w:rPr>
                <w:rFonts w:eastAsiaTheme="minorHAnsi"/>
                <w:sz w:val="24"/>
                <w:szCs w:val="24"/>
                <w:lang w:eastAsia="en-US"/>
              </w:rPr>
              <w:t>прос как форма депутатской деятель-ности»;  временно замещающая должность начальника управления Губернатора Иркутской области и Правительства  Иркутской области по региональной политике Светлана Колотовкина – «О разграничении вопросов местного значения»;</w:t>
            </w:r>
            <w:proofErr w:type="gramEnd"/>
            <w:r w:rsidRPr="007C26C6">
              <w:rPr>
                <w:rFonts w:eastAsiaTheme="minorHAnsi"/>
                <w:sz w:val="24"/>
                <w:szCs w:val="24"/>
                <w:lang w:eastAsia="en-US"/>
              </w:rPr>
              <w:t xml:space="preserve"> заместитель директора государственного авт</w:t>
            </w:r>
            <w:r w:rsidRPr="007C26C6">
              <w:rPr>
                <w:rFonts w:eastAsiaTheme="minorHAnsi"/>
                <w:sz w:val="24"/>
                <w:szCs w:val="24"/>
                <w:lang w:eastAsia="en-US"/>
              </w:rPr>
              <w:t>о</w:t>
            </w:r>
            <w:r w:rsidRPr="007C26C6">
              <w:rPr>
                <w:rFonts w:eastAsiaTheme="minorHAnsi"/>
                <w:sz w:val="24"/>
                <w:szCs w:val="24"/>
                <w:lang w:eastAsia="en-US"/>
              </w:rPr>
              <w:t>номного учреждения «Иркутский областной многофункциональный центр предоставления государственных и муниципальных услуг» О</w:t>
            </w:r>
            <w:r w:rsidRPr="007C26C6">
              <w:rPr>
                <w:rFonts w:eastAsiaTheme="minorHAnsi"/>
                <w:sz w:val="24"/>
                <w:szCs w:val="24"/>
                <w:lang w:eastAsia="en-US"/>
              </w:rPr>
              <w:t>к</w:t>
            </w:r>
            <w:r w:rsidRPr="007C26C6">
              <w:rPr>
                <w:rFonts w:eastAsiaTheme="minorHAnsi"/>
                <w:sz w:val="24"/>
                <w:szCs w:val="24"/>
                <w:lang w:eastAsia="en-US"/>
              </w:rPr>
              <w:t>сана Немчина – «Организация предоставления муниципальных услуг на базе многофункци</w:t>
            </w:r>
            <w:r w:rsidRPr="007C26C6">
              <w:rPr>
                <w:rFonts w:eastAsiaTheme="minorHAnsi"/>
                <w:sz w:val="24"/>
                <w:szCs w:val="24"/>
                <w:lang w:eastAsia="en-US"/>
              </w:rPr>
              <w:t>о</w:t>
            </w:r>
            <w:r w:rsidRPr="007C26C6">
              <w:rPr>
                <w:rFonts w:eastAsiaTheme="minorHAnsi"/>
                <w:sz w:val="24"/>
                <w:szCs w:val="24"/>
                <w:lang w:eastAsia="en-US"/>
              </w:rPr>
              <w:t xml:space="preserve">нальных центров»; консультант юридического </w:t>
            </w:r>
            <w:r w:rsidRPr="007C26C6">
              <w:rPr>
                <w:rFonts w:eastAsiaTheme="minorHAnsi"/>
                <w:sz w:val="24"/>
                <w:szCs w:val="24"/>
                <w:lang w:eastAsia="en-US"/>
              </w:rPr>
              <w:lastRenderedPageBreak/>
              <w:t>отдела министерства по регулированию ко</w:t>
            </w:r>
            <w:r w:rsidRPr="007C26C6">
              <w:rPr>
                <w:rFonts w:eastAsiaTheme="minorHAnsi"/>
                <w:sz w:val="24"/>
                <w:szCs w:val="24"/>
                <w:lang w:eastAsia="en-US"/>
              </w:rPr>
              <w:t>н</w:t>
            </w:r>
            <w:r w:rsidRPr="007C26C6">
              <w:rPr>
                <w:rFonts w:eastAsiaTheme="minorHAnsi"/>
                <w:sz w:val="24"/>
                <w:szCs w:val="24"/>
                <w:lang w:eastAsia="en-US"/>
              </w:rPr>
              <w:t>трактной системы в сфере закупок Иркутской области Анна Дергачева – «Контрактная сист</w:t>
            </w:r>
            <w:r w:rsidRPr="007C26C6">
              <w:rPr>
                <w:rFonts w:eastAsiaTheme="minorHAnsi"/>
                <w:sz w:val="24"/>
                <w:szCs w:val="24"/>
                <w:lang w:eastAsia="en-US"/>
              </w:rPr>
              <w:t>е</w:t>
            </w:r>
            <w:r w:rsidRPr="007C26C6">
              <w:rPr>
                <w:rFonts w:eastAsiaTheme="minorHAnsi"/>
                <w:sz w:val="24"/>
                <w:szCs w:val="24"/>
                <w:lang w:eastAsia="en-US"/>
              </w:rPr>
              <w:t xml:space="preserve">ма. Актуальные вопросы»; заместитель </w:t>
            </w:r>
            <w:proofErr w:type="gramStart"/>
            <w:r w:rsidRPr="007C26C6">
              <w:rPr>
                <w:rFonts w:eastAsiaTheme="minorHAnsi"/>
                <w:sz w:val="24"/>
                <w:szCs w:val="24"/>
                <w:lang w:eastAsia="en-US"/>
              </w:rPr>
              <w:t>начал</w:t>
            </w:r>
            <w:r w:rsidRPr="007C26C6">
              <w:rPr>
                <w:rFonts w:eastAsiaTheme="minorHAnsi"/>
                <w:sz w:val="24"/>
                <w:szCs w:val="24"/>
                <w:lang w:eastAsia="en-US"/>
              </w:rPr>
              <w:t>ь</w:t>
            </w:r>
            <w:r w:rsidRPr="007C26C6">
              <w:rPr>
                <w:rFonts w:eastAsiaTheme="minorHAnsi"/>
                <w:sz w:val="24"/>
                <w:szCs w:val="24"/>
                <w:lang w:eastAsia="en-US"/>
              </w:rPr>
              <w:t>ника отдела электронного обеспечения аппарата Законодательного Собрания Иркутской области</w:t>
            </w:r>
            <w:proofErr w:type="gramEnd"/>
            <w:r w:rsidRPr="007C26C6">
              <w:rPr>
                <w:rFonts w:eastAsiaTheme="minorHAnsi"/>
                <w:sz w:val="24"/>
                <w:szCs w:val="24"/>
                <w:lang w:eastAsia="en-US"/>
              </w:rPr>
              <w:t xml:space="preserve"> Лаврентий Дядькин – «Об обеспечении доступа к информации о деятельности государственных органов и органов местного самоуправления». В завершение учебы участники стажировки подв</w:t>
            </w:r>
            <w:r w:rsidRPr="007C26C6">
              <w:rPr>
                <w:rFonts w:eastAsiaTheme="minorHAnsi"/>
                <w:sz w:val="24"/>
                <w:szCs w:val="24"/>
                <w:lang w:eastAsia="en-US"/>
              </w:rPr>
              <w:t>е</w:t>
            </w:r>
            <w:r w:rsidRPr="007C26C6">
              <w:rPr>
                <w:rFonts w:eastAsiaTheme="minorHAnsi"/>
                <w:sz w:val="24"/>
                <w:szCs w:val="24"/>
                <w:lang w:eastAsia="en-US"/>
              </w:rPr>
              <w:t>ли итоги и обменялись мнениями по интерес</w:t>
            </w:r>
            <w:r w:rsidRPr="007C26C6">
              <w:rPr>
                <w:rFonts w:eastAsiaTheme="minorHAnsi"/>
                <w:sz w:val="24"/>
                <w:szCs w:val="24"/>
                <w:lang w:eastAsia="en-US"/>
              </w:rPr>
              <w:t>у</w:t>
            </w:r>
            <w:r w:rsidRPr="007C26C6">
              <w:rPr>
                <w:rFonts w:eastAsiaTheme="minorHAnsi"/>
                <w:sz w:val="24"/>
                <w:szCs w:val="24"/>
                <w:lang w:eastAsia="en-US"/>
              </w:rPr>
              <w:t>ющим их вопросам</w:t>
            </w:r>
          </w:p>
        </w:tc>
      </w:tr>
      <w:tr w:rsidR="007C26C6" w:rsidRPr="007C26C6" w:rsidTr="00221035">
        <w:tc>
          <w:tcPr>
            <w:tcW w:w="701" w:type="dxa"/>
            <w:tcBorders>
              <w:top w:val="single" w:sz="4" w:space="0" w:color="auto"/>
              <w:bottom w:val="single" w:sz="4" w:space="0" w:color="auto"/>
            </w:tcBorders>
            <w:shd w:val="clear" w:color="auto" w:fill="auto"/>
          </w:tcPr>
          <w:p w:rsidR="007C26C6" w:rsidRPr="007C26C6" w:rsidRDefault="007C26C6" w:rsidP="007C26C6">
            <w:pPr>
              <w:ind w:firstLine="0"/>
              <w:rPr>
                <w:sz w:val="24"/>
                <w:szCs w:val="24"/>
              </w:rPr>
            </w:pPr>
          </w:p>
        </w:tc>
        <w:tc>
          <w:tcPr>
            <w:tcW w:w="4539" w:type="dxa"/>
            <w:tcBorders>
              <w:top w:val="single" w:sz="4" w:space="0" w:color="auto"/>
              <w:bottom w:val="single" w:sz="4" w:space="0" w:color="auto"/>
            </w:tcBorders>
            <w:shd w:val="clear" w:color="auto" w:fill="auto"/>
          </w:tcPr>
          <w:p w:rsidR="007C26C6" w:rsidRPr="007C26C6" w:rsidRDefault="007C26C6" w:rsidP="007C26C6">
            <w:pPr>
              <w:ind w:firstLine="0"/>
              <w:rPr>
                <w:b/>
                <w:sz w:val="24"/>
                <w:szCs w:val="24"/>
              </w:rPr>
            </w:pPr>
            <w:r w:rsidRPr="007C26C6">
              <w:rPr>
                <w:b/>
                <w:sz w:val="24"/>
                <w:szCs w:val="24"/>
              </w:rPr>
              <w:t>г. Иркутск</w:t>
            </w:r>
          </w:p>
          <w:p w:rsidR="007C26C6" w:rsidRPr="007C26C6" w:rsidRDefault="007C26C6" w:rsidP="007C26C6">
            <w:pPr>
              <w:ind w:firstLine="0"/>
              <w:rPr>
                <w:b/>
                <w:sz w:val="24"/>
                <w:szCs w:val="24"/>
              </w:rPr>
            </w:pPr>
            <w:r w:rsidRPr="007C26C6">
              <w:rPr>
                <w:sz w:val="24"/>
                <w:szCs w:val="24"/>
              </w:rPr>
              <w:t>Председатели и члены комиссий по со</w:t>
            </w:r>
            <w:r w:rsidRPr="007C26C6">
              <w:rPr>
                <w:sz w:val="24"/>
                <w:szCs w:val="24"/>
              </w:rPr>
              <w:t>б</w:t>
            </w:r>
            <w:r w:rsidRPr="007C26C6">
              <w:rPr>
                <w:sz w:val="24"/>
                <w:szCs w:val="24"/>
              </w:rPr>
              <w:t>ственности и экономическим вопросам представительных органов муниципал</w:t>
            </w:r>
            <w:r w:rsidRPr="007C26C6">
              <w:rPr>
                <w:sz w:val="24"/>
                <w:szCs w:val="24"/>
              </w:rPr>
              <w:t>ь</w:t>
            </w:r>
            <w:r w:rsidRPr="007C26C6">
              <w:rPr>
                <w:sz w:val="24"/>
                <w:szCs w:val="24"/>
              </w:rPr>
              <w:t>ных образований Иркутской области</w:t>
            </w:r>
          </w:p>
        </w:tc>
        <w:tc>
          <w:tcPr>
            <w:tcW w:w="2166" w:type="dxa"/>
            <w:tcBorders>
              <w:top w:val="single" w:sz="4" w:space="0" w:color="auto"/>
              <w:bottom w:val="single" w:sz="4" w:space="0" w:color="auto"/>
            </w:tcBorders>
            <w:shd w:val="clear" w:color="auto" w:fill="auto"/>
          </w:tcPr>
          <w:p w:rsidR="007C26C6" w:rsidRPr="007C26C6" w:rsidRDefault="007C26C6" w:rsidP="007C26C6">
            <w:pPr>
              <w:ind w:firstLine="0"/>
              <w:rPr>
                <w:sz w:val="24"/>
                <w:szCs w:val="24"/>
              </w:rPr>
            </w:pPr>
            <w:r w:rsidRPr="007C26C6">
              <w:rPr>
                <w:sz w:val="24"/>
                <w:szCs w:val="24"/>
              </w:rPr>
              <w:t>4 квартал</w:t>
            </w:r>
          </w:p>
          <w:p w:rsidR="007C26C6" w:rsidRPr="007C26C6" w:rsidRDefault="007C26C6" w:rsidP="007C26C6">
            <w:pPr>
              <w:ind w:firstLine="0"/>
              <w:rPr>
                <w:sz w:val="24"/>
                <w:szCs w:val="24"/>
              </w:rPr>
            </w:pPr>
          </w:p>
          <w:p w:rsidR="007C26C6" w:rsidRPr="007C26C6" w:rsidRDefault="007C26C6" w:rsidP="007C26C6">
            <w:pPr>
              <w:ind w:firstLine="0"/>
              <w:rPr>
                <w:sz w:val="24"/>
                <w:szCs w:val="24"/>
              </w:rPr>
            </w:pPr>
          </w:p>
        </w:tc>
        <w:tc>
          <w:tcPr>
            <w:tcW w:w="2465" w:type="dxa"/>
            <w:gridSpan w:val="2"/>
            <w:tcBorders>
              <w:top w:val="single" w:sz="4" w:space="0" w:color="auto"/>
              <w:bottom w:val="single" w:sz="4" w:space="0" w:color="auto"/>
            </w:tcBorders>
            <w:shd w:val="clear" w:color="auto" w:fill="auto"/>
          </w:tcPr>
          <w:p w:rsidR="007C26C6" w:rsidRPr="007C26C6" w:rsidRDefault="007C26C6" w:rsidP="007C26C6">
            <w:pPr>
              <w:ind w:firstLine="0"/>
              <w:rPr>
                <w:sz w:val="24"/>
                <w:szCs w:val="24"/>
              </w:rPr>
            </w:pPr>
            <w:r w:rsidRPr="007C26C6">
              <w:rPr>
                <w:sz w:val="24"/>
                <w:szCs w:val="24"/>
              </w:rPr>
              <w:t xml:space="preserve">Б.Г. Алексеев </w:t>
            </w:r>
          </w:p>
          <w:p w:rsidR="007C26C6" w:rsidRPr="007C26C6" w:rsidRDefault="007C26C6" w:rsidP="007C26C6">
            <w:pPr>
              <w:ind w:firstLine="0"/>
              <w:rPr>
                <w:sz w:val="24"/>
                <w:szCs w:val="24"/>
              </w:rPr>
            </w:pPr>
            <w:r w:rsidRPr="007C26C6">
              <w:rPr>
                <w:sz w:val="24"/>
                <w:szCs w:val="24"/>
              </w:rPr>
              <w:t xml:space="preserve">О.Н. Носенко </w:t>
            </w:r>
          </w:p>
        </w:tc>
        <w:tc>
          <w:tcPr>
            <w:tcW w:w="5297" w:type="dxa"/>
            <w:tcBorders>
              <w:top w:val="single" w:sz="4" w:space="0" w:color="auto"/>
              <w:bottom w:val="single" w:sz="4" w:space="0" w:color="auto"/>
            </w:tcBorders>
          </w:tcPr>
          <w:p w:rsidR="007C26C6" w:rsidRPr="007C26C6" w:rsidRDefault="007C26C6" w:rsidP="007C26C6">
            <w:pPr>
              <w:ind w:firstLine="0"/>
              <w:rPr>
                <w:rFonts w:eastAsiaTheme="minorHAnsi"/>
                <w:sz w:val="24"/>
                <w:szCs w:val="24"/>
                <w:lang w:eastAsia="en-US"/>
              </w:rPr>
            </w:pPr>
            <w:r w:rsidRPr="007C26C6">
              <w:rPr>
                <w:rFonts w:eastAsiaTheme="minorHAnsi"/>
                <w:sz w:val="24"/>
                <w:szCs w:val="24"/>
                <w:lang w:eastAsia="en-US"/>
              </w:rPr>
              <w:t>В Законодательном Собрании 19 декабря прошла стажировка для председателей и членов коми</w:t>
            </w:r>
            <w:r w:rsidRPr="007C26C6">
              <w:rPr>
                <w:rFonts w:eastAsiaTheme="minorHAnsi"/>
                <w:sz w:val="24"/>
                <w:szCs w:val="24"/>
                <w:lang w:eastAsia="en-US"/>
              </w:rPr>
              <w:t>с</w:t>
            </w:r>
            <w:r w:rsidRPr="007C26C6">
              <w:rPr>
                <w:rFonts w:eastAsiaTheme="minorHAnsi"/>
                <w:sz w:val="24"/>
                <w:szCs w:val="24"/>
                <w:lang w:eastAsia="en-US"/>
              </w:rPr>
              <w:t>сий по собственности и экономическим вопр</w:t>
            </w:r>
            <w:r w:rsidRPr="007C26C6">
              <w:rPr>
                <w:rFonts w:eastAsiaTheme="minorHAnsi"/>
                <w:sz w:val="24"/>
                <w:szCs w:val="24"/>
                <w:lang w:eastAsia="en-US"/>
              </w:rPr>
              <w:t>о</w:t>
            </w:r>
            <w:r w:rsidRPr="007C26C6">
              <w:rPr>
                <w:rFonts w:eastAsiaTheme="minorHAnsi"/>
                <w:sz w:val="24"/>
                <w:szCs w:val="24"/>
                <w:lang w:eastAsia="en-US"/>
              </w:rPr>
              <w:t>сам представительных органов муниципальных образований Иркутской области. С докладом об особенностях социально-экономической ситу</w:t>
            </w:r>
            <w:r w:rsidRPr="007C26C6">
              <w:rPr>
                <w:rFonts w:eastAsiaTheme="minorHAnsi"/>
                <w:sz w:val="24"/>
                <w:szCs w:val="24"/>
                <w:lang w:eastAsia="en-US"/>
              </w:rPr>
              <w:t>а</w:t>
            </w:r>
            <w:r w:rsidRPr="007C26C6">
              <w:rPr>
                <w:rFonts w:eastAsiaTheme="minorHAnsi"/>
                <w:sz w:val="24"/>
                <w:szCs w:val="24"/>
                <w:lang w:eastAsia="en-US"/>
              </w:rPr>
              <w:t>ции в Приангарье и актуальных задачах органов местного самоуправления муниципальных обр</w:t>
            </w:r>
            <w:r w:rsidRPr="007C26C6">
              <w:rPr>
                <w:rFonts w:eastAsiaTheme="minorHAnsi"/>
                <w:sz w:val="24"/>
                <w:szCs w:val="24"/>
                <w:lang w:eastAsia="en-US"/>
              </w:rPr>
              <w:t>а</w:t>
            </w:r>
            <w:r w:rsidRPr="007C26C6">
              <w:rPr>
                <w:rFonts w:eastAsiaTheme="minorHAnsi"/>
                <w:sz w:val="24"/>
                <w:szCs w:val="24"/>
                <w:lang w:eastAsia="en-US"/>
              </w:rPr>
              <w:t>зований выступил председатель комитета по з</w:t>
            </w:r>
            <w:r w:rsidRPr="007C26C6">
              <w:rPr>
                <w:rFonts w:eastAsiaTheme="minorHAnsi"/>
                <w:sz w:val="24"/>
                <w:szCs w:val="24"/>
                <w:lang w:eastAsia="en-US"/>
              </w:rPr>
              <w:t>а</w:t>
            </w:r>
            <w:r w:rsidRPr="007C26C6">
              <w:rPr>
                <w:rFonts w:eastAsiaTheme="minorHAnsi"/>
                <w:sz w:val="24"/>
                <w:szCs w:val="24"/>
                <w:lang w:eastAsia="en-US"/>
              </w:rPr>
              <w:t>конодательству о государственном строител</w:t>
            </w:r>
            <w:r w:rsidRPr="007C26C6">
              <w:rPr>
                <w:rFonts w:eastAsiaTheme="minorHAnsi"/>
                <w:sz w:val="24"/>
                <w:szCs w:val="24"/>
                <w:lang w:eastAsia="en-US"/>
              </w:rPr>
              <w:t>ь</w:t>
            </w:r>
            <w:r w:rsidRPr="007C26C6">
              <w:rPr>
                <w:rFonts w:eastAsiaTheme="minorHAnsi"/>
                <w:sz w:val="24"/>
                <w:szCs w:val="24"/>
                <w:lang w:eastAsia="en-US"/>
              </w:rPr>
              <w:t>стве области и местном самоуправлении облас</w:t>
            </w:r>
            <w:r w:rsidRPr="007C26C6">
              <w:rPr>
                <w:rFonts w:eastAsiaTheme="minorHAnsi"/>
                <w:sz w:val="24"/>
                <w:szCs w:val="24"/>
                <w:lang w:eastAsia="en-US"/>
              </w:rPr>
              <w:t>т</w:t>
            </w:r>
            <w:r w:rsidRPr="007C26C6">
              <w:rPr>
                <w:rFonts w:eastAsiaTheme="minorHAnsi"/>
                <w:sz w:val="24"/>
                <w:szCs w:val="24"/>
                <w:lang w:eastAsia="en-US"/>
              </w:rPr>
              <w:t>ного парламента Борис Алексеев. На семинаре также выступили представители министерств регионального правительства с докладами о ли</w:t>
            </w:r>
            <w:r w:rsidRPr="007C26C6">
              <w:rPr>
                <w:rFonts w:eastAsiaTheme="minorHAnsi"/>
                <w:sz w:val="24"/>
                <w:szCs w:val="24"/>
                <w:lang w:eastAsia="en-US"/>
              </w:rPr>
              <w:t>к</w:t>
            </w:r>
            <w:r w:rsidRPr="007C26C6">
              <w:rPr>
                <w:rFonts w:eastAsiaTheme="minorHAnsi"/>
                <w:sz w:val="24"/>
                <w:szCs w:val="24"/>
                <w:lang w:eastAsia="en-US"/>
              </w:rPr>
              <w:t>видации аварийного жилищного фонда, о работе фонда капитального ремонта, о поддержке суб</w:t>
            </w:r>
            <w:r w:rsidRPr="007C26C6">
              <w:rPr>
                <w:rFonts w:eastAsiaTheme="minorHAnsi"/>
                <w:sz w:val="24"/>
                <w:szCs w:val="24"/>
                <w:lang w:eastAsia="en-US"/>
              </w:rPr>
              <w:t>ъ</w:t>
            </w:r>
            <w:r w:rsidRPr="007C26C6">
              <w:rPr>
                <w:rFonts w:eastAsiaTheme="minorHAnsi"/>
                <w:sz w:val="24"/>
                <w:szCs w:val="24"/>
                <w:lang w:eastAsia="en-US"/>
              </w:rPr>
              <w:t>ектов малого и среднего предпринимательства, об инвестиционной стратегии Иркутской обл</w:t>
            </w:r>
            <w:r w:rsidRPr="007C26C6">
              <w:rPr>
                <w:rFonts w:eastAsiaTheme="minorHAnsi"/>
                <w:sz w:val="24"/>
                <w:szCs w:val="24"/>
                <w:lang w:eastAsia="en-US"/>
              </w:rPr>
              <w:t>а</w:t>
            </w:r>
            <w:r w:rsidRPr="007C26C6">
              <w:rPr>
                <w:rFonts w:eastAsiaTheme="minorHAnsi"/>
                <w:sz w:val="24"/>
                <w:szCs w:val="24"/>
                <w:lang w:eastAsia="en-US"/>
              </w:rPr>
              <w:t>сти</w:t>
            </w:r>
          </w:p>
          <w:p w:rsidR="007C26C6" w:rsidRPr="007C26C6" w:rsidRDefault="007C26C6" w:rsidP="007C26C6">
            <w:pPr>
              <w:ind w:firstLine="0"/>
              <w:rPr>
                <w:rFonts w:eastAsiaTheme="minorHAnsi"/>
                <w:sz w:val="24"/>
                <w:szCs w:val="24"/>
                <w:lang w:eastAsia="en-US"/>
              </w:rPr>
            </w:pPr>
          </w:p>
        </w:tc>
      </w:tr>
      <w:tr w:rsidR="007C26C6" w:rsidRPr="007C26C6" w:rsidTr="00221035">
        <w:tc>
          <w:tcPr>
            <w:tcW w:w="15168" w:type="dxa"/>
            <w:gridSpan w:val="6"/>
            <w:shd w:val="clear" w:color="auto" w:fill="auto"/>
          </w:tcPr>
          <w:p w:rsidR="007C26C6" w:rsidRPr="007C26C6" w:rsidRDefault="007C26C6" w:rsidP="007C26C6">
            <w:pPr>
              <w:ind w:firstLine="0"/>
              <w:jc w:val="center"/>
              <w:rPr>
                <w:b/>
                <w:sz w:val="24"/>
                <w:szCs w:val="24"/>
              </w:rPr>
            </w:pPr>
            <w:r w:rsidRPr="007C26C6">
              <w:rPr>
                <w:b/>
                <w:sz w:val="24"/>
                <w:szCs w:val="24"/>
              </w:rPr>
              <w:lastRenderedPageBreak/>
              <w:t>Контрольная деятельность Законодательного Собрания Иркутской области</w:t>
            </w:r>
          </w:p>
        </w:tc>
      </w:tr>
      <w:tr w:rsidR="007C26C6" w:rsidRPr="007C26C6" w:rsidTr="00221035">
        <w:tc>
          <w:tcPr>
            <w:tcW w:w="15168" w:type="dxa"/>
            <w:gridSpan w:val="6"/>
            <w:shd w:val="clear" w:color="auto" w:fill="auto"/>
          </w:tcPr>
          <w:p w:rsidR="007C26C6" w:rsidRPr="007C26C6" w:rsidRDefault="007C26C6" w:rsidP="007C26C6">
            <w:pPr>
              <w:ind w:firstLine="0"/>
              <w:jc w:val="center"/>
              <w:rPr>
                <w:b/>
                <w:i/>
                <w:sz w:val="24"/>
                <w:szCs w:val="24"/>
              </w:rPr>
            </w:pPr>
            <w:r w:rsidRPr="007C26C6">
              <w:rPr>
                <w:b/>
                <w:i/>
                <w:sz w:val="24"/>
                <w:szCs w:val="24"/>
              </w:rPr>
              <w:t>Мониторинг исполнения законов</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r w:rsidRPr="007C26C6">
              <w:rPr>
                <w:sz w:val="24"/>
                <w:szCs w:val="24"/>
              </w:rPr>
              <w:t>7</w:t>
            </w:r>
          </w:p>
        </w:tc>
        <w:tc>
          <w:tcPr>
            <w:tcW w:w="4539" w:type="dxa"/>
            <w:shd w:val="clear" w:color="auto" w:fill="auto"/>
          </w:tcPr>
          <w:p w:rsidR="007C26C6" w:rsidRPr="007C26C6" w:rsidRDefault="007C26C6" w:rsidP="007C26C6">
            <w:pPr>
              <w:ind w:firstLine="0"/>
              <w:rPr>
                <w:sz w:val="24"/>
                <w:szCs w:val="24"/>
              </w:rPr>
            </w:pPr>
            <w:r w:rsidRPr="007C26C6">
              <w:rPr>
                <w:sz w:val="24"/>
                <w:szCs w:val="24"/>
              </w:rPr>
              <w:t>Закон Иркутской области от 22 октября 2013 года № 74-ОЗ «О межбюджетных трансфертах и нормативах отчислений доходов в местные бюджеты»</w:t>
            </w:r>
          </w:p>
        </w:tc>
        <w:tc>
          <w:tcPr>
            <w:tcW w:w="2166" w:type="dxa"/>
            <w:shd w:val="clear" w:color="auto" w:fill="auto"/>
          </w:tcPr>
          <w:p w:rsidR="007C26C6" w:rsidRPr="007C26C6" w:rsidRDefault="007C26C6" w:rsidP="007C26C6">
            <w:pPr>
              <w:ind w:firstLine="0"/>
              <w:rPr>
                <w:sz w:val="24"/>
                <w:szCs w:val="24"/>
              </w:rPr>
            </w:pPr>
            <w:r w:rsidRPr="007C26C6">
              <w:rPr>
                <w:sz w:val="24"/>
                <w:szCs w:val="24"/>
              </w:rPr>
              <w:t>в течение года</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Н.И. Дикусарова</w:t>
            </w:r>
          </w:p>
        </w:tc>
        <w:tc>
          <w:tcPr>
            <w:tcW w:w="5297" w:type="dxa"/>
          </w:tcPr>
          <w:p w:rsidR="007C26C6" w:rsidRPr="007C26C6" w:rsidRDefault="007C26C6" w:rsidP="007C26C6">
            <w:pPr>
              <w:ind w:firstLine="0"/>
              <w:rPr>
                <w:sz w:val="24"/>
                <w:szCs w:val="24"/>
              </w:rPr>
            </w:pPr>
            <w:r w:rsidRPr="007C26C6">
              <w:rPr>
                <w:bCs/>
                <w:sz w:val="24"/>
                <w:szCs w:val="24"/>
              </w:rPr>
              <w:t>Мониторинг осуществляется постоянно</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r w:rsidRPr="007C26C6">
              <w:rPr>
                <w:sz w:val="24"/>
                <w:szCs w:val="24"/>
              </w:rPr>
              <w:t>6</w:t>
            </w:r>
          </w:p>
        </w:tc>
        <w:tc>
          <w:tcPr>
            <w:tcW w:w="4539" w:type="dxa"/>
            <w:shd w:val="clear" w:color="auto" w:fill="auto"/>
          </w:tcPr>
          <w:p w:rsidR="007C26C6" w:rsidRPr="007C26C6" w:rsidRDefault="007C26C6" w:rsidP="007C26C6">
            <w:pPr>
              <w:autoSpaceDE w:val="0"/>
              <w:autoSpaceDN w:val="0"/>
              <w:adjustRightInd w:val="0"/>
              <w:ind w:firstLine="0"/>
              <w:rPr>
                <w:b/>
                <w:sz w:val="24"/>
                <w:szCs w:val="24"/>
              </w:rPr>
            </w:pPr>
            <w:r w:rsidRPr="007C26C6">
              <w:rPr>
                <w:rFonts w:eastAsia="Calibri"/>
                <w:sz w:val="24"/>
                <w:szCs w:val="24"/>
              </w:rPr>
              <w:t>Закон Иркутской области от 5 марта  2010 года № 4-ОЗ «Об отдельных вопр</w:t>
            </w:r>
            <w:r w:rsidRPr="007C26C6">
              <w:rPr>
                <w:rFonts w:eastAsia="Calibri"/>
                <w:sz w:val="24"/>
                <w:szCs w:val="24"/>
              </w:rPr>
              <w:t>о</w:t>
            </w:r>
            <w:r w:rsidRPr="007C26C6">
              <w:rPr>
                <w:rFonts w:eastAsia="Calibri"/>
                <w:sz w:val="24"/>
                <w:szCs w:val="24"/>
              </w:rPr>
              <w:t>сах здравоохранения в Иркутской обл</w:t>
            </w:r>
            <w:r w:rsidRPr="007C26C6">
              <w:rPr>
                <w:rFonts w:eastAsia="Calibri"/>
                <w:sz w:val="24"/>
                <w:szCs w:val="24"/>
              </w:rPr>
              <w:t>а</w:t>
            </w:r>
            <w:r w:rsidRPr="007C26C6">
              <w:rPr>
                <w:rFonts w:eastAsia="Calibri"/>
                <w:sz w:val="24"/>
                <w:szCs w:val="24"/>
              </w:rPr>
              <w:t>сти» в части вопросов организации ок</w:t>
            </w:r>
            <w:r w:rsidRPr="007C26C6">
              <w:rPr>
                <w:rFonts w:eastAsia="Calibri"/>
                <w:sz w:val="24"/>
                <w:szCs w:val="24"/>
              </w:rPr>
              <w:t>а</w:t>
            </w:r>
            <w:r w:rsidRPr="007C26C6">
              <w:rPr>
                <w:rFonts w:eastAsia="Calibri"/>
                <w:sz w:val="24"/>
                <w:szCs w:val="24"/>
              </w:rPr>
              <w:t>зания населению Иркутской области пе</w:t>
            </w:r>
            <w:r w:rsidRPr="007C26C6">
              <w:rPr>
                <w:rFonts w:eastAsia="Calibri"/>
                <w:sz w:val="24"/>
                <w:szCs w:val="24"/>
              </w:rPr>
              <w:t>р</w:t>
            </w:r>
            <w:r w:rsidRPr="007C26C6">
              <w:rPr>
                <w:rFonts w:eastAsia="Calibri"/>
                <w:sz w:val="24"/>
                <w:szCs w:val="24"/>
              </w:rPr>
              <w:t>вичной медико-санитарной помощи, сп</w:t>
            </w:r>
            <w:r w:rsidRPr="007C26C6">
              <w:rPr>
                <w:rFonts w:eastAsia="Calibri"/>
                <w:sz w:val="24"/>
                <w:szCs w:val="24"/>
              </w:rPr>
              <w:t>е</w:t>
            </w:r>
            <w:r w:rsidRPr="007C26C6">
              <w:rPr>
                <w:rFonts w:eastAsia="Calibri"/>
                <w:sz w:val="24"/>
                <w:szCs w:val="24"/>
              </w:rPr>
              <w:t>циализированной, в том числе высок</w:t>
            </w:r>
            <w:r w:rsidRPr="007C26C6">
              <w:rPr>
                <w:rFonts w:eastAsia="Calibri"/>
                <w:sz w:val="24"/>
                <w:szCs w:val="24"/>
              </w:rPr>
              <w:t>о</w:t>
            </w:r>
            <w:r w:rsidRPr="007C26C6">
              <w:rPr>
                <w:rFonts w:eastAsia="Calibri"/>
                <w:sz w:val="24"/>
                <w:szCs w:val="24"/>
              </w:rPr>
              <w:t>технологичной, медицинской помощи, скорой, в том числе скорой специализ</w:t>
            </w:r>
            <w:r w:rsidRPr="007C26C6">
              <w:rPr>
                <w:rFonts w:eastAsia="Calibri"/>
                <w:sz w:val="24"/>
                <w:szCs w:val="24"/>
              </w:rPr>
              <w:t>и</w:t>
            </w:r>
            <w:r w:rsidRPr="007C26C6">
              <w:rPr>
                <w:rFonts w:eastAsia="Calibri"/>
                <w:sz w:val="24"/>
                <w:szCs w:val="24"/>
              </w:rPr>
              <w:t>рованной, медицинской помощи и палл</w:t>
            </w:r>
            <w:r w:rsidRPr="007C26C6">
              <w:rPr>
                <w:rFonts w:eastAsia="Calibri"/>
                <w:sz w:val="24"/>
                <w:szCs w:val="24"/>
              </w:rPr>
              <w:t>и</w:t>
            </w:r>
            <w:r w:rsidRPr="007C26C6">
              <w:rPr>
                <w:rFonts w:eastAsia="Calibri"/>
                <w:sz w:val="24"/>
                <w:szCs w:val="24"/>
              </w:rPr>
              <w:t>ативной медицинской помощи</w:t>
            </w:r>
          </w:p>
        </w:tc>
        <w:tc>
          <w:tcPr>
            <w:tcW w:w="2166" w:type="dxa"/>
            <w:shd w:val="clear" w:color="auto" w:fill="auto"/>
          </w:tcPr>
          <w:p w:rsidR="007C26C6" w:rsidRPr="007C26C6" w:rsidRDefault="007C26C6" w:rsidP="007C26C6">
            <w:pPr>
              <w:ind w:firstLine="0"/>
              <w:rPr>
                <w:sz w:val="24"/>
                <w:szCs w:val="24"/>
              </w:rPr>
            </w:pPr>
            <w:r w:rsidRPr="007C26C6">
              <w:rPr>
                <w:sz w:val="24"/>
                <w:szCs w:val="24"/>
              </w:rPr>
              <w:t>в течение года</w:t>
            </w:r>
          </w:p>
        </w:tc>
        <w:tc>
          <w:tcPr>
            <w:tcW w:w="2465" w:type="dxa"/>
            <w:gridSpan w:val="2"/>
            <w:shd w:val="clear" w:color="auto" w:fill="auto"/>
          </w:tcPr>
          <w:p w:rsidR="007C26C6" w:rsidRPr="007C26C6" w:rsidRDefault="007C26C6" w:rsidP="007C26C6">
            <w:pPr>
              <w:ind w:firstLine="0"/>
              <w:rPr>
                <w:bCs/>
                <w:sz w:val="24"/>
                <w:szCs w:val="24"/>
              </w:rPr>
            </w:pPr>
            <w:r w:rsidRPr="007C26C6">
              <w:rPr>
                <w:bCs/>
                <w:sz w:val="24"/>
                <w:szCs w:val="24"/>
              </w:rPr>
              <w:t>А.Н. Лабыгин</w:t>
            </w:r>
          </w:p>
        </w:tc>
        <w:tc>
          <w:tcPr>
            <w:tcW w:w="5297" w:type="dxa"/>
          </w:tcPr>
          <w:p w:rsidR="007C26C6" w:rsidRPr="007C26C6" w:rsidRDefault="007C26C6" w:rsidP="007C26C6">
            <w:pPr>
              <w:ind w:firstLine="0"/>
              <w:rPr>
                <w:bCs/>
                <w:sz w:val="24"/>
                <w:szCs w:val="24"/>
              </w:rPr>
            </w:pPr>
            <w:r w:rsidRPr="007C26C6">
              <w:rPr>
                <w:bCs/>
                <w:sz w:val="24"/>
                <w:szCs w:val="24"/>
              </w:rPr>
              <w:t>Мониторинг осуществляется постоянно</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Закон Иркутской области от 6 ноября 2012 года № 105-ОЗ «Об обеспечении оказания юридической помощи в Ирку</w:t>
            </w:r>
            <w:r w:rsidRPr="007C26C6">
              <w:rPr>
                <w:sz w:val="24"/>
                <w:szCs w:val="24"/>
              </w:rPr>
              <w:t>т</w:t>
            </w:r>
            <w:r w:rsidRPr="007C26C6">
              <w:rPr>
                <w:sz w:val="24"/>
                <w:szCs w:val="24"/>
              </w:rPr>
              <w:t>ской области»</w:t>
            </w:r>
          </w:p>
        </w:tc>
        <w:tc>
          <w:tcPr>
            <w:tcW w:w="2166" w:type="dxa"/>
            <w:shd w:val="clear" w:color="auto" w:fill="auto"/>
          </w:tcPr>
          <w:p w:rsidR="007C26C6" w:rsidRPr="007C26C6" w:rsidRDefault="007C26C6" w:rsidP="007C26C6">
            <w:pPr>
              <w:ind w:firstLine="0"/>
              <w:rPr>
                <w:sz w:val="24"/>
                <w:szCs w:val="24"/>
              </w:rPr>
            </w:pPr>
            <w:r w:rsidRPr="007C26C6">
              <w:rPr>
                <w:sz w:val="24"/>
                <w:szCs w:val="24"/>
              </w:rPr>
              <w:t>1  квартал</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Б.Г. Алексеев</w:t>
            </w:r>
          </w:p>
          <w:p w:rsidR="007C26C6" w:rsidRPr="007C26C6" w:rsidRDefault="007C26C6" w:rsidP="007C26C6">
            <w:pPr>
              <w:ind w:firstLine="0"/>
              <w:rPr>
                <w:sz w:val="24"/>
                <w:szCs w:val="24"/>
              </w:rPr>
            </w:pPr>
          </w:p>
        </w:tc>
        <w:tc>
          <w:tcPr>
            <w:tcW w:w="5297" w:type="dxa"/>
          </w:tcPr>
          <w:p w:rsidR="007C26C6" w:rsidRPr="007C26C6" w:rsidRDefault="007C26C6" w:rsidP="007C26C6">
            <w:pPr>
              <w:ind w:firstLine="0"/>
              <w:rPr>
                <w:rFonts w:asciiTheme="minorHAnsi" w:eastAsiaTheme="minorHAnsi" w:hAnsiTheme="minorHAnsi" w:cstheme="minorBidi"/>
                <w:sz w:val="24"/>
                <w:szCs w:val="24"/>
                <w:lang w:eastAsia="en-US"/>
              </w:rPr>
            </w:pPr>
            <w:r w:rsidRPr="007C26C6">
              <w:rPr>
                <w:sz w:val="24"/>
                <w:szCs w:val="24"/>
              </w:rPr>
              <w:t>27 марта состоялся круглый стол по обсуждению исполнения Закона «Об обеспечении оказания юридической помощи в Иркутской области»</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Федеральный закон от 2 июля 2013 года № 148-ФЗ «Об аквакультуре (рыбово</w:t>
            </w:r>
            <w:r w:rsidRPr="007C26C6">
              <w:rPr>
                <w:sz w:val="24"/>
                <w:szCs w:val="24"/>
              </w:rPr>
              <w:t>д</w:t>
            </w:r>
            <w:r w:rsidRPr="007C26C6">
              <w:rPr>
                <w:sz w:val="24"/>
                <w:szCs w:val="24"/>
              </w:rPr>
              <w:t>стве) и о внесении изменений в отдел</w:t>
            </w:r>
            <w:r w:rsidRPr="007C26C6">
              <w:rPr>
                <w:sz w:val="24"/>
                <w:szCs w:val="24"/>
              </w:rPr>
              <w:t>ь</w:t>
            </w:r>
            <w:r w:rsidRPr="007C26C6">
              <w:rPr>
                <w:sz w:val="24"/>
                <w:szCs w:val="24"/>
              </w:rPr>
              <w:t>ные законодательные акты Российской Федерации» на территории Иркутской области</w:t>
            </w:r>
          </w:p>
        </w:tc>
        <w:tc>
          <w:tcPr>
            <w:tcW w:w="2166" w:type="dxa"/>
            <w:shd w:val="clear" w:color="auto" w:fill="auto"/>
          </w:tcPr>
          <w:p w:rsidR="007C26C6" w:rsidRPr="007C26C6" w:rsidRDefault="007C26C6" w:rsidP="007C26C6">
            <w:pPr>
              <w:ind w:firstLine="0"/>
              <w:rPr>
                <w:sz w:val="24"/>
                <w:szCs w:val="24"/>
              </w:rPr>
            </w:pPr>
            <w:r w:rsidRPr="007C26C6">
              <w:rPr>
                <w:sz w:val="24"/>
                <w:szCs w:val="24"/>
              </w:rPr>
              <w:t>1 квартал</w:t>
            </w:r>
          </w:p>
          <w:p w:rsidR="007C26C6" w:rsidRPr="007C26C6" w:rsidRDefault="007C26C6" w:rsidP="007C26C6">
            <w:pPr>
              <w:ind w:firstLine="0"/>
              <w:rPr>
                <w:sz w:val="24"/>
                <w:szCs w:val="24"/>
              </w:rPr>
            </w:pPr>
          </w:p>
        </w:tc>
        <w:tc>
          <w:tcPr>
            <w:tcW w:w="2465" w:type="dxa"/>
            <w:gridSpan w:val="2"/>
            <w:shd w:val="clear" w:color="auto" w:fill="auto"/>
          </w:tcPr>
          <w:p w:rsidR="007C26C6" w:rsidRPr="007C26C6" w:rsidRDefault="007C26C6" w:rsidP="007C26C6">
            <w:pPr>
              <w:ind w:firstLine="0"/>
              <w:rPr>
                <w:bCs/>
                <w:sz w:val="24"/>
                <w:szCs w:val="24"/>
              </w:rPr>
            </w:pPr>
            <w:r w:rsidRPr="007C26C6">
              <w:rPr>
                <w:bCs/>
                <w:sz w:val="24"/>
                <w:szCs w:val="24"/>
              </w:rPr>
              <w:t>К.Р. Алдаров</w:t>
            </w:r>
          </w:p>
          <w:p w:rsidR="007C26C6" w:rsidRPr="007C26C6" w:rsidRDefault="007C26C6" w:rsidP="007C26C6">
            <w:pPr>
              <w:ind w:firstLine="0"/>
              <w:rPr>
                <w:bCs/>
                <w:sz w:val="24"/>
                <w:szCs w:val="24"/>
              </w:rPr>
            </w:pPr>
          </w:p>
        </w:tc>
        <w:tc>
          <w:tcPr>
            <w:tcW w:w="5297" w:type="dxa"/>
          </w:tcPr>
          <w:p w:rsidR="007C26C6" w:rsidRPr="007C26C6" w:rsidRDefault="007C26C6" w:rsidP="007C26C6">
            <w:pPr>
              <w:ind w:firstLine="0"/>
              <w:rPr>
                <w:bCs/>
                <w:sz w:val="24"/>
                <w:szCs w:val="24"/>
              </w:rPr>
            </w:pPr>
            <w:r w:rsidRPr="007C26C6">
              <w:rPr>
                <w:bCs/>
                <w:sz w:val="24"/>
                <w:szCs w:val="24"/>
              </w:rPr>
              <w:t>Вопрос был рассмотрен на заседании комитета 09.04.14. По итогам рассмотрения вопроса пр</w:t>
            </w:r>
            <w:r w:rsidRPr="007C26C6">
              <w:rPr>
                <w:bCs/>
                <w:sz w:val="24"/>
                <w:szCs w:val="24"/>
              </w:rPr>
              <w:t>и</w:t>
            </w:r>
            <w:r w:rsidRPr="007C26C6">
              <w:rPr>
                <w:bCs/>
                <w:sz w:val="24"/>
                <w:szCs w:val="24"/>
              </w:rPr>
              <w:t>нято решение принять к сведению информацию.</w:t>
            </w:r>
            <w:r w:rsidRPr="007C26C6">
              <w:rPr>
                <w:rFonts w:asciiTheme="minorHAnsi" w:eastAsiaTheme="minorHAnsi" w:hAnsiTheme="minorHAnsi" w:cstheme="minorBidi"/>
                <w:sz w:val="24"/>
                <w:szCs w:val="24"/>
                <w:lang w:eastAsia="en-US"/>
              </w:rPr>
              <w:t xml:space="preserve"> </w:t>
            </w:r>
            <w:r w:rsidRPr="007C26C6">
              <w:rPr>
                <w:bCs/>
                <w:sz w:val="24"/>
                <w:szCs w:val="24"/>
              </w:rPr>
              <w:t>Рекомендовать Правительству Иркутской обл</w:t>
            </w:r>
            <w:r w:rsidRPr="007C26C6">
              <w:rPr>
                <w:bCs/>
                <w:sz w:val="24"/>
                <w:szCs w:val="24"/>
              </w:rPr>
              <w:t>а</w:t>
            </w:r>
            <w:r w:rsidRPr="007C26C6">
              <w:rPr>
                <w:bCs/>
                <w:sz w:val="24"/>
                <w:szCs w:val="24"/>
              </w:rPr>
              <w:t>сти ускорить принятие региональной программы развития аквакультуры (рыбоводства) в Ирку</w:t>
            </w:r>
            <w:r w:rsidRPr="007C26C6">
              <w:rPr>
                <w:bCs/>
                <w:sz w:val="24"/>
                <w:szCs w:val="24"/>
              </w:rPr>
              <w:t>т</w:t>
            </w:r>
            <w:r w:rsidRPr="007C26C6">
              <w:rPr>
                <w:bCs/>
                <w:sz w:val="24"/>
                <w:szCs w:val="24"/>
              </w:rPr>
              <w:t>ской области</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Закон Иркутской области от 12 ноября 2007 года № 103-оз «Об определении пределов нотариальных округов в гран</w:t>
            </w:r>
            <w:r w:rsidRPr="007C26C6">
              <w:rPr>
                <w:sz w:val="24"/>
                <w:szCs w:val="24"/>
              </w:rPr>
              <w:t>и</w:t>
            </w:r>
            <w:r w:rsidRPr="007C26C6">
              <w:rPr>
                <w:sz w:val="24"/>
                <w:szCs w:val="24"/>
              </w:rPr>
              <w:t xml:space="preserve">цах Иркутской области, количества </w:t>
            </w:r>
            <w:r w:rsidRPr="007C26C6">
              <w:rPr>
                <w:sz w:val="24"/>
                <w:szCs w:val="24"/>
              </w:rPr>
              <w:lastRenderedPageBreak/>
              <w:t>должностей нотариусов в нотариальном округе, материально-техническом и ф</w:t>
            </w:r>
            <w:r w:rsidRPr="007C26C6">
              <w:rPr>
                <w:sz w:val="24"/>
                <w:szCs w:val="24"/>
              </w:rPr>
              <w:t>и</w:t>
            </w:r>
            <w:r w:rsidRPr="007C26C6">
              <w:rPr>
                <w:sz w:val="24"/>
                <w:szCs w:val="24"/>
              </w:rPr>
              <w:t>нансовом обеспечении государственных нотариальных контор»</w:t>
            </w:r>
          </w:p>
        </w:tc>
        <w:tc>
          <w:tcPr>
            <w:tcW w:w="2166" w:type="dxa"/>
            <w:shd w:val="clear" w:color="auto" w:fill="auto"/>
          </w:tcPr>
          <w:p w:rsidR="007C26C6" w:rsidRPr="007C26C6" w:rsidRDefault="007C26C6" w:rsidP="007C26C6">
            <w:pPr>
              <w:ind w:firstLine="0"/>
              <w:rPr>
                <w:sz w:val="24"/>
                <w:szCs w:val="24"/>
              </w:rPr>
            </w:pPr>
            <w:r w:rsidRPr="007C26C6">
              <w:rPr>
                <w:sz w:val="24"/>
                <w:szCs w:val="24"/>
              </w:rPr>
              <w:lastRenderedPageBreak/>
              <w:t>2 квартал</w:t>
            </w:r>
          </w:p>
        </w:tc>
        <w:tc>
          <w:tcPr>
            <w:tcW w:w="2465" w:type="dxa"/>
            <w:gridSpan w:val="2"/>
            <w:shd w:val="clear" w:color="auto" w:fill="auto"/>
          </w:tcPr>
          <w:p w:rsidR="007C26C6" w:rsidRPr="007C26C6" w:rsidRDefault="007C26C6" w:rsidP="007C26C6">
            <w:pPr>
              <w:ind w:firstLine="0"/>
              <w:rPr>
                <w:bCs/>
                <w:sz w:val="24"/>
                <w:szCs w:val="24"/>
              </w:rPr>
            </w:pPr>
            <w:r w:rsidRPr="007C26C6">
              <w:rPr>
                <w:bCs/>
                <w:sz w:val="24"/>
                <w:szCs w:val="24"/>
              </w:rPr>
              <w:t>Б.Г. Алексеев</w:t>
            </w:r>
          </w:p>
        </w:tc>
        <w:tc>
          <w:tcPr>
            <w:tcW w:w="5297" w:type="dxa"/>
          </w:tcPr>
          <w:p w:rsidR="007C26C6" w:rsidRPr="007C26C6" w:rsidRDefault="007C26C6" w:rsidP="007C26C6">
            <w:pPr>
              <w:ind w:firstLine="0"/>
              <w:rPr>
                <w:bCs/>
                <w:sz w:val="24"/>
                <w:szCs w:val="24"/>
              </w:rPr>
            </w:pPr>
            <w:r w:rsidRPr="007C26C6">
              <w:rPr>
                <w:bCs/>
                <w:sz w:val="24"/>
                <w:szCs w:val="24"/>
              </w:rPr>
              <w:t>В рамках проведения мониторинга состоялись     2 заседания рабочих групп</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r w:rsidRPr="007C26C6">
              <w:rPr>
                <w:sz w:val="24"/>
                <w:szCs w:val="24"/>
              </w:rPr>
              <w:lastRenderedPageBreak/>
              <w:t>7</w:t>
            </w:r>
          </w:p>
        </w:tc>
        <w:tc>
          <w:tcPr>
            <w:tcW w:w="4539" w:type="dxa"/>
            <w:shd w:val="clear" w:color="auto" w:fill="auto"/>
          </w:tcPr>
          <w:p w:rsidR="007C26C6" w:rsidRPr="007C26C6" w:rsidRDefault="007C26C6" w:rsidP="007C26C6">
            <w:pPr>
              <w:ind w:firstLine="0"/>
              <w:rPr>
                <w:sz w:val="24"/>
                <w:szCs w:val="24"/>
              </w:rPr>
            </w:pPr>
            <w:r w:rsidRPr="007C26C6">
              <w:rPr>
                <w:sz w:val="24"/>
                <w:szCs w:val="24"/>
              </w:rPr>
              <w:t>Закон Иркутской области от 9 декабря   2013 года № 109-ОЗ «Об отлове, тран</w:t>
            </w:r>
            <w:r w:rsidRPr="007C26C6">
              <w:rPr>
                <w:sz w:val="24"/>
                <w:szCs w:val="24"/>
              </w:rPr>
              <w:t>с</w:t>
            </w:r>
            <w:r w:rsidRPr="007C26C6">
              <w:rPr>
                <w:sz w:val="24"/>
                <w:szCs w:val="24"/>
              </w:rPr>
              <w:t xml:space="preserve">портировке и передержке безнадзорных собак и кошек в Иркутской области» </w:t>
            </w:r>
          </w:p>
        </w:tc>
        <w:tc>
          <w:tcPr>
            <w:tcW w:w="2166" w:type="dxa"/>
            <w:shd w:val="clear" w:color="auto" w:fill="auto"/>
          </w:tcPr>
          <w:p w:rsidR="007C26C6" w:rsidRPr="007C26C6" w:rsidRDefault="007C26C6" w:rsidP="007C26C6">
            <w:pPr>
              <w:ind w:firstLine="0"/>
              <w:rPr>
                <w:sz w:val="24"/>
                <w:szCs w:val="24"/>
              </w:rPr>
            </w:pPr>
            <w:r w:rsidRPr="007C26C6">
              <w:rPr>
                <w:sz w:val="24"/>
                <w:szCs w:val="24"/>
              </w:rPr>
              <w:t>2 квартал</w:t>
            </w:r>
          </w:p>
        </w:tc>
        <w:tc>
          <w:tcPr>
            <w:tcW w:w="2465" w:type="dxa"/>
            <w:gridSpan w:val="2"/>
            <w:shd w:val="clear" w:color="auto" w:fill="auto"/>
          </w:tcPr>
          <w:p w:rsidR="007C26C6" w:rsidRPr="007C26C6" w:rsidRDefault="007C26C6" w:rsidP="007C26C6">
            <w:pPr>
              <w:ind w:firstLine="0"/>
              <w:rPr>
                <w:bCs/>
                <w:sz w:val="24"/>
                <w:szCs w:val="24"/>
              </w:rPr>
            </w:pPr>
            <w:r w:rsidRPr="007C26C6">
              <w:rPr>
                <w:bCs/>
                <w:sz w:val="24"/>
                <w:szCs w:val="24"/>
              </w:rPr>
              <w:t>К.Р. Алдаров</w:t>
            </w:r>
          </w:p>
          <w:p w:rsidR="007C26C6" w:rsidRPr="007C26C6" w:rsidRDefault="007C26C6" w:rsidP="007C26C6">
            <w:pPr>
              <w:ind w:firstLine="0"/>
              <w:rPr>
                <w:bCs/>
                <w:sz w:val="24"/>
                <w:szCs w:val="24"/>
              </w:rPr>
            </w:pPr>
          </w:p>
        </w:tc>
        <w:tc>
          <w:tcPr>
            <w:tcW w:w="5297" w:type="dxa"/>
          </w:tcPr>
          <w:p w:rsidR="007C26C6" w:rsidRPr="007C26C6" w:rsidRDefault="007C26C6" w:rsidP="007C26C6">
            <w:pPr>
              <w:ind w:firstLine="0"/>
              <w:rPr>
                <w:bCs/>
                <w:sz w:val="24"/>
                <w:szCs w:val="24"/>
              </w:rPr>
            </w:pPr>
            <w:r w:rsidRPr="007C26C6">
              <w:rPr>
                <w:bCs/>
                <w:sz w:val="24"/>
                <w:szCs w:val="24"/>
              </w:rPr>
              <w:t>Вопрос рассмотрен на заседании комитета 14.05.14. Были внесены изменения в Закон, пр</w:t>
            </w:r>
            <w:r w:rsidRPr="007C26C6">
              <w:rPr>
                <w:bCs/>
                <w:sz w:val="24"/>
                <w:szCs w:val="24"/>
              </w:rPr>
              <w:t>и</w:t>
            </w:r>
            <w:r w:rsidRPr="007C26C6">
              <w:rPr>
                <w:bCs/>
                <w:sz w:val="24"/>
                <w:szCs w:val="24"/>
              </w:rPr>
              <w:t>нят в окончательном чтении на 18-й сессии З</w:t>
            </w:r>
            <w:r w:rsidRPr="007C26C6">
              <w:rPr>
                <w:bCs/>
                <w:sz w:val="24"/>
                <w:szCs w:val="24"/>
              </w:rPr>
              <w:t>а</w:t>
            </w:r>
            <w:r w:rsidRPr="007C26C6">
              <w:rPr>
                <w:bCs/>
                <w:sz w:val="24"/>
                <w:szCs w:val="24"/>
              </w:rPr>
              <w:t>конодательного Собрания Иркутской области</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Закон Иркутской области от 9 декабря 2013 года № 110-ОЗ «О наделении орг</w:t>
            </w:r>
            <w:r w:rsidRPr="007C26C6">
              <w:rPr>
                <w:sz w:val="24"/>
                <w:szCs w:val="24"/>
              </w:rPr>
              <w:t>а</w:t>
            </w:r>
            <w:r w:rsidRPr="007C26C6">
              <w:rPr>
                <w:sz w:val="24"/>
                <w:szCs w:val="24"/>
              </w:rPr>
              <w:t>нов местного самоуправления отдельн</w:t>
            </w:r>
            <w:r w:rsidRPr="007C26C6">
              <w:rPr>
                <w:sz w:val="24"/>
                <w:szCs w:val="24"/>
              </w:rPr>
              <w:t>ы</w:t>
            </w:r>
            <w:r w:rsidRPr="007C26C6">
              <w:rPr>
                <w:sz w:val="24"/>
                <w:szCs w:val="24"/>
              </w:rPr>
              <w:t>ми областными государственными по</w:t>
            </w:r>
            <w:r w:rsidRPr="007C26C6">
              <w:rPr>
                <w:sz w:val="24"/>
                <w:szCs w:val="24"/>
              </w:rPr>
              <w:t>л</w:t>
            </w:r>
            <w:r w:rsidRPr="007C26C6">
              <w:rPr>
                <w:sz w:val="24"/>
                <w:szCs w:val="24"/>
              </w:rPr>
              <w:t>номочиями в сфере обращения с безна</w:t>
            </w:r>
            <w:r w:rsidRPr="007C26C6">
              <w:rPr>
                <w:sz w:val="24"/>
                <w:szCs w:val="24"/>
              </w:rPr>
              <w:t>д</w:t>
            </w:r>
            <w:r w:rsidRPr="007C26C6">
              <w:rPr>
                <w:sz w:val="24"/>
                <w:szCs w:val="24"/>
              </w:rPr>
              <w:t>зорными собаками и кошками в Ирку</w:t>
            </w:r>
            <w:r w:rsidRPr="007C26C6">
              <w:rPr>
                <w:sz w:val="24"/>
                <w:szCs w:val="24"/>
              </w:rPr>
              <w:t>т</w:t>
            </w:r>
            <w:r w:rsidRPr="007C26C6">
              <w:rPr>
                <w:sz w:val="24"/>
                <w:szCs w:val="24"/>
              </w:rPr>
              <w:t xml:space="preserve">ской области» </w:t>
            </w:r>
          </w:p>
        </w:tc>
        <w:tc>
          <w:tcPr>
            <w:tcW w:w="2166" w:type="dxa"/>
            <w:shd w:val="clear" w:color="auto" w:fill="auto"/>
          </w:tcPr>
          <w:p w:rsidR="007C26C6" w:rsidRPr="007C26C6" w:rsidRDefault="007C26C6" w:rsidP="007C26C6">
            <w:pPr>
              <w:ind w:firstLine="0"/>
              <w:rPr>
                <w:sz w:val="24"/>
                <w:szCs w:val="24"/>
              </w:rPr>
            </w:pPr>
            <w:r w:rsidRPr="007C26C6">
              <w:rPr>
                <w:sz w:val="24"/>
                <w:szCs w:val="24"/>
              </w:rPr>
              <w:t>2 квартал</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К.Р. Алдаров</w:t>
            </w:r>
          </w:p>
          <w:p w:rsidR="007C26C6" w:rsidRPr="007C26C6" w:rsidRDefault="007C26C6" w:rsidP="007C26C6">
            <w:pPr>
              <w:ind w:firstLine="0"/>
              <w:rPr>
                <w:sz w:val="24"/>
                <w:szCs w:val="24"/>
              </w:rPr>
            </w:pPr>
          </w:p>
        </w:tc>
        <w:tc>
          <w:tcPr>
            <w:tcW w:w="5297" w:type="dxa"/>
          </w:tcPr>
          <w:p w:rsidR="007C26C6" w:rsidRPr="007C26C6" w:rsidRDefault="007C26C6" w:rsidP="007C26C6">
            <w:pPr>
              <w:ind w:firstLine="0"/>
              <w:rPr>
                <w:sz w:val="24"/>
                <w:szCs w:val="24"/>
              </w:rPr>
            </w:pPr>
            <w:r w:rsidRPr="007C26C6">
              <w:rPr>
                <w:bCs/>
                <w:sz w:val="24"/>
                <w:szCs w:val="24"/>
              </w:rPr>
              <w:t>Вопрос рассмотрен на заседании комитета 14.05.14. Были внесены изменения в Закон, пр</w:t>
            </w:r>
            <w:r w:rsidRPr="007C26C6">
              <w:rPr>
                <w:bCs/>
                <w:sz w:val="24"/>
                <w:szCs w:val="24"/>
              </w:rPr>
              <w:t>и</w:t>
            </w:r>
            <w:r w:rsidRPr="007C26C6">
              <w:rPr>
                <w:bCs/>
                <w:sz w:val="24"/>
                <w:szCs w:val="24"/>
              </w:rPr>
              <w:t>нят в окончательном чтении на 18-й сессии З</w:t>
            </w:r>
            <w:r w:rsidRPr="007C26C6">
              <w:rPr>
                <w:bCs/>
                <w:sz w:val="24"/>
                <w:szCs w:val="24"/>
              </w:rPr>
              <w:t>а</w:t>
            </w:r>
            <w:r w:rsidRPr="007C26C6">
              <w:rPr>
                <w:bCs/>
                <w:sz w:val="24"/>
                <w:szCs w:val="24"/>
              </w:rPr>
              <w:t>конодательного Собрания Иркутской области</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Закон Иркутской области от 29 мая    2009 года № 27-ОЗ «Об отдельных в</w:t>
            </w:r>
            <w:r w:rsidRPr="007C26C6">
              <w:rPr>
                <w:sz w:val="24"/>
                <w:szCs w:val="24"/>
              </w:rPr>
              <w:t>о</w:t>
            </w:r>
            <w:r w:rsidRPr="007C26C6">
              <w:rPr>
                <w:sz w:val="24"/>
                <w:szCs w:val="24"/>
              </w:rPr>
              <w:t>просах квотирования рабочих мест для инвалидов в Иркутской области»</w:t>
            </w:r>
          </w:p>
        </w:tc>
        <w:tc>
          <w:tcPr>
            <w:tcW w:w="2166" w:type="dxa"/>
            <w:shd w:val="clear" w:color="auto" w:fill="auto"/>
          </w:tcPr>
          <w:p w:rsidR="007C26C6" w:rsidRPr="007C26C6" w:rsidRDefault="007C26C6" w:rsidP="007C26C6">
            <w:pPr>
              <w:ind w:firstLine="0"/>
              <w:rPr>
                <w:sz w:val="24"/>
                <w:szCs w:val="24"/>
              </w:rPr>
            </w:pPr>
            <w:r w:rsidRPr="007C26C6">
              <w:rPr>
                <w:sz w:val="24"/>
                <w:szCs w:val="24"/>
              </w:rPr>
              <w:t>3 квартал</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И.А. Синцова</w:t>
            </w:r>
          </w:p>
        </w:tc>
        <w:tc>
          <w:tcPr>
            <w:tcW w:w="5297" w:type="dxa"/>
          </w:tcPr>
          <w:p w:rsidR="007C26C6" w:rsidRPr="007C26C6" w:rsidRDefault="007C26C6" w:rsidP="007C26C6">
            <w:pPr>
              <w:ind w:firstLine="0"/>
              <w:rPr>
                <w:sz w:val="24"/>
                <w:szCs w:val="24"/>
              </w:rPr>
            </w:pPr>
            <w:r w:rsidRPr="007C26C6">
              <w:rPr>
                <w:sz w:val="24"/>
                <w:szCs w:val="24"/>
              </w:rPr>
              <w:t>Мониторинг осуществляется постоянно. По р</w:t>
            </w:r>
            <w:r w:rsidRPr="007C26C6">
              <w:rPr>
                <w:sz w:val="24"/>
                <w:szCs w:val="24"/>
              </w:rPr>
              <w:t>е</w:t>
            </w:r>
            <w:r w:rsidRPr="007C26C6">
              <w:rPr>
                <w:sz w:val="24"/>
                <w:szCs w:val="24"/>
              </w:rPr>
              <w:t xml:space="preserve">зультатам мониторинга </w:t>
            </w:r>
            <w:r w:rsidRPr="007C26C6">
              <w:rPr>
                <w:rFonts w:eastAsiaTheme="minorHAnsi" w:cstheme="minorBidi"/>
                <w:sz w:val="24"/>
                <w:szCs w:val="24"/>
                <w:lang w:eastAsia="en-US"/>
              </w:rPr>
              <w:t>в</w:t>
            </w:r>
            <w:r w:rsidRPr="007C26C6">
              <w:rPr>
                <w:rFonts w:eastAsiaTheme="minorHAnsi" w:cstheme="minorBidi"/>
                <w:color w:val="000000"/>
                <w:sz w:val="24"/>
                <w:szCs w:val="24"/>
                <w:lang w:eastAsia="en-US"/>
              </w:rPr>
              <w:t xml:space="preserve"> 2015 году в соотве</w:t>
            </w:r>
            <w:r w:rsidRPr="007C26C6">
              <w:rPr>
                <w:rFonts w:eastAsiaTheme="minorHAnsi" w:cstheme="minorBidi"/>
                <w:color w:val="000000"/>
                <w:sz w:val="24"/>
                <w:szCs w:val="24"/>
                <w:lang w:eastAsia="en-US"/>
              </w:rPr>
              <w:t>т</w:t>
            </w:r>
            <w:r w:rsidRPr="007C26C6">
              <w:rPr>
                <w:rFonts w:eastAsiaTheme="minorHAnsi" w:cstheme="minorBidi"/>
                <w:color w:val="000000"/>
                <w:sz w:val="24"/>
                <w:szCs w:val="24"/>
                <w:lang w:eastAsia="en-US"/>
              </w:rPr>
              <w:t>ствии с протокольным поручением Законод</w:t>
            </w:r>
            <w:r w:rsidRPr="007C26C6">
              <w:rPr>
                <w:rFonts w:eastAsiaTheme="minorHAnsi" w:cstheme="minorBidi"/>
                <w:color w:val="000000"/>
                <w:sz w:val="24"/>
                <w:szCs w:val="24"/>
                <w:lang w:eastAsia="en-US"/>
              </w:rPr>
              <w:t>а</w:t>
            </w:r>
            <w:r w:rsidRPr="007C26C6">
              <w:rPr>
                <w:rFonts w:eastAsiaTheme="minorHAnsi" w:cstheme="minorBidi"/>
                <w:color w:val="000000"/>
                <w:sz w:val="24"/>
                <w:szCs w:val="24"/>
                <w:lang w:eastAsia="en-US"/>
              </w:rPr>
              <w:t xml:space="preserve">тельного Собрания Иркутской области от          17 сентября 2014 года комитет планирует работу по </w:t>
            </w:r>
            <w:r w:rsidRPr="007C26C6">
              <w:rPr>
                <w:rFonts w:eastAsiaTheme="minorHAnsi" w:cstheme="minorBidi"/>
                <w:sz w:val="24"/>
                <w:szCs w:val="24"/>
                <w:lang w:eastAsia="en-US"/>
              </w:rPr>
              <w:t>рассмотрению вопросов в сфере содействия трудоустройству инвалидов и обеспечения д</w:t>
            </w:r>
            <w:r w:rsidRPr="007C26C6">
              <w:rPr>
                <w:rFonts w:eastAsiaTheme="minorHAnsi" w:cstheme="minorBidi"/>
                <w:sz w:val="24"/>
                <w:szCs w:val="24"/>
                <w:lang w:eastAsia="en-US"/>
              </w:rPr>
              <w:t>о</w:t>
            </w:r>
            <w:r w:rsidRPr="007C26C6">
              <w:rPr>
                <w:rFonts w:eastAsiaTheme="minorHAnsi" w:cstheme="minorBidi"/>
                <w:sz w:val="24"/>
                <w:szCs w:val="24"/>
                <w:lang w:eastAsia="en-US"/>
              </w:rPr>
              <w:t>ступности их профессионального образования, в том числе повышение конкурентоспособности граждан с инвалидностью на рынке труда</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Закон Иркутской области «О квотиров</w:t>
            </w:r>
            <w:r w:rsidRPr="007C26C6">
              <w:rPr>
                <w:sz w:val="24"/>
                <w:szCs w:val="24"/>
              </w:rPr>
              <w:t>а</w:t>
            </w:r>
            <w:r w:rsidRPr="007C26C6">
              <w:rPr>
                <w:sz w:val="24"/>
                <w:szCs w:val="24"/>
              </w:rPr>
              <w:t>нии рабочих мест для несовершенноле</w:t>
            </w:r>
            <w:r w:rsidRPr="007C26C6">
              <w:rPr>
                <w:sz w:val="24"/>
                <w:szCs w:val="24"/>
              </w:rPr>
              <w:t>т</w:t>
            </w:r>
            <w:r w:rsidRPr="007C26C6">
              <w:rPr>
                <w:sz w:val="24"/>
                <w:szCs w:val="24"/>
              </w:rPr>
              <w:t>них»</w:t>
            </w:r>
          </w:p>
        </w:tc>
        <w:tc>
          <w:tcPr>
            <w:tcW w:w="2166" w:type="dxa"/>
            <w:shd w:val="clear" w:color="auto" w:fill="auto"/>
          </w:tcPr>
          <w:p w:rsidR="007C26C6" w:rsidRPr="007C26C6" w:rsidRDefault="007C26C6" w:rsidP="007C26C6">
            <w:pPr>
              <w:ind w:firstLine="0"/>
              <w:rPr>
                <w:sz w:val="24"/>
                <w:szCs w:val="24"/>
              </w:rPr>
            </w:pPr>
            <w:r w:rsidRPr="007C26C6">
              <w:rPr>
                <w:sz w:val="24"/>
                <w:szCs w:val="24"/>
              </w:rPr>
              <w:t>4 квартал</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И.А. Синцова</w:t>
            </w:r>
          </w:p>
        </w:tc>
        <w:tc>
          <w:tcPr>
            <w:tcW w:w="5297" w:type="dxa"/>
          </w:tcPr>
          <w:p w:rsidR="007C26C6" w:rsidRPr="007C26C6" w:rsidRDefault="007C26C6" w:rsidP="007C26C6">
            <w:pPr>
              <w:ind w:firstLine="0"/>
              <w:rPr>
                <w:sz w:val="24"/>
                <w:szCs w:val="24"/>
              </w:rPr>
            </w:pPr>
            <w:r w:rsidRPr="007C26C6">
              <w:rPr>
                <w:rFonts w:eastAsiaTheme="minorHAnsi"/>
                <w:sz w:val="24"/>
                <w:szCs w:val="24"/>
                <w:lang w:eastAsia="en-US"/>
              </w:rPr>
              <w:t>Информация о реализации Закона заслушана на выездном заседании комитета по социально-культурному законодательству Законодательн</w:t>
            </w:r>
            <w:r w:rsidRPr="007C26C6">
              <w:rPr>
                <w:rFonts w:eastAsiaTheme="minorHAnsi"/>
                <w:sz w:val="24"/>
                <w:szCs w:val="24"/>
                <w:lang w:eastAsia="en-US"/>
              </w:rPr>
              <w:t>о</w:t>
            </w:r>
            <w:r w:rsidRPr="007C26C6">
              <w:rPr>
                <w:rFonts w:eastAsiaTheme="minorHAnsi"/>
                <w:sz w:val="24"/>
                <w:szCs w:val="24"/>
                <w:lang w:eastAsia="en-US"/>
              </w:rPr>
              <w:t>го Собрания Иркутской области на базе  ОГАОУ СПО «Ангарский техникум строительных техн</w:t>
            </w:r>
            <w:r w:rsidRPr="007C26C6">
              <w:rPr>
                <w:rFonts w:eastAsiaTheme="minorHAnsi"/>
                <w:sz w:val="24"/>
                <w:szCs w:val="24"/>
                <w:lang w:eastAsia="en-US"/>
              </w:rPr>
              <w:t>о</w:t>
            </w:r>
            <w:r w:rsidRPr="007C26C6">
              <w:rPr>
                <w:rFonts w:eastAsiaTheme="minorHAnsi"/>
                <w:sz w:val="24"/>
                <w:szCs w:val="24"/>
                <w:lang w:eastAsia="en-US"/>
              </w:rPr>
              <w:t>логий» в г. Ангарске. В целях дальнейшей успешной реализации указанного Закона ком</w:t>
            </w:r>
            <w:r w:rsidRPr="007C26C6">
              <w:rPr>
                <w:rFonts w:eastAsiaTheme="minorHAnsi"/>
                <w:sz w:val="24"/>
                <w:szCs w:val="24"/>
                <w:lang w:eastAsia="en-US"/>
              </w:rPr>
              <w:t>и</w:t>
            </w:r>
            <w:r w:rsidRPr="007C26C6">
              <w:rPr>
                <w:rFonts w:eastAsiaTheme="minorHAnsi"/>
                <w:sz w:val="24"/>
                <w:szCs w:val="24"/>
                <w:lang w:eastAsia="en-US"/>
              </w:rPr>
              <w:lastRenderedPageBreak/>
              <w:t>тет рекомендовал министерству труда и занят</w:t>
            </w:r>
            <w:r w:rsidRPr="007C26C6">
              <w:rPr>
                <w:rFonts w:eastAsiaTheme="minorHAnsi"/>
                <w:sz w:val="24"/>
                <w:szCs w:val="24"/>
                <w:lang w:eastAsia="en-US"/>
              </w:rPr>
              <w:t>о</w:t>
            </w:r>
            <w:r w:rsidRPr="007C26C6">
              <w:rPr>
                <w:rFonts w:eastAsiaTheme="minorHAnsi"/>
                <w:sz w:val="24"/>
                <w:szCs w:val="24"/>
                <w:lang w:eastAsia="en-US"/>
              </w:rPr>
              <w:t>сти Иркутской области продолжить информац</w:t>
            </w:r>
            <w:r w:rsidRPr="007C26C6">
              <w:rPr>
                <w:rFonts w:eastAsiaTheme="minorHAnsi"/>
                <w:sz w:val="24"/>
                <w:szCs w:val="24"/>
                <w:lang w:eastAsia="en-US"/>
              </w:rPr>
              <w:t>и</w:t>
            </w:r>
            <w:r w:rsidRPr="007C26C6">
              <w:rPr>
                <w:rFonts w:eastAsiaTheme="minorHAnsi"/>
                <w:sz w:val="24"/>
                <w:szCs w:val="24"/>
                <w:lang w:eastAsia="en-US"/>
              </w:rPr>
              <w:t>онную и разъяснительную работу с организац</w:t>
            </w:r>
            <w:r w:rsidRPr="007C26C6">
              <w:rPr>
                <w:rFonts w:eastAsiaTheme="minorHAnsi"/>
                <w:sz w:val="24"/>
                <w:szCs w:val="24"/>
                <w:lang w:eastAsia="en-US"/>
              </w:rPr>
              <w:t>и</w:t>
            </w:r>
            <w:r w:rsidRPr="007C26C6">
              <w:rPr>
                <w:rFonts w:eastAsiaTheme="minorHAnsi"/>
                <w:sz w:val="24"/>
                <w:szCs w:val="24"/>
                <w:lang w:eastAsia="en-US"/>
              </w:rPr>
              <w:t>ями, осуществляющими деятельность по вопр</w:t>
            </w:r>
            <w:r w:rsidRPr="007C26C6">
              <w:rPr>
                <w:rFonts w:eastAsiaTheme="minorHAnsi"/>
                <w:sz w:val="24"/>
                <w:szCs w:val="24"/>
                <w:lang w:eastAsia="en-US"/>
              </w:rPr>
              <w:t>о</w:t>
            </w:r>
            <w:r w:rsidRPr="007C26C6">
              <w:rPr>
                <w:rFonts w:eastAsiaTheme="minorHAnsi"/>
                <w:sz w:val="24"/>
                <w:szCs w:val="24"/>
                <w:lang w:eastAsia="en-US"/>
              </w:rPr>
              <w:t>сам, связанным с квотированием рабочих мест для несовершеннолетних</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autoSpaceDE w:val="0"/>
              <w:autoSpaceDN w:val="0"/>
              <w:adjustRightInd w:val="0"/>
              <w:ind w:firstLine="0"/>
              <w:rPr>
                <w:sz w:val="24"/>
                <w:szCs w:val="24"/>
              </w:rPr>
            </w:pPr>
            <w:r w:rsidRPr="007C26C6">
              <w:rPr>
                <w:sz w:val="24"/>
                <w:szCs w:val="24"/>
              </w:rPr>
              <w:t>Закон Иркутской области от 28 декабря 2012 года № 164-ОЗ «О порядке обесп</w:t>
            </w:r>
            <w:r w:rsidRPr="007C26C6">
              <w:rPr>
                <w:sz w:val="24"/>
                <w:szCs w:val="24"/>
              </w:rPr>
              <w:t>е</w:t>
            </w:r>
            <w:r w:rsidRPr="007C26C6">
              <w:rPr>
                <w:sz w:val="24"/>
                <w:szCs w:val="24"/>
              </w:rPr>
              <w:t>чения детей-сирот и детей, оставшихся без попечения родителей, лиц из числа детей-сирот и детей, оставшихся без п</w:t>
            </w:r>
            <w:r w:rsidRPr="007C26C6">
              <w:rPr>
                <w:sz w:val="24"/>
                <w:szCs w:val="24"/>
              </w:rPr>
              <w:t>о</w:t>
            </w:r>
            <w:r w:rsidRPr="007C26C6">
              <w:rPr>
                <w:sz w:val="24"/>
                <w:szCs w:val="24"/>
              </w:rPr>
              <w:t>печения родителей, жилыми помещени</w:t>
            </w:r>
            <w:r w:rsidRPr="007C26C6">
              <w:rPr>
                <w:sz w:val="24"/>
                <w:szCs w:val="24"/>
              </w:rPr>
              <w:t>я</w:t>
            </w:r>
            <w:r w:rsidRPr="007C26C6">
              <w:rPr>
                <w:sz w:val="24"/>
                <w:szCs w:val="24"/>
              </w:rPr>
              <w:t>ми в Иркутской области»</w:t>
            </w:r>
          </w:p>
        </w:tc>
        <w:tc>
          <w:tcPr>
            <w:tcW w:w="2166" w:type="dxa"/>
            <w:shd w:val="clear" w:color="auto" w:fill="auto"/>
          </w:tcPr>
          <w:p w:rsidR="007C26C6" w:rsidRPr="007C26C6" w:rsidRDefault="007C26C6" w:rsidP="007C26C6">
            <w:pPr>
              <w:ind w:firstLine="0"/>
              <w:rPr>
                <w:sz w:val="24"/>
                <w:szCs w:val="24"/>
              </w:rPr>
            </w:pPr>
            <w:r w:rsidRPr="007C26C6">
              <w:rPr>
                <w:sz w:val="24"/>
                <w:szCs w:val="24"/>
              </w:rPr>
              <w:t>4 квартал</w:t>
            </w:r>
          </w:p>
        </w:tc>
        <w:tc>
          <w:tcPr>
            <w:tcW w:w="2465" w:type="dxa"/>
            <w:gridSpan w:val="2"/>
            <w:shd w:val="clear" w:color="auto" w:fill="auto"/>
          </w:tcPr>
          <w:p w:rsidR="007C26C6" w:rsidRPr="007C26C6" w:rsidRDefault="007C26C6" w:rsidP="007C26C6">
            <w:pPr>
              <w:ind w:firstLine="0"/>
              <w:rPr>
                <w:bCs/>
                <w:sz w:val="24"/>
                <w:szCs w:val="24"/>
              </w:rPr>
            </w:pPr>
            <w:r w:rsidRPr="007C26C6">
              <w:rPr>
                <w:bCs/>
                <w:sz w:val="24"/>
                <w:szCs w:val="24"/>
              </w:rPr>
              <w:t>И.А. Синцова</w:t>
            </w:r>
          </w:p>
        </w:tc>
        <w:tc>
          <w:tcPr>
            <w:tcW w:w="5297" w:type="dxa"/>
          </w:tcPr>
          <w:p w:rsidR="007C26C6" w:rsidRPr="007C26C6" w:rsidRDefault="007C26C6" w:rsidP="007C26C6">
            <w:pPr>
              <w:ind w:firstLine="0"/>
              <w:rPr>
                <w:bCs/>
                <w:sz w:val="24"/>
                <w:szCs w:val="24"/>
              </w:rPr>
            </w:pPr>
            <w:proofErr w:type="gramStart"/>
            <w:r w:rsidRPr="007C26C6">
              <w:rPr>
                <w:rFonts w:eastAsiaTheme="minorHAnsi" w:cstheme="minorBidi"/>
                <w:sz w:val="24"/>
                <w:szCs w:val="24"/>
                <w:lang w:eastAsia="en-US"/>
              </w:rPr>
              <w:t>При рассмотрении 9 октября 2014 года на зас</w:t>
            </w:r>
            <w:r w:rsidRPr="007C26C6">
              <w:rPr>
                <w:rFonts w:eastAsiaTheme="minorHAnsi" w:cstheme="minorBidi"/>
                <w:sz w:val="24"/>
                <w:szCs w:val="24"/>
                <w:lang w:eastAsia="en-US"/>
              </w:rPr>
              <w:t>е</w:t>
            </w:r>
            <w:r w:rsidRPr="007C26C6">
              <w:rPr>
                <w:rFonts w:eastAsiaTheme="minorHAnsi" w:cstheme="minorBidi"/>
                <w:sz w:val="24"/>
                <w:szCs w:val="24"/>
                <w:lang w:eastAsia="en-US"/>
              </w:rPr>
              <w:t>дании комитета по социально-культурному з</w:t>
            </w:r>
            <w:r w:rsidRPr="007C26C6">
              <w:rPr>
                <w:rFonts w:eastAsiaTheme="minorHAnsi" w:cstheme="minorBidi"/>
                <w:sz w:val="24"/>
                <w:szCs w:val="24"/>
                <w:lang w:eastAsia="en-US"/>
              </w:rPr>
              <w:t>а</w:t>
            </w:r>
            <w:r w:rsidRPr="007C26C6">
              <w:rPr>
                <w:rFonts w:eastAsiaTheme="minorHAnsi" w:cstheme="minorBidi"/>
                <w:sz w:val="24"/>
                <w:szCs w:val="24"/>
                <w:lang w:eastAsia="en-US"/>
              </w:rPr>
              <w:t>конодательству  требования прокурора Ирку</w:t>
            </w:r>
            <w:r w:rsidRPr="007C26C6">
              <w:rPr>
                <w:rFonts w:eastAsiaTheme="minorHAnsi" w:cstheme="minorBidi"/>
                <w:sz w:val="24"/>
                <w:szCs w:val="24"/>
                <w:lang w:eastAsia="en-US"/>
              </w:rPr>
              <w:t>т</w:t>
            </w:r>
            <w:r w:rsidRPr="007C26C6">
              <w:rPr>
                <w:rFonts w:eastAsiaTheme="minorHAnsi" w:cstheme="minorBidi"/>
                <w:sz w:val="24"/>
                <w:szCs w:val="24"/>
                <w:lang w:eastAsia="en-US"/>
              </w:rPr>
              <w:t>ской области об изменении Закона  Иркутской области от 28 декабря 2012 года № 164-ОЗ  «О порядке обеспечения детей-сирот и детей, оставшихся без попечения родителей, лиц из числа детей-сирот и детей, оставшихся без поп</w:t>
            </w:r>
            <w:r w:rsidRPr="007C26C6">
              <w:rPr>
                <w:rFonts w:eastAsiaTheme="minorHAnsi" w:cstheme="minorBidi"/>
                <w:sz w:val="24"/>
                <w:szCs w:val="24"/>
                <w:lang w:eastAsia="en-US"/>
              </w:rPr>
              <w:t>е</w:t>
            </w:r>
            <w:r w:rsidRPr="007C26C6">
              <w:rPr>
                <w:rFonts w:eastAsiaTheme="minorHAnsi" w:cstheme="minorBidi"/>
                <w:sz w:val="24"/>
                <w:szCs w:val="24"/>
                <w:lang w:eastAsia="en-US"/>
              </w:rPr>
              <w:t>чения родителей, жилыми помещениями в И</w:t>
            </w:r>
            <w:r w:rsidRPr="007C26C6">
              <w:rPr>
                <w:rFonts w:eastAsiaTheme="minorHAnsi" w:cstheme="minorBidi"/>
                <w:sz w:val="24"/>
                <w:szCs w:val="24"/>
                <w:lang w:eastAsia="en-US"/>
              </w:rPr>
              <w:t>р</w:t>
            </w:r>
            <w:r w:rsidRPr="007C26C6">
              <w:rPr>
                <w:rFonts w:eastAsiaTheme="minorHAnsi" w:cstheme="minorBidi"/>
                <w:sz w:val="24"/>
                <w:szCs w:val="24"/>
                <w:lang w:eastAsia="en-US"/>
              </w:rPr>
              <w:t>кутской области» было принято решение создать при комитете по социально-культурному</w:t>
            </w:r>
            <w:proofErr w:type="gramEnd"/>
            <w:r w:rsidRPr="007C26C6">
              <w:rPr>
                <w:rFonts w:eastAsiaTheme="minorHAnsi" w:cstheme="minorBidi"/>
                <w:sz w:val="24"/>
                <w:szCs w:val="24"/>
                <w:lang w:eastAsia="en-US"/>
              </w:rPr>
              <w:t xml:space="preserve"> зак</w:t>
            </w:r>
            <w:r w:rsidRPr="007C26C6">
              <w:rPr>
                <w:rFonts w:eastAsiaTheme="minorHAnsi" w:cstheme="minorBidi"/>
                <w:sz w:val="24"/>
                <w:szCs w:val="24"/>
                <w:lang w:eastAsia="en-US"/>
              </w:rPr>
              <w:t>о</w:t>
            </w:r>
            <w:r w:rsidRPr="007C26C6">
              <w:rPr>
                <w:rFonts w:eastAsiaTheme="minorHAnsi" w:cstheme="minorBidi"/>
                <w:sz w:val="24"/>
                <w:szCs w:val="24"/>
                <w:lang w:eastAsia="en-US"/>
              </w:rPr>
              <w:t>нодательству Законодательного Собрания И</w:t>
            </w:r>
            <w:r w:rsidRPr="007C26C6">
              <w:rPr>
                <w:rFonts w:eastAsiaTheme="minorHAnsi" w:cstheme="minorBidi"/>
                <w:sz w:val="24"/>
                <w:szCs w:val="24"/>
                <w:lang w:eastAsia="en-US"/>
              </w:rPr>
              <w:t>р</w:t>
            </w:r>
            <w:r w:rsidRPr="007C26C6">
              <w:rPr>
                <w:rFonts w:eastAsiaTheme="minorHAnsi" w:cstheme="minorBidi"/>
                <w:sz w:val="24"/>
                <w:szCs w:val="24"/>
                <w:lang w:eastAsia="en-US"/>
              </w:rPr>
              <w:t>кутской области рабочую группу с целью прор</w:t>
            </w:r>
            <w:r w:rsidRPr="007C26C6">
              <w:rPr>
                <w:rFonts w:eastAsiaTheme="minorHAnsi" w:cstheme="minorBidi"/>
                <w:sz w:val="24"/>
                <w:szCs w:val="24"/>
                <w:lang w:eastAsia="en-US"/>
              </w:rPr>
              <w:t>а</w:t>
            </w:r>
            <w:r w:rsidRPr="007C26C6">
              <w:rPr>
                <w:rFonts w:eastAsiaTheme="minorHAnsi" w:cstheme="minorBidi"/>
                <w:sz w:val="24"/>
                <w:szCs w:val="24"/>
                <w:lang w:eastAsia="en-US"/>
              </w:rPr>
              <w:t>ботки вопросов, изложенных в требовании пр</w:t>
            </w:r>
            <w:r w:rsidRPr="007C26C6">
              <w:rPr>
                <w:rFonts w:eastAsiaTheme="minorHAnsi" w:cstheme="minorBidi"/>
                <w:sz w:val="24"/>
                <w:szCs w:val="24"/>
                <w:lang w:eastAsia="en-US"/>
              </w:rPr>
              <w:t>о</w:t>
            </w:r>
            <w:r w:rsidRPr="007C26C6">
              <w:rPr>
                <w:rFonts w:eastAsiaTheme="minorHAnsi" w:cstheme="minorBidi"/>
                <w:sz w:val="24"/>
                <w:szCs w:val="24"/>
                <w:lang w:eastAsia="en-US"/>
              </w:rPr>
              <w:t>курора Иркутской области об изменении указа</w:t>
            </w:r>
            <w:r w:rsidRPr="007C26C6">
              <w:rPr>
                <w:rFonts w:eastAsiaTheme="minorHAnsi" w:cstheme="minorBidi"/>
                <w:sz w:val="24"/>
                <w:szCs w:val="24"/>
                <w:lang w:eastAsia="en-US"/>
              </w:rPr>
              <w:t>н</w:t>
            </w:r>
            <w:r w:rsidRPr="007C26C6">
              <w:rPr>
                <w:rFonts w:eastAsiaTheme="minorHAnsi" w:cstheme="minorBidi"/>
                <w:sz w:val="24"/>
                <w:szCs w:val="24"/>
                <w:lang w:eastAsia="en-US"/>
              </w:rPr>
              <w:t>ного Закона  Иркутской области. Проведение заседаний рабочей группы планируется в      2015 году</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Закон Иркутской области «Об организ</w:t>
            </w:r>
            <w:r w:rsidRPr="007C26C6">
              <w:rPr>
                <w:sz w:val="24"/>
                <w:szCs w:val="24"/>
              </w:rPr>
              <w:t>а</w:t>
            </w:r>
            <w:r w:rsidRPr="007C26C6">
              <w:rPr>
                <w:sz w:val="24"/>
                <w:szCs w:val="24"/>
              </w:rPr>
              <w:t>ции проведения капитального ремонта общего имущества в многоквартирных домах на территории Иркутской области»</w:t>
            </w:r>
          </w:p>
        </w:tc>
        <w:tc>
          <w:tcPr>
            <w:tcW w:w="2166" w:type="dxa"/>
            <w:shd w:val="clear" w:color="auto" w:fill="auto"/>
          </w:tcPr>
          <w:p w:rsidR="007C26C6" w:rsidRPr="007C26C6" w:rsidRDefault="007C26C6" w:rsidP="007C26C6">
            <w:pPr>
              <w:ind w:firstLine="0"/>
              <w:rPr>
                <w:sz w:val="24"/>
                <w:szCs w:val="24"/>
              </w:rPr>
            </w:pPr>
            <w:r w:rsidRPr="007C26C6">
              <w:rPr>
                <w:sz w:val="24"/>
                <w:szCs w:val="24"/>
              </w:rPr>
              <w:t>4 квартал</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О.Н. Носенко</w:t>
            </w:r>
          </w:p>
          <w:p w:rsidR="007C26C6" w:rsidRPr="007C26C6" w:rsidRDefault="007C26C6" w:rsidP="007C26C6">
            <w:pPr>
              <w:ind w:firstLine="0"/>
              <w:rPr>
                <w:sz w:val="24"/>
                <w:szCs w:val="24"/>
              </w:rPr>
            </w:pPr>
          </w:p>
        </w:tc>
        <w:tc>
          <w:tcPr>
            <w:tcW w:w="5297" w:type="dxa"/>
          </w:tcPr>
          <w:p w:rsidR="007C26C6" w:rsidRPr="007C26C6" w:rsidRDefault="007C26C6" w:rsidP="007C26C6">
            <w:pPr>
              <w:ind w:firstLine="0"/>
              <w:rPr>
                <w:sz w:val="24"/>
                <w:szCs w:val="24"/>
              </w:rPr>
            </w:pPr>
            <w:r w:rsidRPr="007C26C6">
              <w:rPr>
                <w:sz w:val="24"/>
                <w:szCs w:val="24"/>
                <w:lang w:eastAsia="en-US"/>
              </w:rPr>
              <w:t>Информация заслушана 12 ноября в рамках м</w:t>
            </w:r>
            <w:r w:rsidRPr="007C26C6">
              <w:rPr>
                <w:sz w:val="24"/>
                <w:szCs w:val="24"/>
                <w:lang w:eastAsia="en-US"/>
              </w:rPr>
              <w:t>у</w:t>
            </w:r>
            <w:r w:rsidRPr="007C26C6">
              <w:rPr>
                <w:sz w:val="24"/>
                <w:szCs w:val="24"/>
                <w:lang w:eastAsia="en-US"/>
              </w:rPr>
              <w:t>ниципального часа «Об организации проведения капитального ремонта общего имущества в мн</w:t>
            </w:r>
            <w:r w:rsidRPr="007C26C6">
              <w:rPr>
                <w:sz w:val="24"/>
                <w:szCs w:val="24"/>
                <w:lang w:eastAsia="en-US"/>
              </w:rPr>
              <w:t>о</w:t>
            </w:r>
            <w:r w:rsidRPr="007C26C6">
              <w:rPr>
                <w:sz w:val="24"/>
                <w:szCs w:val="24"/>
                <w:lang w:eastAsia="en-US"/>
              </w:rPr>
              <w:t>гоквартирных домах в муниципальных образ</w:t>
            </w:r>
            <w:r w:rsidRPr="007C26C6">
              <w:rPr>
                <w:sz w:val="24"/>
                <w:szCs w:val="24"/>
                <w:lang w:eastAsia="en-US"/>
              </w:rPr>
              <w:t>о</w:t>
            </w:r>
            <w:r w:rsidRPr="007C26C6">
              <w:rPr>
                <w:sz w:val="24"/>
                <w:szCs w:val="24"/>
                <w:lang w:eastAsia="en-US"/>
              </w:rPr>
              <w:t xml:space="preserve">ваниях». </w:t>
            </w:r>
            <w:r w:rsidRPr="007C26C6">
              <w:rPr>
                <w:rFonts w:eastAsiaTheme="minorHAnsi"/>
                <w:sz w:val="24"/>
                <w:szCs w:val="24"/>
                <w:lang w:eastAsia="en-US"/>
              </w:rPr>
              <w:t>По результатам работы были приняты рекомендации</w:t>
            </w:r>
          </w:p>
        </w:tc>
      </w:tr>
      <w:tr w:rsidR="007C26C6" w:rsidRPr="007C26C6" w:rsidTr="00221035">
        <w:tc>
          <w:tcPr>
            <w:tcW w:w="15168" w:type="dxa"/>
            <w:gridSpan w:val="6"/>
            <w:shd w:val="clear" w:color="auto" w:fill="auto"/>
          </w:tcPr>
          <w:p w:rsidR="007C26C6" w:rsidRPr="007C26C6" w:rsidRDefault="007C26C6" w:rsidP="007C26C6">
            <w:pPr>
              <w:ind w:firstLine="0"/>
              <w:jc w:val="center"/>
              <w:rPr>
                <w:b/>
                <w:i/>
                <w:sz w:val="24"/>
                <w:szCs w:val="24"/>
              </w:rPr>
            </w:pPr>
            <w:r w:rsidRPr="007C26C6">
              <w:rPr>
                <w:b/>
                <w:i/>
                <w:sz w:val="24"/>
                <w:szCs w:val="24"/>
              </w:rPr>
              <w:t>Контрольные мероприятия</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Рассмотрение ежегодного послания Г</w:t>
            </w:r>
            <w:r w:rsidRPr="007C26C6">
              <w:rPr>
                <w:sz w:val="24"/>
                <w:szCs w:val="24"/>
              </w:rPr>
              <w:t>у</w:t>
            </w:r>
            <w:r w:rsidRPr="007C26C6">
              <w:rPr>
                <w:sz w:val="24"/>
                <w:szCs w:val="24"/>
              </w:rPr>
              <w:lastRenderedPageBreak/>
              <w:t>бернатора Иркутской области о полож</w:t>
            </w:r>
            <w:r w:rsidRPr="007C26C6">
              <w:rPr>
                <w:sz w:val="24"/>
                <w:szCs w:val="24"/>
              </w:rPr>
              <w:t>е</w:t>
            </w:r>
            <w:r w:rsidRPr="007C26C6">
              <w:rPr>
                <w:sz w:val="24"/>
                <w:szCs w:val="24"/>
              </w:rPr>
              <w:t>нии дел в Иркутской области и основных направлениях областной государстве</w:t>
            </w:r>
            <w:r w:rsidRPr="007C26C6">
              <w:rPr>
                <w:sz w:val="24"/>
                <w:szCs w:val="24"/>
              </w:rPr>
              <w:t>н</w:t>
            </w:r>
            <w:r w:rsidRPr="007C26C6">
              <w:rPr>
                <w:sz w:val="24"/>
                <w:szCs w:val="24"/>
              </w:rPr>
              <w:t>ной политики</w:t>
            </w:r>
          </w:p>
        </w:tc>
        <w:tc>
          <w:tcPr>
            <w:tcW w:w="2166" w:type="dxa"/>
            <w:shd w:val="clear" w:color="auto" w:fill="auto"/>
          </w:tcPr>
          <w:p w:rsidR="007C26C6" w:rsidRPr="007C26C6" w:rsidRDefault="007C26C6" w:rsidP="007C26C6">
            <w:pPr>
              <w:ind w:firstLine="0"/>
              <w:rPr>
                <w:sz w:val="24"/>
                <w:szCs w:val="24"/>
              </w:rPr>
            </w:pPr>
            <w:r w:rsidRPr="007C26C6">
              <w:rPr>
                <w:sz w:val="24"/>
                <w:szCs w:val="24"/>
              </w:rPr>
              <w:lastRenderedPageBreak/>
              <w:t>март – апрель</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Л.М. Берлина</w:t>
            </w:r>
          </w:p>
          <w:p w:rsidR="007C26C6" w:rsidRPr="007C26C6" w:rsidRDefault="007C26C6" w:rsidP="007C26C6">
            <w:pPr>
              <w:ind w:firstLine="0"/>
              <w:rPr>
                <w:sz w:val="24"/>
                <w:szCs w:val="24"/>
              </w:rPr>
            </w:pPr>
            <w:r w:rsidRPr="007C26C6">
              <w:rPr>
                <w:sz w:val="24"/>
                <w:szCs w:val="24"/>
              </w:rPr>
              <w:lastRenderedPageBreak/>
              <w:t>председатели пост</w:t>
            </w:r>
            <w:r w:rsidRPr="007C26C6">
              <w:rPr>
                <w:sz w:val="24"/>
                <w:szCs w:val="24"/>
              </w:rPr>
              <w:t>о</w:t>
            </w:r>
            <w:r w:rsidRPr="007C26C6">
              <w:rPr>
                <w:sz w:val="24"/>
                <w:szCs w:val="24"/>
              </w:rPr>
              <w:t>янных комитетов и постоянных коми</w:t>
            </w:r>
            <w:r w:rsidRPr="007C26C6">
              <w:rPr>
                <w:sz w:val="24"/>
                <w:szCs w:val="24"/>
              </w:rPr>
              <w:t>с</w:t>
            </w:r>
            <w:r w:rsidRPr="007C26C6">
              <w:rPr>
                <w:sz w:val="24"/>
                <w:szCs w:val="24"/>
              </w:rPr>
              <w:t>сий</w:t>
            </w:r>
          </w:p>
        </w:tc>
        <w:tc>
          <w:tcPr>
            <w:tcW w:w="5297" w:type="dxa"/>
          </w:tcPr>
          <w:p w:rsidR="007C26C6" w:rsidRPr="007C26C6" w:rsidRDefault="007C26C6" w:rsidP="007C26C6">
            <w:pPr>
              <w:ind w:firstLine="0"/>
              <w:rPr>
                <w:sz w:val="24"/>
                <w:szCs w:val="24"/>
              </w:rPr>
            </w:pPr>
            <w:r w:rsidRPr="007C26C6">
              <w:rPr>
                <w:sz w:val="24"/>
                <w:szCs w:val="24"/>
              </w:rPr>
              <w:lastRenderedPageBreak/>
              <w:t>Обнародование ежегодного послания Губерн</w:t>
            </w:r>
            <w:r w:rsidRPr="007C26C6">
              <w:rPr>
                <w:sz w:val="24"/>
                <w:szCs w:val="24"/>
              </w:rPr>
              <w:t>а</w:t>
            </w:r>
            <w:r w:rsidRPr="007C26C6">
              <w:rPr>
                <w:sz w:val="24"/>
                <w:szCs w:val="24"/>
              </w:rPr>
              <w:lastRenderedPageBreak/>
              <w:t>тора Иркутской области состоялось 30 января 2014 г. В процедуре обнародования приняли участие представители различных ветвей власти, в том числе депутаты Законодательного Собр</w:t>
            </w:r>
            <w:r w:rsidRPr="007C26C6">
              <w:rPr>
                <w:sz w:val="24"/>
                <w:szCs w:val="24"/>
              </w:rPr>
              <w:t>а</w:t>
            </w:r>
            <w:r w:rsidRPr="007C26C6">
              <w:rPr>
                <w:sz w:val="24"/>
                <w:szCs w:val="24"/>
              </w:rPr>
              <w:t>ния, а также представители общественности</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autoSpaceDE w:val="0"/>
              <w:autoSpaceDN w:val="0"/>
              <w:adjustRightInd w:val="0"/>
              <w:ind w:firstLine="0"/>
              <w:rPr>
                <w:sz w:val="24"/>
                <w:szCs w:val="24"/>
              </w:rPr>
            </w:pPr>
            <w:r w:rsidRPr="007C26C6">
              <w:rPr>
                <w:sz w:val="24"/>
                <w:szCs w:val="24"/>
              </w:rPr>
              <w:t xml:space="preserve">Подготовка и направление Губернатору Иркутской области перечня вопросов о результатах деятельности Правительства Иркутской области </w:t>
            </w:r>
          </w:p>
        </w:tc>
        <w:tc>
          <w:tcPr>
            <w:tcW w:w="2166" w:type="dxa"/>
            <w:shd w:val="clear" w:color="auto" w:fill="auto"/>
          </w:tcPr>
          <w:p w:rsidR="007C26C6" w:rsidRPr="007C26C6" w:rsidRDefault="007C26C6" w:rsidP="007C26C6">
            <w:pPr>
              <w:ind w:firstLine="0"/>
              <w:rPr>
                <w:bCs/>
                <w:iCs/>
                <w:sz w:val="24"/>
                <w:szCs w:val="24"/>
              </w:rPr>
            </w:pPr>
            <w:r w:rsidRPr="007C26C6">
              <w:rPr>
                <w:bCs/>
                <w:iCs/>
                <w:sz w:val="24"/>
                <w:szCs w:val="24"/>
              </w:rPr>
              <w:t>до 25 марта</w:t>
            </w:r>
          </w:p>
          <w:p w:rsidR="007C26C6" w:rsidRPr="007C26C6" w:rsidRDefault="007C26C6" w:rsidP="007C26C6">
            <w:pPr>
              <w:ind w:firstLine="0"/>
              <w:rPr>
                <w:bCs/>
                <w:iCs/>
                <w:sz w:val="24"/>
                <w:szCs w:val="24"/>
              </w:rPr>
            </w:pPr>
          </w:p>
        </w:tc>
        <w:tc>
          <w:tcPr>
            <w:tcW w:w="2465" w:type="dxa"/>
            <w:gridSpan w:val="2"/>
            <w:shd w:val="clear" w:color="auto" w:fill="auto"/>
          </w:tcPr>
          <w:p w:rsidR="007C26C6" w:rsidRPr="007C26C6" w:rsidRDefault="007C26C6" w:rsidP="007C26C6">
            <w:pPr>
              <w:ind w:firstLine="0"/>
              <w:rPr>
                <w:bCs/>
                <w:sz w:val="24"/>
                <w:szCs w:val="24"/>
              </w:rPr>
            </w:pPr>
            <w:r w:rsidRPr="007C26C6">
              <w:rPr>
                <w:bCs/>
                <w:sz w:val="24"/>
                <w:szCs w:val="24"/>
              </w:rPr>
              <w:t>Л.М. Берлина</w:t>
            </w:r>
          </w:p>
          <w:p w:rsidR="007C26C6" w:rsidRPr="007C26C6" w:rsidRDefault="007C26C6" w:rsidP="007C26C6">
            <w:pPr>
              <w:ind w:firstLine="0"/>
              <w:rPr>
                <w:bCs/>
                <w:sz w:val="24"/>
                <w:szCs w:val="24"/>
              </w:rPr>
            </w:pPr>
            <w:r w:rsidRPr="007C26C6">
              <w:rPr>
                <w:bCs/>
                <w:sz w:val="24"/>
                <w:szCs w:val="24"/>
              </w:rPr>
              <w:t>руководители деп</w:t>
            </w:r>
            <w:r w:rsidRPr="007C26C6">
              <w:rPr>
                <w:bCs/>
                <w:sz w:val="24"/>
                <w:szCs w:val="24"/>
              </w:rPr>
              <w:t>у</w:t>
            </w:r>
            <w:r w:rsidRPr="007C26C6">
              <w:rPr>
                <w:bCs/>
                <w:sz w:val="24"/>
                <w:szCs w:val="24"/>
              </w:rPr>
              <w:t>татских фракций п</w:t>
            </w:r>
            <w:r w:rsidRPr="007C26C6">
              <w:rPr>
                <w:bCs/>
                <w:sz w:val="24"/>
                <w:szCs w:val="24"/>
              </w:rPr>
              <w:t>о</w:t>
            </w:r>
            <w:r w:rsidRPr="007C26C6">
              <w:rPr>
                <w:bCs/>
                <w:sz w:val="24"/>
                <w:szCs w:val="24"/>
              </w:rPr>
              <w:t>литических партий в ЗС</w:t>
            </w:r>
          </w:p>
        </w:tc>
        <w:tc>
          <w:tcPr>
            <w:tcW w:w="5297" w:type="dxa"/>
          </w:tcPr>
          <w:p w:rsidR="007C26C6" w:rsidRPr="007C26C6" w:rsidRDefault="007C26C6" w:rsidP="007C26C6">
            <w:pPr>
              <w:ind w:firstLine="0"/>
              <w:rPr>
                <w:bCs/>
                <w:sz w:val="24"/>
                <w:szCs w:val="24"/>
              </w:rPr>
            </w:pPr>
            <w:r w:rsidRPr="007C26C6">
              <w:rPr>
                <w:bCs/>
                <w:sz w:val="24"/>
                <w:szCs w:val="24"/>
              </w:rPr>
              <w:t>Вопросы, поступившие от фракций политич</w:t>
            </w:r>
            <w:r w:rsidRPr="007C26C6">
              <w:rPr>
                <w:bCs/>
                <w:sz w:val="24"/>
                <w:szCs w:val="24"/>
              </w:rPr>
              <w:t>е</w:t>
            </w:r>
            <w:r w:rsidRPr="007C26C6">
              <w:rPr>
                <w:bCs/>
                <w:sz w:val="24"/>
                <w:szCs w:val="24"/>
              </w:rPr>
              <w:t>ских партий в Законодательном Собрании, направлены Губернатору Иркутской области</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sz w:val="24"/>
                <w:szCs w:val="24"/>
              </w:rPr>
              <w:t>Сбор сведений о доходах  и расходах д</w:t>
            </w:r>
            <w:r w:rsidRPr="007C26C6">
              <w:rPr>
                <w:sz w:val="24"/>
                <w:szCs w:val="24"/>
              </w:rPr>
              <w:t>е</w:t>
            </w:r>
            <w:r w:rsidRPr="007C26C6">
              <w:rPr>
                <w:sz w:val="24"/>
                <w:szCs w:val="24"/>
              </w:rPr>
              <w:t>путатов за 2013 год, об имуществе и об</w:t>
            </w:r>
            <w:r w:rsidRPr="007C26C6">
              <w:rPr>
                <w:sz w:val="24"/>
                <w:szCs w:val="24"/>
              </w:rPr>
              <w:t>я</w:t>
            </w:r>
            <w:r w:rsidRPr="007C26C6">
              <w:rPr>
                <w:sz w:val="24"/>
                <w:szCs w:val="24"/>
              </w:rPr>
              <w:t>зательствах имущественного характера, а также сведений о доходах и расходах, об имуществе и обязательствах имущ</w:t>
            </w:r>
            <w:r w:rsidRPr="007C26C6">
              <w:rPr>
                <w:sz w:val="24"/>
                <w:szCs w:val="24"/>
              </w:rPr>
              <w:t>е</w:t>
            </w:r>
            <w:r w:rsidRPr="007C26C6">
              <w:rPr>
                <w:sz w:val="24"/>
                <w:szCs w:val="24"/>
              </w:rPr>
              <w:t>ственного характера супруги (супруга) и несовершеннолетних детей депутатов</w:t>
            </w:r>
          </w:p>
        </w:tc>
        <w:tc>
          <w:tcPr>
            <w:tcW w:w="2166" w:type="dxa"/>
            <w:shd w:val="clear" w:color="auto" w:fill="auto"/>
          </w:tcPr>
          <w:p w:rsidR="007C26C6" w:rsidRPr="007C26C6" w:rsidRDefault="007C26C6" w:rsidP="007C26C6">
            <w:pPr>
              <w:ind w:firstLine="0"/>
              <w:rPr>
                <w:sz w:val="24"/>
                <w:szCs w:val="24"/>
              </w:rPr>
            </w:pPr>
            <w:r w:rsidRPr="007C26C6">
              <w:rPr>
                <w:sz w:val="24"/>
                <w:szCs w:val="24"/>
              </w:rPr>
              <w:t xml:space="preserve">1 квартал </w:t>
            </w:r>
          </w:p>
        </w:tc>
        <w:tc>
          <w:tcPr>
            <w:tcW w:w="2465" w:type="dxa"/>
            <w:gridSpan w:val="2"/>
            <w:shd w:val="clear" w:color="auto" w:fill="auto"/>
          </w:tcPr>
          <w:p w:rsidR="007C26C6" w:rsidRPr="007C26C6" w:rsidRDefault="007C26C6" w:rsidP="007C26C6">
            <w:pPr>
              <w:ind w:firstLine="0"/>
              <w:rPr>
                <w:bCs/>
                <w:sz w:val="24"/>
                <w:szCs w:val="24"/>
              </w:rPr>
            </w:pPr>
            <w:r w:rsidRPr="007C26C6">
              <w:rPr>
                <w:bCs/>
                <w:sz w:val="24"/>
                <w:szCs w:val="24"/>
              </w:rPr>
              <w:t>В.А. Матиенко</w:t>
            </w:r>
          </w:p>
        </w:tc>
        <w:tc>
          <w:tcPr>
            <w:tcW w:w="5297" w:type="dxa"/>
          </w:tcPr>
          <w:p w:rsidR="007C26C6" w:rsidRPr="007C26C6" w:rsidRDefault="007C26C6" w:rsidP="007C26C6">
            <w:pPr>
              <w:ind w:firstLine="0"/>
              <w:rPr>
                <w:bCs/>
                <w:sz w:val="24"/>
                <w:szCs w:val="24"/>
              </w:rPr>
            </w:pPr>
            <w:proofErr w:type="gramStart"/>
            <w:r w:rsidRPr="007C26C6">
              <w:rPr>
                <w:rFonts w:eastAsia="Calibri"/>
                <w:bCs/>
                <w:sz w:val="24"/>
                <w:szCs w:val="24"/>
                <w:lang w:eastAsia="en-US"/>
              </w:rPr>
              <w:t>Комиссией по Регламенту, депутатской этике, информационной политике и связям с общ</w:t>
            </w:r>
            <w:r w:rsidRPr="007C26C6">
              <w:rPr>
                <w:rFonts w:eastAsia="Calibri"/>
                <w:bCs/>
                <w:sz w:val="24"/>
                <w:szCs w:val="24"/>
                <w:lang w:eastAsia="en-US"/>
              </w:rPr>
              <w:t>е</w:t>
            </w:r>
            <w:r w:rsidRPr="007C26C6">
              <w:rPr>
                <w:rFonts w:eastAsia="Calibri"/>
                <w:bCs/>
                <w:sz w:val="24"/>
                <w:szCs w:val="24"/>
                <w:lang w:eastAsia="en-US"/>
              </w:rPr>
              <w:t>ственными объединениями проведен сбор</w:t>
            </w:r>
            <w:r w:rsidRPr="007C26C6">
              <w:rPr>
                <w:rFonts w:eastAsia="Calibri"/>
                <w:sz w:val="24"/>
                <w:szCs w:val="24"/>
                <w:lang w:eastAsia="en-US"/>
              </w:rPr>
              <w:t xml:space="preserve"> </w:t>
            </w:r>
            <w:r w:rsidRPr="007C26C6">
              <w:rPr>
                <w:rFonts w:eastAsia="Calibri"/>
                <w:bCs/>
                <w:sz w:val="24"/>
                <w:szCs w:val="24"/>
                <w:lang w:eastAsia="en-US"/>
              </w:rPr>
              <w:t>свед</w:t>
            </w:r>
            <w:r w:rsidRPr="007C26C6">
              <w:rPr>
                <w:rFonts w:eastAsia="Calibri"/>
                <w:bCs/>
                <w:sz w:val="24"/>
                <w:szCs w:val="24"/>
                <w:lang w:eastAsia="en-US"/>
              </w:rPr>
              <w:t>е</w:t>
            </w:r>
            <w:r w:rsidRPr="007C26C6">
              <w:rPr>
                <w:rFonts w:eastAsia="Calibri"/>
                <w:bCs/>
                <w:sz w:val="24"/>
                <w:szCs w:val="24"/>
                <w:lang w:eastAsia="en-US"/>
              </w:rPr>
              <w:t>ний о доходах депутатов Законодательного С</w:t>
            </w:r>
            <w:r w:rsidRPr="007C26C6">
              <w:rPr>
                <w:rFonts w:eastAsia="Calibri"/>
                <w:bCs/>
                <w:sz w:val="24"/>
                <w:szCs w:val="24"/>
                <w:lang w:eastAsia="en-US"/>
              </w:rPr>
              <w:t>о</w:t>
            </w:r>
            <w:r w:rsidRPr="007C26C6">
              <w:rPr>
                <w:rFonts w:eastAsia="Calibri"/>
                <w:bCs/>
                <w:sz w:val="24"/>
                <w:szCs w:val="24"/>
                <w:lang w:eastAsia="en-US"/>
              </w:rPr>
              <w:t>брания  Иркутской  области</w:t>
            </w:r>
            <w:r w:rsidRPr="007C26C6">
              <w:rPr>
                <w:rFonts w:eastAsia="Calibri"/>
                <w:sz w:val="24"/>
                <w:szCs w:val="24"/>
                <w:lang w:eastAsia="en-US"/>
              </w:rPr>
              <w:t>, об имуществе и обязательствах имущественного характера, а также сведений о доходах, об имуществе и об</w:t>
            </w:r>
            <w:r w:rsidRPr="007C26C6">
              <w:rPr>
                <w:rFonts w:eastAsia="Calibri"/>
                <w:sz w:val="24"/>
                <w:szCs w:val="24"/>
                <w:lang w:eastAsia="en-US"/>
              </w:rPr>
              <w:t>я</w:t>
            </w:r>
            <w:r w:rsidRPr="007C26C6">
              <w:rPr>
                <w:rFonts w:eastAsia="Calibri"/>
                <w:sz w:val="24"/>
                <w:szCs w:val="24"/>
                <w:lang w:eastAsia="en-US"/>
              </w:rPr>
              <w:t xml:space="preserve">зательствах имущественного характера супругов и несовершеннолетних детей депутатов, </w:t>
            </w:r>
            <w:r w:rsidRPr="007C26C6">
              <w:rPr>
                <w:rFonts w:eastAsia="Calibri"/>
                <w:bCs/>
                <w:sz w:val="24"/>
                <w:szCs w:val="24"/>
                <w:lang w:eastAsia="en-US"/>
              </w:rPr>
              <w:t>свед</w:t>
            </w:r>
            <w:r w:rsidRPr="007C26C6">
              <w:rPr>
                <w:rFonts w:eastAsia="Calibri"/>
                <w:bCs/>
                <w:sz w:val="24"/>
                <w:szCs w:val="24"/>
                <w:lang w:eastAsia="en-US"/>
              </w:rPr>
              <w:t>е</w:t>
            </w:r>
            <w:r w:rsidRPr="007C26C6">
              <w:rPr>
                <w:rFonts w:eastAsia="Calibri"/>
                <w:bCs/>
                <w:sz w:val="24"/>
                <w:szCs w:val="24"/>
                <w:lang w:eastAsia="en-US"/>
              </w:rPr>
              <w:t>ний о расходах депутатов Законодательного С</w:t>
            </w:r>
            <w:r w:rsidRPr="007C26C6">
              <w:rPr>
                <w:rFonts w:eastAsia="Calibri"/>
                <w:bCs/>
                <w:sz w:val="24"/>
                <w:szCs w:val="24"/>
                <w:lang w:eastAsia="en-US"/>
              </w:rPr>
              <w:t>о</w:t>
            </w:r>
            <w:r w:rsidRPr="007C26C6">
              <w:rPr>
                <w:rFonts w:eastAsia="Calibri"/>
                <w:bCs/>
                <w:sz w:val="24"/>
                <w:szCs w:val="24"/>
                <w:lang w:eastAsia="en-US"/>
              </w:rPr>
              <w:t>брания  Иркутской  области</w:t>
            </w:r>
            <w:r w:rsidRPr="007C26C6">
              <w:rPr>
                <w:rFonts w:eastAsia="Calibri"/>
                <w:sz w:val="24"/>
                <w:szCs w:val="24"/>
                <w:lang w:eastAsia="en-US"/>
              </w:rPr>
              <w:t>, а также сведений о  расходах их супругов и</w:t>
            </w:r>
            <w:proofErr w:type="gramEnd"/>
            <w:r w:rsidRPr="007C26C6">
              <w:rPr>
                <w:rFonts w:eastAsia="Calibri"/>
                <w:sz w:val="24"/>
                <w:szCs w:val="24"/>
                <w:lang w:eastAsia="en-US"/>
              </w:rPr>
              <w:t xml:space="preserve"> </w:t>
            </w:r>
            <w:proofErr w:type="gramStart"/>
            <w:r w:rsidRPr="007C26C6">
              <w:rPr>
                <w:rFonts w:eastAsia="Calibri"/>
                <w:sz w:val="24"/>
                <w:szCs w:val="24"/>
                <w:lang w:eastAsia="en-US"/>
              </w:rPr>
              <w:t>несовершеннолетних детей по каждой сделке по приобретению з</w:t>
            </w:r>
            <w:r w:rsidRPr="007C26C6">
              <w:rPr>
                <w:rFonts w:eastAsia="Calibri"/>
                <w:sz w:val="24"/>
                <w:szCs w:val="24"/>
                <w:lang w:eastAsia="en-US"/>
              </w:rPr>
              <w:t>е</w:t>
            </w:r>
            <w:r w:rsidRPr="007C26C6">
              <w:rPr>
                <w:rFonts w:eastAsia="Calibri"/>
                <w:sz w:val="24"/>
                <w:szCs w:val="24"/>
                <w:lang w:eastAsia="en-US"/>
              </w:rPr>
              <w:t>мельного участка, другого объекта недвижим</w:t>
            </w:r>
            <w:r w:rsidRPr="007C26C6">
              <w:rPr>
                <w:rFonts w:eastAsia="Calibri"/>
                <w:sz w:val="24"/>
                <w:szCs w:val="24"/>
                <w:lang w:eastAsia="en-US"/>
              </w:rPr>
              <w:t>о</w:t>
            </w:r>
            <w:r w:rsidRPr="007C26C6">
              <w:rPr>
                <w:rFonts w:eastAsia="Calibri"/>
                <w:sz w:val="24"/>
                <w:szCs w:val="24"/>
                <w:lang w:eastAsia="en-US"/>
              </w:rPr>
              <w:t>сти, транспортного средства, ценных бумаг, а</w:t>
            </w:r>
            <w:r w:rsidRPr="007C26C6">
              <w:rPr>
                <w:rFonts w:eastAsia="Calibri"/>
                <w:sz w:val="24"/>
                <w:szCs w:val="24"/>
                <w:lang w:eastAsia="en-US"/>
              </w:rPr>
              <w:t>к</w:t>
            </w:r>
            <w:r w:rsidRPr="007C26C6">
              <w:rPr>
                <w:rFonts w:eastAsia="Calibri"/>
                <w:sz w:val="24"/>
                <w:szCs w:val="24"/>
                <w:lang w:eastAsia="en-US"/>
              </w:rPr>
              <w:t>ций (долей участия, паев в уставных (складо</w:t>
            </w:r>
            <w:r w:rsidRPr="007C26C6">
              <w:rPr>
                <w:rFonts w:eastAsia="Calibri"/>
                <w:sz w:val="24"/>
                <w:szCs w:val="24"/>
                <w:lang w:eastAsia="en-US"/>
              </w:rPr>
              <w:t>ч</w:t>
            </w:r>
            <w:r w:rsidRPr="007C26C6">
              <w:rPr>
                <w:rFonts w:eastAsia="Calibri"/>
                <w:sz w:val="24"/>
                <w:szCs w:val="24"/>
                <w:lang w:eastAsia="en-US"/>
              </w:rPr>
              <w:t>ных) капиталах организаций), если сумма сделки превышает общий доход  депутата Законод</w:t>
            </w:r>
            <w:r w:rsidRPr="007C26C6">
              <w:rPr>
                <w:rFonts w:eastAsia="Calibri"/>
                <w:sz w:val="24"/>
                <w:szCs w:val="24"/>
                <w:lang w:eastAsia="en-US"/>
              </w:rPr>
              <w:t>а</w:t>
            </w:r>
            <w:r w:rsidRPr="007C26C6">
              <w:rPr>
                <w:rFonts w:eastAsia="Calibri"/>
                <w:sz w:val="24"/>
                <w:szCs w:val="24"/>
                <w:lang w:eastAsia="en-US"/>
              </w:rPr>
              <w:t>тельного Собрания и его супруги (супруга) за три последних года, предшествующих соверш</w:t>
            </w:r>
            <w:r w:rsidRPr="007C26C6">
              <w:rPr>
                <w:rFonts w:eastAsia="Calibri"/>
                <w:sz w:val="24"/>
                <w:szCs w:val="24"/>
                <w:lang w:eastAsia="en-US"/>
              </w:rPr>
              <w:t>е</w:t>
            </w:r>
            <w:r w:rsidRPr="007C26C6">
              <w:rPr>
                <w:rFonts w:eastAsia="Calibri"/>
                <w:sz w:val="24"/>
                <w:szCs w:val="24"/>
                <w:lang w:eastAsia="en-US"/>
              </w:rPr>
              <w:t>нию сделки, сведения об источниках получения средств, за счет которых совершена сделка</w:t>
            </w:r>
            <w:proofErr w:type="gramEnd"/>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autoSpaceDE w:val="0"/>
              <w:autoSpaceDN w:val="0"/>
              <w:adjustRightInd w:val="0"/>
              <w:ind w:firstLine="0"/>
              <w:rPr>
                <w:sz w:val="24"/>
                <w:szCs w:val="24"/>
              </w:rPr>
            </w:pPr>
            <w:r w:rsidRPr="007C26C6">
              <w:rPr>
                <w:sz w:val="24"/>
                <w:szCs w:val="24"/>
              </w:rPr>
              <w:t>Размещение на сайте Законодательного Собрания Иркутской области сведений о доходах депутатов за 2013 год, об им</w:t>
            </w:r>
            <w:r w:rsidRPr="007C26C6">
              <w:rPr>
                <w:sz w:val="24"/>
                <w:szCs w:val="24"/>
              </w:rPr>
              <w:t>у</w:t>
            </w:r>
            <w:r w:rsidRPr="007C26C6">
              <w:rPr>
                <w:sz w:val="24"/>
                <w:szCs w:val="24"/>
              </w:rPr>
              <w:t>ществе и обязательствах имущественного характера, а также сведений о доходах, об имуществе и обязательствах имущ</w:t>
            </w:r>
            <w:r w:rsidRPr="007C26C6">
              <w:rPr>
                <w:sz w:val="24"/>
                <w:szCs w:val="24"/>
              </w:rPr>
              <w:t>е</w:t>
            </w:r>
            <w:r w:rsidRPr="007C26C6">
              <w:rPr>
                <w:sz w:val="24"/>
                <w:szCs w:val="24"/>
              </w:rPr>
              <w:t>ственного характера супруги (супруга) и несовершеннолетних детей депутатов</w:t>
            </w:r>
          </w:p>
        </w:tc>
        <w:tc>
          <w:tcPr>
            <w:tcW w:w="2166" w:type="dxa"/>
            <w:shd w:val="clear" w:color="auto" w:fill="auto"/>
          </w:tcPr>
          <w:p w:rsidR="007C26C6" w:rsidRPr="007C26C6" w:rsidRDefault="007C26C6" w:rsidP="007C26C6">
            <w:pPr>
              <w:ind w:firstLine="0"/>
              <w:rPr>
                <w:bCs/>
                <w:iCs/>
                <w:sz w:val="24"/>
                <w:szCs w:val="24"/>
              </w:rPr>
            </w:pPr>
            <w:r w:rsidRPr="007C26C6">
              <w:rPr>
                <w:bCs/>
                <w:iCs/>
                <w:sz w:val="24"/>
                <w:szCs w:val="24"/>
              </w:rPr>
              <w:t>2 квартал</w:t>
            </w:r>
          </w:p>
        </w:tc>
        <w:tc>
          <w:tcPr>
            <w:tcW w:w="2465" w:type="dxa"/>
            <w:gridSpan w:val="2"/>
            <w:shd w:val="clear" w:color="auto" w:fill="auto"/>
          </w:tcPr>
          <w:p w:rsidR="007C26C6" w:rsidRPr="007C26C6" w:rsidRDefault="007C26C6" w:rsidP="007C26C6">
            <w:pPr>
              <w:ind w:firstLine="0"/>
              <w:rPr>
                <w:bCs/>
                <w:sz w:val="24"/>
                <w:szCs w:val="24"/>
              </w:rPr>
            </w:pPr>
            <w:r w:rsidRPr="007C26C6">
              <w:rPr>
                <w:bCs/>
                <w:sz w:val="24"/>
                <w:szCs w:val="24"/>
              </w:rPr>
              <w:t>В.А. Матиенко</w:t>
            </w:r>
          </w:p>
          <w:p w:rsidR="007C26C6" w:rsidRPr="007C26C6" w:rsidRDefault="007C26C6" w:rsidP="007C26C6">
            <w:pPr>
              <w:ind w:firstLine="0"/>
              <w:rPr>
                <w:bCs/>
                <w:sz w:val="24"/>
                <w:szCs w:val="24"/>
              </w:rPr>
            </w:pPr>
            <w:r w:rsidRPr="007C26C6">
              <w:rPr>
                <w:bCs/>
                <w:sz w:val="24"/>
                <w:szCs w:val="24"/>
              </w:rPr>
              <w:t>руководитель апп</w:t>
            </w:r>
            <w:r w:rsidRPr="007C26C6">
              <w:rPr>
                <w:bCs/>
                <w:sz w:val="24"/>
                <w:szCs w:val="24"/>
              </w:rPr>
              <w:t>а</w:t>
            </w:r>
            <w:r w:rsidRPr="007C26C6">
              <w:rPr>
                <w:bCs/>
                <w:sz w:val="24"/>
                <w:szCs w:val="24"/>
              </w:rPr>
              <w:t>рата</w:t>
            </w:r>
          </w:p>
        </w:tc>
        <w:tc>
          <w:tcPr>
            <w:tcW w:w="5297" w:type="dxa"/>
          </w:tcPr>
          <w:p w:rsidR="007C26C6" w:rsidRPr="007C26C6" w:rsidRDefault="007C26C6" w:rsidP="007C26C6">
            <w:pPr>
              <w:ind w:firstLine="0"/>
              <w:rPr>
                <w:bCs/>
                <w:sz w:val="24"/>
                <w:szCs w:val="24"/>
              </w:rPr>
            </w:pPr>
            <w:r w:rsidRPr="007C26C6">
              <w:rPr>
                <w:bCs/>
                <w:sz w:val="24"/>
                <w:szCs w:val="24"/>
              </w:rPr>
              <w:t>Информация размещена на сайте</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color w:val="000000"/>
                <w:sz w:val="24"/>
                <w:szCs w:val="24"/>
              </w:rPr>
            </w:pPr>
            <w:r w:rsidRPr="007C26C6">
              <w:rPr>
                <w:color w:val="000000"/>
                <w:sz w:val="24"/>
                <w:szCs w:val="24"/>
              </w:rPr>
              <w:t>Рассмотрение отчета об исполнении о</w:t>
            </w:r>
            <w:r w:rsidRPr="007C26C6">
              <w:rPr>
                <w:color w:val="000000"/>
                <w:sz w:val="24"/>
                <w:szCs w:val="24"/>
              </w:rPr>
              <w:t>б</w:t>
            </w:r>
            <w:r w:rsidRPr="007C26C6">
              <w:rPr>
                <w:color w:val="000000"/>
                <w:sz w:val="24"/>
                <w:szCs w:val="24"/>
              </w:rPr>
              <w:t>ластного бюджета за 2013 год</w:t>
            </w:r>
          </w:p>
        </w:tc>
        <w:tc>
          <w:tcPr>
            <w:tcW w:w="2166" w:type="dxa"/>
            <w:shd w:val="clear" w:color="auto" w:fill="auto"/>
          </w:tcPr>
          <w:p w:rsidR="007C26C6" w:rsidRPr="007C26C6" w:rsidRDefault="007C26C6" w:rsidP="007C26C6">
            <w:pPr>
              <w:ind w:firstLine="0"/>
              <w:rPr>
                <w:color w:val="000000"/>
                <w:sz w:val="24"/>
                <w:szCs w:val="24"/>
              </w:rPr>
            </w:pPr>
            <w:r w:rsidRPr="007C26C6">
              <w:rPr>
                <w:color w:val="000000"/>
                <w:sz w:val="24"/>
                <w:szCs w:val="24"/>
              </w:rPr>
              <w:t>2 квартал</w:t>
            </w:r>
          </w:p>
        </w:tc>
        <w:tc>
          <w:tcPr>
            <w:tcW w:w="2465" w:type="dxa"/>
            <w:gridSpan w:val="2"/>
            <w:shd w:val="clear" w:color="auto" w:fill="auto"/>
          </w:tcPr>
          <w:p w:rsidR="007C26C6" w:rsidRPr="007C26C6" w:rsidRDefault="007C26C6" w:rsidP="007C26C6">
            <w:pPr>
              <w:ind w:firstLine="0"/>
              <w:rPr>
                <w:bCs/>
                <w:sz w:val="24"/>
                <w:szCs w:val="24"/>
              </w:rPr>
            </w:pPr>
            <w:r w:rsidRPr="007C26C6">
              <w:rPr>
                <w:bCs/>
                <w:sz w:val="24"/>
                <w:szCs w:val="24"/>
              </w:rPr>
              <w:t>Л.М. Берлина</w:t>
            </w:r>
          </w:p>
          <w:p w:rsidR="007C26C6" w:rsidRPr="007C26C6" w:rsidRDefault="007C26C6" w:rsidP="007C26C6">
            <w:pPr>
              <w:ind w:firstLine="0"/>
              <w:rPr>
                <w:bCs/>
                <w:sz w:val="24"/>
                <w:szCs w:val="24"/>
              </w:rPr>
            </w:pPr>
            <w:r w:rsidRPr="007C26C6">
              <w:rPr>
                <w:sz w:val="24"/>
                <w:szCs w:val="24"/>
              </w:rPr>
              <w:t>председатели пост</w:t>
            </w:r>
            <w:r w:rsidRPr="007C26C6">
              <w:rPr>
                <w:sz w:val="24"/>
                <w:szCs w:val="24"/>
              </w:rPr>
              <w:t>о</w:t>
            </w:r>
            <w:r w:rsidRPr="007C26C6">
              <w:rPr>
                <w:sz w:val="24"/>
                <w:szCs w:val="24"/>
              </w:rPr>
              <w:t>янных комитетов и постоянных коми</w:t>
            </w:r>
            <w:r w:rsidRPr="007C26C6">
              <w:rPr>
                <w:sz w:val="24"/>
                <w:szCs w:val="24"/>
              </w:rPr>
              <w:t>с</w:t>
            </w:r>
            <w:r w:rsidRPr="007C26C6">
              <w:rPr>
                <w:sz w:val="24"/>
                <w:szCs w:val="24"/>
              </w:rPr>
              <w:t>сий</w:t>
            </w:r>
          </w:p>
        </w:tc>
        <w:tc>
          <w:tcPr>
            <w:tcW w:w="5297" w:type="dxa"/>
          </w:tcPr>
          <w:p w:rsidR="007C26C6" w:rsidRPr="007C26C6" w:rsidRDefault="007C26C6" w:rsidP="007C26C6">
            <w:pPr>
              <w:ind w:firstLine="0"/>
              <w:rPr>
                <w:bCs/>
                <w:sz w:val="24"/>
                <w:szCs w:val="24"/>
              </w:rPr>
            </w:pPr>
            <w:r w:rsidRPr="007C26C6">
              <w:rPr>
                <w:bCs/>
                <w:sz w:val="24"/>
                <w:szCs w:val="24"/>
              </w:rPr>
              <w:t>Отчет об исполнении бюджета рассмотрен на  13-й сессии Законодательного Собрания 25.06.14</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color w:val="000000"/>
                <w:sz w:val="24"/>
                <w:szCs w:val="24"/>
              </w:rPr>
            </w:pPr>
            <w:r w:rsidRPr="007C26C6">
              <w:rPr>
                <w:color w:val="000000"/>
                <w:sz w:val="24"/>
                <w:szCs w:val="24"/>
              </w:rPr>
              <w:t xml:space="preserve">Рассмотрение отчета об исполнении </w:t>
            </w:r>
            <w:proofErr w:type="gramStart"/>
            <w:r w:rsidRPr="007C26C6">
              <w:rPr>
                <w:color w:val="000000"/>
                <w:sz w:val="24"/>
                <w:szCs w:val="24"/>
              </w:rPr>
              <w:t>бюджета Территориального фонда обяз</w:t>
            </w:r>
            <w:r w:rsidRPr="007C26C6">
              <w:rPr>
                <w:color w:val="000000"/>
                <w:sz w:val="24"/>
                <w:szCs w:val="24"/>
              </w:rPr>
              <w:t>а</w:t>
            </w:r>
            <w:r w:rsidRPr="007C26C6">
              <w:rPr>
                <w:color w:val="000000"/>
                <w:sz w:val="24"/>
                <w:szCs w:val="24"/>
              </w:rPr>
              <w:t>тельного медицинского страхования  граждан Иркутской области</w:t>
            </w:r>
            <w:proofErr w:type="gramEnd"/>
            <w:r w:rsidRPr="007C26C6">
              <w:rPr>
                <w:color w:val="000000"/>
                <w:sz w:val="24"/>
                <w:szCs w:val="24"/>
              </w:rPr>
              <w:t xml:space="preserve"> за 2013 год и плановый период 2014 и 2015 годов</w:t>
            </w:r>
          </w:p>
        </w:tc>
        <w:tc>
          <w:tcPr>
            <w:tcW w:w="2166" w:type="dxa"/>
            <w:shd w:val="clear" w:color="auto" w:fill="auto"/>
          </w:tcPr>
          <w:p w:rsidR="007C26C6" w:rsidRPr="007C26C6" w:rsidRDefault="007C26C6" w:rsidP="007C26C6">
            <w:pPr>
              <w:ind w:firstLine="0"/>
              <w:rPr>
                <w:color w:val="000000"/>
                <w:sz w:val="24"/>
                <w:szCs w:val="24"/>
              </w:rPr>
            </w:pPr>
            <w:r w:rsidRPr="007C26C6">
              <w:rPr>
                <w:color w:val="000000"/>
                <w:sz w:val="24"/>
                <w:szCs w:val="24"/>
              </w:rPr>
              <w:t>2 квартал</w:t>
            </w:r>
          </w:p>
        </w:tc>
        <w:tc>
          <w:tcPr>
            <w:tcW w:w="2465" w:type="dxa"/>
            <w:gridSpan w:val="2"/>
            <w:shd w:val="clear" w:color="auto" w:fill="auto"/>
          </w:tcPr>
          <w:p w:rsidR="007C26C6" w:rsidRPr="007C26C6" w:rsidRDefault="007C26C6" w:rsidP="007C26C6">
            <w:pPr>
              <w:ind w:firstLine="0"/>
              <w:rPr>
                <w:bCs/>
                <w:sz w:val="24"/>
                <w:szCs w:val="24"/>
              </w:rPr>
            </w:pPr>
            <w:r w:rsidRPr="007C26C6">
              <w:rPr>
                <w:bCs/>
                <w:sz w:val="24"/>
                <w:szCs w:val="24"/>
              </w:rPr>
              <w:t>Л.М. Берлина</w:t>
            </w:r>
          </w:p>
          <w:p w:rsidR="007C26C6" w:rsidRPr="007C26C6" w:rsidRDefault="007C26C6" w:rsidP="007C26C6">
            <w:pPr>
              <w:ind w:firstLine="0"/>
              <w:rPr>
                <w:bCs/>
                <w:sz w:val="24"/>
                <w:szCs w:val="24"/>
              </w:rPr>
            </w:pPr>
            <w:r w:rsidRPr="007C26C6">
              <w:rPr>
                <w:sz w:val="24"/>
                <w:szCs w:val="24"/>
              </w:rPr>
              <w:t>председатели пост</w:t>
            </w:r>
            <w:r w:rsidRPr="007C26C6">
              <w:rPr>
                <w:sz w:val="24"/>
                <w:szCs w:val="24"/>
              </w:rPr>
              <w:t>о</w:t>
            </w:r>
            <w:r w:rsidRPr="007C26C6">
              <w:rPr>
                <w:sz w:val="24"/>
                <w:szCs w:val="24"/>
              </w:rPr>
              <w:t>янных комитетов и постоянных коми</w:t>
            </w:r>
            <w:r w:rsidRPr="007C26C6">
              <w:rPr>
                <w:sz w:val="24"/>
                <w:szCs w:val="24"/>
              </w:rPr>
              <w:t>с</w:t>
            </w:r>
            <w:r w:rsidRPr="007C26C6">
              <w:rPr>
                <w:sz w:val="24"/>
                <w:szCs w:val="24"/>
              </w:rPr>
              <w:t>сий</w:t>
            </w:r>
          </w:p>
        </w:tc>
        <w:tc>
          <w:tcPr>
            <w:tcW w:w="5297" w:type="dxa"/>
          </w:tcPr>
          <w:p w:rsidR="007C26C6" w:rsidRPr="007C26C6" w:rsidRDefault="007C26C6" w:rsidP="007C26C6">
            <w:pPr>
              <w:ind w:firstLine="0"/>
              <w:rPr>
                <w:bCs/>
                <w:sz w:val="24"/>
                <w:szCs w:val="24"/>
              </w:rPr>
            </w:pPr>
            <w:r w:rsidRPr="007C26C6">
              <w:rPr>
                <w:bCs/>
                <w:sz w:val="24"/>
                <w:szCs w:val="24"/>
              </w:rPr>
              <w:t xml:space="preserve">Отчет об исполнении </w:t>
            </w:r>
            <w:proofErr w:type="gramStart"/>
            <w:r w:rsidRPr="007C26C6">
              <w:rPr>
                <w:bCs/>
                <w:sz w:val="24"/>
                <w:szCs w:val="24"/>
              </w:rPr>
              <w:t xml:space="preserve">бюджета </w:t>
            </w:r>
            <w:r w:rsidRPr="007C26C6">
              <w:rPr>
                <w:color w:val="000000"/>
                <w:sz w:val="24"/>
                <w:szCs w:val="24"/>
              </w:rPr>
              <w:t>Территориальн</w:t>
            </w:r>
            <w:r w:rsidRPr="007C26C6">
              <w:rPr>
                <w:color w:val="000000"/>
                <w:sz w:val="24"/>
                <w:szCs w:val="24"/>
              </w:rPr>
              <w:t>о</w:t>
            </w:r>
            <w:r w:rsidRPr="007C26C6">
              <w:rPr>
                <w:color w:val="000000"/>
                <w:sz w:val="24"/>
                <w:szCs w:val="24"/>
              </w:rPr>
              <w:t>го фонда обязательного медицинского страхов</w:t>
            </w:r>
            <w:r w:rsidRPr="007C26C6">
              <w:rPr>
                <w:color w:val="000000"/>
                <w:sz w:val="24"/>
                <w:szCs w:val="24"/>
              </w:rPr>
              <w:t>а</w:t>
            </w:r>
            <w:r w:rsidRPr="007C26C6">
              <w:rPr>
                <w:color w:val="000000"/>
                <w:sz w:val="24"/>
                <w:szCs w:val="24"/>
              </w:rPr>
              <w:t>ния граждан Иркутской области</w:t>
            </w:r>
            <w:proofErr w:type="gramEnd"/>
            <w:r w:rsidRPr="007C26C6">
              <w:rPr>
                <w:color w:val="000000"/>
                <w:sz w:val="24"/>
                <w:szCs w:val="24"/>
              </w:rPr>
              <w:t xml:space="preserve"> за 2013 год</w:t>
            </w:r>
            <w:r w:rsidRPr="007C26C6">
              <w:rPr>
                <w:bCs/>
                <w:sz w:val="24"/>
                <w:szCs w:val="24"/>
              </w:rPr>
              <w:t xml:space="preserve"> ра</w:t>
            </w:r>
            <w:r w:rsidRPr="007C26C6">
              <w:rPr>
                <w:bCs/>
                <w:sz w:val="24"/>
                <w:szCs w:val="24"/>
              </w:rPr>
              <w:t>с</w:t>
            </w:r>
            <w:r w:rsidRPr="007C26C6">
              <w:rPr>
                <w:bCs/>
                <w:sz w:val="24"/>
                <w:szCs w:val="24"/>
              </w:rPr>
              <w:t>смотрен на 10-й сессии Законодательного С</w:t>
            </w:r>
            <w:r w:rsidRPr="007C26C6">
              <w:rPr>
                <w:bCs/>
                <w:sz w:val="24"/>
                <w:szCs w:val="24"/>
              </w:rPr>
              <w:t>о</w:t>
            </w:r>
            <w:r w:rsidRPr="007C26C6">
              <w:rPr>
                <w:bCs/>
                <w:sz w:val="24"/>
                <w:szCs w:val="24"/>
              </w:rPr>
              <w:t>брания 21.05.14</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color w:val="000000"/>
                <w:sz w:val="24"/>
                <w:szCs w:val="24"/>
              </w:rPr>
            </w:pPr>
            <w:r w:rsidRPr="007C26C6">
              <w:rPr>
                <w:color w:val="000000"/>
                <w:sz w:val="24"/>
                <w:szCs w:val="24"/>
              </w:rPr>
              <w:t>Рассмотрение информации о результатах оценки эффективности пониженных налоговых ставок налога на прибыль и налоговых льгот по налогу на имущество организаций</w:t>
            </w:r>
          </w:p>
        </w:tc>
        <w:tc>
          <w:tcPr>
            <w:tcW w:w="2166" w:type="dxa"/>
            <w:shd w:val="clear" w:color="auto" w:fill="auto"/>
          </w:tcPr>
          <w:p w:rsidR="007C26C6" w:rsidRPr="007C26C6" w:rsidRDefault="007C26C6" w:rsidP="007C26C6">
            <w:pPr>
              <w:ind w:firstLine="0"/>
              <w:rPr>
                <w:color w:val="000000"/>
                <w:sz w:val="24"/>
                <w:szCs w:val="24"/>
              </w:rPr>
            </w:pPr>
            <w:r w:rsidRPr="007C26C6">
              <w:rPr>
                <w:color w:val="000000"/>
                <w:sz w:val="24"/>
                <w:szCs w:val="24"/>
              </w:rPr>
              <w:t>4 квартал</w:t>
            </w:r>
          </w:p>
        </w:tc>
        <w:tc>
          <w:tcPr>
            <w:tcW w:w="2465" w:type="dxa"/>
            <w:gridSpan w:val="2"/>
            <w:shd w:val="clear" w:color="auto" w:fill="auto"/>
          </w:tcPr>
          <w:p w:rsidR="007C26C6" w:rsidRPr="007C26C6" w:rsidRDefault="007C26C6" w:rsidP="007C26C6">
            <w:pPr>
              <w:ind w:firstLine="0"/>
              <w:rPr>
                <w:bCs/>
                <w:sz w:val="24"/>
                <w:szCs w:val="24"/>
              </w:rPr>
            </w:pPr>
            <w:r w:rsidRPr="007C26C6">
              <w:rPr>
                <w:bCs/>
                <w:sz w:val="24"/>
                <w:szCs w:val="24"/>
              </w:rPr>
              <w:t>Л.М. Берлина</w:t>
            </w:r>
          </w:p>
          <w:p w:rsidR="007C26C6" w:rsidRPr="007C26C6" w:rsidRDefault="007C26C6" w:rsidP="007C26C6">
            <w:pPr>
              <w:ind w:firstLine="0"/>
              <w:rPr>
                <w:bCs/>
                <w:sz w:val="24"/>
                <w:szCs w:val="24"/>
              </w:rPr>
            </w:pPr>
            <w:r w:rsidRPr="007C26C6">
              <w:rPr>
                <w:sz w:val="24"/>
                <w:szCs w:val="24"/>
              </w:rPr>
              <w:t>председатели пост</w:t>
            </w:r>
            <w:r w:rsidRPr="007C26C6">
              <w:rPr>
                <w:sz w:val="24"/>
                <w:szCs w:val="24"/>
              </w:rPr>
              <w:t>о</w:t>
            </w:r>
            <w:r w:rsidRPr="007C26C6">
              <w:rPr>
                <w:sz w:val="24"/>
                <w:szCs w:val="24"/>
              </w:rPr>
              <w:t>янных комитетов и постоянных коми</w:t>
            </w:r>
            <w:r w:rsidRPr="007C26C6">
              <w:rPr>
                <w:sz w:val="24"/>
                <w:szCs w:val="24"/>
              </w:rPr>
              <w:t>с</w:t>
            </w:r>
            <w:r w:rsidRPr="007C26C6">
              <w:rPr>
                <w:sz w:val="24"/>
                <w:szCs w:val="24"/>
              </w:rPr>
              <w:t>сий</w:t>
            </w:r>
            <w:r w:rsidRPr="007C26C6">
              <w:rPr>
                <w:bCs/>
                <w:sz w:val="24"/>
                <w:szCs w:val="24"/>
              </w:rPr>
              <w:t xml:space="preserve"> </w:t>
            </w:r>
          </w:p>
        </w:tc>
        <w:tc>
          <w:tcPr>
            <w:tcW w:w="5297" w:type="dxa"/>
          </w:tcPr>
          <w:p w:rsidR="007C26C6" w:rsidRPr="007C26C6" w:rsidRDefault="007C26C6" w:rsidP="007C26C6">
            <w:pPr>
              <w:ind w:firstLine="0"/>
              <w:rPr>
                <w:bCs/>
                <w:sz w:val="24"/>
                <w:szCs w:val="24"/>
              </w:rPr>
            </w:pPr>
            <w:r w:rsidRPr="007C26C6">
              <w:rPr>
                <w:bCs/>
                <w:sz w:val="24"/>
                <w:szCs w:val="24"/>
              </w:rPr>
              <w:t>Рассмотрение информации состоялось в рамках октябрьской сессии ЗС</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autoSpaceDE w:val="0"/>
              <w:autoSpaceDN w:val="0"/>
              <w:adjustRightInd w:val="0"/>
              <w:ind w:firstLine="0"/>
              <w:rPr>
                <w:bCs/>
                <w:iCs/>
                <w:sz w:val="24"/>
                <w:szCs w:val="24"/>
              </w:rPr>
            </w:pPr>
            <w:r w:rsidRPr="007C26C6">
              <w:rPr>
                <w:bCs/>
                <w:iCs/>
                <w:sz w:val="24"/>
                <w:szCs w:val="24"/>
              </w:rPr>
              <w:t>Рассмотрение ежегодного отчета Прав</w:t>
            </w:r>
            <w:r w:rsidRPr="007C26C6">
              <w:rPr>
                <w:bCs/>
                <w:iCs/>
                <w:sz w:val="24"/>
                <w:szCs w:val="24"/>
              </w:rPr>
              <w:t>и</w:t>
            </w:r>
            <w:r w:rsidRPr="007C26C6">
              <w:rPr>
                <w:bCs/>
                <w:iCs/>
                <w:sz w:val="24"/>
                <w:szCs w:val="24"/>
              </w:rPr>
              <w:t>тельства Иркутской области о результ</w:t>
            </w:r>
            <w:r w:rsidRPr="007C26C6">
              <w:rPr>
                <w:bCs/>
                <w:iCs/>
                <w:sz w:val="24"/>
                <w:szCs w:val="24"/>
              </w:rPr>
              <w:t>а</w:t>
            </w:r>
            <w:r w:rsidRPr="007C26C6">
              <w:rPr>
                <w:bCs/>
                <w:iCs/>
                <w:sz w:val="24"/>
                <w:szCs w:val="24"/>
              </w:rPr>
              <w:t xml:space="preserve">тах его деятельности </w:t>
            </w:r>
          </w:p>
        </w:tc>
        <w:tc>
          <w:tcPr>
            <w:tcW w:w="2166" w:type="dxa"/>
            <w:shd w:val="clear" w:color="auto" w:fill="auto"/>
          </w:tcPr>
          <w:p w:rsidR="007C26C6" w:rsidRPr="007C26C6" w:rsidRDefault="007C26C6" w:rsidP="007C26C6">
            <w:pPr>
              <w:ind w:firstLine="0"/>
              <w:rPr>
                <w:sz w:val="24"/>
                <w:szCs w:val="24"/>
              </w:rPr>
            </w:pPr>
            <w:r w:rsidRPr="007C26C6">
              <w:rPr>
                <w:sz w:val="24"/>
                <w:szCs w:val="24"/>
              </w:rPr>
              <w:t>май – июнь</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Л.М. Берлина</w:t>
            </w:r>
          </w:p>
          <w:p w:rsidR="007C26C6" w:rsidRPr="007C26C6" w:rsidRDefault="007C26C6" w:rsidP="007C26C6">
            <w:pPr>
              <w:ind w:firstLine="0"/>
              <w:rPr>
                <w:sz w:val="24"/>
                <w:szCs w:val="24"/>
              </w:rPr>
            </w:pPr>
            <w:r w:rsidRPr="007C26C6">
              <w:rPr>
                <w:sz w:val="24"/>
                <w:szCs w:val="24"/>
              </w:rPr>
              <w:t>председатели пост</w:t>
            </w:r>
            <w:r w:rsidRPr="007C26C6">
              <w:rPr>
                <w:sz w:val="24"/>
                <w:szCs w:val="24"/>
              </w:rPr>
              <w:t>о</w:t>
            </w:r>
            <w:r w:rsidRPr="007C26C6">
              <w:rPr>
                <w:sz w:val="24"/>
                <w:szCs w:val="24"/>
              </w:rPr>
              <w:t>янных комитетов и постоянных коми</w:t>
            </w:r>
            <w:r w:rsidRPr="007C26C6">
              <w:rPr>
                <w:sz w:val="24"/>
                <w:szCs w:val="24"/>
              </w:rPr>
              <w:t>с</w:t>
            </w:r>
            <w:r w:rsidRPr="007C26C6">
              <w:rPr>
                <w:sz w:val="24"/>
                <w:szCs w:val="24"/>
              </w:rPr>
              <w:t>сий</w:t>
            </w:r>
          </w:p>
        </w:tc>
        <w:tc>
          <w:tcPr>
            <w:tcW w:w="5297" w:type="dxa"/>
          </w:tcPr>
          <w:p w:rsidR="007C26C6" w:rsidRPr="007C26C6" w:rsidRDefault="007C26C6" w:rsidP="007C26C6">
            <w:pPr>
              <w:ind w:firstLine="0"/>
              <w:rPr>
                <w:sz w:val="24"/>
                <w:szCs w:val="24"/>
              </w:rPr>
            </w:pPr>
            <w:r w:rsidRPr="007C26C6">
              <w:rPr>
                <w:sz w:val="24"/>
                <w:szCs w:val="24"/>
              </w:rPr>
              <w:t xml:space="preserve">Отчет </w:t>
            </w:r>
            <w:r w:rsidRPr="007C26C6">
              <w:rPr>
                <w:bCs/>
                <w:iCs/>
                <w:sz w:val="24"/>
                <w:szCs w:val="24"/>
              </w:rPr>
              <w:t>Правительства Иркутской области о р</w:t>
            </w:r>
            <w:r w:rsidRPr="007C26C6">
              <w:rPr>
                <w:bCs/>
                <w:iCs/>
                <w:sz w:val="24"/>
                <w:szCs w:val="24"/>
              </w:rPr>
              <w:t>е</w:t>
            </w:r>
            <w:r w:rsidRPr="007C26C6">
              <w:rPr>
                <w:bCs/>
                <w:iCs/>
                <w:sz w:val="24"/>
                <w:szCs w:val="24"/>
              </w:rPr>
              <w:t>зультатах его деятельности рассмотрен на 10-й сессии Законодательного Собрания 21.05.14</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autoSpaceDE w:val="0"/>
              <w:autoSpaceDN w:val="0"/>
              <w:adjustRightInd w:val="0"/>
              <w:ind w:firstLine="0"/>
              <w:rPr>
                <w:sz w:val="24"/>
                <w:szCs w:val="24"/>
              </w:rPr>
            </w:pPr>
            <w:r w:rsidRPr="007C26C6">
              <w:rPr>
                <w:sz w:val="24"/>
                <w:szCs w:val="24"/>
              </w:rPr>
              <w:t>Рассмотрение отчета о деятельности Контрольно-счетной палаты Иркутской области за 2013 год</w:t>
            </w:r>
          </w:p>
        </w:tc>
        <w:tc>
          <w:tcPr>
            <w:tcW w:w="2166" w:type="dxa"/>
            <w:shd w:val="clear" w:color="auto" w:fill="auto"/>
          </w:tcPr>
          <w:p w:rsidR="007C26C6" w:rsidRPr="007C26C6" w:rsidRDefault="007C26C6" w:rsidP="007C26C6">
            <w:pPr>
              <w:ind w:firstLine="0"/>
              <w:rPr>
                <w:bCs/>
                <w:iCs/>
                <w:sz w:val="24"/>
                <w:szCs w:val="24"/>
              </w:rPr>
            </w:pPr>
            <w:r w:rsidRPr="007C26C6">
              <w:rPr>
                <w:bCs/>
                <w:iCs/>
                <w:sz w:val="24"/>
                <w:szCs w:val="24"/>
              </w:rPr>
              <w:t>март – апрель</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Л.М. Берлина</w:t>
            </w:r>
          </w:p>
          <w:p w:rsidR="007C26C6" w:rsidRPr="007C26C6" w:rsidRDefault="007C26C6" w:rsidP="007C26C6">
            <w:pPr>
              <w:ind w:firstLine="0"/>
              <w:rPr>
                <w:sz w:val="24"/>
                <w:szCs w:val="24"/>
              </w:rPr>
            </w:pPr>
            <w:r w:rsidRPr="007C26C6">
              <w:rPr>
                <w:sz w:val="24"/>
                <w:szCs w:val="24"/>
              </w:rPr>
              <w:t>председатели пост</w:t>
            </w:r>
            <w:r w:rsidRPr="007C26C6">
              <w:rPr>
                <w:sz w:val="24"/>
                <w:szCs w:val="24"/>
              </w:rPr>
              <w:t>о</w:t>
            </w:r>
            <w:r w:rsidRPr="007C26C6">
              <w:rPr>
                <w:sz w:val="24"/>
                <w:szCs w:val="24"/>
              </w:rPr>
              <w:t>янных комитетов и постоянных коми</w:t>
            </w:r>
            <w:r w:rsidRPr="007C26C6">
              <w:rPr>
                <w:sz w:val="24"/>
                <w:szCs w:val="24"/>
              </w:rPr>
              <w:t>с</w:t>
            </w:r>
            <w:r w:rsidRPr="007C26C6">
              <w:rPr>
                <w:sz w:val="24"/>
                <w:szCs w:val="24"/>
              </w:rPr>
              <w:lastRenderedPageBreak/>
              <w:t>сий</w:t>
            </w:r>
          </w:p>
        </w:tc>
        <w:tc>
          <w:tcPr>
            <w:tcW w:w="5297" w:type="dxa"/>
          </w:tcPr>
          <w:p w:rsidR="007C26C6" w:rsidRPr="007C26C6" w:rsidRDefault="007C26C6" w:rsidP="007C26C6">
            <w:pPr>
              <w:ind w:firstLine="0"/>
              <w:rPr>
                <w:sz w:val="24"/>
                <w:szCs w:val="24"/>
              </w:rPr>
            </w:pPr>
            <w:r w:rsidRPr="007C26C6">
              <w:rPr>
                <w:sz w:val="24"/>
                <w:szCs w:val="24"/>
              </w:rPr>
              <w:lastRenderedPageBreak/>
              <w:t>Отчет рассмотрен на 7-й сессии Законодательн</w:t>
            </w:r>
            <w:r w:rsidRPr="007C26C6">
              <w:rPr>
                <w:sz w:val="24"/>
                <w:szCs w:val="24"/>
              </w:rPr>
              <w:t>о</w:t>
            </w:r>
            <w:r w:rsidRPr="007C26C6">
              <w:rPr>
                <w:sz w:val="24"/>
                <w:szCs w:val="24"/>
              </w:rPr>
              <w:t>го Собрания 19.02.2014</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autoSpaceDE w:val="0"/>
              <w:autoSpaceDN w:val="0"/>
              <w:adjustRightInd w:val="0"/>
              <w:ind w:firstLine="0"/>
              <w:rPr>
                <w:bCs/>
                <w:iCs/>
                <w:sz w:val="24"/>
                <w:szCs w:val="24"/>
              </w:rPr>
            </w:pPr>
            <w:r w:rsidRPr="007C26C6">
              <w:rPr>
                <w:bCs/>
                <w:iCs/>
                <w:sz w:val="24"/>
                <w:szCs w:val="24"/>
              </w:rPr>
              <w:t>Рассмотрение отчета об исполнении Пр</w:t>
            </w:r>
            <w:r w:rsidRPr="007C26C6">
              <w:rPr>
                <w:bCs/>
                <w:iCs/>
                <w:sz w:val="24"/>
                <w:szCs w:val="24"/>
              </w:rPr>
              <w:t>о</w:t>
            </w:r>
            <w:r w:rsidRPr="007C26C6">
              <w:rPr>
                <w:bCs/>
                <w:iCs/>
                <w:sz w:val="24"/>
                <w:szCs w:val="24"/>
              </w:rPr>
              <w:t>граммы социально-экономического ра</w:t>
            </w:r>
            <w:r w:rsidRPr="007C26C6">
              <w:rPr>
                <w:bCs/>
                <w:iCs/>
                <w:sz w:val="24"/>
                <w:szCs w:val="24"/>
              </w:rPr>
              <w:t>з</w:t>
            </w:r>
            <w:r w:rsidRPr="007C26C6">
              <w:rPr>
                <w:bCs/>
                <w:iCs/>
                <w:sz w:val="24"/>
                <w:szCs w:val="24"/>
              </w:rPr>
              <w:t>вития Иркутской области</w:t>
            </w:r>
          </w:p>
        </w:tc>
        <w:tc>
          <w:tcPr>
            <w:tcW w:w="2166" w:type="dxa"/>
            <w:shd w:val="clear" w:color="auto" w:fill="auto"/>
          </w:tcPr>
          <w:p w:rsidR="007C26C6" w:rsidRPr="007C26C6" w:rsidRDefault="007C26C6" w:rsidP="007C26C6">
            <w:pPr>
              <w:ind w:firstLine="0"/>
              <w:rPr>
                <w:sz w:val="24"/>
                <w:szCs w:val="24"/>
              </w:rPr>
            </w:pPr>
            <w:r w:rsidRPr="007C26C6">
              <w:rPr>
                <w:sz w:val="24"/>
                <w:szCs w:val="24"/>
              </w:rPr>
              <w:t>июнь – сентябрь</w:t>
            </w:r>
          </w:p>
          <w:p w:rsidR="007C26C6" w:rsidRPr="007C26C6" w:rsidRDefault="007C26C6" w:rsidP="007C26C6">
            <w:pPr>
              <w:ind w:firstLine="0"/>
              <w:rPr>
                <w:sz w:val="24"/>
                <w:szCs w:val="24"/>
              </w:rPr>
            </w:pP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Л.М. Берлина</w:t>
            </w:r>
          </w:p>
          <w:p w:rsidR="007C26C6" w:rsidRPr="007C26C6" w:rsidRDefault="007C26C6" w:rsidP="007C26C6">
            <w:pPr>
              <w:ind w:firstLine="0"/>
              <w:rPr>
                <w:sz w:val="24"/>
                <w:szCs w:val="24"/>
              </w:rPr>
            </w:pPr>
            <w:r w:rsidRPr="007C26C6">
              <w:rPr>
                <w:sz w:val="24"/>
                <w:szCs w:val="24"/>
              </w:rPr>
              <w:t>председатели пост</w:t>
            </w:r>
            <w:r w:rsidRPr="007C26C6">
              <w:rPr>
                <w:sz w:val="24"/>
                <w:szCs w:val="24"/>
              </w:rPr>
              <w:t>о</w:t>
            </w:r>
            <w:r w:rsidRPr="007C26C6">
              <w:rPr>
                <w:sz w:val="24"/>
                <w:szCs w:val="24"/>
              </w:rPr>
              <w:t>янных комитетов и постоянных коми</w:t>
            </w:r>
            <w:r w:rsidRPr="007C26C6">
              <w:rPr>
                <w:sz w:val="24"/>
                <w:szCs w:val="24"/>
              </w:rPr>
              <w:t>с</w:t>
            </w:r>
            <w:r w:rsidRPr="007C26C6">
              <w:rPr>
                <w:sz w:val="24"/>
                <w:szCs w:val="24"/>
              </w:rPr>
              <w:t>сий</w:t>
            </w:r>
          </w:p>
        </w:tc>
        <w:tc>
          <w:tcPr>
            <w:tcW w:w="5297" w:type="dxa"/>
          </w:tcPr>
          <w:p w:rsidR="007C26C6" w:rsidRPr="007C26C6" w:rsidRDefault="007C26C6" w:rsidP="007C26C6">
            <w:pPr>
              <w:ind w:firstLine="0"/>
              <w:rPr>
                <w:sz w:val="24"/>
                <w:szCs w:val="24"/>
              </w:rPr>
            </w:pPr>
            <w:r w:rsidRPr="007C26C6">
              <w:rPr>
                <w:bCs/>
                <w:iCs/>
                <w:sz w:val="24"/>
                <w:szCs w:val="24"/>
              </w:rPr>
              <w:t>Отчет об исполнении Программы социально-экономического развития Иркутской области рассмотрен на 10-й сессии Законодательного Собрания 21.05.2014. По итогам рассмотрения принято постановление Законодательного С</w:t>
            </w:r>
            <w:r w:rsidRPr="007C26C6">
              <w:rPr>
                <w:bCs/>
                <w:iCs/>
                <w:sz w:val="24"/>
                <w:szCs w:val="24"/>
              </w:rPr>
              <w:t>о</w:t>
            </w:r>
            <w:r w:rsidRPr="007C26C6">
              <w:rPr>
                <w:bCs/>
                <w:iCs/>
                <w:sz w:val="24"/>
                <w:szCs w:val="24"/>
              </w:rPr>
              <w:t>брания Иркутской области</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autoSpaceDE w:val="0"/>
              <w:autoSpaceDN w:val="0"/>
              <w:adjustRightInd w:val="0"/>
              <w:ind w:firstLine="0"/>
              <w:rPr>
                <w:bCs/>
                <w:iCs/>
                <w:sz w:val="24"/>
                <w:szCs w:val="24"/>
              </w:rPr>
            </w:pPr>
            <w:r w:rsidRPr="007C26C6">
              <w:rPr>
                <w:bCs/>
                <w:iCs/>
                <w:sz w:val="24"/>
                <w:szCs w:val="24"/>
              </w:rPr>
              <w:t>Рассмотрение отчета о распоряжении государственной собственностью Ирку</w:t>
            </w:r>
            <w:r w:rsidRPr="007C26C6">
              <w:rPr>
                <w:bCs/>
                <w:iCs/>
                <w:sz w:val="24"/>
                <w:szCs w:val="24"/>
              </w:rPr>
              <w:t>т</w:t>
            </w:r>
            <w:r w:rsidRPr="007C26C6">
              <w:rPr>
                <w:bCs/>
                <w:iCs/>
                <w:sz w:val="24"/>
                <w:szCs w:val="24"/>
              </w:rPr>
              <w:t>ской области</w:t>
            </w:r>
          </w:p>
        </w:tc>
        <w:tc>
          <w:tcPr>
            <w:tcW w:w="2166" w:type="dxa"/>
            <w:shd w:val="clear" w:color="auto" w:fill="auto"/>
          </w:tcPr>
          <w:p w:rsidR="007C26C6" w:rsidRPr="007C26C6" w:rsidRDefault="007C26C6" w:rsidP="007C26C6">
            <w:pPr>
              <w:ind w:firstLine="0"/>
              <w:rPr>
                <w:sz w:val="24"/>
                <w:szCs w:val="24"/>
              </w:rPr>
            </w:pPr>
            <w:r w:rsidRPr="007C26C6">
              <w:rPr>
                <w:sz w:val="24"/>
                <w:szCs w:val="24"/>
              </w:rPr>
              <w:t>сентябрь</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Л.М. Берлина</w:t>
            </w:r>
          </w:p>
          <w:p w:rsidR="007C26C6" w:rsidRPr="007C26C6" w:rsidRDefault="007C26C6" w:rsidP="007C26C6">
            <w:pPr>
              <w:ind w:firstLine="0"/>
              <w:rPr>
                <w:sz w:val="24"/>
                <w:szCs w:val="24"/>
              </w:rPr>
            </w:pPr>
            <w:r w:rsidRPr="007C26C6">
              <w:rPr>
                <w:sz w:val="24"/>
                <w:szCs w:val="24"/>
              </w:rPr>
              <w:t>председатели пост</w:t>
            </w:r>
            <w:r w:rsidRPr="007C26C6">
              <w:rPr>
                <w:sz w:val="24"/>
                <w:szCs w:val="24"/>
              </w:rPr>
              <w:t>о</w:t>
            </w:r>
            <w:r w:rsidRPr="007C26C6">
              <w:rPr>
                <w:sz w:val="24"/>
                <w:szCs w:val="24"/>
              </w:rPr>
              <w:t>янных комитетов и постоянных коми</w:t>
            </w:r>
            <w:r w:rsidRPr="007C26C6">
              <w:rPr>
                <w:sz w:val="24"/>
                <w:szCs w:val="24"/>
              </w:rPr>
              <w:t>с</w:t>
            </w:r>
            <w:r w:rsidRPr="007C26C6">
              <w:rPr>
                <w:sz w:val="24"/>
                <w:szCs w:val="24"/>
              </w:rPr>
              <w:t>сий</w:t>
            </w:r>
          </w:p>
        </w:tc>
        <w:tc>
          <w:tcPr>
            <w:tcW w:w="5297" w:type="dxa"/>
          </w:tcPr>
          <w:p w:rsidR="007C26C6" w:rsidRPr="007C26C6" w:rsidRDefault="007C26C6" w:rsidP="007C26C6">
            <w:pPr>
              <w:ind w:firstLine="0"/>
              <w:rPr>
                <w:sz w:val="24"/>
                <w:szCs w:val="24"/>
              </w:rPr>
            </w:pPr>
            <w:r w:rsidRPr="007C26C6">
              <w:rPr>
                <w:bCs/>
                <w:iCs/>
                <w:sz w:val="24"/>
                <w:szCs w:val="24"/>
              </w:rPr>
              <w:t>Отчет Правительства Иркутской области о ра</w:t>
            </w:r>
            <w:r w:rsidRPr="007C26C6">
              <w:rPr>
                <w:bCs/>
                <w:iCs/>
                <w:sz w:val="24"/>
                <w:szCs w:val="24"/>
              </w:rPr>
              <w:t>с</w:t>
            </w:r>
            <w:r w:rsidRPr="007C26C6">
              <w:rPr>
                <w:bCs/>
                <w:iCs/>
                <w:sz w:val="24"/>
                <w:szCs w:val="24"/>
              </w:rPr>
              <w:t>поряжении государственной собственностью Иркутской области рассмотрен на 20-й сессии 24.12.2014. По итогам рассмотрения принято п</w:t>
            </w:r>
            <w:r w:rsidRPr="007C26C6">
              <w:rPr>
                <w:bCs/>
                <w:iCs/>
                <w:sz w:val="24"/>
                <w:szCs w:val="24"/>
              </w:rPr>
              <w:t>о</w:t>
            </w:r>
            <w:r w:rsidRPr="007C26C6">
              <w:rPr>
                <w:bCs/>
                <w:iCs/>
                <w:sz w:val="24"/>
                <w:szCs w:val="24"/>
              </w:rPr>
              <w:t>становление Законодательного Собрания Ирку</w:t>
            </w:r>
            <w:r w:rsidRPr="007C26C6">
              <w:rPr>
                <w:bCs/>
                <w:iCs/>
                <w:sz w:val="24"/>
                <w:szCs w:val="24"/>
              </w:rPr>
              <w:t>т</w:t>
            </w:r>
            <w:r w:rsidRPr="007C26C6">
              <w:rPr>
                <w:bCs/>
                <w:iCs/>
                <w:sz w:val="24"/>
                <w:szCs w:val="24"/>
              </w:rPr>
              <w:t>ской области</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autoSpaceDE w:val="0"/>
              <w:autoSpaceDN w:val="0"/>
              <w:adjustRightInd w:val="0"/>
              <w:ind w:firstLine="0"/>
              <w:rPr>
                <w:bCs/>
                <w:iCs/>
                <w:sz w:val="24"/>
                <w:szCs w:val="24"/>
              </w:rPr>
            </w:pPr>
            <w:r w:rsidRPr="007C26C6">
              <w:rPr>
                <w:bCs/>
                <w:sz w:val="24"/>
                <w:szCs w:val="24"/>
              </w:rPr>
              <w:t>Рассмотрение отчета о деятельности ГУ МВД России по Иркутской области</w:t>
            </w:r>
          </w:p>
        </w:tc>
        <w:tc>
          <w:tcPr>
            <w:tcW w:w="2166" w:type="dxa"/>
            <w:shd w:val="clear" w:color="auto" w:fill="auto"/>
          </w:tcPr>
          <w:p w:rsidR="007C26C6" w:rsidRPr="007C26C6" w:rsidRDefault="007C26C6" w:rsidP="007C26C6">
            <w:pPr>
              <w:ind w:firstLine="0"/>
              <w:rPr>
                <w:sz w:val="24"/>
                <w:szCs w:val="24"/>
              </w:rPr>
            </w:pPr>
            <w:r w:rsidRPr="007C26C6">
              <w:rPr>
                <w:sz w:val="24"/>
                <w:szCs w:val="24"/>
              </w:rPr>
              <w:t>1 квартал</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Л.М. Берлина</w:t>
            </w:r>
          </w:p>
          <w:p w:rsidR="007C26C6" w:rsidRPr="007C26C6" w:rsidRDefault="007C26C6" w:rsidP="007C26C6">
            <w:pPr>
              <w:ind w:firstLine="0"/>
              <w:rPr>
                <w:sz w:val="24"/>
                <w:szCs w:val="24"/>
              </w:rPr>
            </w:pPr>
            <w:r w:rsidRPr="007C26C6">
              <w:rPr>
                <w:sz w:val="24"/>
                <w:szCs w:val="24"/>
              </w:rPr>
              <w:t>председатели пост</w:t>
            </w:r>
            <w:r w:rsidRPr="007C26C6">
              <w:rPr>
                <w:sz w:val="24"/>
                <w:szCs w:val="24"/>
              </w:rPr>
              <w:t>о</w:t>
            </w:r>
            <w:r w:rsidRPr="007C26C6">
              <w:rPr>
                <w:sz w:val="24"/>
                <w:szCs w:val="24"/>
              </w:rPr>
              <w:t>янных комитетов и постоянных коми</w:t>
            </w:r>
            <w:r w:rsidRPr="007C26C6">
              <w:rPr>
                <w:sz w:val="24"/>
                <w:szCs w:val="24"/>
              </w:rPr>
              <w:t>с</w:t>
            </w:r>
            <w:r w:rsidRPr="007C26C6">
              <w:rPr>
                <w:sz w:val="24"/>
                <w:szCs w:val="24"/>
              </w:rPr>
              <w:t>сий</w:t>
            </w:r>
          </w:p>
        </w:tc>
        <w:tc>
          <w:tcPr>
            <w:tcW w:w="5297" w:type="dxa"/>
          </w:tcPr>
          <w:p w:rsidR="007C26C6" w:rsidRPr="007C26C6" w:rsidRDefault="007C26C6" w:rsidP="007C26C6">
            <w:pPr>
              <w:ind w:firstLine="0"/>
              <w:rPr>
                <w:sz w:val="24"/>
                <w:szCs w:val="24"/>
              </w:rPr>
            </w:pPr>
            <w:r w:rsidRPr="007C26C6">
              <w:rPr>
                <w:rFonts w:eastAsiaTheme="minorHAnsi"/>
                <w:sz w:val="24"/>
                <w:szCs w:val="24"/>
                <w:lang w:eastAsia="en-US"/>
              </w:rPr>
              <w:t>Отчет рассмотрен 16.04.14 в рамках 9-й сессии Законодательного Собрания Иркутской области. С докладами выступили начальник Главного управления МВД РФ по Иркутской области А</w:t>
            </w:r>
            <w:r w:rsidRPr="007C26C6">
              <w:rPr>
                <w:rFonts w:eastAsiaTheme="minorHAnsi"/>
                <w:sz w:val="24"/>
                <w:szCs w:val="24"/>
                <w:lang w:eastAsia="en-US"/>
              </w:rPr>
              <w:t>н</w:t>
            </w:r>
            <w:r w:rsidRPr="007C26C6">
              <w:rPr>
                <w:rFonts w:eastAsiaTheme="minorHAnsi"/>
                <w:sz w:val="24"/>
                <w:szCs w:val="24"/>
                <w:lang w:eastAsia="en-US"/>
              </w:rPr>
              <w:t>дрей Калищук и начальник Восточно-Сибирского Линейного управления МВД РФ на транспорте Виктор Кобась</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autoSpaceDE w:val="0"/>
              <w:autoSpaceDN w:val="0"/>
              <w:adjustRightInd w:val="0"/>
              <w:ind w:firstLine="0"/>
              <w:rPr>
                <w:bCs/>
                <w:sz w:val="24"/>
                <w:szCs w:val="24"/>
              </w:rPr>
            </w:pPr>
            <w:r w:rsidRPr="007C26C6">
              <w:rPr>
                <w:bCs/>
                <w:sz w:val="24"/>
                <w:szCs w:val="24"/>
              </w:rPr>
              <w:t>Рассмотрение информации о работе д</w:t>
            </w:r>
            <w:r w:rsidRPr="007C26C6">
              <w:rPr>
                <w:bCs/>
                <w:sz w:val="24"/>
                <w:szCs w:val="24"/>
              </w:rPr>
              <w:t>е</w:t>
            </w:r>
            <w:r w:rsidRPr="007C26C6">
              <w:rPr>
                <w:bCs/>
                <w:sz w:val="24"/>
                <w:szCs w:val="24"/>
              </w:rPr>
              <w:t>путатов Законодательного Собрания И</w:t>
            </w:r>
            <w:r w:rsidRPr="007C26C6">
              <w:rPr>
                <w:bCs/>
                <w:sz w:val="24"/>
                <w:szCs w:val="24"/>
              </w:rPr>
              <w:t>р</w:t>
            </w:r>
            <w:r w:rsidRPr="007C26C6">
              <w:rPr>
                <w:bCs/>
                <w:sz w:val="24"/>
                <w:szCs w:val="24"/>
              </w:rPr>
              <w:t xml:space="preserve">кутской области 2-го созыва </w:t>
            </w:r>
          </w:p>
        </w:tc>
        <w:tc>
          <w:tcPr>
            <w:tcW w:w="2166" w:type="dxa"/>
            <w:shd w:val="clear" w:color="auto" w:fill="auto"/>
          </w:tcPr>
          <w:p w:rsidR="007C26C6" w:rsidRPr="007C26C6" w:rsidRDefault="007C26C6" w:rsidP="007C26C6">
            <w:pPr>
              <w:ind w:firstLine="0"/>
              <w:rPr>
                <w:sz w:val="24"/>
                <w:szCs w:val="24"/>
              </w:rPr>
            </w:pPr>
            <w:r w:rsidRPr="007C26C6">
              <w:rPr>
                <w:sz w:val="24"/>
                <w:szCs w:val="24"/>
              </w:rPr>
              <w:t>4 квартал</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В.А. Матиенко</w:t>
            </w:r>
          </w:p>
        </w:tc>
        <w:tc>
          <w:tcPr>
            <w:tcW w:w="5297" w:type="dxa"/>
          </w:tcPr>
          <w:p w:rsidR="007C26C6" w:rsidRPr="007C26C6" w:rsidRDefault="007C26C6" w:rsidP="007C26C6">
            <w:pPr>
              <w:ind w:firstLine="0"/>
              <w:rPr>
                <w:sz w:val="24"/>
                <w:szCs w:val="24"/>
              </w:rPr>
            </w:pPr>
            <w:r w:rsidRPr="007C26C6">
              <w:rPr>
                <w:sz w:val="24"/>
                <w:szCs w:val="24"/>
              </w:rPr>
              <w:t xml:space="preserve">Информация заслушана на 18-й сессии 03.12.2014. По итогам принято </w:t>
            </w:r>
            <w:r w:rsidRPr="007C26C6">
              <w:rPr>
                <w:bCs/>
                <w:iCs/>
                <w:sz w:val="24"/>
                <w:szCs w:val="24"/>
              </w:rPr>
              <w:t>постановление Законодательного Собрания Иркутской области</w:t>
            </w:r>
          </w:p>
        </w:tc>
      </w:tr>
      <w:tr w:rsidR="007C26C6" w:rsidRPr="007C26C6" w:rsidTr="00221035">
        <w:tc>
          <w:tcPr>
            <w:tcW w:w="15168" w:type="dxa"/>
            <w:gridSpan w:val="6"/>
            <w:shd w:val="clear" w:color="auto" w:fill="auto"/>
          </w:tcPr>
          <w:p w:rsidR="007C26C6" w:rsidRPr="007C26C6" w:rsidRDefault="007C26C6" w:rsidP="007C26C6">
            <w:pPr>
              <w:ind w:firstLine="0"/>
              <w:jc w:val="center"/>
              <w:rPr>
                <w:b/>
                <w:i/>
                <w:sz w:val="24"/>
                <w:szCs w:val="24"/>
              </w:rPr>
            </w:pPr>
            <w:proofErr w:type="gramStart"/>
            <w:r w:rsidRPr="007C26C6">
              <w:rPr>
                <w:b/>
                <w:i/>
                <w:sz w:val="24"/>
                <w:szCs w:val="24"/>
              </w:rPr>
              <w:t>Контроль за</w:t>
            </w:r>
            <w:proofErr w:type="gramEnd"/>
            <w:r w:rsidRPr="007C26C6">
              <w:rPr>
                <w:b/>
                <w:i/>
                <w:sz w:val="24"/>
                <w:szCs w:val="24"/>
              </w:rPr>
              <w:t xml:space="preserve"> исполнением целевых программ</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highlight w:val="yellow"/>
              </w:rPr>
            </w:pPr>
            <w:r w:rsidRPr="007C26C6">
              <w:rPr>
                <w:sz w:val="24"/>
                <w:szCs w:val="24"/>
              </w:rPr>
              <w:t>О ходе исполнения программы социал</w:t>
            </w:r>
            <w:r w:rsidRPr="007C26C6">
              <w:rPr>
                <w:sz w:val="24"/>
                <w:szCs w:val="24"/>
              </w:rPr>
              <w:t>ь</w:t>
            </w:r>
            <w:r w:rsidRPr="007C26C6">
              <w:rPr>
                <w:sz w:val="24"/>
                <w:szCs w:val="24"/>
              </w:rPr>
              <w:t>но-экономического развития Иркутской области на 2014 – 2018 годы</w:t>
            </w:r>
          </w:p>
        </w:tc>
        <w:tc>
          <w:tcPr>
            <w:tcW w:w="2166" w:type="dxa"/>
            <w:shd w:val="clear" w:color="auto" w:fill="auto"/>
          </w:tcPr>
          <w:p w:rsidR="007C26C6" w:rsidRPr="007C26C6" w:rsidRDefault="007C26C6" w:rsidP="007C26C6">
            <w:pPr>
              <w:ind w:firstLine="0"/>
              <w:rPr>
                <w:sz w:val="24"/>
                <w:szCs w:val="24"/>
              </w:rPr>
            </w:pPr>
            <w:r w:rsidRPr="007C26C6">
              <w:rPr>
                <w:sz w:val="24"/>
                <w:szCs w:val="24"/>
              </w:rPr>
              <w:t>2 квартал</w:t>
            </w:r>
          </w:p>
        </w:tc>
        <w:tc>
          <w:tcPr>
            <w:tcW w:w="2465" w:type="dxa"/>
            <w:gridSpan w:val="2"/>
            <w:shd w:val="clear" w:color="auto" w:fill="auto"/>
            <w:vAlign w:val="center"/>
          </w:tcPr>
          <w:p w:rsidR="007C26C6" w:rsidRPr="007C26C6" w:rsidRDefault="007C26C6" w:rsidP="007C26C6">
            <w:pPr>
              <w:ind w:firstLine="0"/>
              <w:rPr>
                <w:sz w:val="24"/>
                <w:szCs w:val="24"/>
              </w:rPr>
            </w:pPr>
            <w:r w:rsidRPr="007C26C6">
              <w:rPr>
                <w:sz w:val="24"/>
                <w:szCs w:val="24"/>
              </w:rPr>
              <w:t>И.А. Синцова</w:t>
            </w:r>
          </w:p>
          <w:p w:rsidR="007C26C6" w:rsidRPr="007C26C6" w:rsidRDefault="007C26C6" w:rsidP="007C26C6">
            <w:pPr>
              <w:ind w:firstLine="0"/>
              <w:rPr>
                <w:sz w:val="24"/>
                <w:szCs w:val="24"/>
              </w:rPr>
            </w:pPr>
            <w:r w:rsidRPr="007C26C6">
              <w:rPr>
                <w:sz w:val="24"/>
                <w:szCs w:val="24"/>
              </w:rPr>
              <w:t>О.Н. Носенко</w:t>
            </w:r>
          </w:p>
          <w:p w:rsidR="007C26C6" w:rsidRPr="007C26C6" w:rsidRDefault="007C26C6" w:rsidP="007C26C6">
            <w:pPr>
              <w:ind w:firstLine="0"/>
              <w:rPr>
                <w:sz w:val="24"/>
                <w:szCs w:val="24"/>
              </w:rPr>
            </w:pPr>
          </w:p>
        </w:tc>
        <w:tc>
          <w:tcPr>
            <w:tcW w:w="5297" w:type="dxa"/>
          </w:tcPr>
          <w:p w:rsidR="007C26C6" w:rsidRPr="007C26C6" w:rsidRDefault="007C26C6" w:rsidP="007C26C6">
            <w:pPr>
              <w:ind w:firstLine="0"/>
              <w:rPr>
                <w:sz w:val="24"/>
                <w:szCs w:val="24"/>
              </w:rPr>
            </w:pPr>
            <w:r w:rsidRPr="007C26C6">
              <w:rPr>
                <w:sz w:val="24"/>
                <w:szCs w:val="24"/>
              </w:rPr>
              <w:t xml:space="preserve">ПСЭР </w:t>
            </w:r>
            <w:proofErr w:type="gramStart"/>
            <w:r w:rsidRPr="007C26C6">
              <w:rPr>
                <w:sz w:val="24"/>
                <w:szCs w:val="24"/>
              </w:rPr>
              <w:t>рассмотрена</w:t>
            </w:r>
            <w:proofErr w:type="gramEnd"/>
            <w:r w:rsidRPr="007C26C6">
              <w:rPr>
                <w:sz w:val="24"/>
                <w:szCs w:val="24"/>
              </w:rPr>
              <w:t xml:space="preserve"> всеми комитетами и коми</w:t>
            </w:r>
            <w:r w:rsidRPr="007C26C6">
              <w:rPr>
                <w:sz w:val="24"/>
                <w:szCs w:val="24"/>
              </w:rPr>
              <w:t>с</w:t>
            </w:r>
            <w:r w:rsidRPr="007C26C6">
              <w:rPr>
                <w:sz w:val="24"/>
                <w:szCs w:val="24"/>
              </w:rPr>
              <w:t>сиями ЗС на заседаниях и на майской сессии ЗС</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highlight w:val="yellow"/>
              </w:rPr>
            </w:pPr>
            <w:r w:rsidRPr="007C26C6">
              <w:rPr>
                <w:sz w:val="24"/>
                <w:szCs w:val="24"/>
              </w:rPr>
              <w:t>О ходе исполнения подпрограммы «Ст</w:t>
            </w:r>
            <w:r w:rsidRPr="007C26C6">
              <w:rPr>
                <w:sz w:val="24"/>
                <w:szCs w:val="24"/>
              </w:rPr>
              <w:t>и</w:t>
            </w:r>
            <w:r w:rsidRPr="007C26C6">
              <w:rPr>
                <w:sz w:val="24"/>
                <w:szCs w:val="24"/>
              </w:rPr>
              <w:t>мулирование жилищного строительства в Иркутской области» на 2014 – 2020 годы долгосрочной целевой программы «Д</w:t>
            </w:r>
            <w:r w:rsidRPr="007C26C6">
              <w:rPr>
                <w:sz w:val="24"/>
                <w:szCs w:val="24"/>
              </w:rPr>
              <w:t>о</w:t>
            </w:r>
            <w:r w:rsidRPr="007C26C6">
              <w:rPr>
                <w:sz w:val="24"/>
                <w:szCs w:val="24"/>
              </w:rPr>
              <w:t>ступное жилье» на 2014 – 2020 годы</w:t>
            </w:r>
          </w:p>
        </w:tc>
        <w:tc>
          <w:tcPr>
            <w:tcW w:w="2166" w:type="dxa"/>
            <w:shd w:val="clear" w:color="auto" w:fill="auto"/>
          </w:tcPr>
          <w:p w:rsidR="007C26C6" w:rsidRPr="007C26C6" w:rsidRDefault="007C26C6" w:rsidP="007C26C6">
            <w:pPr>
              <w:ind w:firstLine="0"/>
              <w:rPr>
                <w:sz w:val="24"/>
                <w:szCs w:val="24"/>
              </w:rPr>
            </w:pPr>
            <w:r w:rsidRPr="007C26C6">
              <w:rPr>
                <w:sz w:val="24"/>
                <w:szCs w:val="24"/>
              </w:rPr>
              <w:t>2 квартал</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О.Н. Носенко</w:t>
            </w:r>
          </w:p>
          <w:p w:rsidR="007C26C6" w:rsidRPr="007C26C6" w:rsidRDefault="007C26C6" w:rsidP="007C26C6">
            <w:pPr>
              <w:ind w:firstLine="0"/>
              <w:rPr>
                <w:sz w:val="24"/>
                <w:szCs w:val="24"/>
              </w:rPr>
            </w:pPr>
          </w:p>
        </w:tc>
        <w:tc>
          <w:tcPr>
            <w:tcW w:w="5297" w:type="dxa"/>
          </w:tcPr>
          <w:p w:rsidR="007C26C6" w:rsidRPr="007C26C6" w:rsidRDefault="007C26C6" w:rsidP="007C26C6">
            <w:pPr>
              <w:ind w:firstLine="0"/>
              <w:rPr>
                <w:sz w:val="24"/>
                <w:szCs w:val="24"/>
              </w:rPr>
            </w:pPr>
            <w:r w:rsidRPr="007C26C6">
              <w:rPr>
                <w:sz w:val="24"/>
                <w:szCs w:val="24"/>
              </w:rPr>
              <w:t>По согласованию с руководством Законодател</w:t>
            </w:r>
            <w:r w:rsidRPr="007C26C6">
              <w:rPr>
                <w:sz w:val="24"/>
                <w:szCs w:val="24"/>
              </w:rPr>
              <w:t>ь</w:t>
            </w:r>
            <w:r w:rsidRPr="007C26C6">
              <w:rPr>
                <w:sz w:val="24"/>
                <w:szCs w:val="24"/>
              </w:rPr>
              <w:t>ного Собрания Иркутской области в ходе испо</w:t>
            </w:r>
            <w:r w:rsidRPr="007C26C6">
              <w:rPr>
                <w:sz w:val="24"/>
                <w:szCs w:val="24"/>
              </w:rPr>
              <w:t>л</w:t>
            </w:r>
            <w:r w:rsidRPr="007C26C6">
              <w:rPr>
                <w:sz w:val="24"/>
                <w:szCs w:val="24"/>
              </w:rPr>
              <w:t xml:space="preserve">нения подпрограммы </w:t>
            </w:r>
            <w:proofErr w:type="gramStart"/>
            <w:r w:rsidRPr="007C26C6">
              <w:rPr>
                <w:sz w:val="24"/>
                <w:szCs w:val="24"/>
              </w:rPr>
              <w:t>рассмотрена</w:t>
            </w:r>
            <w:proofErr w:type="gramEnd"/>
            <w:r w:rsidRPr="007C26C6">
              <w:rPr>
                <w:sz w:val="24"/>
                <w:szCs w:val="24"/>
              </w:rPr>
              <w:t xml:space="preserve"> в 3-м квартале</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bCs/>
                <w:sz w:val="24"/>
                <w:szCs w:val="24"/>
              </w:rPr>
            </w:pPr>
            <w:r w:rsidRPr="007C26C6">
              <w:rPr>
                <w:bCs/>
                <w:sz w:val="24"/>
                <w:szCs w:val="24"/>
              </w:rPr>
              <w:t>О ходе исполнения подпрограммы «Ч</w:t>
            </w:r>
            <w:r w:rsidRPr="007C26C6">
              <w:rPr>
                <w:bCs/>
                <w:sz w:val="24"/>
                <w:szCs w:val="24"/>
              </w:rPr>
              <w:t>и</w:t>
            </w:r>
            <w:r w:rsidRPr="007C26C6">
              <w:rPr>
                <w:bCs/>
                <w:sz w:val="24"/>
                <w:szCs w:val="24"/>
              </w:rPr>
              <w:t>стая вода» на 2014 – 2018 годы госуда</w:t>
            </w:r>
            <w:r w:rsidRPr="007C26C6">
              <w:rPr>
                <w:bCs/>
                <w:sz w:val="24"/>
                <w:szCs w:val="24"/>
              </w:rPr>
              <w:t>р</w:t>
            </w:r>
            <w:r w:rsidRPr="007C26C6">
              <w:rPr>
                <w:bCs/>
                <w:sz w:val="24"/>
                <w:szCs w:val="24"/>
              </w:rPr>
              <w:t>ственной программы Иркутской области «Развитие жилищно-коммунального х</w:t>
            </w:r>
            <w:r w:rsidRPr="007C26C6">
              <w:rPr>
                <w:bCs/>
                <w:sz w:val="24"/>
                <w:szCs w:val="24"/>
              </w:rPr>
              <w:t>о</w:t>
            </w:r>
            <w:r w:rsidRPr="007C26C6">
              <w:rPr>
                <w:bCs/>
                <w:sz w:val="24"/>
                <w:szCs w:val="24"/>
              </w:rPr>
              <w:t>зяйства Иркутской области» на 2014 – 2018 годы</w:t>
            </w:r>
          </w:p>
        </w:tc>
        <w:tc>
          <w:tcPr>
            <w:tcW w:w="2166" w:type="dxa"/>
            <w:shd w:val="clear" w:color="auto" w:fill="auto"/>
          </w:tcPr>
          <w:p w:rsidR="007C26C6" w:rsidRPr="007C26C6" w:rsidRDefault="007C26C6" w:rsidP="007C26C6">
            <w:pPr>
              <w:ind w:firstLine="0"/>
              <w:rPr>
                <w:sz w:val="24"/>
                <w:szCs w:val="24"/>
              </w:rPr>
            </w:pPr>
            <w:r w:rsidRPr="007C26C6">
              <w:rPr>
                <w:sz w:val="24"/>
                <w:szCs w:val="24"/>
              </w:rPr>
              <w:t>2 квартал</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К.Р. Алдаров</w:t>
            </w:r>
          </w:p>
        </w:tc>
        <w:tc>
          <w:tcPr>
            <w:tcW w:w="5297" w:type="dxa"/>
          </w:tcPr>
          <w:p w:rsidR="007C26C6" w:rsidRPr="007C26C6" w:rsidRDefault="007C26C6" w:rsidP="007C26C6">
            <w:pPr>
              <w:ind w:firstLine="0"/>
              <w:rPr>
                <w:sz w:val="24"/>
                <w:szCs w:val="24"/>
              </w:rPr>
            </w:pPr>
            <w:r w:rsidRPr="007C26C6">
              <w:rPr>
                <w:sz w:val="24"/>
                <w:szCs w:val="24"/>
              </w:rPr>
              <w:t>Информация министерства жилищной политики и энергетики о ходе исполнения подпрограммы заслушана на заседании комитета 18.06.14. По итогам рассмотрения принято решение о пров</w:t>
            </w:r>
            <w:r w:rsidRPr="007C26C6">
              <w:rPr>
                <w:sz w:val="24"/>
                <w:szCs w:val="24"/>
              </w:rPr>
              <w:t>е</w:t>
            </w:r>
            <w:r w:rsidRPr="007C26C6">
              <w:rPr>
                <w:sz w:val="24"/>
                <w:szCs w:val="24"/>
              </w:rPr>
              <w:t>дении круглого стола по данному вопросу в  2015 году</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bCs/>
                <w:sz w:val="24"/>
                <w:szCs w:val="24"/>
              </w:rPr>
            </w:pPr>
            <w:r w:rsidRPr="007C26C6">
              <w:rPr>
                <w:bCs/>
                <w:sz w:val="24"/>
                <w:szCs w:val="24"/>
              </w:rPr>
              <w:t>О ходе исполнения подпрограммы «Устойчивое развитие сельских террит</w:t>
            </w:r>
            <w:r w:rsidRPr="007C26C6">
              <w:rPr>
                <w:bCs/>
                <w:sz w:val="24"/>
                <w:szCs w:val="24"/>
              </w:rPr>
              <w:t>о</w:t>
            </w:r>
            <w:r w:rsidRPr="007C26C6">
              <w:rPr>
                <w:bCs/>
                <w:sz w:val="24"/>
                <w:szCs w:val="24"/>
              </w:rPr>
              <w:t>рий Иркутской области» на 2014 –      2020 годы государственной программы Иркутской области «Развитие инвест</w:t>
            </w:r>
            <w:r w:rsidRPr="007C26C6">
              <w:rPr>
                <w:bCs/>
                <w:sz w:val="24"/>
                <w:szCs w:val="24"/>
              </w:rPr>
              <w:t>и</w:t>
            </w:r>
            <w:r w:rsidRPr="007C26C6">
              <w:rPr>
                <w:bCs/>
                <w:sz w:val="24"/>
                <w:szCs w:val="24"/>
              </w:rPr>
              <w:t>ционной и инновационной деятельности» на 2014 – 2020 годы</w:t>
            </w:r>
          </w:p>
        </w:tc>
        <w:tc>
          <w:tcPr>
            <w:tcW w:w="2166" w:type="dxa"/>
            <w:shd w:val="clear" w:color="auto" w:fill="auto"/>
          </w:tcPr>
          <w:p w:rsidR="007C26C6" w:rsidRPr="007C26C6" w:rsidRDefault="007C26C6" w:rsidP="007C26C6">
            <w:pPr>
              <w:ind w:firstLine="0"/>
              <w:rPr>
                <w:sz w:val="24"/>
                <w:szCs w:val="24"/>
              </w:rPr>
            </w:pPr>
            <w:r w:rsidRPr="007C26C6">
              <w:rPr>
                <w:sz w:val="24"/>
                <w:szCs w:val="24"/>
              </w:rPr>
              <w:t>2 квартал</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К.Р. Алдаров</w:t>
            </w:r>
          </w:p>
        </w:tc>
        <w:tc>
          <w:tcPr>
            <w:tcW w:w="5297" w:type="dxa"/>
          </w:tcPr>
          <w:p w:rsidR="007C26C6" w:rsidRPr="007C26C6" w:rsidRDefault="007C26C6" w:rsidP="007C26C6">
            <w:pPr>
              <w:ind w:firstLine="0"/>
              <w:rPr>
                <w:sz w:val="24"/>
                <w:szCs w:val="24"/>
              </w:rPr>
            </w:pPr>
            <w:r w:rsidRPr="007C26C6">
              <w:rPr>
                <w:sz w:val="24"/>
                <w:szCs w:val="24"/>
              </w:rPr>
              <w:t>По согласованию с руководством Законодател</w:t>
            </w:r>
            <w:r w:rsidRPr="007C26C6">
              <w:rPr>
                <w:sz w:val="24"/>
                <w:szCs w:val="24"/>
              </w:rPr>
              <w:t>ь</w:t>
            </w:r>
            <w:r w:rsidRPr="007C26C6">
              <w:rPr>
                <w:sz w:val="24"/>
                <w:szCs w:val="24"/>
              </w:rPr>
              <w:t>ного Собрания Иркутской области рассмотрение хода исполнения подпрограммы прошло в о</w:t>
            </w:r>
            <w:r w:rsidRPr="007C26C6">
              <w:rPr>
                <w:sz w:val="24"/>
                <w:szCs w:val="24"/>
              </w:rPr>
              <w:t>к</w:t>
            </w:r>
            <w:r w:rsidRPr="007C26C6">
              <w:rPr>
                <w:sz w:val="24"/>
                <w:szCs w:val="24"/>
              </w:rPr>
              <w:t>тябре</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highlight w:val="yellow"/>
              </w:rPr>
            </w:pPr>
            <w:r w:rsidRPr="007C26C6">
              <w:rPr>
                <w:sz w:val="24"/>
                <w:szCs w:val="24"/>
              </w:rPr>
              <w:t>О ходе исполнения подпрограммы «О</w:t>
            </w:r>
            <w:r w:rsidRPr="007C26C6">
              <w:rPr>
                <w:sz w:val="24"/>
                <w:szCs w:val="24"/>
              </w:rPr>
              <w:t>с</w:t>
            </w:r>
            <w:r w:rsidRPr="007C26C6">
              <w:rPr>
                <w:sz w:val="24"/>
                <w:szCs w:val="24"/>
              </w:rPr>
              <w:t>новные направления экономики моног</w:t>
            </w:r>
            <w:r w:rsidRPr="007C26C6">
              <w:rPr>
                <w:sz w:val="24"/>
                <w:szCs w:val="24"/>
              </w:rPr>
              <w:t>о</w:t>
            </w:r>
            <w:r w:rsidRPr="007C26C6">
              <w:rPr>
                <w:sz w:val="24"/>
                <w:szCs w:val="24"/>
              </w:rPr>
              <w:t>рода Байкальск Иркутской области» на 2014 – 2020 годы долгосрочной целевой программы «Развитие инвестиционной и инновационной деятельности» на 2014 – 2020 годы</w:t>
            </w:r>
          </w:p>
        </w:tc>
        <w:tc>
          <w:tcPr>
            <w:tcW w:w="2166" w:type="dxa"/>
            <w:shd w:val="clear" w:color="auto" w:fill="auto"/>
          </w:tcPr>
          <w:p w:rsidR="007C26C6" w:rsidRPr="007C26C6" w:rsidRDefault="007C26C6" w:rsidP="007C26C6">
            <w:pPr>
              <w:ind w:firstLine="0"/>
              <w:rPr>
                <w:sz w:val="24"/>
                <w:szCs w:val="24"/>
              </w:rPr>
            </w:pPr>
            <w:r w:rsidRPr="007C26C6">
              <w:rPr>
                <w:sz w:val="24"/>
                <w:szCs w:val="24"/>
              </w:rPr>
              <w:t>3 квартал</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О.Н. Носенко</w:t>
            </w:r>
          </w:p>
          <w:p w:rsidR="007C26C6" w:rsidRPr="007C26C6" w:rsidRDefault="007C26C6" w:rsidP="007C26C6">
            <w:pPr>
              <w:ind w:firstLine="0"/>
              <w:rPr>
                <w:sz w:val="24"/>
                <w:szCs w:val="24"/>
              </w:rPr>
            </w:pPr>
          </w:p>
        </w:tc>
        <w:tc>
          <w:tcPr>
            <w:tcW w:w="5297" w:type="dxa"/>
          </w:tcPr>
          <w:p w:rsidR="007C26C6" w:rsidRPr="007C26C6" w:rsidRDefault="007C26C6" w:rsidP="007C26C6">
            <w:pPr>
              <w:ind w:firstLine="0"/>
              <w:rPr>
                <w:sz w:val="24"/>
                <w:szCs w:val="24"/>
              </w:rPr>
            </w:pPr>
            <w:proofErr w:type="gramStart"/>
            <w:r w:rsidRPr="007C26C6">
              <w:rPr>
                <w:sz w:val="24"/>
                <w:szCs w:val="24"/>
              </w:rPr>
              <w:t>В рамках круглого стола на тему «О проблемах и перспективах развития моногородов в Ирку</w:t>
            </w:r>
            <w:r w:rsidRPr="007C26C6">
              <w:rPr>
                <w:sz w:val="24"/>
                <w:szCs w:val="24"/>
              </w:rPr>
              <w:t>т</w:t>
            </w:r>
            <w:r w:rsidRPr="007C26C6">
              <w:rPr>
                <w:sz w:val="24"/>
                <w:szCs w:val="24"/>
              </w:rPr>
              <w:t>ской области» была рассмотрена подпрограмма «Основные направления модернизации  экон</w:t>
            </w:r>
            <w:r w:rsidRPr="007C26C6">
              <w:rPr>
                <w:sz w:val="24"/>
                <w:szCs w:val="24"/>
              </w:rPr>
              <w:t>о</w:t>
            </w:r>
            <w:r w:rsidRPr="007C26C6">
              <w:rPr>
                <w:sz w:val="24"/>
                <w:szCs w:val="24"/>
              </w:rPr>
              <w:t>мики моногорода  Байкальск  Иркутской  обл</w:t>
            </w:r>
            <w:r w:rsidRPr="007C26C6">
              <w:rPr>
                <w:sz w:val="24"/>
                <w:szCs w:val="24"/>
              </w:rPr>
              <w:t>а</w:t>
            </w:r>
            <w:r w:rsidRPr="007C26C6">
              <w:rPr>
                <w:sz w:val="24"/>
                <w:szCs w:val="24"/>
              </w:rPr>
              <w:t>сти» на 2014 год государственной программы Иркутской области «Развитие инвестиционной и инновационной деятельности» на 2014 –        2020 годы, утвержденной постановлением Пр</w:t>
            </w:r>
            <w:r w:rsidRPr="007C26C6">
              <w:rPr>
                <w:sz w:val="24"/>
                <w:szCs w:val="24"/>
              </w:rPr>
              <w:t>а</w:t>
            </w:r>
            <w:r w:rsidRPr="007C26C6">
              <w:rPr>
                <w:sz w:val="24"/>
                <w:szCs w:val="24"/>
              </w:rPr>
              <w:t>вительства Иркутской области от 24 октября 2013 года № 441-пп</w:t>
            </w:r>
            <w:proofErr w:type="gramEnd"/>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sz w:val="24"/>
                <w:szCs w:val="24"/>
              </w:rPr>
            </w:pPr>
            <w:r w:rsidRPr="007C26C6">
              <w:rPr>
                <w:bCs/>
                <w:sz w:val="24"/>
                <w:szCs w:val="24"/>
              </w:rPr>
              <w:t>О ходе исполнения подпрограммы «З</w:t>
            </w:r>
            <w:r w:rsidRPr="007C26C6">
              <w:rPr>
                <w:bCs/>
                <w:sz w:val="24"/>
                <w:szCs w:val="24"/>
              </w:rPr>
              <w:t>а</w:t>
            </w:r>
            <w:r w:rsidRPr="007C26C6">
              <w:rPr>
                <w:bCs/>
                <w:sz w:val="24"/>
                <w:szCs w:val="24"/>
              </w:rPr>
              <w:t>щита окружающей среды в Иркутской области» на 2014 – 2018 годы госуда</w:t>
            </w:r>
            <w:r w:rsidRPr="007C26C6">
              <w:rPr>
                <w:bCs/>
                <w:sz w:val="24"/>
                <w:szCs w:val="24"/>
              </w:rPr>
              <w:t>р</w:t>
            </w:r>
            <w:r w:rsidRPr="007C26C6">
              <w:rPr>
                <w:bCs/>
                <w:sz w:val="24"/>
                <w:szCs w:val="24"/>
              </w:rPr>
              <w:t>ственной программы Иркутской области «Охрана окружающей среды» на 2014 – 2018 годы</w:t>
            </w:r>
          </w:p>
        </w:tc>
        <w:tc>
          <w:tcPr>
            <w:tcW w:w="2166" w:type="dxa"/>
            <w:shd w:val="clear" w:color="auto" w:fill="auto"/>
          </w:tcPr>
          <w:p w:rsidR="007C26C6" w:rsidRPr="007C26C6" w:rsidRDefault="007C26C6" w:rsidP="007C26C6">
            <w:pPr>
              <w:ind w:firstLine="0"/>
              <w:rPr>
                <w:sz w:val="24"/>
                <w:szCs w:val="24"/>
              </w:rPr>
            </w:pPr>
            <w:r w:rsidRPr="007C26C6">
              <w:rPr>
                <w:sz w:val="24"/>
                <w:szCs w:val="24"/>
              </w:rPr>
              <w:t>3 квартал</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К.Р. Алдаров</w:t>
            </w:r>
          </w:p>
        </w:tc>
        <w:tc>
          <w:tcPr>
            <w:tcW w:w="5297" w:type="dxa"/>
          </w:tcPr>
          <w:p w:rsidR="007C26C6" w:rsidRPr="007C26C6" w:rsidRDefault="007C26C6" w:rsidP="007C26C6">
            <w:pPr>
              <w:ind w:firstLine="0"/>
              <w:rPr>
                <w:sz w:val="24"/>
                <w:szCs w:val="24"/>
              </w:rPr>
            </w:pPr>
            <w:proofErr w:type="gramStart"/>
            <w:r w:rsidRPr="007C26C6">
              <w:rPr>
                <w:sz w:val="24"/>
                <w:szCs w:val="24"/>
              </w:rPr>
              <w:t>Вопрос был рассмотрен 10.09.2014 на заседании комитета. 30.09.2014 комитетом был проведен круглый стол на тему «О соблюдении на терр</w:t>
            </w:r>
            <w:r w:rsidRPr="007C26C6">
              <w:rPr>
                <w:sz w:val="24"/>
                <w:szCs w:val="24"/>
              </w:rPr>
              <w:t>и</w:t>
            </w:r>
            <w:r w:rsidRPr="007C26C6">
              <w:rPr>
                <w:sz w:val="24"/>
                <w:szCs w:val="24"/>
              </w:rPr>
              <w:t>тории Иркутской области Федерального закона от 1 мая 1999 года № 94-ФЗ «Об охране озера Байкал», на котором с докладом по данному в</w:t>
            </w:r>
            <w:r w:rsidRPr="007C26C6">
              <w:rPr>
                <w:sz w:val="24"/>
                <w:szCs w:val="24"/>
              </w:rPr>
              <w:t>о</w:t>
            </w:r>
            <w:r w:rsidRPr="007C26C6">
              <w:rPr>
                <w:sz w:val="24"/>
                <w:szCs w:val="24"/>
              </w:rPr>
              <w:t xml:space="preserve">просу «О внесении изменений в Федеральный закон от  1 мая 1999 года № 94-ФЗ «Об охране </w:t>
            </w:r>
            <w:r w:rsidRPr="007C26C6">
              <w:rPr>
                <w:sz w:val="24"/>
                <w:szCs w:val="24"/>
              </w:rPr>
              <w:lastRenderedPageBreak/>
              <w:t>озера Байкал» выступил Кравчук Олег Эдуард</w:t>
            </w:r>
            <w:r w:rsidRPr="007C26C6">
              <w:rPr>
                <w:sz w:val="24"/>
                <w:szCs w:val="24"/>
              </w:rPr>
              <w:t>о</w:t>
            </w:r>
            <w:r w:rsidRPr="007C26C6">
              <w:rPr>
                <w:sz w:val="24"/>
                <w:szCs w:val="24"/>
              </w:rPr>
              <w:t>вич</w:t>
            </w:r>
            <w:proofErr w:type="gramEnd"/>
            <w:r w:rsidRPr="007C26C6">
              <w:rPr>
                <w:sz w:val="24"/>
                <w:szCs w:val="24"/>
              </w:rPr>
              <w:t xml:space="preserve"> – министр природных ресурсов и экологии Иркутской области</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autoSpaceDE w:val="0"/>
              <w:autoSpaceDN w:val="0"/>
              <w:adjustRightInd w:val="0"/>
              <w:ind w:firstLine="0"/>
              <w:rPr>
                <w:sz w:val="24"/>
                <w:szCs w:val="24"/>
              </w:rPr>
            </w:pPr>
            <w:r w:rsidRPr="007C26C6">
              <w:rPr>
                <w:sz w:val="24"/>
                <w:szCs w:val="24"/>
              </w:rPr>
              <w:t>О ходе исполнения подпрограммы «Д</w:t>
            </w:r>
            <w:r w:rsidRPr="007C26C6">
              <w:rPr>
                <w:sz w:val="24"/>
                <w:szCs w:val="24"/>
              </w:rPr>
              <w:t>о</w:t>
            </w:r>
            <w:r w:rsidRPr="007C26C6">
              <w:rPr>
                <w:sz w:val="24"/>
                <w:szCs w:val="24"/>
              </w:rPr>
              <w:t>школьное, общее и дополнительное обр</w:t>
            </w:r>
            <w:r w:rsidRPr="007C26C6">
              <w:rPr>
                <w:sz w:val="24"/>
                <w:szCs w:val="24"/>
              </w:rPr>
              <w:t>а</w:t>
            </w:r>
            <w:r w:rsidRPr="007C26C6">
              <w:rPr>
                <w:sz w:val="24"/>
                <w:szCs w:val="24"/>
              </w:rPr>
              <w:t>зование» на 2014 – 2018 годы госуда</w:t>
            </w:r>
            <w:r w:rsidRPr="007C26C6">
              <w:rPr>
                <w:sz w:val="24"/>
                <w:szCs w:val="24"/>
              </w:rPr>
              <w:t>р</w:t>
            </w:r>
            <w:r w:rsidRPr="007C26C6">
              <w:rPr>
                <w:sz w:val="24"/>
                <w:szCs w:val="24"/>
              </w:rPr>
              <w:t xml:space="preserve">ственной программы Иркутской области «Развитие образования» на 2014 –       2018 годы </w:t>
            </w:r>
          </w:p>
        </w:tc>
        <w:tc>
          <w:tcPr>
            <w:tcW w:w="2166" w:type="dxa"/>
            <w:shd w:val="clear" w:color="auto" w:fill="auto"/>
          </w:tcPr>
          <w:p w:rsidR="007C26C6" w:rsidRPr="007C26C6" w:rsidRDefault="007C26C6" w:rsidP="007C26C6">
            <w:pPr>
              <w:ind w:firstLine="0"/>
              <w:rPr>
                <w:sz w:val="24"/>
                <w:szCs w:val="24"/>
              </w:rPr>
            </w:pPr>
            <w:r w:rsidRPr="007C26C6">
              <w:rPr>
                <w:sz w:val="24"/>
                <w:szCs w:val="24"/>
              </w:rPr>
              <w:t>4 квартал</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И.А. Синцова</w:t>
            </w:r>
          </w:p>
        </w:tc>
        <w:tc>
          <w:tcPr>
            <w:tcW w:w="5297" w:type="dxa"/>
          </w:tcPr>
          <w:p w:rsidR="007C26C6" w:rsidRPr="007C26C6" w:rsidRDefault="007C26C6" w:rsidP="007C26C6">
            <w:pPr>
              <w:ind w:firstLine="0"/>
              <w:rPr>
                <w:sz w:val="24"/>
                <w:szCs w:val="24"/>
              </w:rPr>
            </w:pPr>
            <w:r w:rsidRPr="007C26C6">
              <w:rPr>
                <w:sz w:val="24"/>
                <w:szCs w:val="24"/>
              </w:rPr>
              <w:t>16 декабря 2014 года на заседании комитета б</w:t>
            </w:r>
            <w:r w:rsidRPr="007C26C6">
              <w:rPr>
                <w:sz w:val="24"/>
                <w:szCs w:val="24"/>
              </w:rPr>
              <w:t>ы</w:t>
            </w:r>
            <w:r w:rsidRPr="007C26C6">
              <w:rPr>
                <w:sz w:val="24"/>
                <w:szCs w:val="24"/>
              </w:rPr>
              <w:t>ла рассмотрена информация. Министерство о</w:t>
            </w:r>
            <w:r w:rsidRPr="007C26C6">
              <w:rPr>
                <w:sz w:val="24"/>
                <w:szCs w:val="24"/>
              </w:rPr>
              <w:t>б</w:t>
            </w:r>
            <w:r w:rsidRPr="007C26C6">
              <w:rPr>
                <w:sz w:val="24"/>
                <w:szCs w:val="24"/>
              </w:rPr>
              <w:t>разования Иркутской области сообщило об и</w:t>
            </w:r>
            <w:r w:rsidRPr="007C26C6">
              <w:rPr>
                <w:sz w:val="24"/>
                <w:szCs w:val="24"/>
              </w:rPr>
              <w:t>с</w:t>
            </w:r>
            <w:r w:rsidRPr="007C26C6">
              <w:rPr>
                <w:sz w:val="24"/>
                <w:szCs w:val="24"/>
              </w:rPr>
              <w:t>полнении мероприятий указанной подпрогра</w:t>
            </w:r>
            <w:r w:rsidRPr="007C26C6">
              <w:rPr>
                <w:sz w:val="24"/>
                <w:szCs w:val="24"/>
              </w:rPr>
              <w:t>м</w:t>
            </w:r>
            <w:r w:rsidRPr="007C26C6">
              <w:rPr>
                <w:sz w:val="24"/>
                <w:szCs w:val="24"/>
              </w:rPr>
              <w:t>мы, которые реализуются в рамках ведомстве</w:t>
            </w:r>
            <w:r w:rsidRPr="007C26C6">
              <w:rPr>
                <w:sz w:val="24"/>
                <w:szCs w:val="24"/>
              </w:rPr>
              <w:t>н</w:t>
            </w:r>
            <w:r w:rsidRPr="007C26C6">
              <w:rPr>
                <w:sz w:val="24"/>
                <w:szCs w:val="24"/>
              </w:rPr>
              <w:t>ных целевых программ и основных мероприятий по направлению «Дошкольное, общее, дополн</w:t>
            </w:r>
            <w:r w:rsidRPr="007C26C6">
              <w:rPr>
                <w:sz w:val="24"/>
                <w:szCs w:val="24"/>
              </w:rPr>
              <w:t>и</w:t>
            </w:r>
            <w:r w:rsidRPr="007C26C6">
              <w:rPr>
                <w:sz w:val="24"/>
                <w:szCs w:val="24"/>
              </w:rPr>
              <w:t>тельное образование». По итогам рассмотрения и обсуждения данной темы депутаты комитета приняли решение принять к сведению предста</w:t>
            </w:r>
            <w:r w:rsidRPr="007C26C6">
              <w:rPr>
                <w:sz w:val="24"/>
                <w:szCs w:val="24"/>
              </w:rPr>
              <w:t>в</w:t>
            </w:r>
            <w:r w:rsidRPr="007C26C6">
              <w:rPr>
                <w:sz w:val="24"/>
                <w:szCs w:val="24"/>
              </w:rPr>
              <w:t>ленную информацию</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autoSpaceDE w:val="0"/>
              <w:autoSpaceDN w:val="0"/>
              <w:adjustRightInd w:val="0"/>
              <w:ind w:firstLine="0"/>
              <w:rPr>
                <w:sz w:val="24"/>
                <w:szCs w:val="24"/>
              </w:rPr>
            </w:pPr>
            <w:r w:rsidRPr="007C26C6">
              <w:rPr>
                <w:sz w:val="24"/>
                <w:szCs w:val="24"/>
              </w:rPr>
              <w:t>О ходе исполнения подпрограммы «Ра</w:t>
            </w:r>
            <w:r w:rsidRPr="007C26C6">
              <w:rPr>
                <w:sz w:val="24"/>
                <w:szCs w:val="24"/>
              </w:rPr>
              <w:t>з</w:t>
            </w:r>
            <w:r w:rsidRPr="007C26C6">
              <w:rPr>
                <w:sz w:val="24"/>
                <w:szCs w:val="24"/>
              </w:rPr>
              <w:t xml:space="preserve">витие профессионального образования» на 2014 – 2018 годы государственной программы Иркутской области «Развитие образования» на 2014 – 2018 годы </w:t>
            </w:r>
          </w:p>
        </w:tc>
        <w:tc>
          <w:tcPr>
            <w:tcW w:w="2166" w:type="dxa"/>
            <w:shd w:val="clear" w:color="auto" w:fill="auto"/>
          </w:tcPr>
          <w:p w:rsidR="007C26C6" w:rsidRPr="007C26C6" w:rsidRDefault="007C26C6" w:rsidP="007C26C6">
            <w:pPr>
              <w:ind w:firstLine="0"/>
              <w:rPr>
                <w:sz w:val="24"/>
                <w:szCs w:val="24"/>
              </w:rPr>
            </w:pPr>
            <w:r w:rsidRPr="007C26C6">
              <w:rPr>
                <w:sz w:val="24"/>
                <w:szCs w:val="24"/>
              </w:rPr>
              <w:t>4 квартал</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И.А. Синцова</w:t>
            </w:r>
          </w:p>
        </w:tc>
        <w:tc>
          <w:tcPr>
            <w:tcW w:w="5297" w:type="dxa"/>
          </w:tcPr>
          <w:p w:rsidR="007C26C6" w:rsidRPr="007C26C6" w:rsidRDefault="007C26C6" w:rsidP="007C26C6">
            <w:pPr>
              <w:ind w:firstLine="0"/>
              <w:rPr>
                <w:rFonts w:eastAsiaTheme="minorHAnsi"/>
                <w:sz w:val="24"/>
                <w:szCs w:val="24"/>
                <w:lang w:eastAsia="en-US"/>
              </w:rPr>
            </w:pPr>
            <w:r w:rsidRPr="007C26C6">
              <w:rPr>
                <w:rFonts w:eastAsiaTheme="minorHAnsi"/>
                <w:sz w:val="24"/>
                <w:szCs w:val="24"/>
                <w:lang w:eastAsia="en-US"/>
              </w:rPr>
              <w:t>В ноябре 2014 года на заседании комитета ра</w:t>
            </w:r>
            <w:r w:rsidRPr="007C26C6">
              <w:rPr>
                <w:rFonts w:eastAsiaTheme="minorHAnsi"/>
                <w:sz w:val="24"/>
                <w:szCs w:val="24"/>
                <w:lang w:eastAsia="en-US"/>
              </w:rPr>
              <w:t>с</w:t>
            </w:r>
            <w:r w:rsidRPr="007C26C6">
              <w:rPr>
                <w:rFonts w:eastAsiaTheme="minorHAnsi"/>
                <w:sz w:val="24"/>
                <w:szCs w:val="24"/>
                <w:lang w:eastAsia="en-US"/>
              </w:rPr>
              <w:t>смотрена информация о ходе исполнения гос</w:t>
            </w:r>
            <w:r w:rsidRPr="007C26C6">
              <w:rPr>
                <w:rFonts w:eastAsiaTheme="minorHAnsi"/>
                <w:sz w:val="24"/>
                <w:szCs w:val="24"/>
                <w:lang w:eastAsia="en-US"/>
              </w:rPr>
              <w:t>у</w:t>
            </w:r>
            <w:r w:rsidRPr="007C26C6">
              <w:rPr>
                <w:rFonts w:eastAsiaTheme="minorHAnsi"/>
                <w:sz w:val="24"/>
                <w:szCs w:val="24"/>
                <w:lang w:eastAsia="en-US"/>
              </w:rPr>
              <w:t>дарственной подпрограммы «Развитие профе</w:t>
            </w:r>
            <w:r w:rsidRPr="007C26C6">
              <w:rPr>
                <w:rFonts w:eastAsiaTheme="minorHAnsi"/>
                <w:sz w:val="24"/>
                <w:szCs w:val="24"/>
                <w:lang w:eastAsia="en-US"/>
              </w:rPr>
              <w:t>с</w:t>
            </w:r>
            <w:r w:rsidRPr="007C26C6">
              <w:rPr>
                <w:rFonts w:eastAsiaTheme="minorHAnsi"/>
                <w:sz w:val="24"/>
                <w:szCs w:val="24"/>
                <w:lang w:eastAsia="en-US"/>
              </w:rPr>
              <w:t>сионального образования» на 2014 – 2018 годы» государственной программы Иркутской области «Развитие образования» на 2014 – 2018 годы. С информацией о состоянии и перспективах разв</w:t>
            </w:r>
            <w:r w:rsidRPr="007C26C6">
              <w:rPr>
                <w:rFonts w:eastAsiaTheme="minorHAnsi"/>
                <w:sz w:val="24"/>
                <w:szCs w:val="24"/>
                <w:lang w:eastAsia="en-US"/>
              </w:rPr>
              <w:t>и</w:t>
            </w:r>
            <w:r w:rsidRPr="007C26C6">
              <w:rPr>
                <w:rFonts w:eastAsiaTheme="minorHAnsi"/>
                <w:sz w:val="24"/>
                <w:szCs w:val="24"/>
                <w:lang w:eastAsia="en-US"/>
              </w:rPr>
              <w:t>тия профессионального образования в нашем регионе выступила министр образования Ирку</w:t>
            </w:r>
            <w:r w:rsidRPr="007C26C6">
              <w:rPr>
                <w:rFonts w:eastAsiaTheme="minorHAnsi"/>
                <w:sz w:val="24"/>
                <w:szCs w:val="24"/>
                <w:lang w:eastAsia="en-US"/>
              </w:rPr>
              <w:t>т</w:t>
            </w:r>
            <w:r w:rsidRPr="007C26C6">
              <w:rPr>
                <w:rFonts w:eastAsiaTheme="minorHAnsi"/>
                <w:sz w:val="24"/>
                <w:szCs w:val="24"/>
                <w:lang w:eastAsia="en-US"/>
              </w:rPr>
              <w:t>ской области Е.А. Осипова. Учитывая знач</w:t>
            </w:r>
            <w:r w:rsidRPr="007C26C6">
              <w:rPr>
                <w:rFonts w:eastAsiaTheme="minorHAnsi"/>
                <w:sz w:val="24"/>
                <w:szCs w:val="24"/>
                <w:lang w:eastAsia="en-US"/>
              </w:rPr>
              <w:t>и</w:t>
            </w:r>
            <w:r w:rsidRPr="007C26C6">
              <w:rPr>
                <w:rFonts w:eastAsiaTheme="minorHAnsi"/>
                <w:sz w:val="24"/>
                <w:szCs w:val="24"/>
                <w:lang w:eastAsia="en-US"/>
              </w:rPr>
              <w:t>мость темы подготовки профессиональных ка</w:t>
            </w:r>
            <w:r w:rsidRPr="007C26C6">
              <w:rPr>
                <w:rFonts w:eastAsiaTheme="minorHAnsi"/>
                <w:sz w:val="24"/>
                <w:szCs w:val="24"/>
                <w:lang w:eastAsia="en-US"/>
              </w:rPr>
              <w:t>д</w:t>
            </w:r>
            <w:r w:rsidRPr="007C26C6">
              <w:rPr>
                <w:rFonts w:eastAsiaTheme="minorHAnsi"/>
                <w:sz w:val="24"/>
                <w:szCs w:val="24"/>
                <w:lang w:eastAsia="en-US"/>
              </w:rPr>
              <w:t>ров, комитет планирует продолжить работу по данному направлению в 2015 году</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autoSpaceDE w:val="0"/>
              <w:autoSpaceDN w:val="0"/>
              <w:adjustRightInd w:val="0"/>
              <w:ind w:firstLine="0"/>
              <w:rPr>
                <w:sz w:val="24"/>
                <w:szCs w:val="24"/>
              </w:rPr>
            </w:pPr>
            <w:r w:rsidRPr="007C26C6">
              <w:rPr>
                <w:sz w:val="24"/>
                <w:szCs w:val="24"/>
              </w:rPr>
              <w:t>О ходе исполнения государственной пр</w:t>
            </w:r>
            <w:r w:rsidRPr="007C26C6">
              <w:rPr>
                <w:sz w:val="24"/>
                <w:szCs w:val="24"/>
              </w:rPr>
              <w:t>о</w:t>
            </w:r>
            <w:r w:rsidRPr="007C26C6">
              <w:rPr>
                <w:sz w:val="24"/>
                <w:szCs w:val="24"/>
              </w:rPr>
              <w:t>граммы Иркутской области «Молодежная политика» на 2014 – 2018 годы в части реализации мероприятий по обеспечению занятости молодежи, развития предпр</w:t>
            </w:r>
            <w:r w:rsidRPr="007C26C6">
              <w:rPr>
                <w:sz w:val="24"/>
                <w:szCs w:val="24"/>
              </w:rPr>
              <w:t>и</w:t>
            </w:r>
            <w:r w:rsidRPr="007C26C6">
              <w:rPr>
                <w:sz w:val="24"/>
                <w:szCs w:val="24"/>
              </w:rPr>
              <w:lastRenderedPageBreak/>
              <w:t>нимательской активности, оптимизации качества профессионального ориентир</w:t>
            </w:r>
            <w:r w:rsidRPr="007C26C6">
              <w:rPr>
                <w:sz w:val="24"/>
                <w:szCs w:val="24"/>
              </w:rPr>
              <w:t>о</w:t>
            </w:r>
            <w:r w:rsidRPr="007C26C6">
              <w:rPr>
                <w:sz w:val="24"/>
                <w:szCs w:val="24"/>
              </w:rPr>
              <w:t>вания и профессиональной подготовки молодежи</w:t>
            </w:r>
          </w:p>
        </w:tc>
        <w:tc>
          <w:tcPr>
            <w:tcW w:w="2166" w:type="dxa"/>
            <w:shd w:val="clear" w:color="auto" w:fill="auto"/>
          </w:tcPr>
          <w:p w:rsidR="007C26C6" w:rsidRPr="007C26C6" w:rsidRDefault="007C26C6" w:rsidP="007C26C6">
            <w:pPr>
              <w:ind w:firstLine="0"/>
              <w:rPr>
                <w:sz w:val="24"/>
                <w:szCs w:val="24"/>
              </w:rPr>
            </w:pPr>
            <w:r w:rsidRPr="007C26C6">
              <w:rPr>
                <w:sz w:val="24"/>
                <w:szCs w:val="24"/>
              </w:rPr>
              <w:lastRenderedPageBreak/>
              <w:t>4 квартал</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И.А. Синцова</w:t>
            </w:r>
          </w:p>
        </w:tc>
        <w:tc>
          <w:tcPr>
            <w:tcW w:w="5297" w:type="dxa"/>
          </w:tcPr>
          <w:p w:rsidR="007C26C6" w:rsidRPr="007C26C6" w:rsidRDefault="007C26C6" w:rsidP="007C26C6">
            <w:pPr>
              <w:ind w:firstLine="0"/>
              <w:rPr>
                <w:rFonts w:eastAsiaTheme="minorHAnsi"/>
                <w:sz w:val="24"/>
                <w:szCs w:val="24"/>
                <w:lang w:eastAsia="en-US"/>
              </w:rPr>
            </w:pPr>
            <w:r w:rsidRPr="007C26C6">
              <w:rPr>
                <w:rFonts w:eastAsiaTheme="minorHAnsi"/>
                <w:sz w:val="24"/>
                <w:szCs w:val="24"/>
                <w:lang w:eastAsia="en-US"/>
              </w:rPr>
              <w:t>В ноябре 2014 года на заседании комитета ра</w:t>
            </w:r>
            <w:r w:rsidRPr="007C26C6">
              <w:rPr>
                <w:rFonts w:eastAsiaTheme="minorHAnsi"/>
                <w:sz w:val="24"/>
                <w:szCs w:val="24"/>
                <w:lang w:eastAsia="en-US"/>
              </w:rPr>
              <w:t>с</w:t>
            </w:r>
            <w:r w:rsidRPr="007C26C6">
              <w:rPr>
                <w:rFonts w:eastAsiaTheme="minorHAnsi"/>
                <w:sz w:val="24"/>
                <w:szCs w:val="24"/>
                <w:lang w:eastAsia="en-US"/>
              </w:rPr>
              <w:t>смотрена информация о ходе исполнения гос</w:t>
            </w:r>
            <w:r w:rsidRPr="007C26C6">
              <w:rPr>
                <w:rFonts w:eastAsiaTheme="minorHAnsi"/>
                <w:sz w:val="24"/>
                <w:szCs w:val="24"/>
                <w:lang w:eastAsia="en-US"/>
              </w:rPr>
              <w:t>у</w:t>
            </w:r>
            <w:r w:rsidRPr="007C26C6">
              <w:rPr>
                <w:rFonts w:eastAsiaTheme="minorHAnsi"/>
                <w:sz w:val="24"/>
                <w:szCs w:val="24"/>
                <w:lang w:eastAsia="en-US"/>
              </w:rPr>
              <w:t xml:space="preserve">дарственной программы Иркутской области «Молодежная политика» на 2014 – 2018 годы в части реализации мероприятий по обеспечению </w:t>
            </w:r>
            <w:r w:rsidRPr="007C26C6">
              <w:rPr>
                <w:rFonts w:eastAsiaTheme="minorHAnsi"/>
                <w:sz w:val="24"/>
                <w:szCs w:val="24"/>
                <w:lang w:eastAsia="en-US"/>
              </w:rPr>
              <w:lastRenderedPageBreak/>
              <w:t>занятости молодежи, развитию предприним</w:t>
            </w:r>
            <w:r w:rsidRPr="007C26C6">
              <w:rPr>
                <w:rFonts w:eastAsiaTheme="minorHAnsi"/>
                <w:sz w:val="24"/>
                <w:szCs w:val="24"/>
                <w:lang w:eastAsia="en-US"/>
              </w:rPr>
              <w:t>а</w:t>
            </w:r>
            <w:r w:rsidRPr="007C26C6">
              <w:rPr>
                <w:rFonts w:eastAsiaTheme="minorHAnsi"/>
                <w:sz w:val="24"/>
                <w:szCs w:val="24"/>
                <w:lang w:eastAsia="en-US"/>
              </w:rPr>
              <w:t>тельской активности, оптимизации качества профессионального ориентирования и профе</w:t>
            </w:r>
            <w:r w:rsidRPr="007C26C6">
              <w:rPr>
                <w:rFonts w:eastAsiaTheme="minorHAnsi"/>
                <w:sz w:val="24"/>
                <w:szCs w:val="24"/>
                <w:lang w:eastAsia="en-US"/>
              </w:rPr>
              <w:t>с</w:t>
            </w:r>
            <w:r w:rsidRPr="007C26C6">
              <w:rPr>
                <w:rFonts w:eastAsiaTheme="minorHAnsi"/>
                <w:sz w:val="24"/>
                <w:szCs w:val="24"/>
                <w:lang w:eastAsia="en-US"/>
              </w:rPr>
              <w:t>сиональной подготовки молодежи.</w:t>
            </w:r>
          </w:p>
          <w:p w:rsidR="007C26C6" w:rsidRPr="007C26C6" w:rsidRDefault="007C26C6" w:rsidP="007C26C6">
            <w:pPr>
              <w:ind w:firstLine="0"/>
              <w:rPr>
                <w:sz w:val="24"/>
                <w:szCs w:val="24"/>
              </w:rPr>
            </w:pPr>
            <w:r w:rsidRPr="007C26C6">
              <w:rPr>
                <w:rFonts w:eastAsiaTheme="minorHAnsi"/>
                <w:sz w:val="24"/>
                <w:szCs w:val="24"/>
                <w:lang w:eastAsia="en-US"/>
              </w:rPr>
              <w:t xml:space="preserve"> В целях </w:t>
            </w:r>
            <w:proofErr w:type="gramStart"/>
            <w:r w:rsidRPr="007C26C6">
              <w:rPr>
                <w:rFonts w:eastAsiaTheme="minorHAnsi"/>
                <w:sz w:val="24"/>
                <w:szCs w:val="24"/>
                <w:lang w:eastAsia="en-US"/>
              </w:rPr>
              <w:t>повышения эффективности реализации мероприятий государственной программы</w:t>
            </w:r>
            <w:proofErr w:type="gramEnd"/>
            <w:r w:rsidRPr="007C26C6">
              <w:rPr>
                <w:rFonts w:eastAsiaTheme="minorHAnsi"/>
                <w:sz w:val="24"/>
                <w:szCs w:val="24"/>
                <w:lang w:eastAsia="en-US"/>
              </w:rPr>
              <w:t xml:space="preserve"> мин</w:t>
            </w:r>
            <w:r w:rsidRPr="007C26C6">
              <w:rPr>
                <w:rFonts w:eastAsiaTheme="minorHAnsi"/>
                <w:sz w:val="24"/>
                <w:szCs w:val="24"/>
                <w:lang w:eastAsia="en-US"/>
              </w:rPr>
              <w:t>и</w:t>
            </w:r>
            <w:r w:rsidRPr="007C26C6">
              <w:rPr>
                <w:rFonts w:eastAsiaTheme="minorHAnsi"/>
                <w:sz w:val="24"/>
                <w:szCs w:val="24"/>
                <w:lang w:eastAsia="en-US"/>
              </w:rPr>
              <w:t>стерству по физической культуре, спорту и м</w:t>
            </w:r>
            <w:r w:rsidRPr="007C26C6">
              <w:rPr>
                <w:rFonts w:eastAsiaTheme="minorHAnsi"/>
                <w:sz w:val="24"/>
                <w:szCs w:val="24"/>
                <w:lang w:eastAsia="en-US"/>
              </w:rPr>
              <w:t>о</w:t>
            </w:r>
            <w:r w:rsidRPr="007C26C6">
              <w:rPr>
                <w:rFonts w:eastAsiaTheme="minorHAnsi"/>
                <w:sz w:val="24"/>
                <w:szCs w:val="24"/>
                <w:lang w:eastAsia="en-US"/>
              </w:rPr>
              <w:t>лодежной политике Иркутской области рек</w:t>
            </w:r>
            <w:r w:rsidRPr="007C26C6">
              <w:rPr>
                <w:rFonts w:eastAsiaTheme="minorHAnsi"/>
                <w:sz w:val="24"/>
                <w:szCs w:val="24"/>
                <w:lang w:eastAsia="en-US"/>
              </w:rPr>
              <w:t>о</w:t>
            </w:r>
            <w:r w:rsidRPr="007C26C6">
              <w:rPr>
                <w:rFonts w:eastAsiaTheme="minorHAnsi"/>
                <w:sz w:val="24"/>
                <w:szCs w:val="24"/>
                <w:lang w:eastAsia="en-US"/>
              </w:rPr>
              <w:t>мендовано усилить взаимодействие с образов</w:t>
            </w:r>
            <w:r w:rsidRPr="007C26C6">
              <w:rPr>
                <w:rFonts w:eastAsiaTheme="minorHAnsi"/>
                <w:sz w:val="24"/>
                <w:szCs w:val="24"/>
                <w:lang w:eastAsia="en-US"/>
              </w:rPr>
              <w:t>а</w:t>
            </w:r>
            <w:r w:rsidRPr="007C26C6">
              <w:rPr>
                <w:rFonts w:eastAsiaTheme="minorHAnsi"/>
                <w:sz w:val="24"/>
                <w:szCs w:val="24"/>
                <w:lang w:eastAsia="en-US"/>
              </w:rPr>
              <w:t>тельными организациями, расположенными на территории Иркутской области, а также с Ирку</w:t>
            </w:r>
            <w:r w:rsidRPr="007C26C6">
              <w:rPr>
                <w:rFonts w:eastAsiaTheme="minorHAnsi"/>
                <w:sz w:val="24"/>
                <w:szCs w:val="24"/>
                <w:lang w:eastAsia="en-US"/>
              </w:rPr>
              <w:t>т</w:t>
            </w:r>
            <w:r w:rsidRPr="007C26C6">
              <w:rPr>
                <w:rFonts w:eastAsiaTheme="minorHAnsi"/>
                <w:sz w:val="24"/>
                <w:szCs w:val="24"/>
                <w:lang w:eastAsia="en-US"/>
              </w:rPr>
              <w:t>ским региональным отделением  работодателей «Партнерство товаропроизводителей и предпр</w:t>
            </w:r>
            <w:r w:rsidRPr="007C26C6">
              <w:rPr>
                <w:rFonts w:eastAsiaTheme="minorHAnsi"/>
                <w:sz w:val="24"/>
                <w:szCs w:val="24"/>
                <w:lang w:eastAsia="en-US"/>
              </w:rPr>
              <w:t>и</w:t>
            </w:r>
            <w:r w:rsidRPr="007C26C6">
              <w:rPr>
                <w:rFonts w:eastAsiaTheme="minorHAnsi"/>
                <w:sz w:val="24"/>
                <w:szCs w:val="24"/>
                <w:lang w:eastAsia="en-US"/>
              </w:rPr>
              <w:t>нимателей» и с Торгово-промышленной палатой Восточной Сибири</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vAlign w:val="center"/>
          </w:tcPr>
          <w:p w:rsidR="007C26C6" w:rsidRPr="007C26C6" w:rsidRDefault="007C26C6" w:rsidP="007C26C6">
            <w:pPr>
              <w:ind w:firstLine="0"/>
              <w:rPr>
                <w:sz w:val="24"/>
                <w:szCs w:val="24"/>
              </w:rPr>
            </w:pPr>
            <w:r w:rsidRPr="007C26C6">
              <w:rPr>
                <w:sz w:val="24"/>
                <w:szCs w:val="24"/>
              </w:rPr>
              <w:t>О ходе исполнения подпрограммы «Г</w:t>
            </w:r>
            <w:r w:rsidRPr="007C26C6">
              <w:rPr>
                <w:sz w:val="24"/>
                <w:szCs w:val="24"/>
              </w:rPr>
              <w:t>а</w:t>
            </w:r>
            <w:r w:rsidRPr="007C26C6">
              <w:rPr>
                <w:sz w:val="24"/>
                <w:szCs w:val="24"/>
              </w:rPr>
              <w:t>зификация Иркутской области» на 2014 – 2018 годы государственной программы «Развитие жилищно-коммунального х</w:t>
            </w:r>
            <w:r w:rsidRPr="007C26C6">
              <w:rPr>
                <w:sz w:val="24"/>
                <w:szCs w:val="24"/>
              </w:rPr>
              <w:t>о</w:t>
            </w:r>
            <w:r w:rsidRPr="007C26C6">
              <w:rPr>
                <w:sz w:val="24"/>
                <w:szCs w:val="24"/>
              </w:rPr>
              <w:t>зяйства Иркутской области» на 2014 – 2018 годы</w:t>
            </w:r>
          </w:p>
        </w:tc>
        <w:tc>
          <w:tcPr>
            <w:tcW w:w="2166" w:type="dxa"/>
            <w:shd w:val="clear" w:color="auto" w:fill="auto"/>
          </w:tcPr>
          <w:p w:rsidR="007C26C6" w:rsidRPr="007C26C6" w:rsidRDefault="007C26C6" w:rsidP="007C26C6">
            <w:pPr>
              <w:ind w:firstLine="0"/>
              <w:rPr>
                <w:sz w:val="24"/>
                <w:szCs w:val="24"/>
              </w:rPr>
            </w:pPr>
            <w:r w:rsidRPr="007C26C6">
              <w:rPr>
                <w:sz w:val="24"/>
                <w:szCs w:val="24"/>
              </w:rPr>
              <w:t>4 квартал</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О.Н. Носенко</w:t>
            </w:r>
          </w:p>
        </w:tc>
        <w:tc>
          <w:tcPr>
            <w:tcW w:w="5297" w:type="dxa"/>
          </w:tcPr>
          <w:p w:rsidR="007C26C6" w:rsidRPr="007C26C6" w:rsidRDefault="007C26C6" w:rsidP="007C26C6">
            <w:pPr>
              <w:ind w:firstLine="0"/>
              <w:rPr>
                <w:sz w:val="24"/>
                <w:szCs w:val="24"/>
              </w:rPr>
            </w:pPr>
            <w:r w:rsidRPr="007C26C6">
              <w:rPr>
                <w:sz w:val="24"/>
                <w:szCs w:val="24"/>
              </w:rPr>
              <w:t>Рассмотрение подпрограммы перенесено на 4-й квартал 2015 года</w:t>
            </w:r>
          </w:p>
        </w:tc>
      </w:tr>
      <w:tr w:rsidR="007C26C6" w:rsidRPr="007C26C6" w:rsidTr="00221035">
        <w:tc>
          <w:tcPr>
            <w:tcW w:w="701" w:type="dxa"/>
            <w:shd w:val="clear" w:color="auto" w:fill="auto"/>
          </w:tcPr>
          <w:p w:rsidR="007C26C6" w:rsidRPr="007C26C6" w:rsidRDefault="007C26C6" w:rsidP="007C26C6">
            <w:pPr>
              <w:numPr>
                <w:ilvl w:val="0"/>
                <w:numId w:val="21"/>
              </w:numPr>
              <w:ind w:left="0" w:firstLine="0"/>
              <w:rPr>
                <w:sz w:val="24"/>
                <w:szCs w:val="24"/>
              </w:rPr>
            </w:pPr>
          </w:p>
        </w:tc>
        <w:tc>
          <w:tcPr>
            <w:tcW w:w="4539" w:type="dxa"/>
            <w:shd w:val="clear" w:color="auto" w:fill="auto"/>
          </w:tcPr>
          <w:p w:rsidR="007C26C6" w:rsidRPr="007C26C6" w:rsidRDefault="007C26C6" w:rsidP="007C26C6">
            <w:pPr>
              <w:ind w:firstLine="0"/>
              <w:rPr>
                <w:bCs/>
                <w:sz w:val="24"/>
                <w:szCs w:val="24"/>
              </w:rPr>
            </w:pPr>
            <w:r w:rsidRPr="007C26C6">
              <w:rPr>
                <w:bCs/>
                <w:sz w:val="24"/>
                <w:szCs w:val="24"/>
              </w:rPr>
              <w:t>О ходе исполнения подпрограммы «Ра</w:t>
            </w:r>
            <w:r w:rsidRPr="007C26C6">
              <w:rPr>
                <w:bCs/>
                <w:sz w:val="24"/>
                <w:szCs w:val="24"/>
              </w:rPr>
              <w:t>з</w:t>
            </w:r>
            <w:r w:rsidRPr="007C26C6">
              <w:rPr>
                <w:bCs/>
                <w:sz w:val="24"/>
                <w:szCs w:val="24"/>
              </w:rPr>
              <w:t>витие сельского хозяйства и регулиров</w:t>
            </w:r>
            <w:r w:rsidRPr="007C26C6">
              <w:rPr>
                <w:bCs/>
                <w:sz w:val="24"/>
                <w:szCs w:val="24"/>
              </w:rPr>
              <w:t>а</w:t>
            </w:r>
            <w:r w:rsidRPr="007C26C6">
              <w:rPr>
                <w:bCs/>
                <w:sz w:val="24"/>
                <w:szCs w:val="24"/>
              </w:rPr>
              <w:t>ние рынков сельскохозяйственной пр</w:t>
            </w:r>
            <w:r w:rsidRPr="007C26C6">
              <w:rPr>
                <w:bCs/>
                <w:sz w:val="24"/>
                <w:szCs w:val="24"/>
              </w:rPr>
              <w:t>о</w:t>
            </w:r>
            <w:r w:rsidRPr="007C26C6">
              <w:rPr>
                <w:bCs/>
                <w:sz w:val="24"/>
                <w:szCs w:val="24"/>
              </w:rPr>
              <w:t>дукции, сырья и продовольствия в И</w:t>
            </w:r>
            <w:r w:rsidRPr="007C26C6">
              <w:rPr>
                <w:bCs/>
                <w:sz w:val="24"/>
                <w:szCs w:val="24"/>
              </w:rPr>
              <w:t>р</w:t>
            </w:r>
            <w:r w:rsidRPr="007C26C6">
              <w:rPr>
                <w:bCs/>
                <w:sz w:val="24"/>
                <w:szCs w:val="24"/>
              </w:rPr>
              <w:t>кутской области» на 2014 – 2020 годы государственной программы Иркутской области «Государственная поддержка приоритетных отраслей экономики» на 2014 – 2020 годы</w:t>
            </w:r>
          </w:p>
        </w:tc>
        <w:tc>
          <w:tcPr>
            <w:tcW w:w="2166" w:type="dxa"/>
            <w:shd w:val="clear" w:color="auto" w:fill="auto"/>
          </w:tcPr>
          <w:p w:rsidR="007C26C6" w:rsidRPr="007C26C6" w:rsidRDefault="007C26C6" w:rsidP="007C26C6">
            <w:pPr>
              <w:ind w:firstLine="0"/>
              <w:rPr>
                <w:sz w:val="24"/>
                <w:szCs w:val="24"/>
              </w:rPr>
            </w:pPr>
            <w:r w:rsidRPr="007C26C6">
              <w:rPr>
                <w:sz w:val="24"/>
                <w:szCs w:val="24"/>
              </w:rPr>
              <w:t>4 квартал</w:t>
            </w:r>
          </w:p>
        </w:tc>
        <w:tc>
          <w:tcPr>
            <w:tcW w:w="2465" w:type="dxa"/>
            <w:gridSpan w:val="2"/>
            <w:shd w:val="clear" w:color="auto" w:fill="auto"/>
          </w:tcPr>
          <w:p w:rsidR="007C26C6" w:rsidRPr="007C26C6" w:rsidRDefault="007C26C6" w:rsidP="007C26C6">
            <w:pPr>
              <w:ind w:firstLine="0"/>
              <w:rPr>
                <w:sz w:val="24"/>
                <w:szCs w:val="24"/>
              </w:rPr>
            </w:pPr>
            <w:r w:rsidRPr="007C26C6">
              <w:rPr>
                <w:sz w:val="24"/>
                <w:szCs w:val="24"/>
              </w:rPr>
              <w:t>К.Р. Алдаров</w:t>
            </w:r>
          </w:p>
        </w:tc>
        <w:tc>
          <w:tcPr>
            <w:tcW w:w="5297" w:type="dxa"/>
          </w:tcPr>
          <w:p w:rsidR="007C26C6" w:rsidRPr="007C26C6" w:rsidRDefault="007C26C6" w:rsidP="007C26C6">
            <w:pPr>
              <w:ind w:firstLine="0"/>
              <w:rPr>
                <w:sz w:val="24"/>
                <w:szCs w:val="24"/>
              </w:rPr>
            </w:pPr>
            <w:r w:rsidRPr="007C26C6">
              <w:rPr>
                <w:sz w:val="24"/>
                <w:szCs w:val="24"/>
              </w:rPr>
              <w:t>10.09.2014 и 17.12.2014 вопрос был рассмотрен на заседаниях комитета. Решение комитета: пр</w:t>
            </w:r>
            <w:r w:rsidRPr="007C26C6">
              <w:rPr>
                <w:sz w:val="24"/>
                <w:szCs w:val="24"/>
              </w:rPr>
              <w:t>и</w:t>
            </w:r>
            <w:r w:rsidRPr="007C26C6">
              <w:rPr>
                <w:sz w:val="24"/>
                <w:szCs w:val="24"/>
              </w:rPr>
              <w:t>нять к сведению информацию министерства сельского хозяйства. Заслушать в первом ква</w:t>
            </w:r>
            <w:r w:rsidRPr="007C26C6">
              <w:rPr>
                <w:sz w:val="24"/>
                <w:szCs w:val="24"/>
              </w:rPr>
              <w:t>р</w:t>
            </w:r>
            <w:r w:rsidRPr="007C26C6">
              <w:rPr>
                <w:sz w:val="24"/>
                <w:szCs w:val="24"/>
              </w:rPr>
              <w:t>тале 2015 года представителей министерства сельского хозяйства Иркутской области о пре</w:t>
            </w:r>
            <w:r w:rsidRPr="007C26C6">
              <w:rPr>
                <w:sz w:val="24"/>
                <w:szCs w:val="24"/>
              </w:rPr>
              <w:t>д</w:t>
            </w:r>
            <w:r w:rsidRPr="007C26C6">
              <w:rPr>
                <w:sz w:val="24"/>
                <w:szCs w:val="24"/>
              </w:rPr>
              <w:t>лагаемых механизмах поддержки сельскохозя</w:t>
            </w:r>
            <w:r w:rsidRPr="007C26C6">
              <w:rPr>
                <w:sz w:val="24"/>
                <w:szCs w:val="24"/>
              </w:rPr>
              <w:t>й</w:t>
            </w:r>
            <w:r w:rsidRPr="007C26C6">
              <w:rPr>
                <w:sz w:val="24"/>
                <w:szCs w:val="24"/>
              </w:rPr>
              <w:t>ственных товаропроизводителей Иркутской о</w:t>
            </w:r>
            <w:r w:rsidRPr="007C26C6">
              <w:rPr>
                <w:sz w:val="24"/>
                <w:szCs w:val="24"/>
              </w:rPr>
              <w:t>б</w:t>
            </w:r>
            <w:r w:rsidRPr="007C26C6">
              <w:rPr>
                <w:sz w:val="24"/>
                <w:szCs w:val="24"/>
              </w:rPr>
              <w:t>ласти, которые претендуют на областную гос</w:t>
            </w:r>
            <w:r w:rsidRPr="007C26C6">
              <w:rPr>
                <w:sz w:val="24"/>
                <w:szCs w:val="24"/>
              </w:rPr>
              <w:t>у</w:t>
            </w:r>
            <w:r w:rsidRPr="007C26C6">
              <w:rPr>
                <w:sz w:val="24"/>
                <w:szCs w:val="24"/>
              </w:rPr>
              <w:t>дарственную поддержку</w:t>
            </w:r>
          </w:p>
        </w:tc>
      </w:tr>
    </w:tbl>
    <w:p w:rsidR="007C26C6" w:rsidRPr="007C26C6" w:rsidRDefault="007C26C6" w:rsidP="007C26C6">
      <w:pPr>
        <w:ind w:firstLine="709"/>
        <w:rPr>
          <w:sz w:val="4"/>
          <w:szCs w:val="4"/>
        </w:rPr>
      </w:pPr>
    </w:p>
    <w:p w:rsidR="007C26C6" w:rsidRPr="007C26C6" w:rsidRDefault="007C26C6" w:rsidP="007C26C6"/>
    <w:tbl>
      <w:tblPr>
        <w:tblW w:w="151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168"/>
      </w:tblGrid>
      <w:tr w:rsidR="007C26C6" w:rsidRPr="007C26C6" w:rsidTr="00221035">
        <w:tc>
          <w:tcPr>
            <w:tcW w:w="15168" w:type="dxa"/>
          </w:tcPr>
          <w:p w:rsidR="007C26C6" w:rsidRPr="007C26C6" w:rsidRDefault="007C26C6" w:rsidP="007C26C6">
            <w:pPr>
              <w:ind w:firstLine="0"/>
              <w:jc w:val="center"/>
              <w:rPr>
                <w:b/>
                <w:sz w:val="24"/>
                <w:szCs w:val="24"/>
              </w:rPr>
            </w:pPr>
            <w:r w:rsidRPr="007C26C6">
              <w:rPr>
                <w:b/>
                <w:sz w:val="24"/>
                <w:szCs w:val="24"/>
                <w:lang w:val="en-US"/>
              </w:rPr>
              <w:lastRenderedPageBreak/>
              <w:t>IV</w:t>
            </w:r>
            <w:r w:rsidRPr="007C26C6">
              <w:rPr>
                <w:b/>
                <w:sz w:val="24"/>
                <w:szCs w:val="24"/>
              </w:rPr>
              <w:t>. ОБЕСПЕЧЕНИЕ ДЕЯТЕЛЬНОСТИ ЗАКОНОДАТЕЛЬНОГО СОБРАНИЯ ИРКУТСКОЙ ОБЛАСТИ</w:t>
            </w:r>
          </w:p>
        </w:tc>
      </w:tr>
      <w:tr w:rsidR="007C26C6" w:rsidRPr="007C26C6" w:rsidTr="00221035">
        <w:tc>
          <w:tcPr>
            <w:tcW w:w="15168" w:type="dxa"/>
            <w:shd w:val="clear" w:color="auto" w:fill="auto"/>
          </w:tcPr>
          <w:p w:rsidR="007C26C6" w:rsidRPr="007C26C6" w:rsidRDefault="007C26C6" w:rsidP="007C26C6">
            <w:pPr>
              <w:ind w:firstLine="0"/>
              <w:jc w:val="center"/>
              <w:rPr>
                <w:b/>
                <w:sz w:val="24"/>
                <w:szCs w:val="24"/>
              </w:rPr>
            </w:pPr>
            <w:r w:rsidRPr="007C26C6">
              <w:rPr>
                <w:b/>
                <w:sz w:val="24"/>
                <w:szCs w:val="24"/>
              </w:rPr>
              <w:t>Мероприятия</w:t>
            </w:r>
          </w:p>
        </w:tc>
      </w:tr>
    </w:tbl>
    <w:p w:rsidR="007C26C6" w:rsidRPr="007C26C6" w:rsidRDefault="007C26C6" w:rsidP="007C26C6">
      <w:pPr>
        <w:ind w:firstLine="709"/>
        <w:rPr>
          <w:sz w:val="4"/>
          <w:szCs w:val="4"/>
        </w:rPr>
      </w:pPr>
    </w:p>
    <w:p w:rsidR="007C26C6" w:rsidRPr="007C26C6" w:rsidRDefault="007C26C6" w:rsidP="007C26C6">
      <w:pPr>
        <w:ind w:firstLine="709"/>
        <w:rPr>
          <w:sz w:val="4"/>
          <w:szCs w:val="4"/>
        </w:rPr>
      </w:pPr>
    </w:p>
    <w:p w:rsidR="007C26C6" w:rsidRPr="007C26C6" w:rsidRDefault="007C26C6" w:rsidP="007C26C6">
      <w:pPr>
        <w:ind w:firstLine="709"/>
        <w:rPr>
          <w:sz w:val="4"/>
          <w:szCs w:val="4"/>
        </w:rPr>
      </w:pPr>
    </w:p>
    <w:tbl>
      <w:tblPr>
        <w:tblW w:w="151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529"/>
        <w:gridCol w:w="2169"/>
        <w:gridCol w:w="2464"/>
        <w:gridCol w:w="5297"/>
      </w:tblGrid>
      <w:tr w:rsidR="007C26C6" w:rsidRPr="007C26C6" w:rsidTr="00221035">
        <w:trPr>
          <w:tblHeader/>
        </w:trPr>
        <w:tc>
          <w:tcPr>
            <w:tcW w:w="709" w:type="dxa"/>
            <w:shd w:val="clear" w:color="auto" w:fill="auto"/>
          </w:tcPr>
          <w:p w:rsidR="007C26C6" w:rsidRPr="007C26C6" w:rsidRDefault="007C26C6" w:rsidP="007C26C6">
            <w:pPr>
              <w:ind w:firstLine="0"/>
              <w:jc w:val="center"/>
              <w:rPr>
                <w:sz w:val="24"/>
                <w:szCs w:val="24"/>
              </w:rPr>
            </w:pPr>
            <w:r w:rsidRPr="007C26C6">
              <w:rPr>
                <w:sz w:val="24"/>
                <w:szCs w:val="24"/>
              </w:rPr>
              <w:t>1</w:t>
            </w:r>
          </w:p>
        </w:tc>
        <w:tc>
          <w:tcPr>
            <w:tcW w:w="4529" w:type="dxa"/>
            <w:shd w:val="clear" w:color="auto" w:fill="auto"/>
          </w:tcPr>
          <w:p w:rsidR="007C26C6" w:rsidRPr="007C26C6" w:rsidRDefault="007C26C6" w:rsidP="007C26C6">
            <w:pPr>
              <w:ind w:firstLine="0"/>
              <w:jc w:val="center"/>
              <w:rPr>
                <w:sz w:val="24"/>
                <w:szCs w:val="24"/>
              </w:rPr>
            </w:pPr>
            <w:r w:rsidRPr="007C26C6">
              <w:rPr>
                <w:sz w:val="24"/>
                <w:szCs w:val="24"/>
              </w:rPr>
              <w:t>2</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3</w:t>
            </w:r>
          </w:p>
        </w:tc>
        <w:tc>
          <w:tcPr>
            <w:tcW w:w="2464" w:type="dxa"/>
          </w:tcPr>
          <w:p w:rsidR="007C26C6" w:rsidRPr="007C26C6" w:rsidRDefault="007C26C6" w:rsidP="007C26C6">
            <w:pPr>
              <w:ind w:firstLine="0"/>
              <w:jc w:val="center"/>
              <w:rPr>
                <w:sz w:val="24"/>
                <w:szCs w:val="24"/>
              </w:rPr>
            </w:pPr>
            <w:r w:rsidRPr="007C26C6">
              <w:rPr>
                <w:sz w:val="24"/>
                <w:szCs w:val="24"/>
              </w:rPr>
              <w:t>4</w:t>
            </w:r>
          </w:p>
        </w:tc>
        <w:tc>
          <w:tcPr>
            <w:tcW w:w="5297" w:type="dxa"/>
            <w:shd w:val="clear" w:color="auto" w:fill="auto"/>
          </w:tcPr>
          <w:p w:rsidR="007C26C6" w:rsidRPr="007C26C6" w:rsidRDefault="007C26C6" w:rsidP="007C26C6">
            <w:pPr>
              <w:ind w:firstLine="0"/>
              <w:jc w:val="center"/>
              <w:rPr>
                <w:sz w:val="24"/>
                <w:szCs w:val="24"/>
              </w:rPr>
            </w:pPr>
            <w:r w:rsidRPr="007C26C6">
              <w:rPr>
                <w:sz w:val="24"/>
                <w:szCs w:val="24"/>
              </w:rPr>
              <w:t>5</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b/>
                <w:sz w:val="24"/>
                <w:szCs w:val="24"/>
              </w:rPr>
            </w:pPr>
            <w:r w:rsidRPr="007C26C6">
              <w:rPr>
                <w:sz w:val="24"/>
                <w:szCs w:val="24"/>
              </w:rPr>
              <w:t>Правовое сопровождение заседаний п</w:t>
            </w:r>
            <w:r w:rsidRPr="007C26C6">
              <w:rPr>
                <w:sz w:val="24"/>
                <w:szCs w:val="24"/>
              </w:rPr>
              <w:t>о</w:t>
            </w:r>
            <w:r w:rsidRPr="007C26C6">
              <w:rPr>
                <w:sz w:val="24"/>
                <w:szCs w:val="24"/>
              </w:rPr>
              <w:t>стоянных комитетов и постоянных к</w:t>
            </w:r>
            <w:r w:rsidRPr="007C26C6">
              <w:rPr>
                <w:sz w:val="24"/>
                <w:szCs w:val="24"/>
              </w:rPr>
              <w:t>о</w:t>
            </w:r>
            <w:r w:rsidRPr="007C26C6">
              <w:rPr>
                <w:sz w:val="24"/>
                <w:szCs w:val="24"/>
              </w:rPr>
              <w:t>миссий, заседаний, коллегии Законод</w:t>
            </w:r>
            <w:r w:rsidRPr="007C26C6">
              <w:rPr>
                <w:sz w:val="24"/>
                <w:szCs w:val="24"/>
              </w:rPr>
              <w:t>а</w:t>
            </w:r>
            <w:r w:rsidRPr="007C26C6">
              <w:rPr>
                <w:sz w:val="24"/>
                <w:szCs w:val="24"/>
              </w:rPr>
              <w:t>тельного Собрания Иркутской области, депутатских слушаний, круглых столов</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постоянно</w:t>
            </w:r>
          </w:p>
        </w:tc>
        <w:tc>
          <w:tcPr>
            <w:tcW w:w="2464" w:type="dxa"/>
          </w:tcPr>
          <w:p w:rsidR="007C26C6" w:rsidRPr="007C26C6" w:rsidRDefault="007C26C6" w:rsidP="007C26C6">
            <w:pPr>
              <w:ind w:firstLine="0"/>
              <w:jc w:val="left"/>
              <w:rPr>
                <w:sz w:val="24"/>
                <w:szCs w:val="24"/>
              </w:rPr>
            </w:pPr>
            <w:r w:rsidRPr="007C26C6">
              <w:rPr>
                <w:sz w:val="24"/>
                <w:szCs w:val="24"/>
              </w:rPr>
              <w:t>И.Н. Ощипок начальники отделов управления</w:t>
            </w:r>
          </w:p>
        </w:tc>
        <w:tc>
          <w:tcPr>
            <w:tcW w:w="5297" w:type="dxa"/>
            <w:shd w:val="clear" w:color="auto" w:fill="auto"/>
          </w:tcPr>
          <w:p w:rsidR="007C26C6" w:rsidRPr="007C26C6" w:rsidRDefault="007C26C6" w:rsidP="007C26C6">
            <w:pPr>
              <w:ind w:firstLine="0"/>
              <w:jc w:val="left"/>
              <w:rPr>
                <w:sz w:val="24"/>
                <w:szCs w:val="24"/>
              </w:rPr>
            </w:pPr>
            <w:r w:rsidRPr="007C26C6">
              <w:rPr>
                <w:sz w:val="24"/>
                <w:szCs w:val="24"/>
              </w:rPr>
              <w:t>Исполнено в соответствии с планами работы З</w:t>
            </w:r>
            <w:r w:rsidRPr="007C26C6">
              <w:rPr>
                <w:sz w:val="24"/>
                <w:szCs w:val="24"/>
              </w:rPr>
              <w:t>а</w:t>
            </w:r>
            <w:r w:rsidRPr="007C26C6">
              <w:rPr>
                <w:sz w:val="24"/>
                <w:szCs w:val="24"/>
              </w:rPr>
              <w:t>конодательного Собрания</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Подготовка заключений, служебных з</w:t>
            </w:r>
            <w:r w:rsidRPr="007C26C6">
              <w:rPr>
                <w:sz w:val="24"/>
                <w:szCs w:val="24"/>
              </w:rPr>
              <w:t>а</w:t>
            </w:r>
            <w:r w:rsidRPr="007C26C6">
              <w:rPr>
                <w:sz w:val="24"/>
                <w:szCs w:val="24"/>
              </w:rPr>
              <w:t>писок, справок, аналитических записок по вопросам, входящим в компетенцию правового управления</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постоянно</w:t>
            </w:r>
          </w:p>
        </w:tc>
        <w:tc>
          <w:tcPr>
            <w:tcW w:w="2464" w:type="dxa"/>
          </w:tcPr>
          <w:p w:rsidR="007C26C6" w:rsidRPr="007C26C6" w:rsidRDefault="007C26C6" w:rsidP="007C26C6">
            <w:pPr>
              <w:ind w:firstLine="0"/>
              <w:jc w:val="left"/>
              <w:rPr>
                <w:sz w:val="24"/>
                <w:szCs w:val="24"/>
              </w:rPr>
            </w:pPr>
            <w:r w:rsidRPr="007C26C6">
              <w:rPr>
                <w:sz w:val="24"/>
                <w:szCs w:val="24"/>
              </w:rPr>
              <w:t>И.Н. Ощипок начальники отделов управления</w:t>
            </w:r>
          </w:p>
        </w:tc>
        <w:tc>
          <w:tcPr>
            <w:tcW w:w="5297" w:type="dxa"/>
            <w:shd w:val="clear" w:color="auto" w:fill="auto"/>
          </w:tcPr>
          <w:p w:rsidR="007C26C6" w:rsidRPr="007C26C6" w:rsidRDefault="007C26C6" w:rsidP="007C26C6">
            <w:pPr>
              <w:ind w:firstLine="0"/>
              <w:jc w:val="left"/>
              <w:rPr>
                <w:rFonts w:eastAsiaTheme="minorHAnsi"/>
                <w:sz w:val="24"/>
                <w:szCs w:val="24"/>
                <w:lang w:eastAsia="en-US"/>
              </w:rPr>
            </w:pPr>
            <w:r w:rsidRPr="007C26C6">
              <w:rPr>
                <w:rFonts w:eastAsiaTheme="minorHAnsi"/>
                <w:sz w:val="24"/>
                <w:szCs w:val="24"/>
                <w:lang w:eastAsia="en-US"/>
              </w:rPr>
              <w:t>По итогам рассмотрения документов, поступи</w:t>
            </w:r>
            <w:r w:rsidRPr="007C26C6">
              <w:rPr>
                <w:rFonts w:eastAsiaTheme="minorHAnsi"/>
                <w:sz w:val="24"/>
                <w:szCs w:val="24"/>
                <w:lang w:eastAsia="en-US"/>
              </w:rPr>
              <w:t>в</w:t>
            </w:r>
            <w:r w:rsidRPr="007C26C6">
              <w:rPr>
                <w:rFonts w:eastAsiaTheme="minorHAnsi"/>
                <w:sz w:val="24"/>
                <w:szCs w:val="24"/>
                <w:lang w:eastAsia="en-US"/>
              </w:rPr>
              <w:t>ших в правовое управление, работниками прав</w:t>
            </w:r>
            <w:r w:rsidRPr="007C26C6">
              <w:rPr>
                <w:rFonts w:eastAsiaTheme="minorHAnsi"/>
                <w:sz w:val="24"/>
                <w:szCs w:val="24"/>
                <w:lang w:eastAsia="en-US"/>
              </w:rPr>
              <w:t>о</w:t>
            </w:r>
            <w:r w:rsidRPr="007C26C6">
              <w:rPr>
                <w:rFonts w:eastAsiaTheme="minorHAnsi"/>
                <w:sz w:val="24"/>
                <w:szCs w:val="24"/>
                <w:lang w:eastAsia="en-US"/>
              </w:rPr>
              <w:t>вого управления подготовлено:</w:t>
            </w:r>
          </w:p>
          <w:p w:rsidR="007C26C6" w:rsidRPr="007C26C6" w:rsidRDefault="007C26C6" w:rsidP="007C26C6">
            <w:pPr>
              <w:ind w:firstLine="0"/>
              <w:jc w:val="left"/>
              <w:rPr>
                <w:rFonts w:eastAsiaTheme="minorHAnsi"/>
                <w:sz w:val="24"/>
                <w:szCs w:val="24"/>
                <w:lang w:eastAsia="en-US"/>
              </w:rPr>
            </w:pPr>
            <w:r w:rsidRPr="007C26C6">
              <w:rPr>
                <w:rFonts w:eastAsiaTheme="minorHAnsi"/>
                <w:sz w:val="24"/>
                <w:szCs w:val="24"/>
                <w:lang w:eastAsia="en-US"/>
              </w:rPr>
              <w:t>- 196 заключений;</w:t>
            </w:r>
          </w:p>
          <w:p w:rsidR="007C26C6" w:rsidRPr="007C26C6" w:rsidRDefault="007C26C6" w:rsidP="007C26C6">
            <w:pPr>
              <w:ind w:firstLine="0"/>
              <w:jc w:val="left"/>
              <w:rPr>
                <w:rFonts w:eastAsiaTheme="minorHAnsi"/>
                <w:sz w:val="24"/>
                <w:szCs w:val="24"/>
                <w:lang w:eastAsia="en-US"/>
              </w:rPr>
            </w:pPr>
            <w:r w:rsidRPr="007C26C6">
              <w:rPr>
                <w:rFonts w:eastAsiaTheme="minorHAnsi"/>
                <w:sz w:val="24"/>
                <w:szCs w:val="24"/>
                <w:lang w:eastAsia="en-US"/>
              </w:rPr>
              <w:t>- 605 служебных записок, справок правового х</w:t>
            </w:r>
            <w:r w:rsidRPr="007C26C6">
              <w:rPr>
                <w:rFonts w:eastAsiaTheme="minorHAnsi"/>
                <w:sz w:val="24"/>
                <w:szCs w:val="24"/>
                <w:lang w:eastAsia="en-US"/>
              </w:rPr>
              <w:t>а</w:t>
            </w:r>
            <w:r w:rsidRPr="007C26C6">
              <w:rPr>
                <w:rFonts w:eastAsiaTheme="minorHAnsi"/>
                <w:sz w:val="24"/>
                <w:szCs w:val="24"/>
                <w:lang w:eastAsia="en-US"/>
              </w:rPr>
              <w:t>рактера;</w:t>
            </w:r>
          </w:p>
          <w:p w:rsidR="007C26C6" w:rsidRPr="007C26C6" w:rsidRDefault="007C26C6" w:rsidP="007C26C6">
            <w:pPr>
              <w:ind w:firstLine="0"/>
              <w:jc w:val="left"/>
              <w:rPr>
                <w:sz w:val="24"/>
                <w:szCs w:val="24"/>
              </w:rPr>
            </w:pPr>
            <w:r w:rsidRPr="007C26C6">
              <w:rPr>
                <w:rFonts w:eastAsiaTheme="minorHAnsi"/>
                <w:sz w:val="24"/>
                <w:szCs w:val="24"/>
                <w:lang w:eastAsia="en-US"/>
              </w:rPr>
              <w:t>- 7 материалов аналитического характера</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Анализ действующего законодательства области, проектов законов области на предмет выявления отсылочных норм, противоречий, создающих условия для коррупции</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постоянно</w:t>
            </w:r>
          </w:p>
        </w:tc>
        <w:tc>
          <w:tcPr>
            <w:tcW w:w="2464" w:type="dxa"/>
          </w:tcPr>
          <w:p w:rsidR="007C26C6" w:rsidRPr="007C26C6" w:rsidRDefault="007C26C6" w:rsidP="007C26C6">
            <w:pPr>
              <w:ind w:firstLine="0"/>
              <w:jc w:val="left"/>
              <w:rPr>
                <w:sz w:val="24"/>
                <w:szCs w:val="24"/>
              </w:rPr>
            </w:pPr>
            <w:r w:rsidRPr="007C26C6">
              <w:rPr>
                <w:sz w:val="24"/>
                <w:szCs w:val="24"/>
              </w:rPr>
              <w:t>И.Н. Ощипок начальники отделов управления</w:t>
            </w:r>
          </w:p>
        </w:tc>
        <w:tc>
          <w:tcPr>
            <w:tcW w:w="5297" w:type="dxa"/>
            <w:shd w:val="clear" w:color="auto" w:fill="auto"/>
          </w:tcPr>
          <w:p w:rsidR="007C26C6" w:rsidRPr="007C26C6" w:rsidRDefault="007C26C6" w:rsidP="007C26C6">
            <w:pPr>
              <w:ind w:firstLine="0"/>
              <w:jc w:val="left"/>
              <w:rPr>
                <w:sz w:val="24"/>
                <w:szCs w:val="24"/>
              </w:rPr>
            </w:pPr>
            <w:r w:rsidRPr="007C26C6">
              <w:rPr>
                <w:sz w:val="24"/>
                <w:szCs w:val="24"/>
              </w:rPr>
              <w:t>Анализ осуществлялся постоянно</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Работа в составе совместных рабочих групп Законодательного Собрания И</w:t>
            </w:r>
            <w:r w:rsidRPr="007C26C6">
              <w:rPr>
                <w:sz w:val="24"/>
                <w:szCs w:val="24"/>
              </w:rPr>
              <w:t>р</w:t>
            </w:r>
            <w:r w:rsidRPr="007C26C6">
              <w:rPr>
                <w:sz w:val="24"/>
                <w:szCs w:val="24"/>
              </w:rPr>
              <w:t>кутской области и Правительства Ирку</w:t>
            </w:r>
            <w:r w:rsidRPr="007C26C6">
              <w:rPr>
                <w:sz w:val="24"/>
                <w:szCs w:val="24"/>
              </w:rPr>
              <w:t>т</w:t>
            </w:r>
            <w:r w:rsidRPr="007C26C6">
              <w:rPr>
                <w:sz w:val="24"/>
                <w:szCs w:val="24"/>
              </w:rPr>
              <w:t>ской области по подготовке проектов з</w:t>
            </w:r>
            <w:r w:rsidRPr="007C26C6">
              <w:rPr>
                <w:sz w:val="24"/>
                <w:szCs w:val="24"/>
              </w:rPr>
              <w:t>а</w:t>
            </w:r>
            <w:r w:rsidRPr="007C26C6">
              <w:rPr>
                <w:sz w:val="24"/>
                <w:szCs w:val="24"/>
              </w:rPr>
              <w:t>конов области</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постоянно</w:t>
            </w:r>
          </w:p>
        </w:tc>
        <w:tc>
          <w:tcPr>
            <w:tcW w:w="2464" w:type="dxa"/>
          </w:tcPr>
          <w:p w:rsidR="007C26C6" w:rsidRPr="007C26C6" w:rsidRDefault="007C26C6" w:rsidP="007C26C6">
            <w:pPr>
              <w:ind w:firstLine="0"/>
              <w:jc w:val="left"/>
              <w:rPr>
                <w:sz w:val="24"/>
                <w:szCs w:val="24"/>
              </w:rPr>
            </w:pPr>
            <w:r w:rsidRPr="007C26C6">
              <w:rPr>
                <w:sz w:val="24"/>
                <w:szCs w:val="24"/>
              </w:rPr>
              <w:t>И.Н. Ощипок  начальники  отделов управления</w:t>
            </w:r>
          </w:p>
        </w:tc>
        <w:tc>
          <w:tcPr>
            <w:tcW w:w="5297" w:type="dxa"/>
            <w:shd w:val="clear" w:color="auto" w:fill="auto"/>
          </w:tcPr>
          <w:p w:rsidR="007C26C6" w:rsidRPr="007C26C6" w:rsidRDefault="007C26C6" w:rsidP="007C26C6">
            <w:pPr>
              <w:ind w:firstLine="0"/>
              <w:jc w:val="left"/>
              <w:rPr>
                <w:sz w:val="24"/>
                <w:szCs w:val="24"/>
              </w:rPr>
            </w:pPr>
            <w:r w:rsidRPr="007C26C6">
              <w:rPr>
                <w:sz w:val="24"/>
                <w:szCs w:val="24"/>
              </w:rPr>
              <w:t>Исполнено</w:t>
            </w:r>
            <w:r w:rsidRPr="007C26C6">
              <w:rPr>
                <w:rFonts w:eastAsiaTheme="minorHAnsi"/>
                <w:sz w:val="24"/>
                <w:szCs w:val="24"/>
                <w:lang w:eastAsia="en-US"/>
              </w:rPr>
              <w:t>. Работа осуществлялась постоянно</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Участие в работе Совета Законодател</w:t>
            </w:r>
            <w:r w:rsidRPr="007C26C6">
              <w:rPr>
                <w:sz w:val="24"/>
                <w:szCs w:val="24"/>
              </w:rPr>
              <w:t>ь</w:t>
            </w:r>
            <w:r w:rsidRPr="007C26C6">
              <w:rPr>
                <w:sz w:val="24"/>
                <w:szCs w:val="24"/>
              </w:rPr>
              <w:t xml:space="preserve">ного Собрания Иркутской области по взаимодействию с представительными органами муниципальных образований Иркутской области </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согласно плану работы Совета</w:t>
            </w:r>
          </w:p>
        </w:tc>
        <w:tc>
          <w:tcPr>
            <w:tcW w:w="2464" w:type="dxa"/>
          </w:tcPr>
          <w:p w:rsidR="007C26C6" w:rsidRPr="007C26C6" w:rsidRDefault="007C26C6" w:rsidP="007C26C6">
            <w:pPr>
              <w:ind w:firstLine="0"/>
              <w:jc w:val="left"/>
              <w:rPr>
                <w:sz w:val="24"/>
                <w:szCs w:val="24"/>
              </w:rPr>
            </w:pPr>
            <w:r w:rsidRPr="007C26C6">
              <w:rPr>
                <w:sz w:val="24"/>
                <w:szCs w:val="24"/>
              </w:rPr>
              <w:t>И.Н. Ощипок  начальники отделов управления</w:t>
            </w:r>
          </w:p>
        </w:tc>
        <w:tc>
          <w:tcPr>
            <w:tcW w:w="5297" w:type="dxa"/>
            <w:shd w:val="clear" w:color="auto" w:fill="auto"/>
          </w:tcPr>
          <w:p w:rsidR="007C26C6" w:rsidRPr="007C26C6" w:rsidRDefault="007C26C6" w:rsidP="007C26C6">
            <w:pPr>
              <w:ind w:firstLine="0"/>
              <w:jc w:val="left"/>
              <w:rPr>
                <w:sz w:val="24"/>
                <w:szCs w:val="24"/>
              </w:rPr>
            </w:pPr>
            <w:r w:rsidRPr="007C26C6">
              <w:rPr>
                <w:sz w:val="24"/>
                <w:szCs w:val="24"/>
              </w:rPr>
              <w:t>Исполнено в соответствии с планом работы С</w:t>
            </w:r>
            <w:r w:rsidRPr="007C26C6">
              <w:rPr>
                <w:sz w:val="24"/>
                <w:szCs w:val="24"/>
              </w:rPr>
              <w:t>о</w:t>
            </w:r>
            <w:r w:rsidRPr="007C26C6">
              <w:rPr>
                <w:sz w:val="24"/>
                <w:szCs w:val="24"/>
              </w:rPr>
              <w:t>вета</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Участие в работе Общественного Совета при Законодательном Собрании Ирку</w:t>
            </w:r>
            <w:r w:rsidRPr="007C26C6">
              <w:rPr>
                <w:sz w:val="24"/>
                <w:szCs w:val="24"/>
              </w:rPr>
              <w:t>т</w:t>
            </w:r>
            <w:r w:rsidRPr="007C26C6">
              <w:rPr>
                <w:sz w:val="24"/>
                <w:szCs w:val="24"/>
              </w:rPr>
              <w:lastRenderedPageBreak/>
              <w:t>ской области</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lastRenderedPageBreak/>
              <w:t>согласно плану работы Совета</w:t>
            </w:r>
          </w:p>
        </w:tc>
        <w:tc>
          <w:tcPr>
            <w:tcW w:w="2464" w:type="dxa"/>
          </w:tcPr>
          <w:p w:rsidR="007C26C6" w:rsidRPr="007C26C6" w:rsidRDefault="007C26C6" w:rsidP="007C26C6">
            <w:pPr>
              <w:ind w:firstLine="0"/>
              <w:jc w:val="left"/>
              <w:rPr>
                <w:sz w:val="24"/>
                <w:szCs w:val="24"/>
              </w:rPr>
            </w:pPr>
            <w:r w:rsidRPr="007C26C6">
              <w:rPr>
                <w:sz w:val="24"/>
                <w:szCs w:val="24"/>
              </w:rPr>
              <w:t xml:space="preserve">И.Н. Ощипок  начальники отделов </w:t>
            </w:r>
            <w:r w:rsidRPr="007C26C6">
              <w:rPr>
                <w:sz w:val="24"/>
                <w:szCs w:val="24"/>
              </w:rPr>
              <w:lastRenderedPageBreak/>
              <w:t>управления</w:t>
            </w:r>
          </w:p>
        </w:tc>
        <w:tc>
          <w:tcPr>
            <w:tcW w:w="5297" w:type="dxa"/>
            <w:shd w:val="clear" w:color="auto" w:fill="auto"/>
          </w:tcPr>
          <w:p w:rsidR="007C26C6" w:rsidRPr="007C26C6" w:rsidRDefault="007C26C6" w:rsidP="007C26C6">
            <w:pPr>
              <w:ind w:firstLine="0"/>
              <w:jc w:val="left"/>
              <w:rPr>
                <w:sz w:val="24"/>
                <w:szCs w:val="24"/>
              </w:rPr>
            </w:pPr>
            <w:r w:rsidRPr="007C26C6">
              <w:rPr>
                <w:sz w:val="24"/>
                <w:szCs w:val="24"/>
              </w:rPr>
              <w:lastRenderedPageBreak/>
              <w:t>Исполнено в соответствии с планом работы С</w:t>
            </w:r>
            <w:r w:rsidRPr="007C26C6">
              <w:rPr>
                <w:sz w:val="24"/>
                <w:szCs w:val="24"/>
              </w:rPr>
              <w:t>о</w:t>
            </w:r>
            <w:r w:rsidRPr="007C26C6">
              <w:rPr>
                <w:sz w:val="24"/>
                <w:szCs w:val="24"/>
              </w:rPr>
              <w:t>вета</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Работа с федеральными законопроектами и законодательными инициативами суб</w:t>
            </w:r>
            <w:r w:rsidRPr="007C26C6">
              <w:rPr>
                <w:sz w:val="24"/>
                <w:szCs w:val="24"/>
              </w:rPr>
              <w:t>ъ</w:t>
            </w:r>
            <w:r w:rsidRPr="007C26C6">
              <w:rPr>
                <w:sz w:val="24"/>
                <w:szCs w:val="24"/>
              </w:rPr>
              <w:t>ектов Российской Федерации, подготовка законодательных инициатив Законод</w:t>
            </w:r>
            <w:r w:rsidRPr="007C26C6">
              <w:rPr>
                <w:sz w:val="24"/>
                <w:szCs w:val="24"/>
              </w:rPr>
              <w:t>а</w:t>
            </w:r>
            <w:r w:rsidRPr="007C26C6">
              <w:rPr>
                <w:sz w:val="24"/>
                <w:szCs w:val="24"/>
              </w:rPr>
              <w:t>тельного Собрания Иркутской области</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постоянно</w:t>
            </w:r>
          </w:p>
        </w:tc>
        <w:tc>
          <w:tcPr>
            <w:tcW w:w="2464" w:type="dxa"/>
          </w:tcPr>
          <w:p w:rsidR="007C26C6" w:rsidRPr="007C26C6" w:rsidRDefault="007C26C6" w:rsidP="007C26C6">
            <w:pPr>
              <w:ind w:firstLine="0"/>
              <w:jc w:val="left"/>
              <w:rPr>
                <w:sz w:val="24"/>
                <w:szCs w:val="24"/>
              </w:rPr>
            </w:pPr>
            <w:r w:rsidRPr="007C26C6">
              <w:rPr>
                <w:sz w:val="24"/>
                <w:szCs w:val="24"/>
              </w:rPr>
              <w:t>И.Н. Ощипок  начальники  отделов управления</w:t>
            </w:r>
          </w:p>
        </w:tc>
        <w:tc>
          <w:tcPr>
            <w:tcW w:w="5297" w:type="dxa"/>
            <w:shd w:val="clear" w:color="auto" w:fill="auto"/>
          </w:tcPr>
          <w:p w:rsidR="007C26C6" w:rsidRPr="007C26C6" w:rsidRDefault="007C26C6" w:rsidP="007C26C6">
            <w:pPr>
              <w:ind w:firstLine="0"/>
              <w:rPr>
                <w:rFonts w:eastAsiaTheme="minorHAnsi"/>
                <w:sz w:val="24"/>
                <w:szCs w:val="24"/>
                <w:lang w:eastAsia="en-US"/>
              </w:rPr>
            </w:pPr>
            <w:r w:rsidRPr="007C26C6">
              <w:rPr>
                <w:sz w:val="24"/>
                <w:szCs w:val="24"/>
              </w:rPr>
              <w:t>В 2014 году сотрудниками управления рассмо</w:t>
            </w:r>
            <w:r w:rsidRPr="007C26C6">
              <w:rPr>
                <w:sz w:val="24"/>
                <w:szCs w:val="24"/>
              </w:rPr>
              <w:t>т</w:t>
            </w:r>
            <w:r w:rsidRPr="007C26C6">
              <w:rPr>
                <w:sz w:val="24"/>
                <w:szCs w:val="24"/>
              </w:rPr>
              <w:t xml:space="preserve">рено </w:t>
            </w:r>
            <w:r w:rsidRPr="007C26C6">
              <w:rPr>
                <w:rFonts w:eastAsiaTheme="minorHAnsi"/>
                <w:sz w:val="24"/>
                <w:szCs w:val="24"/>
                <w:lang w:eastAsia="en-US"/>
              </w:rPr>
              <w:t>37 проектов федеральных законов, подг</w:t>
            </w:r>
            <w:r w:rsidRPr="007C26C6">
              <w:rPr>
                <w:rFonts w:eastAsiaTheme="minorHAnsi"/>
                <w:sz w:val="24"/>
                <w:szCs w:val="24"/>
                <w:lang w:eastAsia="en-US"/>
              </w:rPr>
              <w:t>о</w:t>
            </w:r>
            <w:r w:rsidRPr="007C26C6">
              <w:rPr>
                <w:rFonts w:eastAsiaTheme="minorHAnsi"/>
                <w:sz w:val="24"/>
                <w:szCs w:val="24"/>
                <w:lang w:eastAsia="en-US"/>
              </w:rPr>
              <w:t>товлено 25 отзывов на проекты федеральных з</w:t>
            </w:r>
            <w:r w:rsidRPr="007C26C6">
              <w:rPr>
                <w:rFonts w:eastAsiaTheme="minorHAnsi"/>
                <w:sz w:val="24"/>
                <w:szCs w:val="24"/>
                <w:lang w:eastAsia="en-US"/>
              </w:rPr>
              <w:t>а</w:t>
            </w:r>
            <w:r w:rsidRPr="007C26C6">
              <w:rPr>
                <w:rFonts w:eastAsiaTheme="minorHAnsi"/>
                <w:sz w:val="24"/>
                <w:szCs w:val="24"/>
                <w:lang w:eastAsia="en-US"/>
              </w:rPr>
              <w:t>конов.</w:t>
            </w:r>
          </w:p>
          <w:p w:rsidR="007C26C6" w:rsidRPr="007C26C6" w:rsidRDefault="007C26C6" w:rsidP="007C26C6">
            <w:pPr>
              <w:ind w:firstLine="0"/>
              <w:rPr>
                <w:sz w:val="24"/>
                <w:szCs w:val="24"/>
              </w:rPr>
            </w:pPr>
            <w:proofErr w:type="gramStart"/>
            <w:r w:rsidRPr="007C26C6">
              <w:rPr>
                <w:rFonts w:eastAsiaTheme="minorHAnsi"/>
                <w:sz w:val="24"/>
                <w:szCs w:val="24"/>
                <w:lang w:eastAsia="en-US"/>
              </w:rPr>
              <w:t>Постановлением Законодательного Собрания Иркутской области от 03.12.2014 № 18/30-ЗС внесены в Государственную Думу Федерального Собрания Российской Федерации в порядке з</w:t>
            </w:r>
            <w:r w:rsidRPr="007C26C6">
              <w:rPr>
                <w:rFonts w:eastAsiaTheme="minorHAnsi"/>
                <w:sz w:val="24"/>
                <w:szCs w:val="24"/>
                <w:lang w:eastAsia="en-US"/>
              </w:rPr>
              <w:t>а</w:t>
            </w:r>
            <w:r w:rsidRPr="007C26C6">
              <w:rPr>
                <w:rFonts w:eastAsiaTheme="minorHAnsi"/>
                <w:sz w:val="24"/>
                <w:szCs w:val="24"/>
                <w:lang w:eastAsia="en-US"/>
              </w:rPr>
              <w:t>конодательной инициативы поправки к проекту федерального закона  № </w:t>
            </w:r>
            <w:r w:rsidRPr="007C26C6">
              <w:rPr>
                <w:rFonts w:eastAsiaTheme="minorHAnsi"/>
                <w:bCs/>
                <w:color w:val="000000"/>
                <w:sz w:val="24"/>
                <w:szCs w:val="24"/>
                <w:lang w:eastAsia="en-US"/>
              </w:rPr>
              <w:t xml:space="preserve">623874-6 </w:t>
            </w:r>
            <w:r w:rsidRPr="007C26C6">
              <w:rPr>
                <w:rFonts w:eastAsiaTheme="minorHAnsi"/>
                <w:color w:val="000000"/>
                <w:sz w:val="24"/>
                <w:szCs w:val="24"/>
                <w:lang w:eastAsia="en-US"/>
              </w:rPr>
              <w:t>«О территор</w:t>
            </w:r>
            <w:r w:rsidRPr="007C26C6">
              <w:rPr>
                <w:rFonts w:eastAsiaTheme="minorHAnsi"/>
                <w:color w:val="000000"/>
                <w:sz w:val="24"/>
                <w:szCs w:val="24"/>
                <w:lang w:eastAsia="en-US"/>
              </w:rPr>
              <w:t>и</w:t>
            </w:r>
            <w:r w:rsidRPr="007C26C6">
              <w:rPr>
                <w:rFonts w:eastAsiaTheme="minorHAnsi"/>
                <w:color w:val="000000"/>
                <w:sz w:val="24"/>
                <w:szCs w:val="24"/>
                <w:lang w:eastAsia="en-US"/>
              </w:rPr>
              <w:t>ях опережающего социально-экономического развития в Российской Федерации»</w:t>
            </w:r>
            <w:r w:rsidRPr="007C26C6">
              <w:rPr>
                <w:rFonts w:eastAsiaTheme="minorHAnsi"/>
                <w:sz w:val="24"/>
                <w:szCs w:val="24"/>
                <w:lang w:eastAsia="en-US"/>
              </w:rPr>
              <w:t xml:space="preserve"> </w:t>
            </w:r>
            <w:proofErr w:type="gramEnd"/>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Работа с обращениями, предложениями и законодательными инициативами деп</w:t>
            </w:r>
            <w:r w:rsidRPr="007C26C6">
              <w:rPr>
                <w:sz w:val="24"/>
                <w:szCs w:val="24"/>
              </w:rPr>
              <w:t>у</w:t>
            </w:r>
            <w:r w:rsidRPr="007C26C6">
              <w:rPr>
                <w:sz w:val="24"/>
                <w:szCs w:val="24"/>
              </w:rPr>
              <w:t>татов, органов государственной власти, органов местного самоуправления, орг</w:t>
            </w:r>
            <w:r w:rsidRPr="007C26C6">
              <w:rPr>
                <w:sz w:val="24"/>
                <w:szCs w:val="24"/>
              </w:rPr>
              <w:t>а</w:t>
            </w:r>
            <w:r w:rsidRPr="007C26C6">
              <w:rPr>
                <w:sz w:val="24"/>
                <w:szCs w:val="24"/>
              </w:rPr>
              <w:t xml:space="preserve">низаций и граждан </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постоянно</w:t>
            </w:r>
          </w:p>
        </w:tc>
        <w:tc>
          <w:tcPr>
            <w:tcW w:w="2464" w:type="dxa"/>
          </w:tcPr>
          <w:p w:rsidR="007C26C6" w:rsidRPr="007C26C6" w:rsidRDefault="007C26C6" w:rsidP="007C26C6">
            <w:pPr>
              <w:ind w:firstLine="0"/>
              <w:jc w:val="left"/>
              <w:rPr>
                <w:sz w:val="24"/>
                <w:szCs w:val="24"/>
              </w:rPr>
            </w:pPr>
            <w:r w:rsidRPr="007C26C6">
              <w:rPr>
                <w:sz w:val="24"/>
                <w:szCs w:val="24"/>
              </w:rPr>
              <w:t>И.Н. Ощипок  начальники  отделов управления</w:t>
            </w:r>
          </w:p>
        </w:tc>
        <w:tc>
          <w:tcPr>
            <w:tcW w:w="5297" w:type="dxa"/>
            <w:shd w:val="clear" w:color="auto" w:fill="auto"/>
          </w:tcPr>
          <w:p w:rsidR="007C26C6" w:rsidRPr="007C26C6" w:rsidRDefault="007C26C6" w:rsidP="007C26C6">
            <w:pPr>
              <w:ind w:firstLine="0"/>
              <w:jc w:val="left"/>
              <w:rPr>
                <w:sz w:val="24"/>
                <w:szCs w:val="24"/>
              </w:rPr>
            </w:pPr>
            <w:r w:rsidRPr="007C26C6">
              <w:rPr>
                <w:rFonts w:eastAsiaTheme="minorHAnsi"/>
                <w:sz w:val="24"/>
                <w:szCs w:val="24"/>
                <w:lang w:eastAsia="en-US"/>
              </w:rPr>
              <w:t xml:space="preserve">Сотрудниками правового управления в отчетном периоде рассмотрено 1118 обращений, жалоб граждан, юридических лиц, органов местного самоуправления </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Правовое сопровождение приемов  гра</w:t>
            </w:r>
            <w:r w:rsidRPr="007C26C6">
              <w:rPr>
                <w:sz w:val="24"/>
                <w:szCs w:val="24"/>
              </w:rPr>
              <w:t>ж</w:t>
            </w:r>
            <w:r w:rsidRPr="007C26C6">
              <w:rPr>
                <w:sz w:val="24"/>
                <w:szCs w:val="24"/>
              </w:rPr>
              <w:t>дан председателем, заместителями пре</w:t>
            </w:r>
            <w:r w:rsidRPr="007C26C6">
              <w:rPr>
                <w:sz w:val="24"/>
                <w:szCs w:val="24"/>
              </w:rPr>
              <w:t>д</w:t>
            </w:r>
            <w:r w:rsidRPr="007C26C6">
              <w:rPr>
                <w:sz w:val="24"/>
                <w:szCs w:val="24"/>
              </w:rPr>
              <w:t>седателя Законодательного Собрания Иркутской области, председателями п</w:t>
            </w:r>
            <w:r w:rsidRPr="007C26C6">
              <w:rPr>
                <w:sz w:val="24"/>
                <w:szCs w:val="24"/>
              </w:rPr>
              <w:t>о</w:t>
            </w:r>
            <w:r w:rsidRPr="007C26C6">
              <w:rPr>
                <w:sz w:val="24"/>
                <w:szCs w:val="24"/>
              </w:rPr>
              <w:t>стоянных комитетов и постоянных к</w:t>
            </w:r>
            <w:r w:rsidRPr="007C26C6">
              <w:rPr>
                <w:sz w:val="24"/>
                <w:szCs w:val="24"/>
              </w:rPr>
              <w:t>о</w:t>
            </w:r>
            <w:r w:rsidRPr="007C26C6">
              <w:rPr>
                <w:sz w:val="24"/>
                <w:szCs w:val="24"/>
              </w:rPr>
              <w:t>миссий</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согласно графику приема</w:t>
            </w:r>
          </w:p>
        </w:tc>
        <w:tc>
          <w:tcPr>
            <w:tcW w:w="2464" w:type="dxa"/>
          </w:tcPr>
          <w:p w:rsidR="007C26C6" w:rsidRPr="007C26C6" w:rsidRDefault="007C26C6" w:rsidP="007C26C6">
            <w:pPr>
              <w:ind w:firstLine="0"/>
              <w:jc w:val="left"/>
              <w:rPr>
                <w:sz w:val="24"/>
                <w:szCs w:val="24"/>
              </w:rPr>
            </w:pPr>
            <w:r w:rsidRPr="007C26C6">
              <w:rPr>
                <w:sz w:val="24"/>
                <w:szCs w:val="24"/>
              </w:rPr>
              <w:t>И.Н. Ощипок  начальники  отделов управления</w:t>
            </w:r>
          </w:p>
          <w:p w:rsidR="007C26C6" w:rsidRPr="007C26C6" w:rsidRDefault="007C26C6" w:rsidP="007C26C6">
            <w:pPr>
              <w:ind w:firstLine="0"/>
              <w:jc w:val="left"/>
              <w:rPr>
                <w:sz w:val="24"/>
                <w:szCs w:val="24"/>
              </w:rPr>
            </w:pPr>
          </w:p>
        </w:tc>
        <w:tc>
          <w:tcPr>
            <w:tcW w:w="5297" w:type="dxa"/>
            <w:shd w:val="clear" w:color="auto" w:fill="auto"/>
          </w:tcPr>
          <w:p w:rsidR="007C26C6" w:rsidRPr="007C26C6" w:rsidRDefault="007C26C6" w:rsidP="007C26C6">
            <w:pPr>
              <w:ind w:firstLine="0"/>
              <w:jc w:val="left"/>
              <w:rPr>
                <w:sz w:val="24"/>
                <w:szCs w:val="24"/>
              </w:rPr>
            </w:pPr>
            <w:r w:rsidRPr="007C26C6">
              <w:rPr>
                <w:sz w:val="24"/>
                <w:szCs w:val="24"/>
              </w:rPr>
              <w:t>Исполнено в соответствии с графиком приема</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Работа с протестами, представлениями, требованиями и заявлениями прокурора в суде</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по мере поступл</w:t>
            </w:r>
            <w:r w:rsidRPr="007C26C6">
              <w:rPr>
                <w:sz w:val="24"/>
                <w:szCs w:val="24"/>
              </w:rPr>
              <w:t>е</w:t>
            </w:r>
            <w:r w:rsidRPr="007C26C6">
              <w:rPr>
                <w:sz w:val="24"/>
                <w:szCs w:val="24"/>
              </w:rPr>
              <w:t>ния</w:t>
            </w:r>
          </w:p>
        </w:tc>
        <w:tc>
          <w:tcPr>
            <w:tcW w:w="2464" w:type="dxa"/>
          </w:tcPr>
          <w:p w:rsidR="007C26C6" w:rsidRPr="007C26C6" w:rsidRDefault="007C26C6" w:rsidP="007C26C6">
            <w:pPr>
              <w:ind w:firstLine="0"/>
              <w:jc w:val="left"/>
              <w:rPr>
                <w:sz w:val="24"/>
                <w:szCs w:val="24"/>
              </w:rPr>
            </w:pPr>
            <w:r w:rsidRPr="007C26C6">
              <w:rPr>
                <w:sz w:val="24"/>
                <w:szCs w:val="24"/>
              </w:rPr>
              <w:t>И.Н. Ощипок  начальники отделов управления</w:t>
            </w:r>
          </w:p>
        </w:tc>
        <w:tc>
          <w:tcPr>
            <w:tcW w:w="5297" w:type="dxa"/>
            <w:shd w:val="clear" w:color="auto" w:fill="auto"/>
          </w:tcPr>
          <w:p w:rsidR="007C26C6" w:rsidRPr="007C26C6" w:rsidRDefault="007C26C6" w:rsidP="007C26C6">
            <w:pPr>
              <w:ind w:firstLine="0"/>
              <w:rPr>
                <w:sz w:val="24"/>
                <w:szCs w:val="24"/>
              </w:rPr>
            </w:pPr>
            <w:proofErr w:type="gramStart"/>
            <w:r w:rsidRPr="007C26C6">
              <w:rPr>
                <w:rFonts w:eastAsiaTheme="minorHAnsi"/>
                <w:sz w:val="24"/>
                <w:szCs w:val="24"/>
                <w:lang w:eastAsia="en-US"/>
              </w:rPr>
              <w:t>В отчетном периоде проведена работа по прот</w:t>
            </w:r>
            <w:r w:rsidRPr="007C26C6">
              <w:rPr>
                <w:rFonts w:eastAsiaTheme="minorHAnsi"/>
                <w:sz w:val="24"/>
                <w:szCs w:val="24"/>
                <w:lang w:eastAsia="en-US"/>
              </w:rPr>
              <w:t>е</w:t>
            </w:r>
            <w:r w:rsidRPr="007C26C6">
              <w:rPr>
                <w:rFonts w:eastAsiaTheme="minorHAnsi"/>
                <w:sz w:val="24"/>
                <w:szCs w:val="24"/>
                <w:lang w:eastAsia="en-US"/>
              </w:rPr>
              <w:t>сту прокурора Иркутской области о приведении в соответствие с требованиями</w:t>
            </w:r>
            <w:proofErr w:type="gramEnd"/>
            <w:r w:rsidRPr="007C26C6">
              <w:rPr>
                <w:rFonts w:eastAsiaTheme="minorHAnsi"/>
                <w:sz w:val="24"/>
                <w:szCs w:val="24"/>
                <w:lang w:eastAsia="en-US"/>
              </w:rPr>
              <w:t xml:space="preserve"> федерального з</w:t>
            </w:r>
            <w:r w:rsidRPr="007C26C6">
              <w:rPr>
                <w:rFonts w:eastAsiaTheme="minorHAnsi"/>
                <w:sz w:val="24"/>
                <w:szCs w:val="24"/>
                <w:lang w:eastAsia="en-US"/>
              </w:rPr>
              <w:t>а</w:t>
            </w:r>
            <w:r w:rsidRPr="007C26C6">
              <w:rPr>
                <w:rFonts w:eastAsiaTheme="minorHAnsi"/>
                <w:sz w:val="24"/>
                <w:szCs w:val="24"/>
                <w:lang w:eastAsia="en-US"/>
              </w:rPr>
              <w:t xml:space="preserve">конодательства Закона Иркутской области от     6 декабря 2011 года № 123-ОЗ «О порядке управления и распоряжения государственной собственностью Иркутской области». В целях устранения указанного в протесте прокурора  </w:t>
            </w:r>
            <w:r w:rsidRPr="007C26C6">
              <w:rPr>
                <w:rFonts w:eastAsiaTheme="minorHAnsi"/>
                <w:sz w:val="24"/>
                <w:szCs w:val="24"/>
                <w:lang w:eastAsia="en-US"/>
              </w:rPr>
              <w:lastRenderedPageBreak/>
              <w:t>нарушения федерального законодательства пр</w:t>
            </w:r>
            <w:r w:rsidRPr="007C26C6">
              <w:rPr>
                <w:rFonts w:eastAsiaTheme="minorHAnsi"/>
                <w:sz w:val="24"/>
                <w:szCs w:val="24"/>
                <w:lang w:eastAsia="en-US"/>
              </w:rPr>
              <w:t>и</w:t>
            </w:r>
            <w:r w:rsidRPr="007C26C6">
              <w:rPr>
                <w:rFonts w:eastAsiaTheme="minorHAnsi"/>
                <w:sz w:val="24"/>
                <w:szCs w:val="24"/>
                <w:lang w:eastAsia="en-US"/>
              </w:rPr>
              <w:t>нят Закон Иркутской области «О внесении изм</w:t>
            </w:r>
            <w:r w:rsidRPr="007C26C6">
              <w:rPr>
                <w:rFonts w:eastAsiaTheme="minorHAnsi"/>
                <w:sz w:val="24"/>
                <w:szCs w:val="24"/>
                <w:lang w:eastAsia="en-US"/>
              </w:rPr>
              <w:t>е</w:t>
            </w:r>
            <w:r w:rsidRPr="007C26C6">
              <w:rPr>
                <w:rFonts w:eastAsiaTheme="minorHAnsi"/>
                <w:sz w:val="24"/>
                <w:szCs w:val="24"/>
                <w:lang w:eastAsia="en-US"/>
              </w:rPr>
              <w:t>нений в Закон Иркутской области «О порядке управления и распоряжения государственной собственностью Иркутской области»</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Формирование проекта плана законопр</w:t>
            </w:r>
            <w:r w:rsidRPr="007C26C6">
              <w:rPr>
                <w:sz w:val="24"/>
                <w:szCs w:val="24"/>
              </w:rPr>
              <w:t>о</w:t>
            </w:r>
            <w:r w:rsidRPr="007C26C6">
              <w:rPr>
                <w:sz w:val="24"/>
                <w:szCs w:val="24"/>
              </w:rPr>
              <w:t>ектных работ на 2015 год</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4 квартал</w:t>
            </w:r>
          </w:p>
        </w:tc>
        <w:tc>
          <w:tcPr>
            <w:tcW w:w="2464" w:type="dxa"/>
          </w:tcPr>
          <w:p w:rsidR="007C26C6" w:rsidRPr="007C26C6" w:rsidRDefault="007C26C6" w:rsidP="007C26C6">
            <w:pPr>
              <w:ind w:firstLine="0"/>
              <w:jc w:val="left"/>
              <w:rPr>
                <w:sz w:val="24"/>
                <w:szCs w:val="24"/>
              </w:rPr>
            </w:pPr>
            <w:r w:rsidRPr="007C26C6">
              <w:rPr>
                <w:sz w:val="24"/>
                <w:szCs w:val="24"/>
              </w:rPr>
              <w:t>И.Н. Ощипок  начальники  отделов управления</w:t>
            </w:r>
          </w:p>
        </w:tc>
        <w:tc>
          <w:tcPr>
            <w:tcW w:w="5297" w:type="dxa"/>
            <w:shd w:val="clear" w:color="auto" w:fill="auto"/>
          </w:tcPr>
          <w:p w:rsidR="007C26C6" w:rsidRPr="007C26C6" w:rsidRDefault="007C26C6" w:rsidP="007C26C6">
            <w:pPr>
              <w:ind w:firstLine="0"/>
              <w:jc w:val="left"/>
              <w:rPr>
                <w:sz w:val="24"/>
                <w:szCs w:val="24"/>
              </w:rPr>
            </w:pPr>
            <w:r w:rsidRPr="007C26C6">
              <w:rPr>
                <w:sz w:val="24"/>
                <w:szCs w:val="24"/>
              </w:rPr>
              <w:t>Исполнено. План законопроектных работ сфо</w:t>
            </w:r>
            <w:r w:rsidRPr="007C26C6">
              <w:rPr>
                <w:sz w:val="24"/>
                <w:szCs w:val="24"/>
              </w:rPr>
              <w:t>р</w:t>
            </w:r>
            <w:r w:rsidRPr="007C26C6">
              <w:rPr>
                <w:sz w:val="24"/>
                <w:szCs w:val="24"/>
              </w:rPr>
              <w:t>мирован, принято постановление ЗС на 20-й се</w:t>
            </w:r>
            <w:r w:rsidRPr="007C26C6">
              <w:rPr>
                <w:sz w:val="24"/>
                <w:szCs w:val="24"/>
              </w:rPr>
              <w:t>с</w:t>
            </w:r>
            <w:r w:rsidRPr="007C26C6">
              <w:rPr>
                <w:sz w:val="24"/>
                <w:szCs w:val="24"/>
              </w:rPr>
              <w:t>сии 24.12.2014</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Анализ работы с проектами федеральных законов, поступивших из Государстве</w:t>
            </w:r>
            <w:r w:rsidRPr="007C26C6">
              <w:rPr>
                <w:sz w:val="24"/>
                <w:szCs w:val="24"/>
              </w:rPr>
              <w:t>н</w:t>
            </w:r>
            <w:r w:rsidRPr="007C26C6">
              <w:rPr>
                <w:sz w:val="24"/>
                <w:szCs w:val="24"/>
              </w:rPr>
              <w:t>ной Думы, а также направленных в Гос</w:t>
            </w:r>
            <w:r w:rsidRPr="007C26C6">
              <w:rPr>
                <w:sz w:val="24"/>
                <w:szCs w:val="24"/>
              </w:rPr>
              <w:t>у</w:t>
            </w:r>
            <w:r w:rsidRPr="007C26C6">
              <w:rPr>
                <w:sz w:val="24"/>
                <w:szCs w:val="24"/>
              </w:rPr>
              <w:t>дарственную Думу от Законодательного Собрания Иркутской области, в порядке законодательной инициативы</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ежеквартально</w:t>
            </w:r>
          </w:p>
        </w:tc>
        <w:tc>
          <w:tcPr>
            <w:tcW w:w="2464" w:type="dxa"/>
          </w:tcPr>
          <w:p w:rsidR="007C26C6" w:rsidRPr="007C26C6" w:rsidRDefault="007C26C6" w:rsidP="007C26C6">
            <w:pPr>
              <w:ind w:firstLine="0"/>
              <w:jc w:val="left"/>
              <w:rPr>
                <w:sz w:val="24"/>
                <w:szCs w:val="24"/>
              </w:rPr>
            </w:pPr>
            <w:r w:rsidRPr="007C26C6">
              <w:rPr>
                <w:sz w:val="24"/>
                <w:szCs w:val="24"/>
              </w:rPr>
              <w:t>И.Н. Ощипок</w:t>
            </w:r>
          </w:p>
        </w:tc>
        <w:tc>
          <w:tcPr>
            <w:tcW w:w="5297" w:type="dxa"/>
            <w:shd w:val="clear" w:color="auto" w:fill="auto"/>
          </w:tcPr>
          <w:p w:rsidR="007C26C6" w:rsidRPr="007C26C6" w:rsidRDefault="007C26C6" w:rsidP="007C26C6">
            <w:pPr>
              <w:ind w:firstLine="0"/>
              <w:jc w:val="left"/>
              <w:rPr>
                <w:sz w:val="24"/>
                <w:szCs w:val="24"/>
              </w:rPr>
            </w:pPr>
            <w:r w:rsidRPr="007C26C6">
              <w:rPr>
                <w:rFonts w:eastAsiaTheme="minorHAnsi"/>
                <w:sz w:val="24"/>
                <w:szCs w:val="24"/>
                <w:lang w:eastAsia="en-US"/>
              </w:rPr>
              <w:t>В отчетном периоде сотрудниками правового управления подготовлено 25 отзывов на проекты федеральных законов, поступившие из Госуда</w:t>
            </w:r>
            <w:r w:rsidRPr="007C26C6">
              <w:rPr>
                <w:rFonts w:eastAsiaTheme="minorHAnsi"/>
                <w:sz w:val="24"/>
                <w:szCs w:val="24"/>
                <w:lang w:eastAsia="en-US"/>
              </w:rPr>
              <w:t>р</w:t>
            </w:r>
            <w:r w:rsidRPr="007C26C6">
              <w:rPr>
                <w:rFonts w:eastAsiaTheme="minorHAnsi"/>
                <w:sz w:val="24"/>
                <w:szCs w:val="24"/>
                <w:lang w:eastAsia="en-US"/>
              </w:rPr>
              <w:t>ственной Думы</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Обзор вновь принятых федеральных з</w:t>
            </w:r>
            <w:r w:rsidRPr="007C26C6">
              <w:rPr>
                <w:sz w:val="24"/>
                <w:szCs w:val="24"/>
              </w:rPr>
              <w:t>а</w:t>
            </w:r>
            <w:r w:rsidRPr="007C26C6">
              <w:rPr>
                <w:sz w:val="24"/>
                <w:szCs w:val="24"/>
              </w:rPr>
              <w:t>конов</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еженедельно</w:t>
            </w:r>
          </w:p>
        </w:tc>
        <w:tc>
          <w:tcPr>
            <w:tcW w:w="2464" w:type="dxa"/>
          </w:tcPr>
          <w:p w:rsidR="007C26C6" w:rsidRPr="007C26C6" w:rsidRDefault="007C26C6" w:rsidP="007C26C6">
            <w:pPr>
              <w:ind w:firstLine="0"/>
              <w:jc w:val="left"/>
              <w:rPr>
                <w:sz w:val="24"/>
                <w:szCs w:val="24"/>
              </w:rPr>
            </w:pPr>
            <w:r w:rsidRPr="007C26C6">
              <w:rPr>
                <w:sz w:val="24"/>
                <w:szCs w:val="24"/>
              </w:rPr>
              <w:t>И.Н. Ощипок</w:t>
            </w:r>
          </w:p>
        </w:tc>
        <w:tc>
          <w:tcPr>
            <w:tcW w:w="5297" w:type="dxa"/>
            <w:shd w:val="clear" w:color="auto" w:fill="auto"/>
          </w:tcPr>
          <w:p w:rsidR="007C26C6" w:rsidRPr="007C26C6" w:rsidRDefault="007C26C6" w:rsidP="007C26C6">
            <w:pPr>
              <w:ind w:firstLine="0"/>
              <w:jc w:val="left"/>
              <w:rPr>
                <w:sz w:val="24"/>
                <w:szCs w:val="24"/>
              </w:rPr>
            </w:pPr>
            <w:r w:rsidRPr="007C26C6">
              <w:rPr>
                <w:rFonts w:eastAsiaTheme="minorHAnsi"/>
                <w:sz w:val="24"/>
                <w:szCs w:val="24"/>
                <w:lang w:eastAsia="en-US"/>
              </w:rPr>
              <w:t>В отчетном периоде подготовлено 19 обзоров новых федеральных законов, при подготовке  которых  проанализировано 277 законов</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Подготовка отчета о работе</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ежеквартально</w:t>
            </w:r>
          </w:p>
        </w:tc>
        <w:tc>
          <w:tcPr>
            <w:tcW w:w="2464" w:type="dxa"/>
          </w:tcPr>
          <w:p w:rsidR="007C26C6" w:rsidRPr="007C26C6" w:rsidRDefault="007C26C6" w:rsidP="007C26C6">
            <w:pPr>
              <w:ind w:firstLine="0"/>
              <w:jc w:val="left"/>
              <w:rPr>
                <w:sz w:val="24"/>
                <w:szCs w:val="24"/>
              </w:rPr>
            </w:pPr>
            <w:r w:rsidRPr="007C26C6">
              <w:rPr>
                <w:sz w:val="24"/>
                <w:szCs w:val="24"/>
              </w:rPr>
              <w:t>И.Н. Ощипок  начальники  отделов управления</w:t>
            </w:r>
          </w:p>
        </w:tc>
        <w:tc>
          <w:tcPr>
            <w:tcW w:w="5297" w:type="dxa"/>
            <w:shd w:val="clear" w:color="auto" w:fill="auto"/>
          </w:tcPr>
          <w:p w:rsidR="007C26C6" w:rsidRPr="007C26C6" w:rsidRDefault="007C26C6" w:rsidP="007C26C6">
            <w:pPr>
              <w:ind w:firstLine="0"/>
              <w:jc w:val="left"/>
              <w:rPr>
                <w:sz w:val="24"/>
                <w:szCs w:val="24"/>
              </w:rPr>
            </w:pPr>
            <w:r w:rsidRPr="007C26C6">
              <w:rPr>
                <w:sz w:val="24"/>
                <w:szCs w:val="24"/>
              </w:rPr>
              <w:t xml:space="preserve">Исполнено. По итогам работы подготовлено </w:t>
            </w:r>
          </w:p>
          <w:p w:rsidR="007C26C6" w:rsidRPr="007C26C6" w:rsidRDefault="007C26C6" w:rsidP="007C26C6">
            <w:pPr>
              <w:ind w:firstLine="0"/>
              <w:jc w:val="left"/>
              <w:rPr>
                <w:sz w:val="24"/>
                <w:szCs w:val="24"/>
              </w:rPr>
            </w:pPr>
            <w:r w:rsidRPr="007C26C6">
              <w:rPr>
                <w:sz w:val="24"/>
                <w:szCs w:val="24"/>
              </w:rPr>
              <w:t>4 квартальных отчета о работе правового упра</w:t>
            </w:r>
            <w:r w:rsidRPr="007C26C6">
              <w:rPr>
                <w:sz w:val="24"/>
                <w:szCs w:val="24"/>
              </w:rPr>
              <w:t>в</w:t>
            </w:r>
            <w:r w:rsidRPr="007C26C6">
              <w:rPr>
                <w:sz w:val="24"/>
                <w:szCs w:val="24"/>
              </w:rPr>
              <w:t>ления</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highlight w:val="yellow"/>
              </w:rPr>
            </w:pPr>
            <w:r w:rsidRPr="007C26C6">
              <w:rPr>
                <w:sz w:val="24"/>
                <w:szCs w:val="24"/>
              </w:rPr>
              <w:t>Изучение нового законодательства, в том числе принятого, по совершенствованию разграничения полномочий между орг</w:t>
            </w:r>
            <w:r w:rsidRPr="007C26C6">
              <w:rPr>
                <w:sz w:val="24"/>
                <w:szCs w:val="24"/>
              </w:rPr>
              <w:t>а</w:t>
            </w:r>
            <w:r w:rsidRPr="007C26C6">
              <w:rPr>
                <w:sz w:val="24"/>
                <w:szCs w:val="24"/>
              </w:rPr>
              <w:t>нами публичной власти по вопросам, о</w:t>
            </w:r>
            <w:r w:rsidRPr="007C26C6">
              <w:rPr>
                <w:sz w:val="24"/>
                <w:szCs w:val="24"/>
              </w:rPr>
              <w:t>т</w:t>
            </w:r>
            <w:r w:rsidRPr="007C26C6">
              <w:rPr>
                <w:sz w:val="24"/>
                <w:szCs w:val="24"/>
              </w:rPr>
              <w:t>носящимся к компетенции соответств</w:t>
            </w:r>
            <w:r w:rsidRPr="007C26C6">
              <w:rPr>
                <w:sz w:val="24"/>
                <w:szCs w:val="24"/>
              </w:rPr>
              <w:t>у</w:t>
            </w:r>
            <w:r w:rsidRPr="007C26C6">
              <w:rPr>
                <w:sz w:val="24"/>
                <w:szCs w:val="24"/>
              </w:rPr>
              <w:t>ющего отдела, с целью выявления нео</w:t>
            </w:r>
            <w:r w:rsidRPr="007C26C6">
              <w:rPr>
                <w:sz w:val="24"/>
                <w:szCs w:val="24"/>
              </w:rPr>
              <w:t>б</w:t>
            </w:r>
            <w:r w:rsidRPr="007C26C6">
              <w:rPr>
                <w:sz w:val="24"/>
                <w:szCs w:val="24"/>
              </w:rPr>
              <w:t>ходимости внесения изменений в облас</w:t>
            </w:r>
            <w:r w:rsidRPr="007C26C6">
              <w:rPr>
                <w:sz w:val="24"/>
                <w:szCs w:val="24"/>
              </w:rPr>
              <w:t>т</w:t>
            </w:r>
            <w:r w:rsidRPr="007C26C6">
              <w:rPr>
                <w:sz w:val="24"/>
                <w:szCs w:val="24"/>
              </w:rPr>
              <w:t>ные нормативные правовые акты</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постоянно</w:t>
            </w:r>
          </w:p>
        </w:tc>
        <w:tc>
          <w:tcPr>
            <w:tcW w:w="2464" w:type="dxa"/>
          </w:tcPr>
          <w:p w:rsidR="007C26C6" w:rsidRPr="007C26C6" w:rsidRDefault="007C26C6" w:rsidP="007C26C6">
            <w:pPr>
              <w:ind w:firstLine="0"/>
              <w:jc w:val="left"/>
              <w:rPr>
                <w:sz w:val="24"/>
                <w:szCs w:val="24"/>
              </w:rPr>
            </w:pPr>
            <w:r w:rsidRPr="007C26C6">
              <w:rPr>
                <w:sz w:val="24"/>
                <w:szCs w:val="24"/>
              </w:rPr>
              <w:t xml:space="preserve">начальники отделов управления </w:t>
            </w:r>
          </w:p>
        </w:tc>
        <w:tc>
          <w:tcPr>
            <w:tcW w:w="5297" w:type="dxa"/>
            <w:shd w:val="clear" w:color="auto" w:fill="auto"/>
          </w:tcPr>
          <w:p w:rsidR="007C26C6" w:rsidRPr="007C26C6" w:rsidRDefault="007C26C6" w:rsidP="007C26C6">
            <w:pPr>
              <w:ind w:firstLine="0"/>
              <w:rPr>
                <w:rFonts w:eastAsiaTheme="minorHAnsi"/>
                <w:sz w:val="24"/>
                <w:szCs w:val="24"/>
                <w:lang w:eastAsia="en-US"/>
              </w:rPr>
            </w:pPr>
            <w:r w:rsidRPr="007C26C6">
              <w:rPr>
                <w:rFonts w:eastAsiaTheme="minorHAnsi"/>
                <w:sz w:val="24"/>
                <w:szCs w:val="24"/>
                <w:lang w:eastAsia="en-US"/>
              </w:rPr>
              <w:t xml:space="preserve">По итогам изучения </w:t>
            </w:r>
            <w:r w:rsidRPr="007C26C6">
              <w:rPr>
                <w:sz w:val="24"/>
                <w:szCs w:val="24"/>
              </w:rPr>
              <w:t>нового законодательства, в том числе принятого, по совершенствованию разграничения полномочий между органами публичной власти по вопросам, относящимся к компетенции соответствующего отдела, с целью выявления необходимости внесения изменений в областные нормативные правовые акты подг</w:t>
            </w:r>
            <w:r w:rsidRPr="007C26C6">
              <w:rPr>
                <w:sz w:val="24"/>
                <w:szCs w:val="24"/>
              </w:rPr>
              <w:t>о</w:t>
            </w:r>
            <w:r w:rsidRPr="007C26C6">
              <w:rPr>
                <w:sz w:val="24"/>
                <w:szCs w:val="24"/>
              </w:rPr>
              <w:t>товлен и</w:t>
            </w:r>
            <w:r w:rsidRPr="007C26C6">
              <w:rPr>
                <w:rFonts w:eastAsiaTheme="minorHAnsi"/>
                <w:sz w:val="24"/>
                <w:szCs w:val="24"/>
                <w:lang w:eastAsia="en-US"/>
              </w:rPr>
              <w:t>нформационный обзор законов Ирку</w:t>
            </w:r>
            <w:r w:rsidRPr="007C26C6">
              <w:rPr>
                <w:rFonts w:eastAsiaTheme="minorHAnsi"/>
                <w:sz w:val="24"/>
                <w:szCs w:val="24"/>
                <w:lang w:eastAsia="en-US"/>
              </w:rPr>
              <w:t>т</w:t>
            </w:r>
            <w:r w:rsidRPr="007C26C6">
              <w:rPr>
                <w:rFonts w:eastAsiaTheme="minorHAnsi"/>
                <w:sz w:val="24"/>
                <w:szCs w:val="24"/>
                <w:lang w:eastAsia="en-US"/>
              </w:rPr>
              <w:t>ской области, принятых в 2014 году</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Анализ законодательства по сферам пр</w:t>
            </w:r>
            <w:r w:rsidRPr="007C26C6">
              <w:rPr>
                <w:sz w:val="24"/>
                <w:szCs w:val="24"/>
              </w:rPr>
              <w:t>а</w:t>
            </w:r>
            <w:r w:rsidRPr="007C26C6">
              <w:rPr>
                <w:sz w:val="24"/>
                <w:szCs w:val="24"/>
              </w:rPr>
              <w:t xml:space="preserve">вового регулирования </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постоянно</w:t>
            </w:r>
          </w:p>
        </w:tc>
        <w:tc>
          <w:tcPr>
            <w:tcW w:w="2464" w:type="dxa"/>
          </w:tcPr>
          <w:p w:rsidR="007C26C6" w:rsidRPr="007C26C6" w:rsidRDefault="007C26C6" w:rsidP="007C26C6">
            <w:pPr>
              <w:ind w:firstLine="0"/>
              <w:jc w:val="left"/>
              <w:rPr>
                <w:sz w:val="24"/>
                <w:szCs w:val="24"/>
              </w:rPr>
            </w:pPr>
            <w:r w:rsidRPr="007C26C6">
              <w:rPr>
                <w:sz w:val="24"/>
                <w:szCs w:val="24"/>
              </w:rPr>
              <w:t xml:space="preserve">начальники  отделов управления </w:t>
            </w:r>
          </w:p>
        </w:tc>
        <w:tc>
          <w:tcPr>
            <w:tcW w:w="5297" w:type="dxa"/>
            <w:shd w:val="clear" w:color="auto" w:fill="auto"/>
          </w:tcPr>
          <w:p w:rsidR="007C26C6" w:rsidRPr="007C26C6" w:rsidRDefault="007C26C6" w:rsidP="007C26C6">
            <w:pPr>
              <w:ind w:firstLine="0"/>
              <w:jc w:val="left"/>
              <w:rPr>
                <w:sz w:val="24"/>
                <w:szCs w:val="24"/>
              </w:rPr>
            </w:pPr>
            <w:r w:rsidRPr="007C26C6">
              <w:rPr>
                <w:sz w:val="24"/>
                <w:szCs w:val="24"/>
              </w:rPr>
              <w:t>Работа осуществлялась постоянно</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 xml:space="preserve">Изучение методических рекомендаций </w:t>
            </w:r>
            <w:r w:rsidRPr="007C26C6">
              <w:rPr>
                <w:sz w:val="24"/>
                <w:szCs w:val="24"/>
              </w:rPr>
              <w:lastRenderedPageBreak/>
              <w:t>Министерства финансов РФ по вопросам, отнесенным к компетенции отдела</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lastRenderedPageBreak/>
              <w:t>постоянно</w:t>
            </w:r>
          </w:p>
          <w:p w:rsidR="007C26C6" w:rsidRPr="007C26C6" w:rsidRDefault="007C26C6" w:rsidP="007C26C6">
            <w:pPr>
              <w:ind w:firstLine="0"/>
              <w:jc w:val="center"/>
              <w:rPr>
                <w:sz w:val="24"/>
                <w:szCs w:val="24"/>
              </w:rPr>
            </w:pPr>
          </w:p>
        </w:tc>
        <w:tc>
          <w:tcPr>
            <w:tcW w:w="2464" w:type="dxa"/>
          </w:tcPr>
          <w:p w:rsidR="007C26C6" w:rsidRPr="007C26C6" w:rsidRDefault="007C26C6" w:rsidP="007C26C6">
            <w:pPr>
              <w:ind w:firstLine="0"/>
              <w:jc w:val="left"/>
              <w:rPr>
                <w:sz w:val="24"/>
                <w:szCs w:val="24"/>
              </w:rPr>
            </w:pPr>
            <w:r w:rsidRPr="007C26C6">
              <w:rPr>
                <w:sz w:val="24"/>
                <w:szCs w:val="24"/>
              </w:rPr>
              <w:lastRenderedPageBreak/>
              <w:t xml:space="preserve">начальники  отделов </w:t>
            </w:r>
            <w:r w:rsidRPr="007C26C6">
              <w:rPr>
                <w:sz w:val="24"/>
                <w:szCs w:val="24"/>
              </w:rPr>
              <w:lastRenderedPageBreak/>
              <w:t xml:space="preserve">управления </w:t>
            </w:r>
          </w:p>
        </w:tc>
        <w:tc>
          <w:tcPr>
            <w:tcW w:w="5297" w:type="dxa"/>
            <w:shd w:val="clear" w:color="auto" w:fill="auto"/>
          </w:tcPr>
          <w:p w:rsidR="007C26C6" w:rsidRPr="007C26C6" w:rsidRDefault="007C26C6" w:rsidP="007C26C6">
            <w:pPr>
              <w:ind w:firstLine="0"/>
              <w:jc w:val="left"/>
              <w:rPr>
                <w:sz w:val="24"/>
                <w:szCs w:val="24"/>
              </w:rPr>
            </w:pPr>
            <w:r w:rsidRPr="007C26C6">
              <w:rPr>
                <w:sz w:val="24"/>
                <w:szCs w:val="24"/>
              </w:rPr>
              <w:lastRenderedPageBreak/>
              <w:t>Работа осуществлялась постоянно</w:t>
            </w:r>
          </w:p>
        </w:tc>
      </w:tr>
      <w:tr w:rsidR="007C26C6" w:rsidRPr="007C26C6" w:rsidTr="00221035">
        <w:tc>
          <w:tcPr>
            <w:tcW w:w="15168" w:type="dxa"/>
            <w:gridSpan w:val="5"/>
          </w:tcPr>
          <w:p w:rsidR="007C26C6" w:rsidRPr="007C26C6" w:rsidRDefault="007C26C6" w:rsidP="007C26C6">
            <w:pPr>
              <w:ind w:firstLine="0"/>
              <w:jc w:val="center"/>
              <w:rPr>
                <w:sz w:val="24"/>
                <w:szCs w:val="24"/>
              </w:rPr>
            </w:pPr>
            <w:r w:rsidRPr="007C26C6">
              <w:rPr>
                <w:b/>
                <w:sz w:val="24"/>
                <w:szCs w:val="24"/>
              </w:rPr>
              <w:lastRenderedPageBreak/>
              <w:t>Организационное сопровождение</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Организационное обеспечение подгото</w:t>
            </w:r>
            <w:r w:rsidRPr="007C26C6">
              <w:rPr>
                <w:sz w:val="24"/>
                <w:szCs w:val="24"/>
              </w:rPr>
              <w:t>в</w:t>
            </w:r>
            <w:r w:rsidRPr="007C26C6">
              <w:rPr>
                <w:sz w:val="24"/>
                <w:szCs w:val="24"/>
              </w:rPr>
              <w:t>ки и проведения сессий и мероприятий Законодательного Собрания Иркутской области</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согласно плану работы</w:t>
            </w:r>
          </w:p>
        </w:tc>
        <w:tc>
          <w:tcPr>
            <w:tcW w:w="2464" w:type="dxa"/>
          </w:tcPr>
          <w:p w:rsidR="007C26C6" w:rsidRPr="007C26C6" w:rsidRDefault="007C26C6" w:rsidP="007C26C6">
            <w:pPr>
              <w:ind w:firstLine="0"/>
              <w:jc w:val="left"/>
              <w:rPr>
                <w:bCs/>
                <w:sz w:val="24"/>
                <w:szCs w:val="24"/>
              </w:rPr>
            </w:pPr>
            <w:r w:rsidRPr="007C26C6">
              <w:rPr>
                <w:bCs/>
                <w:sz w:val="24"/>
                <w:szCs w:val="24"/>
              </w:rPr>
              <w:t>О.И. Давыдова</w:t>
            </w:r>
          </w:p>
        </w:tc>
        <w:tc>
          <w:tcPr>
            <w:tcW w:w="5297" w:type="dxa"/>
            <w:shd w:val="clear" w:color="auto" w:fill="auto"/>
          </w:tcPr>
          <w:p w:rsidR="007C26C6" w:rsidRPr="007C26C6" w:rsidRDefault="007C26C6" w:rsidP="007C26C6">
            <w:pPr>
              <w:ind w:firstLine="0"/>
              <w:jc w:val="left"/>
              <w:rPr>
                <w:bCs/>
                <w:sz w:val="24"/>
                <w:szCs w:val="24"/>
              </w:rPr>
            </w:pPr>
            <w:r w:rsidRPr="007C26C6">
              <w:rPr>
                <w:bCs/>
                <w:sz w:val="24"/>
                <w:szCs w:val="24"/>
              </w:rPr>
              <w:t>В 2014 году проведено 14 сессий, 14 заседаний коллегии, 6 Правительственных часов, 4 Мун</w:t>
            </w:r>
            <w:r w:rsidRPr="007C26C6">
              <w:rPr>
                <w:bCs/>
                <w:sz w:val="24"/>
                <w:szCs w:val="24"/>
              </w:rPr>
              <w:t>и</w:t>
            </w:r>
            <w:r w:rsidRPr="007C26C6">
              <w:rPr>
                <w:bCs/>
                <w:sz w:val="24"/>
                <w:szCs w:val="24"/>
              </w:rPr>
              <w:t>ципальных часа</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 xml:space="preserve">Подготовка информации о прохождении депутатских запросов </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ежеквартально</w:t>
            </w:r>
          </w:p>
          <w:p w:rsidR="007C26C6" w:rsidRPr="007C26C6" w:rsidRDefault="007C26C6" w:rsidP="007C26C6">
            <w:pPr>
              <w:ind w:firstLine="0"/>
              <w:jc w:val="center"/>
              <w:rPr>
                <w:sz w:val="24"/>
                <w:szCs w:val="24"/>
              </w:rPr>
            </w:pPr>
          </w:p>
        </w:tc>
        <w:tc>
          <w:tcPr>
            <w:tcW w:w="2464" w:type="dxa"/>
          </w:tcPr>
          <w:p w:rsidR="007C26C6" w:rsidRPr="007C26C6" w:rsidRDefault="007C26C6" w:rsidP="007C26C6">
            <w:pPr>
              <w:ind w:firstLine="0"/>
              <w:jc w:val="left"/>
              <w:rPr>
                <w:bCs/>
                <w:sz w:val="24"/>
                <w:szCs w:val="24"/>
              </w:rPr>
            </w:pPr>
            <w:r w:rsidRPr="007C26C6">
              <w:rPr>
                <w:bCs/>
                <w:sz w:val="24"/>
                <w:szCs w:val="24"/>
              </w:rPr>
              <w:t>О.И. Давыдова</w:t>
            </w:r>
          </w:p>
        </w:tc>
        <w:tc>
          <w:tcPr>
            <w:tcW w:w="5297" w:type="dxa"/>
            <w:shd w:val="clear" w:color="auto" w:fill="auto"/>
          </w:tcPr>
          <w:p w:rsidR="007C26C6" w:rsidRPr="007C26C6" w:rsidRDefault="007C26C6" w:rsidP="007C26C6">
            <w:pPr>
              <w:ind w:firstLine="0"/>
              <w:jc w:val="left"/>
              <w:rPr>
                <w:bCs/>
                <w:sz w:val="24"/>
                <w:szCs w:val="24"/>
              </w:rPr>
            </w:pPr>
            <w:r w:rsidRPr="007C26C6">
              <w:rPr>
                <w:rFonts w:eastAsiaTheme="minorHAnsi"/>
                <w:bCs/>
                <w:sz w:val="24"/>
                <w:szCs w:val="24"/>
                <w:lang w:eastAsia="en-US"/>
              </w:rPr>
              <w:t>Подготовлено 4 информации и переданы рук</w:t>
            </w:r>
            <w:r w:rsidRPr="007C26C6">
              <w:rPr>
                <w:rFonts w:eastAsiaTheme="minorHAnsi"/>
                <w:bCs/>
                <w:sz w:val="24"/>
                <w:szCs w:val="24"/>
                <w:lang w:eastAsia="en-US"/>
              </w:rPr>
              <w:t>о</w:t>
            </w:r>
            <w:r w:rsidRPr="007C26C6">
              <w:rPr>
                <w:rFonts w:eastAsiaTheme="minorHAnsi"/>
                <w:bCs/>
                <w:sz w:val="24"/>
                <w:szCs w:val="24"/>
                <w:lang w:eastAsia="en-US"/>
              </w:rPr>
              <w:t>водителю аппарата</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Подготовка отчета об исполнении плана работы Законодательного Собрания И</w:t>
            </w:r>
            <w:r w:rsidRPr="007C26C6">
              <w:rPr>
                <w:sz w:val="24"/>
                <w:szCs w:val="24"/>
              </w:rPr>
              <w:t>р</w:t>
            </w:r>
            <w:r w:rsidRPr="007C26C6">
              <w:rPr>
                <w:sz w:val="24"/>
                <w:szCs w:val="24"/>
              </w:rPr>
              <w:t>кутской области</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по итогам кварт</w:t>
            </w:r>
            <w:r w:rsidRPr="007C26C6">
              <w:rPr>
                <w:sz w:val="24"/>
                <w:szCs w:val="24"/>
              </w:rPr>
              <w:t>а</w:t>
            </w:r>
            <w:r w:rsidRPr="007C26C6">
              <w:rPr>
                <w:sz w:val="24"/>
                <w:szCs w:val="24"/>
              </w:rPr>
              <w:t>ла и года</w:t>
            </w:r>
          </w:p>
        </w:tc>
        <w:tc>
          <w:tcPr>
            <w:tcW w:w="2464" w:type="dxa"/>
          </w:tcPr>
          <w:p w:rsidR="007C26C6" w:rsidRPr="007C26C6" w:rsidRDefault="007C26C6" w:rsidP="007C26C6">
            <w:pPr>
              <w:ind w:firstLine="0"/>
              <w:jc w:val="left"/>
              <w:rPr>
                <w:bCs/>
                <w:sz w:val="24"/>
                <w:szCs w:val="24"/>
              </w:rPr>
            </w:pPr>
            <w:r w:rsidRPr="007C26C6">
              <w:rPr>
                <w:bCs/>
                <w:sz w:val="24"/>
                <w:szCs w:val="24"/>
              </w:rPr>
              <w:t>О.И. Давыдова</w:t>
            </w:r>
          </w:p>
        </w:tc>
        <w:tc>
          <w:tcPr>
            <w:tcW w:w="5297" w:type="dxa"/>
            <w:shd w:val="clear" w:color="auto" w:fill="auto"/>
          </w:tcPr>
          <w:p w:rsidR="007C26C6" w:rsidRPr="007C26C6" w:rsidRDefault="007C26C6" w:rsidP="007C26C6">
            <w:pPr>
              <w:ind w:firstLine="0"/>
              <w:jc w:val="left"/>
              <w:rPr>
                <w:bCs/>
                <w:sz w:val="24"/>
                <w:szCs w:val="24"/>
              </w:rPr>
            </w:pPr>
            <w:r w:rsidRPr="007C26C6">
              <w:rPr>
                <w:bCs/>
                <w:sz w:val="24"/>
                <w:szCs w:val="24"/>
              </w:rPr>
              <w:t>Исполнено. Подготовлено и размещено на сайте 4 квартальных отчета и годовой отчет за        2013 год об исполнении плана работы</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Подготовка и опубликование графика приема избирателей депутатами Закон</w:t>
            </w:r>
            <w:r w:rsidRPr="007C26C6">
              <w:rPr>
                <w:sz w:val="24"/>
                <w:szCs w:val="24"/>
              </w:rPr>
              <w:t>о</w:t>
            </w:r>
            <w:r w:rsidRPr="007C26C6">
              <w:rPr>
                <w:sz w:val="24"/>
                <w:szCs w:val="24"/>
              </w:rPr>
              <w:t>дательного Собрания Иркутской области:</w:t>
            </w:r>
          </w:p>
          <w:p w:rsidR="007C26C6" w:rsidRPr="007C26C6" w:rsidRDefault="007C26C6" w:rsidP="007C26C6">
            <w:pPr>
              <w:ind w:firstLine="0"/>
              <w:rPr>
                <w:sz w:val="24"/>
                <w:szCs w:val="24"/>
              </w:rPr>
            </w:pPr>
            <w:r w:rsidRPr="007C26C6">
              <w:rPr>
                <w:sz w:val="24"/>
                <w:szCs w:val="24"/>
              </w:rPr>
              <w:t>- на 1-е полугодие 2014 года</w:t>
            </w:r>
          </w:p>
          <w:p w:rsidR="007C26C6" w:rsidRPr="007C26C6" w:rsidRDefault="007C26C6" w:rsidP="007C26C6">
            <w:pPr>
              <w:ind w:firstLine="0"/>
              <w:rPr>
                <w:sz w:val="24"/>
                <w:szCs w:val="24"/>
              </w:rPr>
            </w:pPr>
            <w:r w:rsidRPr="007C26C6">
              <w:rPr>
                <w:sz w:val="24"/>
                <w:szCs w:val="24"/>
              </w:rPr>
              <w:t>- на 2-е полугодие 2014 года</w:t>
            </w:r>
          </w:p>
        </w:tc>
        <w:tc>
          <w:tcPr>
            <w:tcW w:w="2169" w:type="dxa"/>
            <w:shd w:val="clear" w:color="auto" w:fill="auto"/>
          </w:tcPr>
          <w:p w:rsidR="007C26C6" w:rsidRPr="007C26C6" w:rsidRDefault="007C26C6" w:rsidP="007C26C6">
            <w:pPr>
              <w:ind w:firstLine="0"/>
              <w:jc w:val="center"/>
              <w:rPr>
                <w:sz w:val="24"/>
                <w:szCs w:val="24"/>
              </w:rPr>
            </w:pPr>
          </w:p>
          <w:p w:rsidR="007C26C6" w:rsidRPr="007C26C6" w:rsidRDefault="007C26C6" w:rsidP="007C26C6">
            <w:pPr>
              <w:ind w:firstLine="0"/>
              <w:jc w:val="center"/>
              <w:rPr>
                <w:sz w:val="24"/>
                <w:szCs w:val="24"/>
              </w:rPr>
            </w:pPr>
          </w:p>
          <w:p w:rsidR="007C26C6" w:rsidRPr="007C26C6" w:rsidRDefault="007C26C6" w:rsidP="007C26C6">
            <w:pPr>
              <w:ind w:firstLine="0"/>
              <w:jc w:val="center"/>
              <w:rPr>
                <w:sz w:val="24"/>
                <w:szCs w:val="24"/>
              </w:rPr>
            </w:pPr>
          </w:p>
          <w:p w:rsidR="007C26C6" w:rsidRPr="007C26C6" w:rsidRDefault="007C26C6" w:rsidP="007C26C6">
            <w:pPr>
              <w:ind w:firstLine="0"/>
              <w:jc w:val="center"/>
              <w:rPr>
                <w:sz w:val="24"/>
                <w:szCs w:val="24"/>
              </w:rPr>
            </w:pPr>
            <w:r w:rsidRPr="007C26C6">
              <w:rPr>
                <w:sz w:val="24"/>
                <w:szCs w:val="24"/>
              </w:rPr>
              <w:t>до 15 января</w:t>
            </w:r>
          </w:p>
          <w:p w:rsidR="007C26C6" w:rsidRPr="007C26C6" w:rsidRDefault="007C26C6" w:rsidP="007C26C6">
            <w:pPr>
              <w:ind w:firstLine="0"/>
              <w:jc w:val="center"/>
              <w:rPr>
                <w:sz w:val="24"/>
                <w:szCs w:val="24"/>
              </w:rPr>
            </w:pPr>
            <w:r w:rsidRPr="007C26C6">
              <w:rPr>
                <w:sz w:val="24"/>
                <w:szCs w:val="24"/>
              </w:rPr>
              <w:t>до 15 июля</w:t>
            </w:r>
          </w:p>
        </w:tc>
        <w:tc>
          <w:tcPr>
            <w:tcW w:w="2464" w:type="dxa"/>
          </w:tcPr>
          <w:p w:rsidR="007C26C6" w:rsidRPr="007C26C6" w:rsidRDefault="007C26C6" w:rsidP="007C26C6">
            <w:pPr>
              <w:ind w:firstLine="0"/>
              <w:jc w:val="left"/>
              <w:rPr>
                <w:bCs/>
                <w:iCs/>
                <w:sz w:val="24"/>
                <w:szCs w:val="24"/>
              </w:rPr>
            </w:pPr>
            <w:r w:rsidRPr="007C26C6">
              <w:rPr>
                <w:bCs/>
                <w:iCs/>
                <w:sz w:val="24"/>
                <w:szCs w:val="24"/>
              </w:rPr>
              <w:t>О.И. Давыдова</w:t>
            </w:r>
          </w:p>
        </w:tc>
        <w:tc>
          <w:tcPr>
            <w:tcW w:w="5297" w:type="dxa"/>
            <w:shd w:val="clear" w:color="auto" w:fill="auto"/>
          </w:tcPr>
          <w:p w:rsidR="007C26C6" w:rsidRPr="007C26C6" w:rsidRDefault="007C26C6" w:rsidP="007C26C6">
            <w:pPr>
              <w:ind w:firstLine="0"/>
              <w:jc w:val="left"/>
              <w:rPr>
                <w:bCs/>
                <w:iCs/>
                <w:sz w:val="24"/>
                <w:szCs w:val="24"/>
              </w:rPr>
            </w:pPr>
            <w:r w:rsidRPr="007C26C6">
              <w:rPr>
                <w:bCs/>
                <w:iCs/>
                <w:sz w:val="24"/>
                <w:szCs w:val="24"/>
              </w:rPr>
              <w:t>График составлен и опубликован в газете «О</w:t>
            </w:r>
            <w:r w:rsidRPr="007C26C6">
              <w:rPr>
                <w:bCs/>
                <w:iCs/>
                <w:sz w:val="24"/>
                <w:szCs w:val="24"/>
              </w:rPr>
              <w:t>б</w:t>
            </w:r>
            <w:r w:rsidRPr="007C26C6">
              <w:rPr>
                <w:bCs/>
                <w:iCs/>
                <w:sz w:val="24"/>
                <w:szCs w:val="24"/>
              </w:rPr>
              <w:t>ластная»:</w:t>
            </w:r>
          </w:p>
          <w:p w:rsidR="007C26C6" w:rsidRPr="007C26C6" w:rsidRDefault="007C26C6" w:rsidP="007C26C6">
            <w:pPr>
              <w:ind w:firstLine="0"/>
              <w:jc w:val="left"/>
              <w:rPr>
                <w:bCs/>
                <w:iCs/>
                <w:sz w:val="24"/>
                <w:szCs w:val="24"/>
              </w:rPr>
            </w:pPr>
          </w:p>
          <w:p w:rsidR="007C26C6" w:rsidRPr="007C26C6" w:rsidRDefault="007C26C6" w:rsidP="007C26C6">
            <w:pPr>
              <w:ind w:firstLine="0"/>
              <w:jc w:val="left"/>
              <w:rPr>
                <w:bCs/>
                <w:iCs/>
                <w:sz w:val="24"/>
                <w:szCs w:val="24"/>
              </w:rPr>
            </w:pPr>
            <w:r w:rsidRPr="007C26C6">
              <w:rPr>
                <w:bCs/>
                <w:iCs/>
                <w:sz w:val="24"/>
                <w:szCs w:val="24"/>
              </w:rPr>
              <w:t>№ 3 от 15.01.2014</w:t>
            </w:r>
          </w:p>
          <w:p w:rsidR="007C26C6" w:rsidRPr="007C26C6" w:rsidRDefault="007C26C6" w:rsidP="007C26C6">
            <w:pPr>
              <w:ind w:firstLine="0"/>
              <w:jc w:val="left"/>
              <w:rPr>
                <w:bCs/>
                <w:iCs/>
                <w:sz w:val="24"/>
                <w:szCs w:val="24"/>
              </w:rPr>
            </w:pPr>
            <w:r w:rsidRPr="007C26C6">
              <w:rPr>
                <w:bCs/>
                <w:iCs/>
                <w:sz w:val="24"/>
                <w:szCs w:val="24"/>
              </w:rPr>
              <w:t>№ 71 от 02.07.2014</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Направление писем субъектам права з</w:t>
            </w:r>
            <w:r w:rsidRPr="007C26C6">
              <w:rPr>
                <w:sz w:val="24"/>
                <w:szCs w:val="24"/>
              </w:rPr>
              <w:t>а</w:t>
            </w:r>
            <w:r w:rsidRPr="007C26C6">
              <w:rPr>
                <w:sz w:val="24"/>
                <w:szCs w:val="24"/>
              </w:rPr>
              <w:t>конодательной инициативы</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сентябрь</w:t>
            </w:r>
          </w:p>
        </w:tc>
        <w:tc>
          <w:tcPr>
            <w:tcW w:w="2464" w:type="dxa"/>
          </w:tcPr>
          <w:p w:rsidR="007C26C6" w:rsidRPr="007C26C6" w:rsidRDefault="007C26C6" w:rsidP="007C26C6">
            <w:pPr>
              <w:ind w:firstLine="0"/>
              <w:jc w:val="left"/>
              <w:rPr>
                <w:bCs/>
                <w:iCs/>
                <w:sz w:val="24"/>
                <w:szCs w:val="24"/>
              </w:rPr>
            </w:pPr>
            <w:r w:rsidRPr="007C26C6">
              <w:rPr>
                <w:bCs/>
                <w:iCs/>
                <w:sz w:val="24"/>
                <w:szCs w:val="24"/>
              </w:rPr>
              <w:t>О.И. Давыдова</w:t>
            </w:r>
          </w:p>
        </w:tc>
        <w:tc>
          <w:tcPr>
            <w:tcW w:w="5297" w:type="dxa"/>
            <w:shd w:val="clear" w:color="auto" w:fill="auto"/>
          </w:tcPr>
          <w:p w:rsidR="007C26C6" w:rsidRPr="007C26C6" w:rsidRDefault="007C26C6" w:rsidP="007C26C6">
            <w:pPr>
              <w:ind w:firstLine="0"/>
              <w:jc w:val="left"/>
              <w:rPr>
                <w:bCs/>
                <w:iCs/>
                <w:sz w:val="24"/>
                <w:szCs w:val="24"/>
              </w:rPr>
            </w:pPr>
            <w:r w:rsidRPr="007C26C6">
              <w:rPr>
                <w:bCs/>
                <w:iCs/>
                <w:sz w:val="24"/>
                <w:szCs w:val="24"/>
              </w:rPr>
              <w:t xml:space="preserve">Исполнено. Направлено 181 письмо </w:t>
            </w:r>
            <w:r w:rsidRPr="007C26C6">
              <w:rPr>
                <w:sz w:val="24"/>
                <w:szCs w:val="24"/>
              </w:rPr>
              <w:t>субъектам права законодательной инициативы в соотве</w:t>
            </w:r>
            <w:r w:rsidRPr="007C26C6">
              <w:rPr>
                <w:sz w:val="24"/>
                <w:szCs w:val="24"/>
              </w:rPr>
              <w:t>т</w:t>
            </w:r>
            <w:r w:rsidRPr="007C26C6">
              <w:rPr>
                <w:sz w:val="24"/>
                <w:szCs w:val="24"/>
              </w:rPr>
              <w:t>ствии с планом рассылки</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Формирование плана работы Законод</w:t>
            </w:r>
            <w:r w:rsidRPr="007C26C6">
              <w:rPr>
                <w:sz w:val="24"/>
                <w:szCs w:val="24"/>
              </w:rPr>
              <w:t>а</w:t>
            </w:r>
            <w:r w:rsidRPr="007C26C6">
              <w:rPr>
                <w:sz w:val="24"/>
                <w:szCs w:val="24"/>
              </w:rPr>
              <w:t>тельного Собрания Иркутской области на 2015 год</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до 31 декабря</w:t>
            </w:r>
          </w:p>
        </w:tc>
        <w:tc>
          <w:tcPr>
            <w:tcW w:w="2464" w:type="dxa"/>
          </w:tcPr>
          <w:p w:rsidR="007C26C6" w:rsidRPr="007C26C6" w:rsidRDefault="007C26C6" w:rsidP="007C26C6">
            <w:pPr>
              <w:ind w:firstLine="0"/>
              <w:jc w:val="left"/>
              <w:rPr>
                <w:bCs/>
                <w:sz w:val="24"/>
                <w:szCs w:val="24"/>
              </w:rPr>
            </w:pPr>
            <w:r w:rsidRPr="007C26C6">
              <w:rPr>
                <w:bCs/>
                <w:sz w:val="24"/>
                <w:szCs w:val="24"/>
              </w:rPr>
              <w:t>О.И. Давыдова</w:t>
            </w:r>
          </w:p>
          <w:p w:rsidR="007C26C6" w:rsidRPr="007C26C6" w:rsidRDefault="007C26C6" w:rsidP="007C26C6">
            <w:pPr>
              <w:ind w:firstLine="0"/>
              <w:jc w:val="left"/>
              <w:rPr>
                <w:bCs/>
                <w:sz w:val="24"/>
                <w:szCs w:val="24"/>
              </w:rPr>
            </w:pPr>
            <w:r w:rsidRPr="007C26C6">
              <w:rPr>
                <w:bCs/>
                <w:sz w:val="24"/>
                <w:szCs w:val="24"/>
              </w:rPr>
              <w:t>постоянные комит</w:t>
            </w:r>
            <w:r w:rsidRPr="007C26C6">
              <w:rPr>
                <w:bCs/>
                <w:sz w:val="24"/>
                <w:szCs w:val="24"/>
              </w:rPr>
              <w:t>е</w:t>
            </w:r>
            <w:r w:rsidRPr="007C26C6">
              <w:rPr>
                <w:bCs/>
                <w:sz w:val="24"/>
                <w:szCs w:val="24"/>
              </w:rPr>
              <w:t>ты и постоянные к</w:t>
            </w:r>
            <w:r w:rsidRPr="007C26C6">
              <w:rPr>
                <w:bCs/>
                <w:sz w:val="24"/>
                <w:szCs w:val="24"/>
              </w:rPr>
              <w:t>о</w:t>
            </w:r>
            <w:r w:rsidRPr="007C26C6">
              <w:rPr>
                <w:bCs/>
                <w:sz w:val="24"/>
                <w:szCs w:val="24"/>
              </w:rPr>
              <w:t xml:space="preserve">миссии </w:t>
            </w:r>
          </w:p>
          <w:p w:rsidR="007C26C6" w:rsidRPr="007C26C6" w:rsidRDefault="007C26C6" w:rsidP="007C26C6">
            <w:pPr>
              <w:ind w:firstLine="0"/>
              <w:jc w:val="left"/>
              <w:rPr>
                <w:bCs/>
                <w:sz w:val="24"/>
                <w:szCs w:val="24"/>
              </w:rPr>
            </w:pPr>
            <w:r w:rsidRPr="007C26C6">
              <w:rPr>
                <w:bCs/>
                <w:sz w:val="24"/>
                <w:szCs w:val="24"/>
              </w:rPr>
              <w:t>структурные подра</w:t>
            </w:r>
            <w:r w:rsidRPr="007C26C6">
              <w:rPr>
                <w:bCs/>
                <w:sz w:val="24"/>
                <w:szCs w:val="24"/>
              </w:rPr>
              <w:t>з</w:t>
            </w:r>
            <w:r w:rsidRPr="007C26C6">
              <w:rPr>
                <w:bCs/>
                <w:sz w:val="24"/>
                <w:szCs w:val="24"/>
              </w:rPr>
              <w:t xml:space="preserve">деления </w:t>
            </w:r>
          </w:p>
          <w:p w:rsidR="007C26C6" w:rsidRPr="007C26C6" w:rsidRDefault="007C26C6" w:rsidP="007C26C6">
            <w:pPr>
              <w:ind w:firstLine="0"/>
              <w:jc w:val="left"/>
              <w:rPr>
                <w:bCs/>
                <w:sz w:val="24"/>
                <w:szCs w:val="24"/>
              </w:rPr>
            </w:pPr>
            <w:r w:rsidRPr="007C26C6">
              <w:rPr>
                <w:bCs/>
                <w:sz w:val="24"/>
                <w:szCs w:val="24"/>
              </w:rPr>
              <w:t>аппарата ЗС</w:t>
            </w:r>
          </w:p>
        </w:tc>
        <w:tc>
          <w:tcPr>
            <w:tcW w:w="5297" w:type="dxa"/>
            <w:shd w:val="clear" w:color="auto" w:fill="auto"/>
          </w:tcPr>
          <w:p w:rsidR="007C26C6" w:rsidRPr="007C26C6" w:rsidRDefault="007C26C6" w:rsidP="007C26C6">
            <w:pPr>
              <w:ind w:firstLine="0"/>
              <w:jc w:val="left"/>
              <w:rPr>
                <w:bCs/>
                <w:sz w:val="24"/>
                <w:szCs w:val="24"/>
              </w:rPr>
            </w:pPr>
            <w:r w:rsidRPr="007C26C6">
              <w:rPr>
                <w:bCs/>
                <w:sz w:val="24"/>
                <w:szCs w:val="24"/>
              </w:rPr>
              <w:t>Исполнено</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Формирование плана работы Законод</w:t>
            </w:r>
            <w:r w:rsidRPr="007C26C6">
              <w:rPr>
                <w:sz w:val="24"/>
                <w:szCs w:val="24"/>
              </w:rPr>
              <w:t>а</w:t>
            </w:r>
            <w:r w:rsidRPr="007C26C6">
              <w:rPr>
                <w:sz w:val="24"/>
                <w:szCs w:val="24"/>
              </w:rPr>
              <w:t>тельного Собрания Иркутской области на квартал</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последний день предыдущего квартала</w:t>
            </w:r>
          </w:p>
        </w:tc>
        <w:tc>
          <w:tcPr>
            <w:tcW w:w="2464" w:type="dxa"/>
          </w:tcPr>
          <w:p w:rsidR="007C26C6" w:rsidRPr="007C26C6" w:rsidRDefault="007C26C6" w:rsidP="007C26C6">
            <w:pPr>
              <w:ind w:firstLine="0"/>
              <w:jc w:val="left"/>
              <w:rPr>
                <w:bCs/>
                <w:sz w:val="24"/>
                <w:szCs w:val="24"/>
              </w:rPr>
            </w:pPr>
            <w:r w:rsidRPr="007C26C6">
              <w:rPr>
                <w:bCs/>
                <w:sz w:val="24"/>
                <w:szCs w:val="24"/>
              </w:rPr>
              <w:t xml:space="preserve">О.И. Давыдова </w:t>
            </w:r>
          </w:p>
          <w:p w:rsidR="007C26C6" w:rsidRPr="007C26C6" w:rsidRDefault="007C26C6" w:rsidP="007C26C6">
            <w:pPr>
              <w:ind w:firstLine="0"/>
              <w:jc w:val="left"/>
              <w:rPr>
                <w:bCs/>
                <w:sz w:val="24"/>
                <w:szCs w:val="24"/>
              </w:rPr>
            </w:pPr>
            <w:r w:rsidRPr="007C26C6">
              <w:rPr>
                <w:bCs/>
                <w:sz w:val="24"/>
                <w:szCs w:val="24"/>
              </w:rPr>
              <w:t>постоянные комит</w:t>
            </w:r>
            <w:r w:rsidRPr="007C26C6">
              <w:rPr>
                <w:bCs/>
                <w:sz w:val="24"/>
                <w:szCs w:val="24"/>
              </w:rPr>
              <w:t>е</w:t>
            </w:r>
            <w:r w:rsidRPr="007C26C6">
              <w:rPr>
                <w:bCs/>
                <w:sz w:val="24"/>
                <w:szCs w:val="24"/>
              </w:rPr>
              <w:t>ты и постоянные к</w:t>
            </w:r>
            <w:r w:rsidRPr="007C26C6">
              <w:rPr>
                <w:bCs/>
                <w:sz w:val="24"/>
                <w:szCs w:val="24"/>
              </w:rPr>
              <w:t>о</w:t>
            </w:r>
            <w:r w:rsidRPr="007C26C6">
              <w:rPr>
                <w:bCs/>
                <w:sz w:val="24"/>
                <w:szCs w:val="24"/>
              </w:rPr>
              <w:t>миссии</w:t>
            </w:r>
          </w:p>
          <w:p w:rsidR="007C26C6" w:rsidRPr="007C26C6" w:rsidRDefault="007C26C6" w:rsidP="007C26C6">
            <w:pPr>
              <w:ind w:firstLine="0"/>
              <w:jc w:val="left"/>
              <w:rPr>
                <w:bCs/>
                <w:sz w:val="24"/>
                <w:szCs w:val="24"/>
              </w:rPr>
            </w:pPr>
            <w:r w:rsidRPr="007C26C6">
              <w:rPr>
                <w:bCs/>
                <w:sz w:val="24"/>
                <w:szCs w:val="24"/>
              </w:rPr>
              <w:t>структурные подра</w:t>
            </w:r>
            <w:r w:rsidRPr="007C26C6">
              <w:rPr>
                <w:bCs/>
                <w:sz w:val="24"/>
                <w:szCs w:val="24"/>
              </w:rPr>
              <w:t>з</w:t>
            </w:r>
            <w:r w:rsidRPr="007C26C6">
              <w:rPr>
                <w:bCs/>
                <w:sz w:val="24"/>
                <w:szCs w:val="24"/>
              </w:rPr>
              <w:lastRenderedPageBreak/>
              <w:t>деления аппарата ЗС</w:t>
            </w:r>
          </w:p>
        </w:tc>
        <w:tc>
          <w:tcPr>
            <w:tcW w:w="5297" w:type="dxa"/>
            <w:shd w:val="clear" w:color="auto" w:fill="auto"/>
          </w:tcPr>
          <w:p w:rsidR="007C26C6" w:rsidRPr="007C26C6" w:rsidRDefault="007C26C6" w:rsidP="007C26C6">
            <w:pPr>
              <w:ind w:firstLine="0"/>
              <w:jc w:val="left"/>
              <w:rPr>
                <w:bCs/>
                <w:sz w:val="24"/>
                <w:szCs w:val="24"/>
              </w:rPr>
            </w:pPr>
            <w:r w:rsidRPr="007C26C6">
              <w:rPr>
                <w:bCs/>
                <w:sz w:val="24"/>
                <w:szCs w:val="24"/>
              </w:rPr>
              <w:lastRenderedPageBreak/>
              <w:t xml:space="preserve">Подготовлено 4 квартальных </w:t>
            </w:r>
            <w:r w:rsidRPr="007C26C6">
              <w:rPr>
                <w:sz w:val="24"/>
                <w:szCs w:val="24"/>
              </w:rPr>
              <w:t>плана работы З</w:t>
            </w:r>
            <w:r w:rsidRPr="007C26C6">
              <w:rPr>
                <w:sz w:val="24"/>
                <w:szCs w:val="24"/>
              </w:rPr>
              <w:t>а</w:t>
            </w:r>
            <w:r w:rsidRPr="007C26C6">
              <w:rPr>
                <w:sz w:val="24"/>
                <w:szCs w:val="24"/>
              </w:rPr>
              <w:t>конодательного Собрания Иркутской области</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Формирование плана основных меропр</w:t>
            </w:r>
            <w:r w:rsidRPr="007C26C6">
              <w:rPr>
                <w:sz w:val="24"/>
                <w:szCs w:val="24"/>
              </w:rPr>
              <w:t>и</w:t>
            </w:r>
            <w:r w:rsidRPr="007C26C6">
              <w:rPr>
                <w:sz w:val="24"/>
                <w:szCs w:val="24"/>
              </w:rPr>
              <w:t>ятий, проводимых в Законодательном Собрании Иркутской области</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ежемесячно</w:t>
            </w:r>
          </w:p>
          <w:p w:rsidR="007C26C6" w:rsidRPr="007C26C6" w:rsidRDefault="007C26C6" w:rsidP="007C26C6">
            <w:pPr>
              <w:ind w:firstLine="0"/>
              <w:jc w:val="center"/>
              <w:rPr>
                <w:sz w:val="24"/>
                <w:szCs w:val="24"/>
              </w:rPr>
            </w:pPr>
            <w:r w:rsidRPr="007C26C6">
              <w:rPr>
                <w:sz w:val="24"/>
                <w:szCs w:val="24"/>
              </w:rPr>
              <w:t>(последний день месяца)</w:t>
            </w:r>
          </w:p>
        </w:tc>
        <w:tc>
          <w:tcPr>
            <w:tcW w:w="2464" w:type="dxa"/>
          </w:tcPr>
          <w:p w:rsidR="007C26C6" w:rsidRPr="007C26C6" w:rsidRDefault="007C26C6" w:rsidP="007C26C6">
            <w:pPr>
              <w:ind w:firstLine="0"/>
              <w:jc w:val="left"/>
              <w:rPr>
                <w:bCs/>
                <w:sz w:val="24"/>
                <w:szCs w:val="24"/>
              </w:rPr>
            </w:pPr>
            <w:r w:rsidRPr="007C26C6">
              <w:rPr>
                <w:bCs/>
                <w:sz w:val="24"/>
                <w:szCs w:val="24"/>
              </w:rPr>
              <w:t>О.И. Давыдова</w:t>
            </w:r>
          </w:p>
          <w:p w:rsidR="007C26C6" w:rsidRPr="007C26C6" w:rsidRDefault="007C26C6" w:rsidP="007C26C6">
            <w:pPr>
              <w:ind w:firstLine="0"/>
              <w:jc w:val="left"/>
              <w:rPr>
                <w:bCs/>
                <w:sz w:val="24"/>
                <w:szCs w:val="24"/>
              </w:rPr>
            </w:pPr>
          </w:p>
          <w:p w:rsidR="007C26C6" w:rsidRPr="007C26C6" w:rsidRDefault="007C26C6" w:rsidP="007C26C6">
            <w:pPr>
              <w:ind w:firstLine="0"/>
              <w:jc w:val="left"/>
              <w:rPr>
                <w:bCs/>
                <w:sz w:val="24"/>
                <w:szCs w:val="24"/>
              </w:rPr>
            </w:pPr>
          </w:p>
        </w:tc>
        <w:tc>
          <w:tcPr>
            <w:tcW w:w="5297" w:type="dxa"/>
            <w:shd w:val="clear" w:color="auto" w:fill="auto"/>
          </w:tcPr>
          <w:p w:rsidR="007C26C6" w:rsidRPr="007C26C6" w:rsidRDefault="007C26C6" w:rsidP="007C26C6">
            <w:pPr>
              <w:ind w:firstLine="0"/>
              <w:jc w:val="left"/>
              <w:rPr>
                <w:bCs/>
                <w:sz w:val="24"/>
                <w:szCs w:val="24"/>
              </w:rPr>
            </w:pPr>
            <w:r w:rsidRPr="007C26C6">
              <w:rPr>
                <w:bCs/>
                <w:sz w:val="24"/>
                <w:szCs w:val="24"/>
              </w:rPr>
              <w:t>Подготовлено 12 ежемесячных планов меропр</w:t>
            </w:r>
            <w:r w:rsidRPr="007C26C6">
              <w:rPr>
                <w:bCs/>
                <w:sz w:val="24"/>
                <w:szCs w:val="24"/>
              </w:rPr>
              <w:t>и</w:t>
            </w:r>
            <w:r w:rsidRPr="007C26C6">
              <w:rPr>
                <w:bCs/>
                <w:sz w:val="24"/>
                <w:szCs w:val="24"/>
              </w:rPr>
              <w:t>ятий, проводимых в Законодательном Собрании</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Ведение Реестра законов Иркутской о</w:t>
            </w:r>
            <w:r w:rsidRPr="007C26C6">
              <w:rPr>
                <w:sz w:val="24"/>
                <w:szCs w:val="24"/>
              </w:rPr>
              <w:t>б</w:t>
            </w:r>
            <w:r w:rsidRPr="007C26C6">
              <w:rPr>
                <w:sz w:val="24"/>
                <w:szCs w:val="24"/>
              </w:rPr>
              <w:t>ласти, постановлений Законодательного Собрания Иркутской области, принятых на сессиях</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в течение года</w:t>
            </w:r>
          </w:p>
        </w:tc>
        <w:tc>
          <w:tcPr>
            <w:tcW w:w="2464" w:type="dxa"/>
          </w:tcPr>
          <w:p w:rsidR="007C26C6" w:rsidRPr="007C26C6" w:rsidRDefault="007C26C6" w:rsidP="007C26C6">
            <w:pPr>
              <w:ind w:firstLine="0"/>
              <w:jc w:val="left"/>
              <w:rPr>
                <w:sz w:val="24"/>
                <w:szCs w:val="24"/>
              </w:rPr>
            </w:pPr>
            <w:r w:rsidRPr="007C26C6">
              <w:rPr>
                <w:bCs/>
                <w:sz w:val="24"/>
                <w:szCs w:val="24"/>
              </w:rPr>
              <w:t>О.И. Давыдова</w:t>
            </w:r>
          </w:p>
        </w:tc>
        <w:tc>
          <w:tcPr>
            <w:tcW w:w="5297" w:type="dxa"/>
            <w:shd w:val="clear" w:color="auto" w:fill="auto"/>
          </w:tcPr>
          <w:p w:rsidR="007C26C6" w:rsidRPr="007C26C6" w:rsidRDefault="007C26C6" w:rsidP="007C26C6">
            <w:pPr>
              <w:ind w:firstLine="0"/>
              <w:jc w:val="left"/>
              <w:rPr>
                <w:sz w:val="24"/>
                <w:szCs w:val="24"/>
              </w:rPr>
            </w:pPr>
            <w:r w:rsidRPr="007C26C6">
              <w:rPr>
                <w:sz w:val="24"/>
                <w:szCs w:val="24"/>
              </w:rPr>
              <w:t>Работа осуществлялась постоянно</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Подготовка оперативной информации по итогам сессий Законодательного Собр</w:t>
            </w:r>
            <w:r w:rsidRPr="007C26C6">
              <w:rPr>
                <w:sz w:val="24"/>
                <w:szCs w:val="24"/>
              </w:rPr>
              <w:t>а</w:t>
            </w:r>
            <w:r w:rsidRPr="007C26C6">
              <w:rPr>
                <w:sz w:val="24"/>
                <w:szCs w:val="24"/>
              </w:rPr>
              <w:t>ния Иркутской области</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после проведения сессии</w:t>
            </w:r>
          </w:p>
        </w:tc>
        <w:tc>
          <w:tcPr>
            <w:tcW w:w="2464" w:type="dxa"/>
          </w:tcPr>
          <w:p w:rsidR="007C26C6" w:rsidRPr="007C26C6" w:rsidRDefault="007C26C6" w:rsidP="007C26C6">
            <w:pPr>
              <w:ind w:firstLine="0"/>
              <w:jc w:val="left"/>
              <w:rPr>
                <w:sz w:val="24"/>
                <w:szCs w:val="24"/>
              </w:rPr>
            </w:pPr>
            <w:r w:rsidRPr="007C26C6">
              <w:rPr>
                <w:bCs/>
                <w:sz w:val="24"/>
                <w:szCs w:val="24"/>
              </w:rPr>
              <w:t>О.И. Давыдова</w:t>
            </w:r>
          </w:p>
        </w:tc>
        <w:tc>
          <w:tcPr>
            <w:tcW w:w="5297" w:type="dxa"/>
            <w:shd w:val="clear" w:color="auto" w:fill="auto"/>
          </w:tcPr>
          <w:p w:rsidR="007C26C6" w:rsidRPr="007C26C6" w:rsidRDefault="007C26C6" w:rsidP="007C26C6">
            <w:pPr>
              <w:ind w:firstLine="0"/>
              <w:jc w:val="left"/>
              <w:rPr>
                <w:sz w:val="24"/>
                <w:szCs w:val="24"/>
              </w:rPr>
            </w:pPr>
            <w:r w:rsidRPr="007C26C6">
              <w:rPr>
                <w:sz w:val="24"/>
                <w:szCs w:val="24"/>
              </w:rPr>
              <w:t>По итогам сессий подготовлено 14 оперативных обзоров информации о принятых законах и п</w:t>
            </w:r>
            <w:r w:rsidRPr="007C26C6">
              <w:rPr>
                <w:sz w:val="24"/>
                <w:szCs w:val="24"/>
              </w:rPr>
              <w:t>о</w:t>
            </w:r>
            <w:r w:rsidRPr="007C26C6">
              <w:rPr>
                <w:sz w:val="24"/>
                <w:szCs w:val="24"/>
              </w:rPr>
              <w:t>становлениях</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Организационное, методическое, инфо</w:t>
            </w:r>
            <w:r w:rsidRPr="007C26C6">
              <w:rPr>
                <w:sz w:val="24"/>
                <w:szCs w:val="24"/>
              </w:rPr>
              <w:t>р</w:t>
            </w:r>
            <w:r w:rsidRPr="007C26C6">
              <w:rPr>
                <w:sz w:val="24"/>
                <w:szCs w:val="24"/>
              </w:rPr>
              <w:t>мационное сопровождение деятельности депутатов Законодательного Собрания Иркутской области и  их помощников</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в течение года</w:t>
            </w:r>
          </w:p>
        </w:tc>
        <w:tc>
          <w:tcPr>
            <w:tcW w:w="2464" w:type="dxa"/>
          </w:tcPr>
          <w:p w:rsidR="007C26C6" w:rsidRPr="007C26C6" w:rsidRDefault="007C26C6" w:rsidP="007C26C6">
            <w:pPr>
              <w:ind w:firstLine="0"/>
              <w:jc w:val="left"/>
              <w:rPr>
                <w:bCs/>
                <w:sz w:val="24"/>
                <w:szCs w:val="24"/>
              </w:rPr>
            </w:pPr>
            <w:r w:rsidRPr="007C26C6">
              <w:rPr>
                <w:bCs/>
                <w:sz w:val="24"/>
                <w:szCs w:val="24"/>
              </w:rPr>
              <w:t>О.И. Давыдова</w:t>
            </w:r>
          </w:p>
        </w:tc>
        <w:tc>
          <w:tcPr>
            <w:tcW w:w="5297" w:type="dxa"/>
            <w:shd w:val="clear" w:color="auto" w:fill="auto"/>
          </w:tcPr>
          <w:p w:rsidR="007C26C6" w:rsidRPr="007C26C6" w:rsidRDefault="007C26C6" w:rsidP="007C26C6">
            <w:pPr>
              <w:ind w:firstLine="0"/>
              <w:jc w:val="left"/>
              <w:rPr>
                <w:bCs/>
                <w:sz w:val="24"/>
                <w:szCs w:val="24"/>
              </w:rPr>
            </w:pPr>
            <w:r w:rsidRPr="007C26C6">
              <w:rPr>
                <w:rFonts w:eastAsiaTheme="minorHAnsi"/>
                <w:bCs/>
                <w:sz w:val="24"/>
                <w:szCs w:val="24"/>
                <w:lang w:eastAsia="en-US"/>
              </w:rPr>
              <w:t>Депутатам ЗС и их помощникам в течение ква</w:t>
            </w:r>
            <w:r w:rsidRPr="007C26C6">
              <w:rPr>
                <w:rFonts w:eastAsiaTheme="minorHAnsi"/>
                <w:bCs/>
                <w:sz w:val="24"/>
                <w:szCs w:val="24"/>
                <w:lang w:eastAsia="en-US"/>
              </w:rPr>
              <w:t>р</w:t>
            </w:r>
            <w:r w:rsidRPr="007C26C6">
              <w:rPr>
                <w:rFonts w:eastAsiaTheme="minorHAnsi"/>
                <w:bCs/>
                <w:sz w:val="24"/>
                <w:szCs w:val="24"/>
                <w:lang w:eastAsia="en-US"/>
              </w:rPr>
              <w:t>тала направлено 102 различных документа, ос</w:t>
            </w:r>
            <w:r w:rsidRPr="007C26C6">
              <w:rPr>
                <w:rFonts w:eastAsiaTheme="minorHAnsi"/>
                <w:bCs/>
                <w:sz w:val="24"/>
                <w:szCs w:val="24"/>
                <w:lang w:eastAsia="en-US"/>
              </w:rPr>
              <w:t>у</w:t>
            </w:r>
            <w:r w:rsidRPr="007C26C6">
              <w:rPr>
                <w:rFonts w:eastAsiaTheme="minorHAnsi"/>
                <w:bCs/>
                <w:sz w:val="24"/>
                <w:szCs w:val="24"/>
                <w:lang w:eastAsia="en-US"/>
              </w:rPr>
              <w:t>ществлялось постоянное взаимодействие по уч</w:t>
            </w:r>
            <w:r w:rsidRPr="007C26C6">
              <w:rPr>
                <w:rFonts w:eastAsiaTheme="minorHAnsi"/>
                <w:bCs/>
                <w:sz w:val="24"/>
                <w:szCs w:val="24"/>
                <w:lang w:eastAsia="en-US"/>
              </w:rPr>
              <w:t>а</w:t>
            </w:r>
            <w:r w:rsidRPr="007C26C6">
              <w:rPr>
                <w:rFonts w:eastAsiaTheme="minorHAnsi"/>
                <w:bCs/>
                <w:sz w:val="24"/>
                <w:szCs w:val="24"/>
                <w:lang w:eastAsia="en-US"/>
              </w:rPr>
              <w:t>стию депутатов в сессиях и мероприятиях ЗС и Правительства области</w:t>
            </w:r>
          </w:p>
        </w:tc>
      </w:tr>
      <w:tr w:rsidR="007C26C6" w:rsidRPr="007C26C6" w:rsidTr="00221035">
        <w:tc>
          <w:tcPr>
            <w:tcW w:w="15168" w:type="dxa"/>
            <w:gridSpan w:val="5"/>
          </w:tcPr>
          <w:p w:rsidR="007C26C6" w:rsidRPr="007C26C6" w:rsidRDefault="007C26C6" w:rsidP="007C26C6">
            <w:pPr>
              <w:ind w:firstLine="0"/>
              <w:jc w:val="center"/>
              <w:rPr>
                <w:sz w:val="24"/>
                <w:szCs w:val="24"/>
              </w:rPr>
            </w:pPr>
            <w:r w:rsidRPr="007C26C6">
              <w:rPr>
                <w:b/>
                <w:sz w:val="24"/>
                <w:szCs w:val="24"/>
              </w:rPr>
              <w:t>Информационно-аналитическая поддержка деятельности Законодательного Собрания Иркутской области</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Подготовка оперативного обзора ключ</w:t>
            </w:r>
            <w:r w:rsidRPr="007C26C6">
              <w:rPr>
                <w:sz w:val="24"/>
                <w:szCs w:val="24"/>
              </w:rPr>
              <w:t>е</w:t>
            </w:r>
            <w:r w:rsidRPr="007C26C6">
              <w:rPr>
                <w:sz w:val="24"/>
                <w:szCs w:val="24"/>
              </w:rPr>
              <w:t>вых материалов региональных СМИ, аналитической справки по результатам мониторинга материалов региональных СМИ, отражающих деятельность Закон</w:t>
            </w:r>
            <w:r w:rsidRPr="007C26C6">
              <w:rPr>
                <w:sz w:val="24"/>
                <w:szCs w:val="24"/>
              </w:rPr>
              <w:t>о</w:t>
            </w:r>
            <w:r w:rsidRPr="007C26C6">
              <w:rPr>
                <w:sz w:val="24"/>
                <w:szCs w:val="24"/>
              </w:rPr>
              <w:t xml:space="preserve">дательного Собрания Иркутской области, ведение базы данных, необходимой для контент-анализа материалов печатных и электронных региональных СМИ </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ежедневно</w:t>
            </w:r>
          </w:p>
        </w:tc>
        <w:tc>
          <w:tcPr>
            <w:tcW w:w="2464" w:type="dxa"/>
          </w:tcPr>
          <w:p w:rsidR="007C26C6" w:rsidRPr="007C26C6" w:rsidRDefault="007C26C6" w:rsidP="007C26C6">
            <w:pPr>
              <w:ind w:firstLine="0"/>
              <w:jc w:val="left"/>
              <w:rPr>
                <w:sz w:val="24"/>
                <w:szCs w:val="24"/>
              </w:rPr>
            </w:pPr>
            <w:r w:rsidRPr="007C26C6">
              <w:rPr>
                <w:sz w:val="24"/>
                <w:szCs w:val="24"/>
              </w:rPr>
              <w:t>Д.С. Бажин</w:t>
            </w:r>
          </w:p>
        </w:tc>
        <w:tc>
          <w:tcPr>
            <w:tcW w:w="5297" w:type="dxa"/>
            <w:shd w:val="clear" w:color="auto" w:fill="auto"/>
          </w:tcPr>
          <w:p w:rsidR="007C26C6" w:rsidRPr="007C26C6" w:rsidRDefault="007C26C6" w:rsidP="007C26C6">
            <w:pPr>
              <w:ind w:firstLine="0"/>
              <w:jc w:val="left"/>
              <w:rPr>
                <w:sz w:val="24"/>
                <w:szCs w:val="24"/>
              </w:rPr>
            </w:pPr>
            <w:r w:rsidRPr="007C26C6">
              <w:rPr>
                <w:sz w:val="24"/>
                <w:szCs w:val="24"/>
              </w:rPr>
              <w:t>Информация подготовлена и размещена в отчете ЗС за 2014 год отдельной главой</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Подготовка информационной справки «Краткосрочный прогноз событий, сп</w:t>
            </w:r>
            <w:r w:rsidRPr="007C26C6">
              <w:rPr>
                <w:sz w:val="24"/>
                <w:szCs w:val="24"/>
              </w:rPr>
              <w:t>о</w:t>
            </w:r>
            <w:r w:rsidRPr="007C26C6">
              <w:rPr>
                <w:sz w:val="24"/>
                <w:szCs w:val="24"/>
              </w:rPr>
              <w:t>собных повлиять на рост политической напряженности в регионе»</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еженедельно</w:t>
            </w:r>
          </w:p>
        </w:tc>
        <w:tc>
          <w:tcPr>
            <w:tcW w:w="2464" w:type="dxa"/>
          </w:tcPr>
          <w:p w:rsidR="007C26C6" w:rsidRPr="007C26C6" w:rsidRDefault="007C26C6" w:rsidP="007C26C6">
            <w:pPr>
              <w:ind w:firstLine="0"/>
              <w:jc w:val="left"/>
              <w:rPr>
                <w:sz w:val="24"/>
                <w:szCs w:val="24"/>
              </w:rPr>
            </w:pPr>
            <w:r w:rsidRPr="007C26C6">
              <w:rPr>
                <w:sz w:val="24"/>
                <w:szCs w:val="24"/>
              </w:rPr>
              <w:t>Д.С. Бажин</w:t>
            </w:r>
          </w:p>
        </w:tc>
        <w:tc>
          <w:tcPr>
            <w:tcW w:w="5297" w:type="dxa"/>
            <w:shd w:val="clear" w:color="auto" w:fill="auto"/>
          </w:tcPr>
          <w:p w:rsidR="007C26C6" w:rsidRPr="007C26C6" w:rsidRDefault="007C26C6" w:rsidP="007C26C6">
            <w:pPr>
              <w:ind w:firstLine="0"/>
              <w:jc w:val="left"/>
              <w:rPr>
                <w:sz w:val="24"/>
                <w:szCs w:val="24"/>
              </w:rPr>
            </w:pPr>
            <w:r w:rsidRPr="007C26C6">
              <w:rPr>
                <w:sz w:val="24"/>
                <w:szCs w:val="24"/>
              </w:rPr>
              <w:t>Информация подготовлена и размещена в отчете ЗС за 2014 год отдельной главой</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 xml:space="preserve">Подготовка информационно-справочных материалов по актуальным направлениям </w:t>
            </w:r>
            <w:r w:rsidRPr="007C26C6">
              <w:rPr>
                <w:sz w:val="24"/>
                <w:szCs w:val="24"/>
              </w:rPr>
              <w:lastRenderedPageBreak/>
              <w:t>деятельности федеральных органов вл</w:t>
            </w:r>
            <w:r w:rsidRPr="007C26C6">
              <w:rPr>
                <w:sz w:val="24"/>
                <w:szCs w:val="24"/>
              </w:rPr>
              <w:t>а</w:t>
            </w:r>
            <w:r w:rsidRPr="007C26C6">
              <w:rPr>
                <w:sz w:val="24"/>
                <w:szCs w:val="24"/>
              </w:rPr>
              <w:t xml:space="preserve">сти, затрагивающих вопросы социально-экономического развития </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lastRenderedPageBreak/>
              <w:t>еженедельно</w:t>
            </w:r>
          </w:p>
        </w:tc>
        <w:tc>
          <w:tcPr>
            <w:tcW w:w="2464" w:type="dxa"/>
          </w:tcPr>
          <w:p w:rsidR="007C26C6" w:rsidRPr="007C26C6" w:rsidRDefault="007C26C6" w:rsidP="007C26C6">
            <w:pPr>
              <w:ind w:firstLine="0"/>
              <w:jc w:val="left"/>
              <w:rPr>
                <w:sz w:val="24"/>
                <w:szCs w:val="24"/>
              </w:rPr>
            </w:pPr>
            <w:r w:rsidRPr="007C26C6">
              <w:rPr>
                <w:sz w:val="24"/>
                <w:szCs w:val="24"/>
              </w:rPr>
              <w:t>Д.С. Бажин</w:t>
            </w:r>
          </w:p>
        </w:tc>
        <w:tc>
          <w:tcPr>
            <w:tcW w:w="5297" w:type="dxa"/>
            <w:shd w:val="clear" w:color="auto" w:fill="auto"/>
          </w:tcPr>
          <w:p w:rsidR="007C26C6" w:rsidRPr="007C26C6" w:rsidRDefault="007C26C6" w:rsidP="007C26C6">
            <w:pPr>
              <w:ind w:firstLine="0"/>
              <w:jc w:val="left"/>
              <w:rPr>
                <w:sz w:val="24"/>
                <w:szCs w:val="24"/>
              </w:rPr>
            </w:pPr>
            <w:r w:rsidRPr="007C26C6">
              <w:rPr>
                <w:sz w:val="24"/>
                <w:szCs w:val="24"/>
              </w:rPr>
              <w:t>Информация подготовлена и размещена в отчете ЗС за 2014 год отдельной главой</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Анализ общественно-политической и с</w:t>
            </w:r>
            <w:r w:rsidRPr="007C26C6">
              <w:rPr>
                <w:sz w:val="24"/>
                <w:szCs w:val="24"/>
              </w:rPr>
              <w:t>о</w:t>
            </w:r>
            <w:r w:rsidRPr="007C26C6">
              <w:rPr>
                <w:sz w:val="24"/>
                <w:szCs w:val="24"/>
              </w:rPr>
              <w:t>циально-экономической ситуации в И</w:t>
            </w:r>
            <w:r w:rsidRPr="007C26C6">
              <w:rPr>
                <w:sz w:val="24"/>
                <w:szCs w:val="24"/>
              </w:rPr>
              <w:t>р</w:t>
            </w:r>
            <w:r w:rsidRPr="007C26C6">
              <w:rPr>
                <w:sz w:val="24"/>
                <w:szCs w:val="24"/>
              </w:rPr>
              <w:t>кутской области</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в течение года</w:t>
            </w:r>
          </w:p>
        </w:tc>
        <w:tc>
          <w:tcPr>
            <w:tcW w:w="2464" w:type="dxa"/>
          </w:tcPr>
          <w:p w:rsidR="007C26C6" w:rsidRPr="007C26C6" w:rsidRDefault="007C26C6" w:rsidP="007C26C6">
            <w:pPr>
              <w:ind w:firstLine="0"/>
              <w:jc w:val="left"/>
              <w:rPr>
                <w:sz w:val="24"/>
                <w:szCs w:val="24"/>
              </w:rPr>
            </w:pPr>
            <w:r w:rsidRPr="007C26C6">
              <w:rPr>
                <w:sz w:val="24"/>
                <w:szCs w:val="24"/>
              </w:rPr>
              <w:t>Д.С. Бажин</w:t>
            </w:r>
          </w:p>
        </w:tc>
        <w:tc>
          <w:tcPr>
            <w:tcW w:w="5297" w:type="dxa"/>
            <w:shd w:val="clear" w:color="auto" w:fill="auto"/>
          </w:tcPr>
          <w:p w:rsidR="007C26C6" w:rsidRPr="007C26C6" w:rsidRDefault="007C26C6" w:rsidP="007C26C6">
            <w:pPr>
              <w:ind w:firstLine="0"/>
              <w:jc w:val="left"/>
              <w:rPr>
                <w:sz w:val="24"/>
                <w:szCs w:val="24"/>
              </w:rPr>
            </w:pPr>
            <w:r w:rsidRPr="007C26C6">
              <w:rPr>
                <w:sz w:val="24"/>
                <w:szCs w:val="24"/>
              </w:rPr>
              <w:t>Информация подготовлена и размещена в отчете ЗС за 2014 год отдельной главой</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Анализ и обобщение данных о провод</w:t>
            </w:r>
            <w:r w:rsidRPr="007C26C6">
              <w:rPr>
                <w:sz w:val="24"/>
                <w:szCs w:val="24"/>
              </w:rPr>
              <w:t>и</w:t>
            </w:r>
            <w:r w:rsidRPr="007C26C6">
              <w:rPr>
                <w:sz w:val="24"/>
                <w:szCs w:val="24"/>
              </w:rPr>
              <w:t>мых на территории Иркутской области массовых акциях, выражающих отнош</w:t>
            </w:r>
            <w:r w:rsidRPr="007C26C6">
              <w:rPr>
                <w:sz w:val="24"/>
                <w:szCs w:val="24"/>
              </w:rPr>
              <w:t>е</w:t>
            </w:r>
            <w:r w:rsidRPr="007C26C6">
              <w:rPr>
                <w:sz w:val="24"/>
                <w:szCs w:val="24"/>
              </w:rPr>
              <w:t xml:space="preserve">ние к текущей социально-экономической и общественно-политической ситуации </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ежемесячно</w:t>
            </w:r>
          </w:p>
        </w:tc>
        <w:tc>
          <w:tcPr>
            <w:tcW w:w="2464" w:type="dxa"/>
          </w:tcPr>
          <w:p w:rsidR="007C26C6" w:rsidRPr="007C26C6" w:rsidRDefault="007C26C6" w:rsidP="007C26C6">
            <w:pPr>
              <w:ind w:firstLine="0"/>
              <w:jc w:val="left"/>
              <w:rPr>
                <w:sz w:val="24"/>
                <w:szCs w:val="24"/>
              </w:rPr>
            </w:pPr>
            <w:r w:rsidRPr="007C26C6">
              <w:rPr>
                <w:sz w:val="24"/>
                <w:szCs w:val="24"/>
              </w:rPr>
              <w:t>Д.С. Бажин</w:t>
            </w:r>
          </w:p>
          <w:p w:rsidR="007C26C6" w:rsidRPr="007C26C6" w:rsidRDefault="007C26C6" w:rsidP="007C26C6">
            <w:pPr>
              <w:ind w:firstLine="0"/>
              <w:jc w:val="left"/>
              <w:rPr>
                <w:sz w:val="24"/>
                <w:szCs w:val="24"/>
              </w:rPr>
            </w:pPr>
          </w:p>
          <w:p w:rsidR="007C26C6" w:rsidRPr="007C26C6" w:rsidRDefault="007C26C6" w:rsidP="007C26C6">
            <w:pPr>
              <w:ind w:firstLine="0"/>
              <w:jc w:val="left"/>
              <w:rPr>
                <w:sz w:val="24"/>
                <w:szCs w:val="24"/>
              </w:rPr>
            </w:pPr>
          </w:p>
          <w:p w:rsidR="007C26C6" w:rsidRPr="007C26C6" w:rsidRDefault="007C26C6" w:rsidP="007C26C6">
            <w:pPr>
              <w:ind w:firstLine="0"/>
              <w:jc w:val="left"/>
              <w:rPr>
                <w:sz w:val="24"/>
                <w:szCs w:val="24"/>
              </w:rPr>
            </w:pPr>
          </w:p>
        </w:tc>
        <w:tc>
          <w:tcPr>
            <w:tcW w:w="5297" w:type="dxa"/>
            <w:shd w:val="clear" w:color="auto" w:fill="auto"/>
          </w:tcPr>
          <w:p w:rsidR="007C26C6" w:rsidRPr="007C26C6" w:rsidRDefault="007C26C6" w:rsidP="007C26C6">
            <w:pPr>
              <w:ind w:firstLine="0"/>
              <w:jc w:val="left"/>
              <w:rPr>
                <w:sz w:val="24"/>
                <w:szCs w:val="24"/>
              </w:rPr>
            </w:pPr>
            <w:r w:rsidRPr="007C26C6">
              <w:rPr>
                <w:sz w:val="24"/>
                <w:szCs w:val="24"/>
              </w:rPr>
              <w:t>Информация подготовлена и размещена в отчете ЗС за 2014 год отдельной главой</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 xml:space="preserve">Проведение социально-психологических исследований особенностей восприятия жителями области социально-экономической и общественно-полити-ческой ситуации в Иркутской области </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по отдельному плану</w:t>
            </w:r>
          </w:p>
        </w:tc>
        <w:tc>
          <w:tcPr>
            <w:tcW w:w="2464" w:type="dxa"/>
          </w:tcPr>
          <w:p w:rsidR="007C26C6" w:rsidRPr="007C26C6" w:rsidRDefault="007C26C6" w:rsidP="007C26C6">
            <w:pPr>
              <w:ind w:firstLine="0"/>
              <w:jc w:val="left"/>
              <w:rPr>
                <w:sz w:val="24"/>
                <w:szCs w:val="24"/>
              </w:rPr>
            </w:pPr>
            <w:r w:rsidRPr="007C26C6">
              <w:rPr>
                <w:sz w:val="24"/>
                <w:szCs w:val="24"/>
              </w:rPr>
              <w:t>Д.С. Бажин</w:t>
            </w:r>
          </w:p>
        </w:tc>
        <w:tc>
          <w:tcPr>
            <w:tcW w:w="5297" w:type="dxa"/>
            <w:shd w:val="clear" w:color="auto" w:fill="auto"/>
          </w:tcPr>
          <w:p w:rsidR="007C26C6" w:rsidRPr="007C26C6" w:rsidRDefault="007C26C6" w:rsidP="007C26C6">
            <w:pPr>
              <w:ind w:firstLine="0"/>
              <w:jc w:val="left"/>
              <w:rPr>
                <w:sz w:val="24"/>
                <w:szCs w:val="24"/>
              </w:rPr>
            </w:pPr>
            <w:r w:rsidRPr="007C26C6">
              <w:rPr>
                <w:sz w:val="24"/>
                <w:szCs w:val="24"/>
              </w:rPr>
              <w:t>Информация подготовлена и размещена в отчете ЗС за 2014 год отдельной главой</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Подготовка аналитической записки «Д</w:t>
            </w:r>
            <w:r w:rsidRPr="007C26C6">
              <w:rPr>
                <w:sz w:val="24"/>
                <w:szCs w:val="24"/>
              </w:rPr>
              <w:t>и</w:t>
            </w:r>
            <w:r w:rsidRPr="007C26C6">
              <w:rPr>
                <w:sz w:val="24"/>
                <w:szCs w:val="24"/>
              </w:rPr>
              <w:t>намика показателей, характеризующих ситуацию в сфере занятости населения» (по материалам, предоставленным слу</w:t>
            </w:r>
            <w:r w:rsidRPr="007C26C6">
              <w:rPr>
                <w:sz w:val="24"/>
                <w:szCs w:val="24"/>
              </w:rPr>
              <w:t>ж</w:t>
            </w:r>
            <w:r w:rsidRPr="007C26C6">
              <w:rPr>
                <w:sz w:val="24"/>
                <w:szCs w:val="24"/>
              </w:rPr>
              <w:t>бой занятости населения Иркутской о</w:t>
            </w:r>
            <w:r w:rsidRPr="007C26C6">
              <w:rPr>
                <w:sz w:val="24"/>
                <w:szCs w:val="24"/>
              </w:rPr>
              <w:t>б</w:t>
            </w:r>
            <w:r w:rsidRPr="007C26C6">
              <w:rPr>
                <w:sz w:val="24"/>
                <w:szCs w:val="24"/>
              </w:rPr>
              <w:t>ласти)</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2 раза в месяц</w:t>
            </w:r>
          </w:p>
        </w:tc>
        <w:tc>
          <w:tcPr>
            <w:tcW w:w="2464" w:type="dxa"/>
          </w:tcPr>
          <w:p w:rsidR="007C26C6" w:rsidRPr="007C26C6" w:rsidRDefault="007C26C6" w:rsidP="007C26C6">
            <w:pPr>
              <w:ind w:firstLine="0"/>
              <w:jc w:val="left"/>
              <w:rPr>
                <w:sz w:val="24"/>
                <w:szCs w:val="24"/>
              </w:rPr>
            </w:pPr>
            <w:r w:rsidRPr="007C26C6">
              <w:rPr>
                <w:sz w:val="24"/>
                <w:szCs w:val="24"/>
              </w:rPr>
              <w:t>Д.С. Бажин</w:t>
            </w:r>
          </w:p>
        </w:tc>
        <w:tc>
          <w:tcPr>
            <w:tcW w:w="5297" w:type="dxa"/>
            <w:shd w:val="clear" w:color="auto" w:fill="auto"/>
          </w:tcPr>
          <w:p w:rsidR="007C26C6" w:rsidRPr="007C26C6" w:rsidRDefault="007C26C6" w:rsidP="007C26C6">
            <w:pPr>
              <w:ind w:firstLine="0"/>
              <w:jc w:val="left"/>
              <w:rPr>
                <w:sz w:val="24"/>
                <w:szCs w:val="24"/>
              </w:rPr>
            </w:pPr>
            <w:r w:rsidRPr="007C26C6">
              <w:rPr>
                <w:sz w:val="24"/>
                <w:szCs w:val="24"/>
              </w:rPr>
              <w:t>Информация подготовлена и размещена в отчете ЗС за 2014 год отдельной главой</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Подготовка аналитической записки «О некоторых тенденциях развития соц</w:t>
            </w:r>
            <w:r w:rsidRPr="007C26C6">
              <w:rPr>
                <w:sz w:val="24"/>
                <w:szCs w:val="24"/>
              </w:rPr>
              <w:t>и</w:t>
            </w:r>
            <w:r w:rsidRPr="007C26C6">
              <w:rPr>
                <w:sz w:val="24"/>
                <w:szCs w:val="24"/>
              </w:rPr>
              <w:t>ально-экономической ситуации в Ирку</w:t>
            </w:r>
            <w:r w:rsidRPr="007C26C6">
              <w:rPr>
                <w:sz w:val="24"/>
                <w:szCs w:val="24"/>
              </w:rPr>
              <w:t>т</w:t>
            </w:r>
            <w:r w:rsidRPr="007C26C6">
              <w:rPr>
                <w:sz w:val="24"/>
                <w:szCs w:val="24"/>
              </w:rPr>
              <w:t>ской области»</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ежемесячно</w:t>
            </w:r>
          </w:p>
        </w:tc>
        <w:tc>
          <w:tcPr>
            <w:tcW w:w="2464" w:type="dxa"/>
          </w:tcPr>
          <w:p w:rsidR="007C26C6" w:rsidRPr="007C26C6" w:rsidRDefault="007C26C6" w:rsidP="007C26C6">
            <w:pPr>
              <w:ind w:firstLine="0"/>
              <w:jc w:val="left"/>
              <w:rPr>
                <w:sz w:val="24"/>
                <w:szCs w:val="24"/>
              </w:rPr>
            </w:pPr>
            <w:r w:rsidRPr="007C26C6">
              <w:rPr>
                <w:sz w:val="24"/>
                <w:szCs w:val="24"/>
              </w:rPr>
              <w:t>Д.С. Бажин</w:t>
            </w:r>
          </w:p>
        </w:tc>
        <w:tc>
          <w:tcPr>
            <w:tcW w:w="5297" w:type="dxa"/>
            <w:shd w:val="clear" w:color="auto" w:fill="auto"/>
          </w:tcPr>
          <w:p w:rsidR="007C26C6" w:rsidRPr="007C26C6" w:rsidRDefault="007C26C6" w:rsidP="007C26C6">
            <w:pPr>
              <w:ind w:firstLine="0"/>
              <w:jc w:val="left"/>
              <w:rPr>
                <w:sz w:val="24"/>
                <w:szCs w:val="24"/>
              </w:rPr>
            </w:pPr>
            <w:r w:rsidRPr="007C26C6">
              <w:rPr>
                <w:sz w:val="24"/>
                <w:szCs w:val="24"/>
              </w:rPr>
              <w:t>Информация подготовлена и размещена в отчете ЗС за 2014 год отдельной главой</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Информационно-консультативное и ан</w:t>
            </w:r>
            <w:r w:rsidRPr="007C26C6">
              <w:rPr>
                <w:sz w:val="24"/>
                <w:szCs w:val="24"/>
              </w:rPr>
              <w:t>а</w:t>
            </w:r>
            <w:r w:rsidRPr="007C26C6">
              <w:rPr>
                <w:sz w:val="24"/>
                <w:szCs w:val="24"/>
              </w:rPr>
              <w:t>литическое обеспечение деятельности председателя Законодательного Собр</w:t>
            </w:r>
            <w:r w:rsidRPr="007C26C6">
              <w:rPr>
                <w:sz w:val="24"/>
                <w:szCs w:val="24"/>
              </w:rPr>
              <w:t>а</w:t>
            </w:r>
            <w:r w:rsidRPr="007C26C6">
              <w:rPr>
                <w:sz w:val="24"/>
                <w:szCs w:val="24"/>
              </w:rPr>
              <w:t>ния, постоянных комитетов и постоя</w:t>
            </w:r>
            <w:r w:rsidRPr="007C26C6">
              <w:rPr>
                <w:sz w:val="24"/>
                <w:szCs w:val="24"/>
              </w:rPr>
              <w:t>н</w:t>
            </w:r>
            <w:r w:rsidRPr="007C26C6">
              <w:rPr>
                <w:sz w:val="24"/>
                <w:szCs w:val="24"/>
              </w:rPr>
              <w:t>ных комиссий, депутатов Законодател</w:t>
            </w:r>
            <w:r w:rsidRPr="007C26C6">
              <w:rPr>
                <w:sz w:val="24"/>
                <w:szCs w:val="24"/>
              </w:rPr>
              <w:t>ь</w:t>
            </w:r>
            <w:r w:rsidRPr="007C26C6">
              <w:rPr>
                <w:sz w:val="24"/>
                <w:szCs w:val="24"/>
              </w:rPr>
              <w:t>ного Собрания Иркутской области</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 xml:space="preserve">в течение года </w:t>
            </w:r>
            <w:r w:rsidRPr="007C26C6">
              <w:rPr>
                <w:sz w:val="24"/>
                <w:szCs w:val="24"/>
              </w:rPr>
              <w:br/>
            </w:r>
          </w:p>
        </w:tc>
        <w:tc>
          <w:tcPr>
            <w:tcW w:w="2464" w:type="dxa"/>
          </w:tcPr>
          <w:p w:rsidR="007C26C6" w:rsidRPr="007C26C6" w:rsidRDefault="007C26C6" w:rsidP="007C26C6">
            <w:pPr>
              <w:ind w:firstLine="0"/>
              <w:jc w:val="left"/>
              <w:rPr>
                <w:sz w:val="24"/>
                <w:szCs w:val="24"/>
              </w:rPr>
            </w:pPr>
            <w:bookmarkStart w:id="115" w:name="OLE_LINK7"/>
            <w:bookmarkStart w:id="116" w:name="OLE_LINK8"/>
            <w:r w:rsidRPr="007C26C6">
              <w:rPr>
                <w:sz w:val="24"/>
                <w:szCs w:val="24"/>
              </w:rPr>
              <w:t>Д.С. Бажин</w:t>
            </w:r>
            <w:bookmarkEnd w:id="115"/>
            <w:bookmarkEnd w:id="116"/>
          </w:p>
        </w:tc>
        <w:tc>
          <w:tcPr>
            <w:tcW w:w="5297" w:type="dxa"/>
            <w:shd w:val="clear" w:color="auto" w:fill="auto"/>
          </w:tcPr>
          <w:p w:rsidR="007C26C6" w:rsidRPr="007C26C6" w:rsidRDefault="007C26C6" w:rsidP="007C26C6">
            <w:pPr>
              <w:ind w:firstLine="0"/>
              <w:jc w:val="left"/>
              <w:rPr>
                <w:sz w:val="24"/>
                <w:szCs w:val="24"/>
              </w:rPr>
            </w:pPr>
            <w:r w:rsidRPr="007C26C6">
              <w:rPr>
                <w:sz w:val="24"/>
                <w:szCs w:val="24"/>
              </w:rPr>
              <w:t>Информация подготовлена и размещена в отчете ЗС за 2014 год отдельной главой</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Информационно-аналитическое сопр</w:t>
            </w:r>
            <w:r w:rsidRPr="007C26C6">
              <w:rPr>
                <w:sz w:val="24"/>
                <w:szCs w:val="24"/>
              </w:rPr>
              <w:t>о</w:t>
            </w:r>
            <w:r w:rsidRPr="007C26C6">
              <w:rPr>
                <w:sz w:val="24"/>
                <w:szCs w:val="24"/>
              </w:rPr>
              <w:t>вождение обучающих выездных семин</w:t>
            </w:r>
            <w:r w:rsidRPr="007C26C6">
              <w:rPr>
                <w:sz w:val="24"/>
                <w:szCs w:val="24"/>
              </w:rPr>
              <w:t>а</w:t>
            </w:r>
            <w:r w:rsidRPr="007C26C6">
              <w:rPr>
                <w:sz w:val="24"/>
                <w:szCs w:val="24"/>
              </w:rPr>
              <w:t>ров с депутатами представительных о</w:t>
            </w:r>
            <w:r w:rsidRPr="007C26C6">
              <w:rPr>
                <w:sz w:val="24"/>
                <w:szCs w:val="24"/>
              </w:rPr>
              <w:t>р</w:t>
            </w:r>
            <w:r w:rsidRPr="007C26C6">
              <w:rPr>
                <w:sz w:val="24"/>
                <w:szCs w:val="24"/>
              </w:rPr>
              <w:t>ганов муниципальных образований И</w:t>
            </w:r>
            <w:r w:rsidRPr="007C26C6">
              <w:rPr>
                <w:sz w:val="24"/>
                <w:szCs w:val="24"/>
              </w:rPr>
              <w:t>р</w:t>
            </w:r>
            <w:r w:rsidRPr="007C26C6">
              <w:rPr>
                <w:sz w:val="24"/>
                <w:szCs w:val="24"/>
              </w:rPr>
              <w:t>кутской области</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по отдельному плану</w:t>
            </w:r>
          </w:p>
        </w:tc>
        <w:tc>
          <w:tcPr>
            <w:tcW w:w="2464" w:type="dxa"/>
          </w:tcPr>
          <w:p w:rsidR="007C26C6" w:rsidRPr="007C26C6" w:rsidRDefault="007C26C6" w:rsidP="007C26C6">
            <w:pPr>
              <w:ind w:firstLine="0"/>
              <w:jc w:val="left"/>
              <w:rPr>
                <w:sz w:val="24"/>
                <w:szCs w:val="24"/>
              </w:rPr>
            </w:pPr>
            <w:r w:rsidRPr="007C26C6">
              <w:rPr>
                <w:sz w:val="24"/>
                <w:szCs w:val="24"/>
              </w:rPr>
              <w:t>Д.С. Бажин</w:t>
            </w:r>
          </w:p>
        </w:tc>
        <w:tc>
          <w:tcPr>
            <w:tcW w:w="5297" w:type="dxa"/>
            <w:shd w:val="clear" w:color="auto" w:fill="auto"/>
          </w:tcPr>
          <w:p w:rsidR="007C26C6" w:rsidRPr="007C26C6" w:rsidRDefault="007C26C6" w:rsidP="007C26C6">
            <w:pPr>
              <w:ind w:firstLine="0"/>
              <w:jc w:val="left"/>
              <w:rPr>
                <w:sz w:val="24"/>
                <w:szCs w:val="24"/>
              </w:rPr>
            </w:pPr>
            <w:r w:rsidRPr="007C26C6">
              <w:rPr>
                <w:sz w:val="24"/>
                <w:szCs w:val="24"/>
              </w:rPr>
              <w:t>Информация подготовлена и размещена в отчете ЗС за 2014 год отдельной главой</w:t>
            </w:r>
          </w:p>
        </w:tc>
      </w:tr>
      <w:tr w:rsidR="007C26C6" w:rsidRPr="007C26C6" w:rsidTr="00221035">
        <w:tc>
          <w:tcPr>
            <w:tcW w:w="15168" w:type="dxa"/>
            <w:gridSpan w:val="5"/>
          </w:tcPr>
          <w:p w:rsidR="007C26C6" w:rsidRPr="007C26C6" w:rsidRDefault="007C26C6" w:rsidP="007C26C6">
            <w:pPr>
              <w:ind w:firstLine="0"/>
              <w:jc w:val="center"/>
              <w:rPr>
                <w:sz w:val="24"/>
                <w:szCs w:val="24"/>
              </w:rPr>
            </w:pPr>
            <w:r w:rsidRPr="007C26C6">
              <w:rPr>
                <w:b/>
                <w:sz w:val="24"/>
                <w:szCs w:val="24"/>
              </w:rPr>
              <w:t>Освещение деятельности Законодательного Собрания Иркутской области в СМИ</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bCs/>
                <w:sz w:val="24"/>
                <w:szCs w:val="24"/>
              </w:rPr>
            </w:pPr>
            <w:r w:rsidRPr="007C26C6">
              <w:rPr>
                <w:bCs/>
                <w:sz w:val="24"/>
                <w:szCs w:val="24"/>
              </w:rPr>
              <w:t>Проведение аккредитации журналистов СМИ, освещающих деятельность Зак</w:t>
            </w:r>
            <w:r w:rsidRPr="007C26C6">
              <w:rPr>
                <w:bCs/>
                <w:sz w:val="24"/>
                <w:szCs w:val="24"/>
              </w:rPr>
              <w:t>о</w:t>
            </w:r>
            <w:r w:rsidRPr="007C26C6">
              <w:rPr>
                <w:bCs/>
                <w:sz w:val="24"/>
                <w:szCs w:val="24"/>
              </w:rPr>
              <w:t>нодательного Собрания</w:t>
            </w:r>
          </w:p>
        </w:tc>
        <w:tc>
          <w:tcPr>
            <w:tcW w:w="2169" w:type="dxa"/>
            <w:shd w:val="clear" w:color="auto" w:fill="auto"/>
          </w:tcPr>
          <w:p w:rsidR="007C26C6" w:rsidRPr="007C26C6" w:rsidRDefault="007C26C6" w:rsidP="007C26C6">
            <w:pPr>
              <w:ind w:firstLine="0"/>
              <w:jc w:val="center"/>
              <w:rPr>
                <w:bCs/>
                <w:iCs/>
                <w:sz w:val="24"/>
                <w:szCs w:val="24"/>
              </w:rPr>
            </w:pPr>
            <w:r w:rsidRPr="007C26C6">
              <w:rPr>
                <w:bCs/>
                <w:iCs/>
                <w:sz w:val="24"/>
                <w:szCs w:val="24"/>
              </w:rPr>
              <w:t>до 31 января</w:t>
            </w:r>
          </w:p>
        </w:tc>
        <w:tc>
          <w:tcPr>
            <w:tcW w:w="2464" w:type="dxa"/>
          </w:tcPr>
          <w:p w:rsidR="007C26C6" w:rsidRPr="007C26C6" w:rsidRDefault="007C26C6" w:rsidP="007C26C6">
            <w:pPr>
              <w:ind w:firstLine="0"/>
              <w:jc w:val="left"/>
              <w:rPr>
                <w:sz w:val="24"/>
                <w:szCs w:val="24"/>
              </w:rPr>
            </w:pPr>
            <w:r w:rsidRPr="007C26C6">
              <w:rPr>
                <w:bCs/>
                <w:sz w:val="24"/>
                <w:szCs w:val="24"/>
              </w:rPr>
              <w:t>Е.А. Люстрицкая</w:t>
            </w:r>
          </w:p>
        </w:tc>
        <w:tc>
          <w:tcPr>
            <w:tcW w:w="5297" w:type="dxa"/>
            <w:shd w:val="clear" w:color="auto" w:fill="auto"/>
          </w:tcPr>
          <w:p w:rsidR="007C26C6" w:rsidRPr="007C26C6" w:rsidRDefault="007C26C6" w:rsidP="007C26C6">
            <w:pPr>
              <w:ind w:firstLine="0"/>
              <w:jc w:val="left"/>
              <w:rPr>
                <w:sz w:val="24"/>
                <w:szCs w:val="24"/>
              </w:rPr>
            </w:pPr>
            <w:r w:rsidRPr="007C26C6">
              <w:rPr>
                <w:sz w:val="24"/>
                <w:szCs w:val="24"/>
              </w:rPr>
              <w:t>Исполнено</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bCs/>
                <w:sz w:val="24"/>
                <w:szCs w:val="24"/>
              </w:rPr>
            </w:pPr>
            <w:r w:rsidRPr="007C26C6">
              <w:rPr>
                <w:sz w:val="24"/>
                <w:szCs w:val="24"/>
              </w:rPr>
              <w:t>Заключение договоров с редакциями СМИ на освещение деятельности Зак</w:t>
            </w:r>
            <w:r w:rsidRPr="007C26C6">
              <w:rPr>
                <w:sz w:val="24"/>
                <w:szCs w:val="24"/>
              </w:rPr>
              <w:t>о</w:t>
            </w:r>
            <w:r w:rsidRPr="007C26C6">
              <w:rPr>
                <w:sz w:val="24"/>
                <w:szCs w:val="24"/>
              </w:rPr>
              <w:t>нодательного Собрания на 2014 год</w:t>
            </w:r>
          </w:p>
        </w:tc>
        <w:tc>
          <w:tcPr>
            <w:tcW w:w="2169" w:type="dxa"/>
            <w:shd w:val="clear" w:color="auto" w:fill="auto"/>
          </w:tcPr>
          <w:p w:rsidR="007C26C6" w:rsidRPr="007C26C6" w:rsidRDefault="007C26C6" w:rsidP="007C26C6">
            <w:pPr>
              <w:ind w:firstLine="0"/>
              <w:jc w:val="center"/>
              <w:rPr>
                <w:bCs/>
                <w:iCs/>
                <w:sz w:val="24"/>
                <w:szCs w:val="24"/>
              </w:rPr>
            </w:pPr>
            <w:r w:rsidRPr="007C26C6">
              <w:rPr>
                <w:bCs/>
                <w:iCs/>
                <w:sz w:val="24"/>
                <w:szCs w:val="24"/>
              </w:rPr>
              <w:t xml:space="preserve"> в течение года</w:t>
            </w:r>
          </w:p>
        </w:tc>
        <w:tc>
          <w:tcPr>
            <w:tcW w:w="2464" w:type="dxa"/>
          </w:tcPr>
          <w:p w:rsidR="007C26C6" w:rsidRPr="007C26C6" w:rsidRDefault="007C26C6" w:rsidP="007C26C6">
            <w:pPr>
              <w:ind w:firstLine="0"/>
              <w:jc w:val="left"/>
              <w:rPr>
                <w:sz w:val="24"/>
                <w:szCs w:val="24"/>
              </w:rPr>
            </w:pPr>
            <w:r w:rsidRPr="007C26C6">
              <w:rPr>
                <w:bCs/>
                <w:sz w:val="24"/>
                <w:szCs w:val="24"/>
              </w:rPr>
              <w:t>Е.А. Люстрицкая</w:t>
            </w:r>
          </w:p>
        </w:tc>
        <w:tc>
          <w:tcPr>
            <w:tcW w:w="5297" w:type="dxa"/>
            <w:shd w:val="clear" w:color="auto" w:fill="auto"/>
          </w:tcPr>
          <w:p w:rsidR="007C26C6" w:rsidRPr="007C26C6" w:rsidRDefault="007C26C6" w:rsidP="007C26C6">
            <w:pPr>
              <w:ind w:firstLine="0"/>
              <w:rPr>
                <w:sz w:val="24"/>
                <w:szCs w:val="24"/>
              </w:rPr>
            </w:pPr>
            <w:r w:rsidRPr="007C26C6">
              <w:rPr>
                <w:rFonts w:eastAsiaTheme="minorHAnsi" w:cstheme="minorBidi"/>
                <w:sz w:val="24"/>
                <w:szCs w:val="24"/>
                <w:lang w:eastAsia="en-US"/>
              </w:rPr>
              <w:t>В 2014 году сотрудниками отдела проведена о</w:t>
            </w:r>
            <w:r w:rsidRPr="007C26C6">
              <w:rPr>
                <w:rFonts w:eastAsiaTheme="minorHAnsi" w:cstheme="minorBidi"/>
                <w:sz w:val="24"/>
                <w:szCs w:val="24"/>
                <w:lang w:eastAsia="en-US"/>
              </w:rPr>
              <w:t>р</w:t>
            </w:r>
            <w:r w:rsidRPr="007C26C6">
              <w:rPr>
                <w:rFonts w:eastAsiaTheme="minorHAnsi" w:cstheme="minorBidi"/>
                <w:sz w:val="24"/>
                <w:szCs w:val="24"/>
                <w:lang w:eastAsia="en-US"/>
              </w:rPr>
              <w:t>ганизация по проведению электронных аукци</w:t>
            </w:r>
            <w:r w:rsidRPr="007C26C6">
              <w:rPr>
                <w:rFonts w:eastAsiaTheme="minorHAnsi" w:cstheme="minorBidi"/>
                <w:sz w:val="24"/>
                <w:szCs w:val="24"/>
                <w:lang w:eastAsia="en-US"/>
              </w:rPr>
              <w:t>о</w:t>
            </w:r>
            <w:r w:rsidRPr="007C26C6">
              <w:rPr>
                <w:rFonts w:eastAsiaTheme="minorHAnsi" w:cstheme="minorBidi"/>
                <w:sz w:val="24"/>
                <w:szCs w:val="24"/>
                <w:lang w:eastAsia="en-US"/>
              </w:rPr>
              <w:t>нов на оказание услуг по освещению деятельн</w:t>
            </w:r>
            <w:r w:rsidRPr="007C26C6">
              <w:rPr>
                <w:rFonts w:eastAsiaTheme="minorHAnsi" w:cstheme="minorBidi"/>
                <w:sz w:val="24"/>
                <w:szCs w:val="24"/>
                <w:lang w:eastAsia="en-US"/>
              </w:rPr>
              <w:t>о</w:t>
            </w:r>
            <w:r w:rsidRPr="007C26C6">
              <w:rPr>
                <w:rFonts w:eastAsiaTheme="minorHAnsi" w:cstheme="minorBidi"/>
                <w:sz w:val="24"/>
                <w:szCs w:val="24"/>
                <w:lang w:eastAsia="en-US"/>
              </w:rPr>
              <w:t>сти Законодательного Собрания Иркутской о</w:t>
            </w:r>
            <w:r w:rsidRPr="007C26C6">
              <w:rPr>
                <w:rFonts w:eastAsiaTheme="minorHAnsi" w:cstheme="minorBidi"/>
                <w:sz w:val="24"/>
                <w:szCs w:val="24"/>
                <w:lang w:eastAsia="en-US"/>
              </w:rPr>
              <w:t>б</w:t>
            </w:r>
            <w:r w:rsidRPr="007C26C6">
              <w:rPr>
                <w:rFonts w:eastAsiaTheme="minorHAnsi" w:cstheme="minorBidi"/>
                <w:sz w:val="24"/>
                <w:szCs w:val="24"/>
                <w:lang w:eastAsia="en-US"/>
              </w:rPr>
              <w:t>ласти со средствами массовой информации, по итогам которых заключено 27 государственных контрактов</w:t>
            </w:r>
            <w:r w:rsidRPr="007C26C6">
              <w:rPr>
                <w:rFonts w:eastAsiaTheme="minorHAnsi" w:cstheme="minorBidi"/>
                <w:color w:val="FF0000"/>
                <w:sz w:val="24"/>
                <w:szCs w:val="24"/>
                <w:lang w:eastAsia="en-US"/>
              </w:rPr>
              <w:t xml:space="preserve"> </w:t>
            </w:r>
            <w:r w:rsidRPr="007C26C6">
              <w:rPr>
                <w:rFonts w:eastAsiaTheme="minorHAnsi" w:cstheme="minorBidi"/>
                <w:sz w:val="24"/>
                <w:szCs w:val="24"/>
                <w:lang w:eastAsia="en-US"/>
              </w:rPr>
              <w:t>в рамках установленных бюджетных лимитов на организацию информационного с</w:t>
            </w:r>
            <w:r w:rsidRPr="007C26C6">
              <w:rPr>
                <w:rFonts w:eastAsiaTheme="minorHAnsi" w:cstheme="minorBidi"/>
                <w:sz w:val="24"/>
                <w:szCs w:val="24"/>
                <w:lang w:eastAsia="en-US"/>
              </w:rPr>
              <w:t>о</w:t>
            </w:r>
            <w:r w:rsidRPr="007C26C6">
              <w:rPr>
                <w:rFonts w:eastAsiaTheme="minorHAnsi" w:cstheme="minorBidi"/>
                <w:sz w:val="24"/>
                <w:szCs w:val="24"/>
                <w:lang w:eastAsia="en-US"/>
              </w:rPr>
              <w:t>провождения деятельности Законодательного Собрания Иркутской области</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bCs/>
                <w:sz w:val="24"/>
                <w:szCs w:val="24"/>
              </w:rPr>
            </w:pPr>
            <w:r w:rsidRPr="007C26C6">
              <w:rPr>
                <w:sz w:val="24"/>
                <w:szCs w:val="24"/>
              </w:rPr>
              <w:t>Организация тематических пресс-конференций руководителей Законод</w:t>
            </w:r>
            <w:r w:rsidRPr="007C26C6">
              <w:rPr>
                <w:sz w:val="24"/>
                <w:szCs w:val="24"/>
              </w:rPr>
              <w:t>а</w:t>
            </w:r>
            <w:r w:rsidRPr="007C26C6">
              <w:rPr>
                <w:sz w:val="24"/>
                <w:szCs w:val="24"/>
              </w:rPr>
              <w:t xml:space="preserve">тельного Собрания </w:t>
            </w:r>
          </w:p>
        </w:tc>
        <w:tc>
          <w:tcPr>
            <w:tcW w:w="2169" w:type="dxa"/>
            <w:shd w:val="clear" w:color="auto" w:fill="auto"/>
          </w:tcPr>
          <w:p w:rsidR="007C26C6" w:rsidRPr="007C26C6" w:rsidRDefault="007C26C6" w:rsidP="007C26C6">
            <w:pPr>
              <w:ind w:firstLine="0"/>
              <w:jc w:val="center"/>
              <w:rPr>
                <w:bCs/>
                <w:iCs/>
                <w:sz w:val="24"/>
                <w:szCs w:val="24"/>
              </w:rPr>
            </w:pPr>
            <w:r w:rsidRPr="007C26C6">
              <w:rPr>
                <w:bCs/>
                <w:iCs/>
                <w:sz w:val="24"/>
                <w:szCs w:val="24"/>
              </w:rPr>
              <w:t>ежеквартально</w:t>
            </w:r>
          </w:p>
        </w:tc>
        <w:tc>
          <w:tcPr>
            <w:tcW w:w="2464" w:type="dxa"/>
          </w:tcPr>
          <w:p w:rsidR="007C26C6" w:rsidRPr="007C26C6" w:rsidRDefault="007C26C6" w:rsidP="007C26C6">
            <w:pPr>
              <w:ind w:firstLine="0"/>
              <w:jc w:val="left"/>
              <w:rPr>
                <w:sz w:val="24"/>
                <w:szCs w:val="24"/>
              </w:rPr>
            </w:pPr>
            <w:r w:rsidRPr="007C26C6">
              <w:rPr>
                <w:bCs/>
                <w:sz w:val="24"/>
                <w:szCs w:val="24"/>
              </w:rPr>
              <w:t>Е.А. Люстрицкая</w:t>
            </w:r>
          </w:p>
        </w:tc>
        <w:tc>
          <w:tcPr>
            <w:tcW w:w="5297" w:type="dxa"/>
            <w:shd w:val="clear" w:color="auto" w:fill="auto"/>
          </w:tcPr>
          <w:p w:rsidR="007C26C6" w:rsidRPr="007C26C6" w:rsidRDefault="007C26C6" w:rsidP="007C26C6">
            <w:pPr>
              <w:tabs>
                <w:tab w:val="left" w:pos="720"/>
              </w:tabs>
              <w:ind w:firstLine="0"/>
              <w:rPr>
                <w:rFonts w:eastAsiaTheme="minorHAnsi"/>
                <w:sz w:val="24"/>
                <w:szCs w:val="24"/>
                <w:lang w:eastAsia="en-US"/>
              </w:rPr>
            </w:pPr>
            <w:r w:rsidRPr="007C26C6">
              <w:rPr>
                <w:rFonts w:eastAsiaTheme="minorHAnsi"/>
                <w:sz w:val="24"/>
                <w:szCs w:val="24"/>
                <w:lang w:eastAsia="en-US"/>
              </w:rPr>
              <w:t>В течение 2014 года сотрудниками отдела подг</w:t>
            </w:r>
            <w:r w:rsidRPr="007C26C6">
              <w:rPr>
                <w:rFonts w:eastAsiaTheme="minorHAnsi"/>
                <w:sz w:val="24"/>
                <w:szCs w:val="24"/>
                <w:lang w:eastAsia="en-US"/>
              </w:rPr>
              <w:t>о</w:t>
            </w:r>
            <w:r w:rsidRPr="007C26C6">
              <w:rPr>
                <w:rFonts w:eastAsiaTheme="minorHAnsi"/>
                <w:sz w:val="24"/>
                <w:szCs w:val="24"/>
                <w:lang w:eastAsia="en-US"/>
              </w:rPr>
              <w:t>товлено и организовано 8 тематических пресс-конференций в ИА «Интерфакс», посвященных решениям сессий Законодательного Собрания области; 14 тематических пресс-конференций и брифингов, приуроченных к проведению акций и мероприятий областного парламента; более    60 отдельных интервью депутатов Законод</w:t>
            </w:r>
            <w:r w:rsidRPr="007C26C6">
              <w:rPr>
                <w:rFonts w:eastAsiaTheme="minorHAnsi"/>
                <w:sz w:val="24"/>
                <w:szCs w:val="24"/>
                <w:lang w:eastAsia="en-US"/>
              </w:rPr>
              <w:t>а</w:t>
            </w:r>
            <w:r w:rsidRPr="007C26C6">
              <w:rPr>
                <w:rFonts w:eastAsiaTheme="minorHAnsi"/>
                <w:sz w:val="24"/>
                <w:szCs w:val="24"/>
                <w:lang w:eastAsia="en-US"/>
              </w:rPr>
              <w:t>тельного Собрания области.</w:t>
            </w:r>
          </w:p>
          <w:p w:rsidR="007C26C6" w:rsidRPr="007C26C6" w:rsidRDefault="007C26C6" w:rsidP="007C26C6">
            <w:pPr>
              <w:ind w:firstLine="0"/>
              <w:rPr>
                <w:sz w:val="24"/>
                <w:szCs w:val="24"/>
              </w:rPr>
            </w:pPr>
            <w:r w:rsidRPr="007C26C6">
              <w:rPr>
                <w:rFonts w:eastAsiaTheme="minorHAnsi"/>
                <w:sz w:val="24"/>
                <w:szCs w:val="24"/>
                <w:lang w:eastAsia="en-US"/>
              </w:rPr>
              <w:t>В третьем квартале  в режиме онлайн организ</w:t>
            </w:r>
            <w:r w:rsidRPr="007C26C6">
              <w:rPr>
                <w:rFonts w:eastAsiaTheme="minorHAnsi"/>
                <w:sz w:val="24"/>
                <w:szCs w:val="24"/>
                <w:lang w:eastAsia="en-US"/>
              </w:rPr>
              <w:t>о</w:t>
            </w:r>
            <w:r w:rsidRPr="007C26C6">
              <w:rPr>
                <w:rFonts w:eastAsiaTheme="minorHAnsi"/>
                <w:sz w:val="24"/>
                <w:szCs w:val="24"/>
                <w:lang w:eastAsia="en-US"/>
              </w:rPr>
              <w:t>вана и проведена  интернет-конференция с уч</w:t>
            </w:r>
            <w:r w:rsidRPr="007C26C6">
              <w:rPr>
                <w:rFonts w:eastAsiaTheme="minorHAnsi"/>
                <w:sz w:val="24"/>
                <w:szCs w:val="24"/>
                <w:lang w:eastAsia="en-US"/>
              </w:rPr>
              <w:t>а</w:t>
            </w:r>
            <w:r w:rsidRPr="007C26C6">
              <w:rPr>
                <w:rFonts w:eastAsiaTheme="minorHAnsi"/>
                <w:sz w:val="24"/>
                <w:szCs w:val="24"/>
                <w:lang w:eastAsia="en-US"/>
              </w:rPr>
              <w:t>стием председателя Законодательного Собрания Иркутской области, председателей и заместит</w:t>
            </w:r>
            <w:r w:rsidRPr="007C26C6">
              <w:rPr>
                <w:rFonts w:eastAsiaTheme="minorHAnsi"/>
                <w:sz w:val="24"/>
                <w:szCs w:val="24"/>
                <w:lang w:eastAsia="en-US"/>
              </w:rPr>
              <w:t>е</w:t>
            </w:r>
            <w:r w:rsidRPr="007C26C6">
              <w:rPr>
                <w:rFonts w:eastAsiaTheme="minorHAnsi"/>
                <w:sz w:val="24"/>
                <w:szCs w:val="24"/>
                <w:lang w:eastAsia="en-US"/>
              </w:rPr>
              <w:lastRenderedPageBreak/>
              <w:t>лей комитетов и комиссий Законодательного Собрания Иркутской области,  посвященная первому году работы второго созыва</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bCs/>
                <w:sz w:val="24"/>
                <w:szCs w:val="24"/>
              </w:rPr>
            </w:pPr>
            <w:r w:rsidRPr="007C26C6">
              <w:rPr>
                <w:sz w:val="24"/>
                <w:szCs w:val="24"/>
              </w:rPr>
              <w:t>Подготовка и выпуск информационной ленты о законодательной деятельности Законодательного Собрания Иркутской области «Парламентский вестник»</w:t>
            </w:r>
          </w:p>
        </w:tc>
        <w:tc>
          <w:tcPr>
            <w:tcW w:w="2169" w:type="dxa"/>
            <w:shd w:val="clear" w:color="auto" w:fill="auto"/>
          </w:tcPr>
          <w:p w:rsidR="007C26C6" w:rsidRPr="007C26C6" w:rsidRDefault="007C26C6" w:rsidP="007C26C6">
            <w:pPr>
              <w:ind w:firstLine="0"/>
              <w:jc w:val="center"/>
              <w:rPr>
                <w:bCs/>
                <w:iCs/>
                <w:sz w:val="24"/>
                <w:szCs w:val="24"/>
              </w:rPr>
            </w:pPr>
            <w:r w:rsidRPr="007C26C6">
              <w:rPr>
                <w:bCs/>
                <w:iCs/>
                <w:sz w:val="24"/>
                <w:szCs w:val="24"/>
              </w:rPr>
              <w:t>1 раз в неделю</w:t>
            </w:r>
          </w:p>
        </w:tc>
        <w:tc>
          <w:tcPr>
            <w:tcW w:w="2464" w:type="dxa"/>
          </w:tcPr>
          <w:p w:rsidR="007C26C6" w:rsidRPr="007C26C6" w:rsidRDefault="007C26C6" w:rsidP="007C26C6">
            <w:pPr>
              <w:ind w:firstLine="0"/>
              <w:jc w:val="left"/>
              <w:rPr>
                <w:sz w:val="24"/>
                <w:szCs w:val="24"/>
              </w:rPr>
            </w:pPr>
            <w:r w:rsidRPr="007C26C6">
              <w:rPr>
                <w:bCs/>
                <w:sz w:val="24"/>
                <w:szCs w:val="24"/>
              </w:rPr>
              <w:t>Е.А. Люстрицкая</w:t>
            </w:r>
          </w:p>
        </w:tc>
        <w:tc>
          <w:tcPr>
            <w:tcW w:w="5297" w:type="dxa"/>
            <w:shd w:val="clear" w:color="auto" w:fill="auto"/>
          </w:tcPr>
          <w:p w:rsidR="007C26C6" w:rsidRPr="007C26C6" w:rsidRDefault="007C26C6" w:rsidP="007C26C6">
            <w:pPr>
              <w:ind w:firstLine="0"/>
              <w:rPr>
                <w:rFonts w:eastAsiaTheme="minorHAnsi" w:cstheme="minorBidi"/>
                <w:sz w:val="24"/>
                <w:szCs w:val="24"/>
                <w:lang w:eastAsia="en-US"/>
              </w:rPr>
            </w:pPr>
            <w:r w:rsidRPr="007C26C6">
              <w:rPr>
                <w:rFonts w:eastAsiaTheme="minorHAnsi" w:cstheme="minorBidi"/>
                <w:sz w:val="24"/>
                <w:szCs w:val="24"/>
                <w:lang w:eastAsia="en-US"/>
              </w:rPr>
              <w:t>В 2014 году подготовлено и распространено ИА «МК-Байкал» Сибирь» в сети «Интернет» –      39 тематических информационных лент о зак</w:t>
            </w:r>
            <w:r w:rsidRPr="007C26C6">
              <w:rPr>
                <w:rFonts w:eastAsiaTheme="minorHAnsi" w:cstheme="minorBidi"/>
                <w:sz w:val="24"/>
                <w:szCs w:val="24"/>
                <w:lang w:eastAsia="en-US"/>
              </w:rPr>
              <w:t>о</w:t>
            </w:r>
            <w:r w:rsidRPr="007C26C6">
              <w:rPr>
                <w:rFonts w:eastAsiaTheme="minorHAnsi" w:cstheme="minorBidi"/>
                <w:sz w:val="24"/>
                <w:szCs w:val="24"/>
                <w:lang w:eastAsia="en-US"/>
              </w:rPr>
              <w:t>нодательной работе депутатов Законодательного Собрания Иркутской области – «Парламентский вестник»</w:t>
            </w:r>
          </w:p>
          <w:p w:rsidR="007C26C6" w:rsidRPr="007C26C6" w:rsidRDefault="007C26C6" w:rsidP="007C26C6">
            <w:pPr>
              <w:ind w:firstLine="0"/>
              <w:rPr>
                <w:sz w:val="24"/>
                <w:szCs w:val="24"/>
              </w:rPr>
            </w:pP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Подготовка и выпуск информационной ленты о представительской работе деп</w:t>
            </w:r>
            <w:r w:rsidRPr="007C26C6">
              <w:rPr>
                <w:sz w:val="24"/>
                <w:szCs w:val="24"/>
              </w:rPr>
              <w:t>у</w:t>
            </w:r>
            <w:r w:rsidRPr="007C26C6">
              <w:rPr>
                <w:sz w:val="24"/>
                <w:szCs w:val="24"/>
              </w:rPr>
              <w:t>татов Законодательного Собрания И</w:t>
            </w:r>
            <w:r w:rsidRPr="007C26C6">
              <w:rPr>
                <w:sz w:val="24"/>
                <w:szCs w:val="24"/>
              </w:rPr>
              <w:t>р</w:t>
            </w:r>
            <w:r w:rsidRPr="007C26C6">
              <w:rPr>
                <w:sz w:val="24"/>
                <w:szCs w:val="24"/>
              </w:rPr>
              <w:t>кутской области «Депутатский дневник»</w:t>
            </w:r>
          </w:p>
        </w:tc>
        <w:tc>
          <w:tcPr>
            <w:tcW w:w="2169" w:type="dxa"/>
            <w:shd w:val="clear" w:color="auto" w:fill="auto"/>
          </w:tcPr>
          <w:p w:rsidR="007C26C6" w:rsidRPr="007C26C6" w:rsidRDefault="007C26C6" w:rsidP="007C26C6">
            <w:pPr>
              <w:ind w:firstLine="0"/>
              <w:jc w:val="center"/>
              <w:rPr>
                <w:bCs/>
                <w:iCs/>
                <w:sz w:val="24"/>
                <w:szCs w:val="24"/>
              </w:rPr>
            </w:pPr>
            <w:r w:rsidRPr="007C26C6">
              <w:rPr>
                <w:bCs/>
                <w:iCs/>
                <w:sz w:val="24"/>
                <w:szCs w:val="24"/>
              </w:rPr>
              <w:t>1 раз в неделю</w:t>
            </w:r>
          </w:p>
        </w:tc>
        <w:tc>
          <w:tcPr>
            <w:tcW w:w="2464" w:type="dxa"/>
          </w:tcPr>
          <w:p w:rsidR="007C26C6" w:rsidRPr="007C26C6" w:rsidRDefault="007C26C6" w:rsidP="007C26C6">
            <w:pPr>
              <w:ind w:firstLine="0"/>
              <w:jc w:val="left"/>
              <w:rPr>
                <w:sz w:val="24"/>
                <w:szCs w:val="24"/>
              </w:rPr>
            </w:pPr>
            <w:r w:rsidRPr="007C26C6">
              <w:rPr>
                <w:bCs/>
                <w:sz w:val="24"/>
                <w:szCs w:val="24"/>
              </w:rPr>
              <w:t>Е.А. Люстрицкая</w:t>
            </w:r>
          </w:p>
        </w:tc>
        <w:tc>
          <w:tcPr>
            <w:tcW w:w="5297" w:type="dxa"/>
            <w:shd w:val="clear" w:color="auto" w:fill="auto"/>
          </w:tcPr>
          <w:p w:rsidR="007C26C6" w:rsidRPr="007C26C6" w:rsidRDefault="007C26C6" w:rsidP="007C26C6">
            <w:pPr>
              <w:ind w:firstLine="0"/>
              <w:rPr>
                <w:sz w:val="24"/>
                <w:szCs w:val="24"/>
              </w:rPr>
            </w:pPr>
            <w:r w:rsidRPr="007C26C6">
              <w:rPr>
                <w:rFonts w:eastAsiaTheme="minorHAnsi"/>
                <w:sz w:val="24"/>
                <w:szCs w:val="24"/>
                <w:lang w:eastAsia="en-US"/>
              </w:rPr>
              <w:t>ИА «Байкал Инфо» подготовлено 39</w:t>
            </w:r>
            <w:r w:rsidRPr="007C26C6">
              <w:rPr>
                <w:rFonts w:eastAsiaTheme="minorHAnsi"/>
                <w:i/>
                <w:sz w:val="24"/>
                <w:szCs w:val="24"/>
                <w:lang w:eastAsia="en-US"/>
              </w:rPr>
              <w:t xml:space="preserve"> </w:t>
            </w:r>
            <w:r w:rsidRPr="007C26C6">
              <w:rPr>
                <w:rFonts w:eastAsiaTheme="minorHAnsi"/>
                <w:sz w:val="24"/>
                <w:szCs w:val="24"/>
                <w:lang w:eastAsia="en-US"/>
              </w:rPr>
              <w:t>тематич</w:t>
            </w:r>
            <w:r w:rsidRPr="007C26C6">
              <w:rPr>
                <w:rFonts w:eastAsiaTheme="minorHAnsi"/>
                <w:sz w:val="24"/>
                <w:szCs w:val="24"/>
                <w:lang w:eastAsia="en-US"/>
              </w:rPr>
              <w:t>е</w:t>
            </w:r>
            <w:r w:rsidRPr="007C26C6">
              <w:rPr>
                <w:rFonts w:eastAsiaTheme="minorHAnsi"/>
                <w:sz w:val="24"/>
                <w:szCs w:val="24"/>
                <w:lang w:eastAsia="en-US"/>
              </w:rPr>
              <w:t>ских информационных выпусков «Депутатский дневник», включающих в себя блоки информ</w:t>
            </w:r>
            <w:r w:rsidRPr="007C26C6">
              <w:rPr>
                <w:rFonts w:eastAsiaTheme="minorHAnsi"/>
                <w:sz w:val="24"/>
                <w:szCs w:val="24"/>
                <w:lang w:eastAsia="en-US"/>
              </w:rPr>
              <w:t>а</w:t>
            </w:r>
            <w:r w:rsidRPr="007C26C6">
              <w:rPr>
                <w:rFonts w:eastAsiaTheme="minorHAnsi"/>
                <w:sz w:val="24"/>
                <w:szCs w:val="24"/>
                <w:lang w:eastAsia="en-US"/>
              </w:rPr>
              <w:t>ционных статей о деятельности депутатов, мер</w:t>
            </w:r>
            <w:r w:rsidRPr="007C26C6">
              <w:rPr>
                <w:rFonts w:eastAsiaTheme="minorHAnsi"/>
                <w:sz w:val="24"/>
                <w:szCs w:val="24"/>
                <w:lang w:eastAsia="en-US"/>
              </w:rPr>
              <w:t>о</w:t>
            </w:r>
            <w:r w:rsidRPr="007C26C6">
              <w:rPr>
                <w:rFonts w:eastAsiaTheme="minorHAnsi"/>
                <w:sz w:val="24"/>
                <w:szCs w:val="24"/>
                <w:lang w:eastAsia="en-US"/>
              </w:rPr>
              <w:t>приятиях и событиях Законодательного Собр</w:t>
            </w:r>
            <w:r w:rsidRPr="007C26C6">
              <w:rPr>
                <w:rFonts w:eastAsiaTheme="minorHAnsi"/>
                <w:sz w:val="24"/>
                <w:szCs w:val="24"/>
                <w:lang w:eastAsia="en-US"/>
              </w:rPr>
              <w:t>а</w:t>
            </w:r>
            <w:r w:rsidRPr="007C26C6">
              <w:rPr>
                <w:rFonts w:eastAsiaTheme="minorHAnsi"/>
                <w:sz w:val="24"/>
                <w:szCs w:val="24"/>
                <w:lang w:eastAsia="en-US"/>
              </w:rPr>
              <w:t>ния Иркутской области. В 2014 году совместно с редакцией газеты «</w:t>
            </w:r>
            <w:proofErr w:type="gramStart"/>
            <w:r w:rsidRPr="007C26C6">
              <w:rPr>
                <w:rFonts w:eastAsiaTheme="minorHAnsi"/>
                <w:sz w:val="24"/>
                <w:szCs w:val="24"/>
                <w:lang w:eastAsia="en-US"/>
              </w:rPr>
              <w:t>СМ</w:t>
            </w:r>
            <w:proofErr w:type="gramEnd"/>
            <w:r w:rsidRPr="007C26C6">
              <w:rPr>
                <w:rFonts w:eastAsiaTheme="minorHAnsi"/>
                <w:sz w:val="24"/>
                <w:szCs w:val="24"/>
                <w:lang w:eastAsia="en-US"/>
              </w:rPr>
              <w:t xml:space="preserve"> Номер один» подгото</w:t>
            </w:r>
            <w:r w:rsidRPr="007C26C6">
              <w:rPr>
                <w:rFonts w:eastAsiaTheme="minorHAnsi"/>
                <w:sz w:val="24"/>
                <w:szCs w:val="24"/>
                <w:lang w:eastAsia="en-US"/>
              </w:rPr>
              <w:t>в</w:t>
            </w:r>
            <w:r w:rsidRPr="007C26C6">
              <w:rPr>
                <w:rFonts w:eastAsiaTheme="minorHAnsi"/>
                <w:sz w:val="24"/>
                <w:szCs w:val="24"/>
                <w:lang w:eastAsia="en-US"/>
              </w:rPr>
              <w:t>лены и изданы 8 специальных выпусков газеты «Депутатский дневник», посвященных деятел</w:t>
            </w:r>
            <w:r w:rsidRPr="007C26C6">
              <w:rPr>
                <w:rFonts w:eastAsiaTheme="minorHAnsi"/>
                <w:sz w:val="24"/>
                <w:szCs w:val="24"/>
                <w:lang w:eastAsia="en-US"/>
              </w:rPr>
              <w:t>ь</w:t>
            </w:r>
            <w:r w:rsidRPr="007C26C6">
              <w:rPr>
                <w:rFonts w:eastAsiaTheme="minorHAnsi"/>
                <w:sz w:val="24"/>
                <w:szCs w:val="24"/>
                <w:lang w:eastAsia="en-US"/>
              </w:rPr>
              <w:t>ности фракции партии «ЕДИНАЯ РОССИЯ», и совместно с редакцией газеты «Приангарье» подготовлено и опубликовано 15 материалов о деятельности фракции партии «КПРФ»</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bCs/>
                <w:sz w:val="24"/>
                <w:szCs w:val="24"/>
              </w:rPr>
              <w:t>Подготовка телепрограммы «Законод</w:t>
            </w:r>
            <w:r w:rsidRPr="007C26C6">
              <w:rPr>
                <w:bCs/>
                <w:sz w:val="24"/>
                <w:szCs w:val="24"/>
              </w:rPr>
              <w:t>а</w:t>
            </w:r>
            <w:r w:rsidRPr="007C26C6">
              <w:rPr>
                <w:bCs/>
                <w:sz w:val="24"/>
                <w:szCs w:val="24"/>
              </w:rPr>
              <w:t>тель»</w:t>
            </w:r>
          </w:p>
        </w:tc>
        <w:tc>
          <w:tcPr>
            <w:tcW w:w="2169" w:type="dxa"/>
            <w:shd w:val="clear" w:color="auto" w:fill="auto"/>
          </w:tcPr>
          <w:p w:rsidR="007C26C6" w:rsidRPr="007C26C6" w:rsidRDefault="007C26C6" w:rsidP="007C26C6">
            <w:pPr>
              <w:ind w:firstLine="0"/>
              <w:jc w:val="center"/>
              <w:rPr>
                <w:bCs/>
                <w:iCs/>
                <w:sz w:val="24"/>
                <w:szCs w:val="24"/>
              </w:rPr>
            </w:pPr>
            <w:r w:rsidRPr="007C26C6">
              <w:rPr>
                <w:bCs/>
                <w:iCs/>
                <w:sz w:val="24"/>
                <w:szCs w:val="24"/>
                <w:lang w:val="en-US"/>
              </w:rPr>
              <w:t xml:space="preserve">1 </w:t>
            </w:r>
            <w:r w:rsidRPr="007C26C6">
              <w:rPr>
                <w:bCs/>
                <w:iCs/>
                <w:sz w:val="24"/>
                <w:szCs w:val="24"/>
              </w:rPr>
              <w:t>раз в неделю</w:t>
            </w:r>
          </w:p>
        </w:tc>
        <w:tc>
          <w:tcPr>
            <w:tcW w:w="2464" w:type="dxa"/>
          </w:tcPr>
          <w:p w:rsidR="007C26C6" w:rsidRPr="007C26C6" w:rsidRDefault="007C26C6" w:rsidP="007C26C6">
            <w:pPr>
              <w:ind w:firstLine="0"/>
              <w:jc w:val="left"/>
              <w:rPr>
                <w:sz w:val="24"/>
                <w:szCs w:val="24"/>
              </w:rPr>
            </w:pPr>
            <w:r w:rsidRPr="007C26C6">
              <w:rPr>
                <w:bCs/>
                <w:sz w:val="24"/>
                <w:szCs w:val="24"/>
              </w:rPr>
              <w:t>Е.А. Люстрицкая</w:t>
            </w:r>
          </w:p>
        </w:tc>
        <w:tc>
          <w:tcPr>
            <w:tcW w:w="5297" w:type="dxa"/>
            <w:shd w:val="clear" w:color="auto" w:fill="auto"/>
          </w:tcPr>
          <w:p w:rsidR="007C26C6" w:rsidRPr="007C26C6" w:rsidRDefault="007C26C6" w:rsidP="007C26C6">
            <w:pPr>
              <w:ind w:firstLine="0"/>
              <w:jc w:val="left"/>
              <w:rPr>
                <w:sz w:val="24"/>
                <w:szCs w:val="24"/>
              </w:rPr>
            </w:pPr>
            <w:r w:rsidRPr="007C26C6">
              <w:rPr>
                <w:rFonts w:eastAsiaTheme="minorHAnsi"/>
                <w:sz w:val="24"/>
                <w:szCs w:val="24"/>
                <w:lang w:eastAsia="en-US"/>
              </w:rPr>
              <w:t>В 2014 году в эфире телеканала «АИСТ» вышло 30 тематических еженедельных телепередач «З</w:t>
            </w:r>
            <w:r w:rsidRPr="007C26C6">
              <w:rPr>
                <w:rFonts w:eastAsiaTheme="minorHAnsi"/>
                <w:sz w:val="24"/>
                <w:szCs w:val="24"/>
                <w:lang w:eastAsia="en-US"/>
              </w:rPr>
              <w:t>а</w:t>
            </w:r>
            <w:r w:rsidRPr="007C26C6">
              <w:rPr>
                <w:rFonts w:eastAsiaTheme="minorHAnsi"/>
                <w:sz w:val="24"/>
                <w:szCs w:val="24"/>
                <w:lang w:eastAsia="en-US"/>
              </w:rPr>
              <w:t>конодатель»</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bCs/>
                <w:sz w:val="24"/>
                <w:szCs w:val="24"/>
              </w:rPr>
              <w:t>Размещение в СМИ информационных материалов о деятельности Законод</w:t>
            </w:r>
            <w:r w:rsidRPr="007C26C6">
              <w:rPr>
                <w:bCs/>
                <w:sz w:val="24"/>
                <w:szCs w:val="24"/>
              </w:rPr>
              <w:t>а</w:t>
            </w:r>
            <w:r w:rsidRPr="007C26C6">
              <w:rPr>
                <w:bCs/>
                <w:sz w:val="24"/>
                <w:szCs w:val="24"/>
              </w:rPr>
              <w:t>тельного Собрания</w:t>
            </w:r>
            <w:r w:rsidRPr="007C26C6">
              <w:rPr>
                <w:sz w:val="24"/>
                <w:szCs w:val="24"/>
              </w:rPr>
              <w:t xml:space="preserve"> Иркутской области и постановлений сессий Законодательного Собрания Иркутской области </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в течение года</w:t>
            </w:r>
          </w:p>
        </w:tc>
        <w:tc>
          <w:tcPr>
            <w:tcW w:w="2464" w:type="dxa"/>
          </w:tcPr>
          <w:p w:rsidR="007C26C6" w:rsidRPr="007C26C6" w:rsidRDefault="007C26C6" w:rsidP="007C26C6">
            <w:pPr>
              <w:ind w:firstLine="0"/>
              <w:jc w:val="left"/>
              <w:rPr>
                <w:sz w:val="24"/>
                <w:szCs w:val="24"/>
              </w:rPr>
            </w:pPr>
            <w:r w:rsidRPr="007C26C6">
              <w:rPr>
                <w:bCs/>
                <w:sz w:val="24"/>
                <w:szCs w:val="24"/>
              </w:rPr>
              <w:t>Е.А. Люстрицкая</w:t>
            </w:r>
          </w:p>
        </w:tc>
        <w:tc>
          <w:tcPr>
            <w:tcW w:w="5297" w:type="dxa"/>
            <w:shd w:val="clear" w:color="auto" w:fill="auto"/>
          </w:tcPr>
          <w:p w:rsidR="007C26C6" w:rsidRPr="007C26C6" w:rsidRDefault="007C26C6" w:rsidP="007C26C6">
            <w:pPr>
              <w:ind w:firstLine="0"/>
              <w:rPr>
                <w:sz w:val="24"/>
                <w:szCs w:val="24"/>
              </w:rPr>
            </w:pPr>
            <w:r w:rsidRPr="007C26C6">
              <w:rPr>
                <w:rFonts w:eastAsiaTheme="minorHAnsi"/>
                <w:sz w:val="24"/>
                <w:szCs w:val="24"/>
                <w:lang w:eastAsia="en-US"/>
              </w:rPr>
              <w:t>В региональных средствах массовой информ</w:t>
            </w:r>
            <w:r w:rsidRPr="007C26C6">
              <w:rPr>
                <w:rFonts w:eastAsiaTheme="minorHAnsi"/>
                <w:sz w:val="24"/>
                <w:szCs w:val="24"/>
                <w:lang w:eastAsia="en-US"/>
              </w:rPr>
              <w:t>а</w:t>
            </w:r>
            <w:r w:rsidRPr="007C26C6">
              <w:rPr>
                <w:rFonts w:eastAsiaTheme="minorHAnsi"/>
                <w:sz w:val="24"/>
                <w:szCs w:val="24"/>
                <w:lang w:eastAsia="en-US"/>
              </w:rPr>
              <w:t>ции при содействии отдела вышло 2822 инфо</w:t>
            </w:r>
            <w:r w:rsidRPr="007C26C6">
              <w:rPr>
                <w:rFonts w:eastAsiaTheme="minorHAnsi"/>
                <w:sz w:val="24"/>
                <w:szCs w:val="24"/>
                <w:lang w:eastAsia="en-US"/>
              </w:rPr>
              <w:t>р</w:t>
            </w:r>
            <w:r w:rsidRPr="007C26C6">
              <w:rPr>
                <w:rFonts w:eastAsiaTheme="minorHAnsi"/>
                <w:sz w:val="24"/>
                <w:szCs w:val="24"/>
                <w:lang w:eastAsia="en-US"/>
              </w:rPr>
              <w:t>мационных материала о деятельности Законод</w:t>
            </w:r>
            <w:r w:rsidRPr="007C26C6">
              <w:rPr>
                <w:rFonts w:eastAsiaTheme="minorHAnsi"/>
                <w:sz w:val="24"/>
                <w:szCs w:val="24"/>
                <w:lang w:eastAsia="en-US"/>
              </w:rPr>
              <w:t>а</w:t>
            </w:r>
            <w:r w:rsidRPr="007C26C6">
              <w:rPr>
                <w:rFonts w:eastAsiaTheme="minorHAnsi"/>
                <w:sz w:val="24"/>
                <w:szCs w:val="24"/>
                <w:lang w:eastAsia="en-US"/>
              </w:rPr>
              <w:t>тельного Собрания Иркутской области, в том числе в газетах – 988, на телевидении – 414, на радио – 175,  в лентах новостей информацио</w:t>
            </w:r>
            <w:r w:rsidRPr="007C26C6">
              <w:rPr>
                <w:rFonts w:eastAsiaTheme="minorHAnsi"/>
                <w:sz w:val="24"/>
                <w:szCs w:val="24"/>
                <w:lang w:eastAsia="en-US"/>
              </w:rPr>
              <w:t>н</w:t>
            </w:r>
            <w:r w:rsidRPr="007C26C6">
              <w:rPr>
                <w:rFonts w:eastAsiaTheme="minorHAnsi"/>
                <w:sz w:val="24"/>
                <w:szCs w:val="24"/>
                <w:lang w:eastAsia="en-US"/>
              </w:rPr>
              <w:lastRenderedPageBreak/>
              <w:t>ных агентств – 1175</w:t>
            </w:r>
          </w:p>
        </w:tc>
      </w:tr>
      <w:tr w:rsidR="007C26C6" w:rsidRPr="007C26C6" w:rsidTr="00221035">
        <w:trPr>
          <w:trHeight w:val="1295"/>
        </w:trPr>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Подготовка информационных матери</w:t>
            </w:r>
            <w:r w:rsidRPr="007C26C6">
              <w:rPr>
                <w:sz w:val="24"/>
                <w:szCs w:val="24"/>
              </w:rPr>
              <w:t>а</w:t>
            </w:r>
            <w:r w:rsidRPr="007C26C6">
              <w:rPr>
                <w:sz w:val="24"/>
                <w:szCs w:val="24"/>
              </w:rPr>
              <w:t>лов для сайта Законодательного Собр</w:t>
            </w:r>
            <w:r w:rsidRPr="007C26C6">
              <w:rPr>
                <w:sz w:val="24"/>
                <w:szCs w:val="24"/>
              </w:rPr>
              <w:t>а</w:t>
            </w:r>
            <w:r w:rsidRPr="007C26C6">
              <w:rPr>
                <w:sz w:val="24"/>
                <w:szCs w:val="24"/>
              </w:rPr>
              <w:t>ния Иркутской области</w:t>
            </w:r>
          </w:p>
        </w:tc>
        <w:tc>
          <w:tcPr>
            <w:tcW w:w="2169" w:type="dxa"/>
            <w:shd w:val="clear" w:color="auto" w:fill="auto"/>
          </w:tcPr>
          <w:p w:rsidR="007C26C6" w:rsidRPr="007C26C6" w:rsidRDefault="007C26C6" w:rsidP="007C26C6">
            <w:pPr>
              <w:ind w:firstLine="0"/>
              <w:jc w:val="center"/>
              <w:rPr>
                <w:bCs/>
                <w:iCs/>
                <w:sz w:val="24"/>
                <w:szCs w:val="24"/>
              </w:rPr>
            </w:pPr>
            <w:r w:rsidRPr="007C26C6">
              <w:rPr>
                <w:bCs/>
                <w:iCs/>
                <w:sz w:val="24"/>
                <w:szCs w:val="24"/>
              </w:rPr>
              <w:t xml:space="preserve"> в течение года</w:t>
            </w:r>
          </w:p>
        </w:tc>
        <w:tc>
          <w:tcPr>
            <w:tcW w:w="2464" w:type="dxa"/>
          </w:tcPr>
          <w:p w:rsidR="007C26C6" w:rsidRPr="007C26C6" w:rsidRDefault="007C26C6" w:rsidP="007C26C6">
            <w:pPr>
              <w:ind w:firstLine="0"/>
              <w:jc w:val="left"/>
              <w:rPr>
                <w:bCs/>
                <w:sz w:val="24"/>
                <w:szCs w:val="24"/>
              </w:rPr>
            </w:pPr>
            <w:r w:rsidRPr="007C26C6">
              <w:rPr>
                <w:bCs/>
                <w:sz w:val="24"/>
                <w:szCs w:val="24"/>
              </w:rPr>
              <w:t>Е.А. Люстрицкая</w:t>
            </w:r>
          </w:p>
        </w:tc>
        <w:tc>
          <w:tcPr>
            <w:tcW w:w="5297" w:type="dxa"/>
            <w:shd w:val="clear" w:color="auto" w:fill="auto"/>
          </w:tcPr>
          <w:p w:rsidR="007C26C6" w:rsidRPr="007C26C6" w:rsidRDefault="007C26C6" w:rsidP="007C26C6">
            <w:pPr>
              <w:ind w:firstLine="0"/>
              <w:rPr>
                <w:bCs/>
                <w:sz w:val="24"/>
                <w:szCs w:val="24"/>
              </w:rPr>
            </w:pPr>
            <w:r w:rsidRPr="007C26C6">
              <w:rPr>
                <w:rFonts w:eastAsiaTheme="minorHAnsi" w:cstheme="minorBidi"/>
                <w:sz w:val="24"/>
                <w:szCs w:val="24"/>
                <w:lang w:eastAsia="en-US"/>
              </w:rPr>
              <w:t>За 2014 год специалистами отдела было подг</w:t>
            </w:r>
            <w:r w:rsidRPr="007C26C6">
              <w:rPr>
                <w:rFonts w:eastAsiaTheme="minorHAnsi" w:cstheme="minorBidi"/>
                <w:sz w:val="24"/>
                <w:szCs w:val="24"/>
                <w:lang w:eastAsia="en-US"/>
              </w:rPr>
              <w:t>о</w:t>
            </w:r>
            <w:r w:rsidRPr="007C26C6">
              <w:rPr>
                <w:rFonts w:eastAsiaTheme="minorHAnsi" w:cstheme="minorBidi"/>
                <w:sz w:val="24"/>
                <w:szCs w:val="24"/>
                <w:lang w:eastAsia="en-US"/>
              </w:rPr>
              <w:t>товлено и размещено на официальном сайте   657</w:t>
            </w:r>
            <w:r w:rsidRPr="007C26C6">
              <w:rPr>
                <w:rFonts w:eastAsiaTheme="minorHAnsi" w:cstheme="minorBidi"/>
                <w:color w:val="C00000"/>
                <w:sz w:val="24"/>
                <w:szCs w:val="24"/>
                <w:lang w:eastAsia="en-US"/>
              </w:rPr>
              <w:t xml:space="preserve"> </w:t>
            </w:r>
            <w:r w:rsidRPr="007C26C6">
              <w:rPr>
                <w:rFonts w:eastAsiaTheme="minorHAnsi" w:cstheme="minorBidi"/>
                <w:sz w:val="24"/>
                <w:szCs w:val="24"/>
                <w:lang w:eastAsia="en-US"/>
              </w:rPr>
              <w:t>информационных пресс-релизов о меропр</w:t>
            </w:r>
            <w:r w:rsidRPr="007C26C6">
              <w:rPr>
                <w:rFonts w:eastAsiaTheme="minorHAnsi" w:cstheme="minorBidi"/>
                <w:sz w:val="24"/>
                <w:szCs w:val="24"/>
                <w:lang w:eastAsia="en-US"/>
              </w:rPr>
              <w:t>и</w:t>
            </w:r>
            <w:r w:rsidRPr="007C26C6">
              <w:rPr>
                <w:rFonts w:eastAsiaTheme="minorHAnsi" w:cstheme="minorBidi"/>
                <w:sz w:val="24"/>
                <w:szCs w:val="24"/>
                <w:lang w:eastAsia="en-US"/>
              </w:rPr>
              <w:t>ятиях и решениях Законодательного Собрания Иркутской области, комментариев депутатов</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Проведение конкурса проектов и ко</w:t>
            </w:r>
            <w:r w:rsidRPr="007C26C6">
              <w:rPr>
                <w:sz w:val="24"/>
                <w:szCs w:val="24"/>
              </w:rPr>
              <w:t>н</w:t>
            </w:r>
            <w:r w:rsidRPr="007C26C6">
              <w:rPr>
                <w:sz w:val="24"/>
                <w:szCs w:val="24"/>
              </w:rPr>
              <w:t>цепций по освещению деятельности З</w:t>
            </w:r>
            <w:r w:rsidRPr="007C26C6">
              <w:rPr>
                <w:sz w:val="24"/>
                <w:szCs w:val="24"/>
              </w:rPr>
              <w:t>а</w:t>
            </w:r>
            <w:r w:rsidRPr="007C26C6">
              <w:rPr>
                <w:sz w:val="24"/>
                <w:szCs w:val="24"/>
              </w:rPr>
              <w:t>конодательного Собрания в 2014 году</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май – декабрь</w:t>
            </w:r>
          </w:p>
        </w:tc>
        <w:tc>
          <w:tcPr>
            <w:tcW w:w="2464" w:type="dxa"/>
          </w:tcPr>
          <w:p w:rsidR="007C26C6" w:rsidRPr="007C26C6" w:rsidRDefault="007C26C6" w:rsidP="007C26C6">
            <w:pPr>
              <w:ind w:firstLine="0"/>
              <w:jc w:val="left"/>
              <w:rPr>
                <w:sz w:val="24"/>
                <w:szCs w:val="24"/>
              </w:rPr>
            </w:pPr>
            <w:r w:rsidRPr="007C26C6">
              <w:rPr>
                <w:bCs/>
                <w:sz w:val="24"/>
                <w:szCs w:val="24"/>
              </w:rPr>
              <w:t>Е.А. Люстрицкая</w:t>
            </w:r>
          </w:p>
        </w:tc>
        <w:tc>
          <w:tcPr>
            <w:tcW w:w="5297" w:type="dxa"/>
            <w:shd w:val="clear" w:color="auto" w:fill="auto"/>
          </w:tcPr>
          <w:p w:rsidR="007C26C6" w:rsidRPr="007C26C6" w:rsidRDefault="007C26C6" w:rsidP="007C26C6">
            <w:pPr>
              <w:ind w:firstLine="0"/>
              <w:rPr>
                <w:sz w:val="24"/>
                <w:szCs w:val="24"/>
              </w:rPr>
            </w:pPr>
            <w:r w:rsidRPr="007C26C6">
              <w:rPr>
                <w:sz w:val="24"/>
                <w:szCs w:val="24"/>
              </w:rPr>
              <w:t>Экспертный совет областного парламента по</w:t>
            </w:r>
            <w:r w:rsidRPr="007C26C6">
              <w:rPr>
                <w:sz w:val="24"/>
                <w:szCs w:val="24"/>
              </w:rPr>
              <w:t>д</w:t>
            </w:r>
            <w:r w:rsidRPr="007C26C6">
              <w:rPr>
                <w:sz w:val="24"/>
                <w:szCs w:val="24"/>
              </w:rPr>
              <w:t>вел итоги конкурса на лучшие концепции и жу</w:t>
            </w:r>
            <w:r w:rsidRPr="007C26C6">
              <w:rPr>
                <w:sz w:val="24"/>
                <w:szCs w:val="24"/>
              </w:rPr>
              <w:t>р</w:t>
            </w:r>
            <w:r w:rsidRPr="007C26C6">
              <w:rPr>
                <w:sz w:val="24"/>
                <w:szCs w:val="24"/>
              </w:rPr>
              <w:t>налистские материалы о деятельности Законод</w:t>
            </w:r>
            <w:r w:rsidRPr="007C26C6">
              <w:rPr>
                <w:sz w:val="24"/>
                <w:szCs w:val="24"/>
              </w:rPr>
              <w:t>а</w:t>
            </w:r>
            <w:r w:rsidRPr="007C26C6">
              <w:rPr>
                <w:sz w:val="24"/>
                <w:szCs w:val="24"/>
              </w:rPr>
              <w:t>тельного Собрания Иркутской области в        2014 году и принял решение провести торж</w:t>
            </w:r>
            <w:r w:rsidRPr="007C26C6">
              <w:rPr>
                <w:sz w:val="24"/>
                <w:szCs w:val="24"/>
              </w:rPr>
              <w:t>е</w:t>
            </w:r>
            <w:r w:rsidRPr="007C26C6">
              <w:rPr>
                <w:sz w:val="24"/>
                <w:szCs w:val="24"/>
              </w:rPr>
              <w:t>ственное вручение дипломов и подарков 12 д</w:t>
            </w:r>
            <w:r w:rsidRPr="007C26C6">
              <w:rPr>
                <w:sz w:val="24"/>
                <w:szCs w:val="24"/>
              </w:rPr>
              <w:t>е</w:t>
            </w:r>
            <w:r w:rsidRPr="007C26C6">
              <w:rPr>
                <w:sz w:val="24"/>
                <w:szCs w:val="24"/>
              </w:rPr>
              <w:t>кабря, в День Конституции России. Ежегодный конкурс проводится в целях совершенствования работы по информированию населения Ирку</w:t>
            </w:r>
            <w:r w:rsidRPr="007C26C6">
              <w:rPr>
                <w:sz w:val="24"/>
                <w:szCs w:val="24"/>
              </w:rPr>
              <w:t>т</w:t>
            </w:r>
            <w:r w:rsidRPr="007C26C6">
              <w:rPr>
                <w:sz w:val="24"/>
                <w:szCs w:val="24"/>
              </w:rPr>
              <w:t>ской области о деятельности областного парл</w:t>
            </w:r>
            <w:r w:rsidRPr="007C26C6">
              <w:rPr>
                <w:sz w:val="24"/>
                <w:szCs w:val="24"/>
              </w:rPr>
              <w:t>а</w:t>
            </w:r>
            <w:r w:rsidRPr="007C26C6">
              <w:rPr>
                <w:sz w:val="24"/>
                <w:szCs w:val="24"/>
              </w:rPr>
              <w:t xml:space="preserve">мента. </w:t>
            </w:r>
          </w:p>
          <w:p w:rsidR="007C26C6" w:rsidRPr="007C26C6" w:rsidRDefault="007C26C6" w:rsidP="007C26C6">
            <w:pPr>
              <w:ind w:firstLine="0"/>
              <w:rPr>
                <w:rFonts w:eastAsiaTheme="minorHAnsi"/>
                <w:sz w:val="24"/>
                <w:szCs w:val="24"/>
                <w:lang w:eastAsia="en-US"/>
              </w:rPr>
            </w:pPr>
            <w:r w:rsidRPr="007C26C6">
              <w:rPr>
                <w:rFonts w:eastAsiaTheme="minorHAnsi"/>
                <w:sz w:val="24"/>
                <w:szCs w:val="24"/>
                <w:lang w:eastAsia="en-US"/>
              </w:rPr>
              <w:t>Заявки на конкурс поступили от 12 СМИ, кот</w:t>
            </w:r>
            <w:r w:rsidRPr="007C26C6">
              <w:rPr>
                <w:rFonts w:eastAsiaTheme="minorHAnsi"/>
                <w:sz w:val="24"/>
                <w:szCs w:val="24"/>
                <w:lang w:eastAsia="en-US"/>
              </w:rPr>
              <w:t>о</w:t>
            </w:r>
            <w:r w:rsidRPr="007C26C6">
              <w:rPr>
                <w:rFonts w:eastAsiaTheme="minorHAnsi"/>
                <w:sz w:val="24"/>
                <w:szCs w:val="24"/>
                <w:lang w:eastAsia="en-US"/>
              </w:rPr>
              <w:t>рые представили 15 конкурсных работ, из них    5 концепций и 10 журналистских матери</w:t>
            </w:r>
            <w:r w:rsidRPr="007C26C6">
              <w:rPr>
                <w:rFonts w:eastAsiaTheme="minorHAnsi"/>
                <w:sz w:val="24"/>
                <w:szCs w:val="24"/>
                <w:lang w:eastAsia="en-US"/>
              </w:rPr>
              <w:t>а</w:t>
            </w:r>
            <w:r w:rsidRPr="007C26C6">
              <w:rPr>
                <w:rFonts w:eastAsiaTheme="minorHAnsi"/>
                <w:sz w:val="24"/>
                <w:szCs w:val="24"/>
                <w:lang w:eastAsia="en-US"/>
              </w:rPr>
              <w:t>лов.  География участников конкурса: г. И</w:t>
            </w:r>
            <w:r w:rsidRPr="007C26C6">
              <w:rPr>
                <w:rFonts w:eastAsiaTheme="minorHAnsi"/>
                <w:sz w:val="24"/>
                <w:szCs w:val="24"/>
                <w:lang w:eastAsia="en-US"/>
              </w:rPr>
              <w:t>р</w:t>
            </w:r>
            <w:r w:rsidRPr="007C26C6">
              <w:rPr>
                <w:rFonts w:eastAsiaTheme="minorHAnsi"/>
                <w:sz w:val="24"/>
                <w:szCs w:val="24"/>
                <w:lang w:eastAsia="en-US"/>
              </w:rPr>
              <w:t>кутск, г. Братск  и Братский район,  Мамско-Чуйский,   Нижнеудинский, Черемховский рай</w:t>
            </w:r>
            <w:r w:rsidRPr="007C26C6">
              <w:rPr>
                <w:rFonts w:eastAsiaTheme="minorHAnsi"/>
                <w:sz w:val="24"/>
                <w:szCs w:val="24"/>
                <w:lang w:eastAsia="en-US"/>
              </w:rPr>
              <w:t>о</w:t>
            </w:r>
            <w:r w:rsidRPr="007C26C6">
              <w:rPr>
                <w:rFonts w:eastAsiaTheme="minorHAnsi"/>
                <w:sz w:val="24"/>
                <w:szCs w:val="24"/>
                <w:lang w:eastAsia="en-US"/>
              </w:rPr>
              <w:t>ны. П</w:t>
            </w:r>
            <w:r w:rsidRPr="007C26C6">
              <w:rPr>
                <w:rFonts w:eastAsiaTheme="minorHAnsi"/>
                <w:bCs/>
                <w:sz w:val="24"/>
                <w:szCs w:val="24"/>
                <w:lang w:eastAsia="en-US"/>
              </w:rPr>
              <w:t>о экспертным оценкам определены поб</w:t>
            </w:r>
            <w:r w:rsidRPr="007C26C6">
              <w:rPr>
                <w:rFonts w:eastAsiaTheme="minorHAnsi"/>
                <w:bCs/>
                <w:sz w:val="24"/>
                <w:szCs w:val="24"/>
                <w:lang w:eastAsia="en-US"/>
              </w:rPr>
              <w:t>е</w:t>
            </w:r>
            <w:r w:rsidRPr="007C26C6">
              <w:rPr>
                <w:rFonts w:eastAsiaTheme="minorHAnsi"/>
                <w:bCs/>
                <w:sz w:val="24"/>
                <w:szCs w:val="24"/>
                <w:lang w:eastAsia="en-US"/>
              </w:rPr>
              <w:t>дители и призеры конкурса</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Подготовка спецвыпуска газеты «О</w:t>
            </w:r>
            <w:r w:rsidRPr="007C26C6">
              <w:rPr>
                <w:sz w:val="24"/>
                <w:szCs w:val="24"/>
              </w:rPr>
              <w:t>б</w:t>
            </w:r>
            <w:r w:rsidRPr="007C26C6">
              <w:rPr>
                <w:sz w:val="24"/>
                <w:szCs w:val="24"/>
              </w:rPr>
              <w:t>ластная» и видеофильма, посвященного 20-летию парламентаризма в Иркутской области</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апрель</w:t>
            </w:r>
          </w:p>
        </w:tc>
        <w:tc>
          <w:tcPr>
            <w:tcW w:w="2464" w:type="dxa"/>
          </w:tcPr>
          <w:p w:rsidR="007C26C6" w:rsidRPr="007C26C6" w:rsidRDefault="007C26C6" w:rsidP="007C26C6">
            <w:pPr>
              <w:ind w:firstLine="0"/>
              <w:jc w:val="left"/>
              <w:rPr>
                <w:bCs/>
                <w:sz w:val="24"/>
                <w:szCs w:val="24"/>
              </w:rPr>
            </w:pPr>
            <w:r w:rsidRPr="007C26C6">
              <w:rPr>
                <w:bCs/>
                <w:sz w:val="24"/>
                <w:szCs w:val="24"/>
              </w:rPr>
              <w:t>Е.А. Люстрицкая</w:t>
            </w:r>
          </w:p>
        </w:tc>
        <w:tc>
          <w:tcPr>
            <w:tcW w:w="5297" w:type="dxa"/>
            <w:shd w:val="clear" w:color="auto" w:fill="auto"/>
          </w:tcPr>
          <w:p w:rsidR="007C26C6" w:rsidRPr="007C26C6" w:rsidRDefault="007C26C6" w:rsidP="007C26C6">
            <w:pPr>
              <w:ind w:firstLine="0"/>
              <w:jc w:val="left"/>
              <w:rPr>
                <w:bCs/>
                <w:sz w:val="24"/>
                <w:szCs w:val="24"/>
              </w:rPr>
            </w:pPr>
            <w:r w:rsidRPr="007C26C6">
              <w:rPr>
                <w:rFonts w:eastAsiaTheme="minorHAnsi" w:cstheme="minorBidi"/>
                <w:sz w:val="24"/>
                <w:szCs w:val="24"/>
                <w:lang w:eastAsia="en-US"/>
              </w:rPr>
              <w:t>В рамках просветительской деятельности, п</w:t>
            </w:r>
            <w:r w:rsidRPr="007C26C6">
              <w:rPr>
                <w:rFonts w:eastAsiaTheme="minorHAnsi" w:cstheme="minorBidi"/>
                <w:sz w:val="24"/>
                <w:szCs w:val="24"/>
                <w:lang w:eastAsia="en-US"/>
              </w:rPr>
              <w:t>о</w:t>
            </w:r>
            <w:r w:rsidRPr="007C26C6">
              <w:rPr>
                <w:rFonts w:eastAsiaTheme="minorHAnsi" w:cstheme="minorBidi"/>
                <w:sz w:val="24"/>
                <w:szCs w:val="24"/>
                <w:lang w:eastAsia="en-US"/>
              </w:rPr>
              <w:t>священной 20-летию регионального парламент</w:t>
            </w:r>
            <w:r w:rsidRPr="007C26C6">
              <w:rPr>
                <w:rFonts w:eastAsiaTheme="minorHAnsi" w:cstheme="minorBidi"/>
                <w:sz w:val="24"/>
                <w:szCs w:val="24"/>
                <w:lang w:eastAsia="en-US"/>
              </w:rPr>
              <w:t>а</w:t>
            </w:r>
            <w:r w:rsidRPr="007C26C6">
              <w:rPr>
                <w:rFonts w:eastAsiaTheme="minorHAnsi" w:cstheme="minorBidi"/>
                <w:sz w:val="24"/>
                <w:szCs w:val="24"/>
                <w:lang w:eastAsia="en-US"/>
              </w:rPr>
              <w:t xml:space="preserve">ризма, во втором квартале были организованы: издание специального выпуска общественно-политической газеты «Областная» (№ 40 (1208) от 14.04.2014); публикация в общественно-поли-тической газете «Байкальские вести» фотоотчета </w:t>
            </w:r>
            <w:r w:rsidRPr="007C26C6">
              <w:rPr>
                <w:rFonts w:eastAsiaTheme="minorHAnsi" w:cstheme="minorBidi"/>
                <w:sz w:val="24"/>
                <w:szCs w:val="24"/>
                <w:lang w:eastAsia="en-US"/>
              </w:rPr>
              <w:lastRenderedPageBreak/>
              <w:t>«Иркутский парламентаризм в лицах» (№ 14 (777) от 14.04.2014; № 15 (778) от 21.04.2014)</w:t>
            </w:r>
          </w:p>
        </w:tc>
      </w:tr>
      <w:tr w:rsidR="007C26C6" w:rsidRPr="007C26C6" w:rsidTr="00221035">
        <w:tc>
          <w:tcPr>
            <w:tcW w:w="15168" w:type="dxa"/>
            <w:gridSpan w:val="5"/>
          </w:tcPr>
          <w:p w:rsidR="007C26C6" w:rsidRPr="007C26C6" w:rsidRDefault="007C26C6" w:rsidP="007C26C6">
            <w:pPr>
              <w:ind w:firstLine="0"/>
              <w:jc w:val="center"/>
              <w:rPr>
                <w:sz w:val="24"/>
                <w:szCs w:val="24"/>
              </w:rPr>
            </w:pPr>
            <w:r w:rsidRPr="007C26C6">
              <w:rPr>
                <w:b/>
                <w:sz w:val="24"/>
                <w:szCs w:val="24"/>
              </w:rPr>
              <w:lastRenderedPageBreak/>
              <w:t>Развитие информационных ресурсов</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color w:val="000000"/>
                <w:sz w:val="24"/>
                <w:szCs w:val="24"/>
              </w:rPr>
            </w:pPr>
            <w:r w:rsidRPr="007C26C6">
              <w:rPr>
                <w:color w:val="000000"/>
                <w:sz w:val="24"/>
                <w:szCs w:val="24"/>
              </w:rPr>
              <w:t>Информационно-техническое обеспеч</w:t>
            </w:r>
            <w:r w:rsidRPr="007C26C6">
              <w:rPr>
                <w:color w:val="000000"/>
                <w:sz w:val="24"/>
                <w:szCs w:val="24"/>
              </w:rPr>
              <w:t>е</w:t>
            </w:r>
            <w:r w:rsidRPr="007C26C6">
              <w:rPr>
                <w:color w:val="000000"/>
                <w:sz w:val="24"/>
                <w:szCs w:val="24"/>
              </w:rPr>
              <w:t xml:space="preserve">ние работы </w:t>
            </w:r>
            <w:proofErr w:type="gramStart"/>
            <w:r w:rsidRPr="007C26C6">
              <w:rPr>
                <w:color w:val="000000"/>
                <w:sz w:val="24"/>
                <w:szCs w:val="24"/>
              </w:rPr>
              <w:t>интернет-представительства</w:t>
            </w:r>
            <w:proofErr w:type="gramEnd"/>
            <w:r w:rsidRPr="007C26C6">
              <w:rPr>
                <w:color w:val="000000"/>
                <w:sz w:val="24"/>
                <w:szCs w:val="24"/>
              </w:rPr>
              <w:t xml:space="preserve"> Законодательного Собрания Иркутской области</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в течение года</w:t>
            </w:r>
          </w:p>
        </w:tc>
        <w:tc>
          <w:tcPr>
            <w:tcW w:w="2464" w:type="dxa"/>
          </w:tcPr>
          <w:p w:rsidR="007C26C6" w:rsidRPr="007C26C6" w:rsidRDefault="007C26C6" w:rsidP="007C26C6">
            <w:pPr>
              <w:ind w:firstLine="0"/>
              <w:jc w:val="left"/>
              <w:rPr>
                <w:sz w:val="24"/>
                <w:szCs w:val="24"/>
              </w:rPr>
            </w:pPr>
            <w:r w:rsidRPr="007C26C6">
              <w:rPr>
                <w:sz w:val="24"/>
                <w:szCs w:val="24"/>
              </w:rPr>
              <w:t>Ю.В. Яковишин</w:t>
            </w:r>
          </w:p>
        </w:tc>
        <w:tc>
          <w:tcPr>
            <w:tcW w:w="5297" w:type="dxa"/>
            <w:shd w:val="clear" w:color="auto" w:fill="auto"/>
          </w:tcPr>
          <w:p w:rsidR="007C26C6" w:rsidRPr="007C26C6" w:rsidRDefault="007C26C6" w:rsidP="007C26C6">
            <w:pPr>
              <w:ind w:firstLine="0"/>
              <w:jc w:val="left"/>
              <w:rPr>
                <w:sz w:val="24"/>
                <w:szCs w:val="24"/>
              </w:rPr>
            </w:pPr>
            <w:r w:rsidRPr="007C26C6">
              <w:rPr>
                <w:sz w:val="24"/>
                <w:szCs w:val="24"/>
              </w:rPr>
              <w:t>В течение года отделом регулярно осуществл</w:t>
            </w:r>
            <w:r w:rsidRPr="007C26C6">
              <w:rPr>
                <w:sz w:val="24"/>
                <w:szCs w:val="24"/>
              </w:rPr>
              <w:t>я</w:t>
            </w:r>
            <w:r w:rsidRPr="007C26C6">
              <w:rPr>
                <w:sz w:val="24"/>
                <w:szCs w:val="24"/>
              </w:rPr>
              <w:t xml:space="preserve">лась информационно-техническая поддержка </w:t>
            </w:r>
            <w:proofErr w:type="gramStart"/>
            <w:r w:rsidRPr="007C26C6">
              <w:rPr>
                <w:sz w:val="24"/>
                <w:szCs w:val="24"/>
              </w:rPr>
              <w:t>интернет-представительства</w:t>
            </w:r>
            <w:proofErr w:type="gramEnd"/>
            <w:r w:rsidRPr="007C26C6">
              <w:rPr>
                <w:sz w:val="24"/>
                <w:szCs w:val="24"/>
              </w:rPr>
              <w:t xml:space="preserve"> Законодательного Собрания</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Организация доступа депутатов, служ</w:t>
            </w:r>
            <w:r w:rsidRPr="007C26C6">
              <w:rPr>
                <w:sz w:val="24"/>
                <w:szCs w:val="24"/>
              </w:rPr>
              <w:t>а</w:t>
            </w:r>
            <w:r w:rsidRPr="007C26C6">
              <w:rPr>
                <w:sz w:val="24"/>
                <w:szCs w:val="24"/>
              </w:rPr>
              <w:t>щих аппарата к государственной автом</w:t>
            </w:r>
            <w:r w:rsidRPr="007C26C6">
              <w:rPr>
                <w:sz w:val="24"/>
                <w:szCs w:val="24"/>
              </w:rPr>
              <w:t>а</w:t>
            </w:r>
            <w:r w:rsidRPr="007C26C6">
              <w:rPr>
                <w:sz w:val="24"/>
                <w:szCs w:val="24"/>
              </w:rPr>
              <w:t>тизированной системе «Законотворч</w:t>
            </w:r>
            <w:r w:rsidRPr="007C26C6">
              <w:rPr>
                <w:sz w:val="24"/>
                <w:szCs w:val="24"/>
              </w:rPr>
              <w:t>е</w:t>
            </w:r>
            <w:r w:rsidRPr="007C26C6">
              <w:rPr>
                <w:sz w:val="24"/>
                <w:szCs w:val="24"/>
              </w:rPr>
              <w:t>ство»</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в течение года</w:t>
            </w:r>
          </w:p>
        </w:tc>
        <w:tc>
          <w:tcPr>
            <w:tcW w:w="2464" w:type="dxa"/>
          </w:tcPr>
          <w:p w:rsidR="007C26C6" w:rsidRPr="007C26C6" w:rsidRDefault="007C26C6" w:rsidP="007C26C6">
            <w:pPr>
              <w:ind w:firstLine="0"/>
              <w:jc w:val="left"/>
              <w:rPr>
                <w:sz w:val="24"/>
                <w:szCs w:val="24"/>
              </w:rPr>
            </w:pPr>
            <w:r w:rsidRPr="007C26C6">
              <w:rPr>
                <w:sz w:val="24"/>
                <w:szCs w:val="24"/>
              </w:rPr>
              <w:t>Ю.В. Яковишин</w:t>
            </w:r>
          </w:p>
        </w:tc>
        <w:tc>
          <w:tcPr>
            <w:tcW w:w="5297" w:type="dxa"/>
            <w:shd w:val="clear" w:color="auto" w:fill="auto"/>
          </w:tcPr>
          <w:p w:rsidR="007C26C6" w:rsidRPr="007C26C6" w:rsidRDefault="007C26C6" w:rsidP="007C26C6">
            <w:pPr>
              <w:ind w:firstLine="0"/>
              <w:rPr>
                <w:sz w:val="24"/>
                <w:szCs w:val="24"/>
              </w:rPr>
            </w:pPr>
            <w:r w:rsidRPr="007C26C6">
              <w:rPr>
                <w:sz w:val="24"/>
                <w:szCs w:val="24"/>
              </w:rPr>
              <w:t>Обеспечен бесперебойный доступ депутатов З</w:t>
            </w:r>
            <w:r w:rsidRPr="007C26C6">
              <w:rPr>
                <w:sz w:val="24"/>
                <w:szCs w:val="24"/>
              </w:rPr>
              <w:t>а</w:t>
            </w:r>
            <w:r w:rsidRPr="007C26C6">
              <w:rPr>
                <w:sz w:val="24"/>
                <w:szCs w:val="24"/>
              </w:rPr>
              <w:t xml:space="preserve">конодательного Собрания, служащих аппарата </w:t>
            </w:r>
            <w:proofErr w:type="gramStart"/>
            <w:r w:rsidRPr="007C26C6">
              <w:rPr>
                <w:sz w:val="24"/>
                <w:szCs w:val="24"/>
              </w:rPr>
              <w:t>к ГАС</w:t>
            </w:r>
            <w:proofErr w:type="gramEnd"/>
            <w:r w:rsidRPr="007C26C6">
              <w:rPr>
                <w:sz w:val="24"/>
                <w:szCs w:val="24"/>
              </w:rPr>
              <w:t xml:space="preserve"> «Законотворчество». Доступ к информац</w:t>
            </w:r>
            <w:r w:rsidRPr="007C26C6">
              <w:rPr>
                <w:sz w:val="24"/>
                <w:szCs w:val="24"/>
              </w:rPr>
              <w:t>и</w:t>
            </w:r>
            <w:r w:rsidRPr="007C26C6">
              <w:rPr>
                <w:sz w:val="24"/>
                <w:szCs w:val="24"/>
              </w:rPr>
              <w:t>онному ресурсу осуществлялся по существу</w:t>
            </w:r>
            <w:r w:rsidRPr="007C26C6">
              <w:rPr>
                <w:sz w:val="24"/>
                <w:szCs w:val="24"/>
              </w:rPr>
              <w:t>ю</w:t>
            </w:r>
            <w:r w:rsidRPr="007C26C6">
              <w:rPr>
                <w:sz w:val="24"/>
                <w:szCs w:val="24"/>
              </w:rPr>
              <w:t>щему защищенному каналу связи с Госуда</w:t>
            </w:r>
            <w:r w:rsidRPr="007C26C6">
              <w:rPr>
                <w:sz w:val="24"/>
                <w:szCs w:val="24"/>
              </w:rPr>
              <w:t>р</w:t>
            </w:r>
            <w:r w:rsidRPr="007C26C6">
              <w:rPr>
                <w:sz w:val="24"/>
                <w:szCs w:val="24"/>
              </w:rPr>
              <w:t>ственной Думой Федерального Собрания Ро</w:t>
            </w:r>
            <w:r w:rsidRPr="007C26C6">
              <w:rPr>
                <w:sz w:val="24"/>
                <w:szCs w:val="24"/>
              </w:rPr>
              <w:t>с</w:t>
            </w:r>
            <w:r w:rsidRPr="007C26C6">
              <w:rPr>
                <w:sz w:val="24"/>
                <w:szCs w:val="24"/>
              </w:rPr>
              <w:t>сийской Федерации. С января месяца данный канал переведен на обслуживание Центром сп</w:t>
            </w:r>
            <w:r w:rsidRPr="007C26C6">
              <w:rPr>
                <w:sz w:val="24"/>
                <w:szCs w:val="24"/>
              </w:rPr>
              <w:t>е</w:t>
            </w:r>
            <w:r w:rsidRPr="007C26C6">
              <w:rPr>
                <w:sz w:val="24"/>
                <w:szCs w:val="24"/>
              </w:rPr>
              <w:t>циальной связи ФСО России</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Организация видеоконференций с Гос</w:t>
            </w:r>
            <w:r w:rsidRPr="007C26C6">
              <w:rPr>
                <w:sz w:val="24"/>
                <w:szCs w:val="24"/>
              </w:rPr>
              <w:t>у</w:t>
            </w:r>
            <w:r w:rsidRPr="007C26C6">
              <w:rPr>
                <w:sz w:val="24"/>
                <w:szCs w:val="24"/>
              </w:rPr>
              <w:t>дарственной Думой Федерального С</w:t>
            </w:r>
            <w:r w:rsidRPr="007C26C6">
              <w:rPr>
                <w:sz w:val="24"/>
                <w:szCs w:val="24"/>
              </w:rPr>
              <w:t>о</w:t>
            </w:r>
            <w:r w:rsidRPr="007C26C6">
              <w:rPr>
                <w:sz w:val="24"/>
                <w:szCs w:val="24"/>
              </w:rPr>
              <w:t>брания Российской Федерации</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в течение года</w:t>
            </w:r>
          </w:p>
        </w:tc>
        <w:tc>
          <w:tcPr>
            <w:tcW w:w="2464" w:type="dxa"/>
          </w:tcPr>
          <w:p w:rsidR="007C26C6" w:rsidRPr="007C26C6" w:rsidRDefault="007C26C6" w:rsidP="007C26C6">
            <w:pPr>
              <w:ind w:firstLine="0"/>
              <w:jc w:val="left"/>
              <w:rPr>
                <w:sz w:val="24"/>
                <w:szCs w:val="24"/>
              </w:rPr>
            </w:pPr>
            <w:r w:rsidRPr="007C26C6">
              <w:rPr>
                <w:sz w:val="24"/>
                <w:szCs w:val="24"/>
              </w:rPr>
              <w:t>Ю.В. Яковишин</w:t>
            </w:r>
          </w:p>
        </w:tc>
        <w:tc>
          <w:tcPr>
            <w:tcW w:w="5297" w:type="dxa"/>
            <w:shd w:val="clear" w:color="auto" w:fill="auto"/>
          </w:tcPr>
          <w:p w:rsidR="007C26C6" w:rsidRPr="007C26C6" w:rsidRDefault="007C26C6" w:rsidP="007C26C6">
            <w:pPr>
              <w:ind w:firstLine="0"/>
              <w:jc w:val="left"/>
              <w:rPr>
                <w:sz w:val="24"/>
                <w:szCs w:val="24"/>
              </w:rPr>
            </w:pPr>
            <w:r w:rsidRPr="007C26C6">
              <w:rPr>
                <w:sz w:val="24"/>
                <w:szCs w:val="24"/>
              </w:rPr>
              <w:t>Мероприятий не проводилось</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Организация телетрансляций из Госуда</w:t>
            </w:r>
            <w:r w:rsidRPr="007C26C6">
              <w:rPr>
                <w:sz w:val="24"/>
                <w:szCs w:val="24"/>
              </w:rPr>
              <w:t>р</w:t>
            </w:r>
            <w:r w:rsidRPr="007C26C6">
              <w:rPr>
                <w:sz w:val="24"/>
                <w:szCs w:val="24"/>
              </w:rPr>
              <w:t>ственной Думы и Совета Федерации ФС РФ</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в течение года</w:t>
            </w:r>
          </w:p>
        </w:tc>
        <w:tc>
          <w:tcPr>
            <w:tcW w:w="2464" w:type="dxa"/>
          </w:tcPr>
          <w:p w:rsidR="007C26C6" w:rsidRPr="007C26C6" w:rsidRDefault="007C26C6" w:rsidP="007C26C6">
            <w:pPr>
              <w:ind w:firstLine="0"/>
              <w:jc w:val="left"/>
              <w:rPr>
                <w:sz w:val="24"/>
                <w:szCs w:val="24"/>
              </w:rPr>
            </w:pPr>
            <w:r w:rsidRPr="007C26C6">
              <w:rPr>
                <w:sz w:val="24"/>
                <w:szCs w:val="24"/>
              </w:rPr>
              <w:t>Ю.В. Яковишин</w:t>
            </w:r>
          </w:p>
        </w:tc>
        <w:tc>
          <w:tcPr>
            <w:tcW w:w="5297" w:type="dxa"/>
            <w:shd w:val="clear" w:color="auto" w:fill="auto"/>
          </w:tcPr>
          <w:p w:rsidR="007C26C6" w:rsidRPr="007C26C6" w:rsidRDefault="007C26C6" w:rsidP="007C26C6">
            <w:pPr>
              <w:ind w:firstLine="0"/>
              <w:jc w:val="left"/>
              <w:rPr>
                <w:sz w:val="24"/>
                <w:szCs w:val="24"/>
              </w:rPr>
            </w:pPr>
            <w:r w:rsidRPr="007C26C6">
              <w:rPr>
                <w:sz w:val="24"/>
                <w:szCs w:val="24"/>
              </w:rPr>
              <w:t>Мероприятий не проводилось</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Организация телетрансляции в локал</w:t>
            </w:r>
            <w:r w:rsidRPr="007C26C6">
              <w:rPr>
                <w:sz w:val="24"/>
                <w:szCs w:val="24"/>
              </w:rPr>
              <w:t>ь</w:t>
            </w:r>
            <w:r w:rsidRPr="007C26C6">
              <w:rPr>
                <w:sz w:val="24"/>
                <w:szCs w:val="24"/>
              </w:rPr>
              <w:t>ную вычислительную сеть Правительства Иркутской области из зала заседаний З</w:t>
            </w:r>
            <w:r w:rsidRPr="007C26C6">
              <w:rPr>
                <w:sz w:val="24"/>
                <w:szCs w:val="24"/>
              </w:rPr>
              <w:t>а</w:t>
            </w:r>
            <w:r w:rsidRPr="007C26C6">
              <w:rPr>
                <w:sz w:val="24"/>
                <w:szCs w:val="24"/>
              </w:rPr>
              <w:t>конодательного Собрания</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в течение года</w:t>
            </w:r>
          </w:p>
        </w:tc>
        <w:tc>
          <w:tcPr>
            <w:tcW w:w="2464" w:type="dxa"/>
          </w:tcPr>
          <w:p w:rsidR="007C26C6" w:rsidRPr="007C26C6" w:rsidRDefault="007C26C6" w:rsidP="007C26C6">
            <w:pPr>
              <w:ind w:firstLine="0"/>
              <w:jc w:val="left"/>
              <w:rPr>
                <w:sz w:val="24"/>
                <w:szCs w:val="24"/>
              </w:rPr>
            </w:pPr>
            <w:r w:rsidRPr="007C26C6">
              <w:rPr>
                <w:sz w:val="24"/>
                <w:szCs w:val="24"/>
              </w:rPr>
              <w:t>Ю.В. Яковишин</w:t>
            </w:r>
          </w:p>
        </w:tc>
        <w:tc>
          <w:tcPr>
            <w:tcW w:w="5297" w:type="dxa"/>
            <w:shd w:val="clear" w:color="auto" w:fill="auto"/>
          </w:tcPr>
          <w:p w:rsidR="007C26C6" w:rsidRPr="007C26C6" w:rsidRDefault="007C26C6" w:rsidP="007C26C6">
            <w:pPr>
              <w:ind w:firstLine="0"/>
              <w:rPr>
                <w:sz w:val="24"/>
                <w:szCs w:val="24"/>
              </w:rPr>
            </w:pPr>
            <w:r w:rsidRPr="007C26C6">
              <w:rPr>
                <w:sz w:val="24"/>
                <w:szCs w:val="24"/>
              </w:rPr>
              <w:t>В отчетном периоде продолжены работы по о</w:t>
            </w:r>
            <w:r w:rsidRPr="007C26C6">
              <w:rPr>
                <w:sz w:val="24"/>
                <w:szCs w:val="24"/>
              </w:rPr>
              <w:t>р</w:t>
            </w:r>
            <w:r w:rsidRPr="007C26C6">
              <w:rPr>
                <w:sz w:val="24"/>
                <w:szCs w:val="24"/>
              </w:rPr>
              <w:t>ганизации видеотрансляции из зала заседаний на сайте Законодательного Собрания Иркутской области, в локальной вычислительной сети З</w:t>
            </w:r>
            <w:r w:rsidRPr="007C26C6">
              <w:rPr>
                <w:sz w:val="24"/>
                <w:szCs w:val="24"/>
              </w:rPr>
              <w:t>а</w:t>
            </w:r>
            <w:r w:rsidRPr="007C26C6">
              <w:rPr>
                <w:sz w:val="24"/>
                <w:szCs w:val="24"/>
              </w:rPr>
              <w:t>конодательного Собрания Иркутской области, а также в локальной вычислительной сети Прав</w:t>
            </w:r>
            <w:r w:rsidRPr="007C26C6">
              <w:rPr>
                <w:sz w:val="24"/>
                <w:szCs w:val="24"/>
              </w:rPr>
              <w:t>и</w:t>
            </w:r>
            <w:r w:rsidRPr="007C26C6">
              <w:rPr>
                <w:sz w:val="24"/>
                <w:szCs w:val="24"/>
              </w:rPr>
              <w:t>тельства Иркутской области и Контрольно-счетной палаты Иркутской области</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color w:val="000000"/>
                <w:sz w:val="24"/>
                <w:szCs w:val="24"/>
              </w:rPr>
            </w:pPr>
            <w:r w:rsidRPr="007C26C6">
              <w:rPr>
                <w:color w:val="000000"/>
                <w:sz w:val="24"/>
                <w:szCs w:val="24"/>
              </w:rPr>
              <w:t>Организация работы с виртуальными ячейками Совета Федерации ФС РФ</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в течение года</w:t>
            </w:r>
          </w:p>
        </w:tc>
        <w:tc>
          <w:tcPr>
            <w:tcW w:w="2464" w:type="dxa"/>
          </w:tcPr>
          <w:p w:rsidR="007C26C6" w:rsidRPr="007C26C6" w:rsidRDefault="007C26C6" w:rsidP="007C26C6">
            <w:pPr>
              <w:ind w:firstLine="0"/>
              <w:jc w:val="left"/>
              <w:rPr>
                <w:sz w:val="24"/>
                <w:szCs w:val="24"/>
              </w:rPr>
            </w:pPr>
            <w:r w:rsidRPr="007C26C6">
              <w:rPr>
                <w:sz w:val="24"/>
                <w:szCs w:val="24"/>
              </w:rPr>
              <w:t>Ю.В. Яковишин</w:t>
            </w:r>
          </w:p>
        </w:tc>
        <w:tc>
          <w:tcPr>
            <w:tcW w:w="5297" w:type="dxa"/>
            <w:shd w:val="clear" w:color="auto" w:fill="auto"/>
          </w:tcPr>
          <w:p w:rsidR="007C26C6" w:rsidRPr="007C26C6" w:rsidRDefault="007C26C6" w:rsidP="007C26C6">
            <w:pPr>
              <w:ind w:firstLine="0"/>
              <w:rPr>
                <w:sz w:val="24"/>
                <w:szCs w:val="24"/>
              </w:rPr>
            </w:pPr>
            <w:r w:rsidRPr="007C26C6">
              <w:rPr>
                <w:sz w:val="24"/>
                <w:szCs w:val="24"/>
              </w:rPr>
              <w:t>За отчетный период в рамках эксплуатации з</w:t>
            </w:r>
            <w:r w:rsidRPr="007C26C6">
              <w:rPr>
                <w:sz w:val="24"/>
                <w:szCs w:val="24"/>
              </w:rPr>
              <w:t>а</w:t>
            </w:r>
            <w:r w:rsidRPr="007C26C6">
              <w:rPr>
                <w:sz w:val="24"/>
                <w:szCs w:val="24"/>
              </w:rPr>
              <w:t>крытого информационного канала между Сов</w:t>
            </w:r>
            <w:r w:rsidRPr="007C26C6">
              <w:rPr>
                <w:sz w:val="24"/>
                <w:szCs w:val="24"/>
              </w:rPr>
              <w:t>е</w:t>
            </w:r>
            <w:r w:rsidRPr="007C26C6">
              <w:rPr>
                <w:sz w:val="24"/>
                <w:szCs w:val="24"/>
              </w:rPr>
              <w:lastRenderedPageBreak/>
              <w:t>том Федерации Федерального Собрания Росси</w:t>
            </w:r>
            <w:r w:rsidRPr="007C26C6">
              <w:rPr>
                <w:sz w:val="24"/>
                <w:szCs w:val="24"/>
              </w:rPr>
              <w:t>й</w:t>
            </w:r>
            <w:r w:rsidRPr="007C26C6">
              <w:rPr>
                <w:sz w:val="24"/>
                <w:szCs w:val="24"/>
              </w:rPr>
              <w:t>ской Федерации и органами представительной власти субъектов Российской Федерации в Зак</w:t>
            </w:r>
            <w:r w:rsidRPr="007C26C6">
              <w:rPr>
                <w:sz w:val="24"/>
                <w:szCs w:val="24"/>
              </w:rPr>
              <w:t>о</w:t>
            </w:r>
            <w:r w:rsidRPr="007C26C6">
              <w:rPr>
                <w:sz w:val="24"/>
                <w:szCs w:val="24"/>
              </w:rPr>
              <w:t>нодательном Собрании проводилась работа по обмену информации. Работа информационного канала позволила значительно сократить время обмена оперативной информацией между Сов</w:t>
            </w:r>
            <w:r w:rsidRPr="007C26C6">
              <w:rPr>
                <w:sz w:val="24"/>
                <w:szCs w:val="24"/>
              </w:rPr>
              <w:t>е</w:t>
            </w:r>
            <w:r w:rsidRPr="007C26C6">
              <w:rPr>
                <w:sz w:val="24"/>
                <w:szCs w:val="24"/>
              </w:rPr>
              <w:t>том Федерации Федерального Собрания Росси</w:t>
            </w:r>
            <w:r w:rsidRPr="007C26C6">
              <w:rPr>
                <w:sz w:val="24"/>
                <w:szCs w:val="24"/>
              </w:rPr>
              <w:t>й</w:t>
            </w:r>
            <w:r w:rsidRPr="007C26C6">
              <w:rPr>
                <w:sz w:val="24"/>
                <w:szCs w:val="24"/>
              </w:rPr>
              <w:t>ской Федерации и Законодательным Собранием Иркутской области</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Техническое обеспечение работы сист</w:t>
            </w:r>
            <w:r w:rsidRPr="007C26C6">
              <w:rPr>
                <w:sz w:val="24"/>
                <w:szCs w:val="24"/>
              </w:rPr>
              <w:t>е</w:t>
            </w:r>
            <w:r w:rsidRPr="007C26C6">
              <w:rPr>
                <w:sz w:val="24"/>
                <w:szCs w:val="24"/>
              </w:rPr>
              <w:t>мы электронного документооборота «ДЕЛО»</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в течение года</w:t>
            </w:r>
          </w:p>
        </w:tc>
        <w:tc>
          <w:tcPr>
            <w:tcW w:w="2464" w:type="dxa"/>
          </w:tcPr>
          <w:p w:rsidR="007C26C6" w:rsidRPr="007C26C6" w:rsidRDefault="007C26C6" w:rsidP="007C26C6">
            <w:pPr>
              <w:ind w:firstLine="0"/>
              <w:jc w:val="left"/>
              <w:rPr>
                <w:sz w:val="24"/>
                <w:szCs w:val="24"/>
              </w:rPr>
            </w:pPr>
            <w:r w:rsidRPr="007C26C6">
              <w:rPr>
                <w:sz w:val="24"/>
                <w:szCs w:val="24"/>
              </w:rPr>
              <w:t>Ю.В. Яковишин</w:t>
            </w:r>
          </w:p>
        </w:tc>
        <w:tc>
          <w:tcPr>
            <w:tcW w:w="5297" w:type="dxa"/>
            <w:shd w:val="clear" w:color="auto" w:fill="auto"/>
          </w:tcPr>
          <w:p w:rsidR="007C26C6" w:rsidRPr="007C26C6" w:rsidRDefault="007C26C6" w:rsidP="007C26C6">
            <w:pPr>
              <w:ind w:firstLine="0"/>
              <w:rPr>
                <w:sz w:val="24"/>
                <w:szCs w:val="24"/>
              </w:rPr>
            </w:pPr>
            <w:r w:rsidRPr="007C26C6">
              <w:rPr>
                <w:sz w:val="24"/>
                <w:szCs w:val="24"/>
              </w:rPr>
              <w:t>В течение года выполнялись эксплуатационные работы по устранению неполадок в работе с</w:t>
            </w:r>
            <w:r w:rsidRPr="007C26C6">
              <w:rPr>
                <w:sz w:val="24"/>
                <w:szCs w:val="24"/>
              </w:rPr>
              <w:t>и</w:t>
            </w:r>
            <w:r w:rsidRPr="007C26C6">
              <w:rPr>
                <w:sz w:val="24"/>
                <w:szCs w:val="24"/>
              </w:rPr>
              <w:t>стемы делопроизводства и электронного док</w:t>
            </w:r>
            <w:r w:rsidRPr="007C26C6">
              <w:rPr>
                <w:sz w:val="24"/>
                <w:szCs w:val="24"/>
              </w:rPr>
              <w:t>у</w:t>
            </w:r>
            <w:r w:rsidRPr="007C26C6">
              <w:rPr>
                <w:sz w:val="24"/>
                <w:szCs w:val="24"/>
              </w:rPr>
              <w:t>ментооборота. Проводили плановые регламен</w:t>
            </w:r>
            <w:r w:rsidRPr="007C26C6">
              <w:rPr>
                <w:sz w:val="24"/>
                <w:szCs w:val="24"/>
              </w:rPr>
              <w:t>т</w:t>
            </w:r>
            <w:r w:rsidRPr="007C26C6">
              <w:rPr>
                <w:sz w:val="24"/>
                <w:szCs w:val="24"/>
              </w:rPr>
              <w:t>ные работы по настройке клиентских мест</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color w:val="000000"/>
                <w:sz w:val="24"/>
                <w:szCs w:val="24"/>
              </w:rPr>
            </w:pPr>
            <w:r w:rsidRPr="007C26C6">
              <w:rPr>
                <w:color w:val="000000"/>
                <w:sz w:val="24"/>
                <w:szCs w:val="24"/>
              </w:rPr>
              <w:t>Обеспечение бесперебойной работы и</w:t>
            </w:r>
            <w:r w:rsidRPr="007C26C6">
              <w:rPr>
                <w:color w:val="000000"/>
                <w:sz w:val="24"/>
                <w:szCs w:val="24"/>
              </w:rPr>
              <w:t>н</w:t>
            </w:r>
            <w:r w:rsidRPr="007C26C6">
              <w:rPr>
                <w:color w:val="000000"/>
                <w:sz w:val="24"/>
                <w:szCs w:val="24"/>
              </w:rPr>
              <w:t>формационного киоска и информацио</w:t>
            </w:r>
            <w:r w:rsidRPr="007C26C6">
              <w:rPr>
                <w:color w:val="000000"/>
                <w:sz w:val="24"/>
                <w:szCs w:val="24"/>
              </w:rPr>
              <w:t>н</w:t>
            </w:r>
            <w:r w:rsidRPr="007C26C6">
              <w:rPr>
                <w:color w:val="000000"/>
                <w:sz w:val="24"/>
                <w:szCs w:val="24"/>
              </w:rPr>
              <w:t>ного табло «Бегущая строка»</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в течение года</w:t>
            </w:r>
          </w:p>
        </w:tc>
        <w:tc>
          <w:tcPr>
            <w:tcW w:w="2464" w:type="dxa"/>
          </w:tcPr>
          <w:p w:rsidR="007C26C6" w:rsidRPr="007C26C6" w:rsidRDefault="007C26C6" w:rsidP="007C26C6">
            <w:pPr>
              <w:ind w:firstLine="0"/>
              <w:jc w:val="left"/>
              <w:rPr>
                <w:sz w:val="24"/>
                <w:szCs w:val="24"/>
              </w:rPr>
            </w:pPr>
            <w:r w:rsidRPr="007C26C6">
              <w:rPr>
                <w:sz w:val="24"/>
                <w:szCs w:val="24"/>
              </w:rPr>
              <w:t>Ю.В. Яковишин</w:t>
            </w:r>
          </w:p>
        </w:tc>
        <w:tc>
          <w:tcPr>
            <w:tcW w:w="5297" w:type="dxa"/>
            <w:shd w:val="clear" w:color="auto" w:fill="auto"/>
          </w:tcPr>
          <w:p w:rsidR="007C26C6" w:rsidRPr="007C26C6" w:rsidRDefault="007C26C6" w:rsidP="007C26C6">
            <w:pPr>
              <w:ind w:firstLine="0"/>
              <w:rPr>
                <w:sz w:val="24"/>
                <w:szCs w:val="24"/>
              </w:rPr>
            </w:pPr>
            <w:r w:rsidRPr="007C26C6">
              <w:rPr>
                <w:sz w:val="24"/>
                <w:szCs w:val="24"/>
              </w:rPr>
              <w:t>Продолжена работа по эксплуатации информ</w:t>
            </w:r>
            <w:r w:rsidRPr="007C26C6">
              <w:rPr>
                <w:sz w:val="24"/>
                <w:szCs w:val="24"/>
              </w:rPr>
              <w:t>а</w:t>
            </w:r>
            <w:r w:rsidRPr="007C26C6">
              <w:rPr>
                <w:sz w:val="24"/>
                <w:szCs w:val="24"/>
              </w:rPr>
              <w:t>ционно-справочной системы (ИСС) «Информ</w:t>
            </w:r>
            <w:r w:rsidRPr="007C26C6">
              <w:rPr>
                <w:sz w:val="24"/>
                <w:szCs w:val="24"/>
              </w:rPr>
              <w:t>а</w:t>
            </w:r>
            <w:r w:rsidRPr="007C26C6">
              <w:rPr>
                <w:sz w:val="24"/>
                <w:szCs w:val="24"/>
              </w:rPr>
              <w:t>ционный киоск» и информационного табло «Б</w:t>
            </w:r>
            <w:r w:rsidRPr="007C26C6">
              <w:rPr>
                <w:sz w:val="24"/>
                <w:szCs w:val="24"/>
              </w:rPr>
              <w:t>е</w:t>
            </w:r>
            <w:r w:rsidRPr="007C26C6">
              <w:rPr>
                <w:sz w:val="24"/>
                <w:szCs w:val="24"/>
              </w:rPr>
              <w:t>гущая строка»</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Обеспечение депутатского корпуса, р</w:t>
            </w:r>
            <w:r w:rsidRPr="007C26C6">
              <w:rPr>
                <w:sz w:val="24"/>
                <w:szCs w:val="24"/>
              </w:rPr>
              <w:t>а</w:t>
            </w:r>
            <w:r w:rsidRPr="007C26C6">
              <w:rPr>
                <w:sz w:val="24"/>
                <w:szCs w:val="24"/>
              </w:rPr>
              <w:t>ботников аппарата информационными ресурсами: «Интернет», информационно-правовые базы «Консультант», «Гарант», закрытый канал «Электронная Россия»</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в течение года</w:t>
            </w:r>
          </w:p>
        </w:tc>
        <w:tc>
          <w:tcPr>
            <w:tcW w:w="2464" w:type="dxa"/>
          </w:tcPr>
          <w:p w:rsidR="007C26C6" w:rsidRPr="007C26C6" w:rsidRDefault="007C26C6" w:rsidP="007C26C6">
            <w:pPr>
              <w:ind w:firstLine="0"/>
              <w:jc w:val="left"/>
              <w:rPr>
                <w:sz w:val="24"/>
                <w:szCs w:val="24"/>
              </w:rPr>
            </w:pPr>
            <w:r w:rsidRPr="007C26C6">
              <w:rPr>
                <w:sz w:val="24"/>
                <w:szCs w:val="24"/>
              </w:rPr>
              <w:t>Ю.В. Яковишин</w:t>
            </w:r>
          </w:p>
        </w:tc>
        <w:tc>
          <w:tcPr>
            <w:tcW w:w="5297" w:type="dxa"/>
            <w:shd w:val="clear" w:color="auto" w:fill="auto"/>
          </w:tcPr>
          <w:p w:rsidR="007C26C6" w:rsidRPr="007C26C6" w:rsidRDefault="007C26C6" w:rsidP="007C26C6">
            <w:pPr>
              <w:ind w:firstLine="0"/>
              <w:rPr>
                <w:sz w:val="24"/>
                <w:szCs w:val="24"/>
              </w:rPr>
            </w:pPr>
            <w:r w:rsidRPr="007C26C6">
              <w:rPr>
                <w:sz w:val="24"/>
                <w:szCs w:val="24"/>
              </w:rPr>
              <w:t>Проведена работа по поддержанию в актуальном состоянии информационно-правовых систем «Консультант», «Гарант». Еженедельно пров</w:t>
            </w:r>
            <w:r w:rsidRPr="007C26C6">
              <w:rPr>
                <w:sz w:val="24"/>
                <w:szCs w:val="24"/>
              </w:rPr>
              <w:t>о</w:t>
            </w:r>
            <w:r w:rsidRPr="007C26C6">
              <w:rPr>
                <w:sz w:val="24"/>
                <w:szCs w:val="24"/>
              </w:rPr>
              <w:t>дилось обновление систем, а также устанавлив</w:t>
            </w:r>
            <w:r w:rsidRPr="007C26C6">
              <w:rPr>
                <w:sz w:val="24"/>
                <w:szCs w:val="24"/>
              </w:rPr>
              <w:t>а</w:t>
            </w:r>
            <w:r w:rsidRPr="007C26C6">
              <w:rPr>
                <w:sz w:val="24"/>
                <w:szCs w:val="24"/>
              </w:rPr>
              <w:t>лись обновленные версии программных пла</w:t>
            </w:r>
            <w:r w:rsidRPr="007C26C6">
              <w:rPr>
                <w:sz w:val="24"/>
                <w:szCs w:val="24"/>
              </w:rPr>
              <w:t>т</w:t>
            </w:r>
            <w:r w:rsidRPr="007C26C6">
              <w:rPr>
                <w:sz w:val="24"/>
                <w:szCs w:val="24"/>
              </w:rPr>
              <w:t>форм</w:t>
            </w:r>
          </w:p>
        </w:tc>
      </w:tr>
      <w:tr w:rsidR="007C26C6" w:rsidRPr="007C26C6" w:rsidTr="00221035">
        <w:tc>
          <w:tcPr>
            <w:tcW w:w="15168" w:type="dxa"/>
            <w:gridSpan w:val="5"/>
          </w:tcPr>
          <w:p w:rsidR="007C26C6" w:rsidRPr="007C26C6" w:rsidRDefault="007C26C6" w:rsidP="007C26C6">
            <w:pPr>
              <w:ind w:firstLine="0"/>
              <w:jc w:val="center"/>
              <w:rPr>
                <w:sz w:val="24"/>
                <w:szCs w:val="24"/>
              </w:rPr>
            </w:pPr>
            <w:r w:rsidRPr="007C26C6">
              <w:rPr>
                <w:b/>
                <w:sz w:val="24"/>
                <w:szCs w:val="24"/>
              </w:rPr>
              <w:t>Документационное обеспечение и контроль исполнения</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bCs/>
                <w:sz w:val="24"/>
                <w:szCs w:val="24"/>
              </w:rPr>
            </w:pPr>
            <w:proofErr w:type="gramStart"/>
            <w:r w:rsidRPr="007C26C6">
              <w:rPr>
                <w:bCs/>
                <w:sz w:val="24"/>
                <w:szCs w:val="24"/>
              </w:rPr>
              <w:t>Контроль за</w:t>
            </w:r>
            <w:proofErr w:type="gramEnd"/>
            <w:r w:rsidRPr="007C26C6">
              <w:rPr>
                <w:bCs/>
                <w:sz w:val="24"/>
                <w:szCs w:val="24"/>
              </w:rPr>
              <w:t xml:space="preserve"> исполнением документов, обращений граждан. Подготовка итог</w:t>
            </w:r>
            <w:r w:rsidRPr="007C26C6">
              <w:rPr>
                <w:bCs/>
                <w:sz w:val="24"/>
                <w:szCs w:val="24"/>
              </w:rPr>
              <w:t>о</w:t>
            </w:r>
            <w:r w:rsidRPr="007C26C6">
              <w:rPr>
                <w:bCs/>
                <w:sz w:val="24"/>
                <w:szCs w:val="24"/>
              </w:rPr>
              <w:t>вой информации</w:t>
            </w:r>
          </w:p>
        </w:tc>
        <w:tc>
          <w:tcPr>
            <w:tcW w:w="2169" w:type="dxa"/>
            <w:shd w:val="clear" w:color="auto" w:fill="auto"/>
          </w:tcPr>
          <w:p w:rsidR="007C26C6" w:rsidRPr="007C26C6" w:rsidRDefault="007C26C6" w:rsidP="007C26C6">
            <w:pPr>
              <w:ind w:firstLine="0"/>
              <w:jc w:val="center"/>
              <w:rPr>
                <w:bCs/>
                <w:sz w:val="24"/>
                <w:szCs w:val="24"/>
              </w:rPr>
            </w:pPr>
            <w:r w:rsidRPr="007C26C6">
              <w:rPr>
                <w:bCs/>
                <w:sz w:val="24"/>
                <w:szCs w:val="24"/>
              </w:rPr>
              <w:t>ежемесячно</w:t>
            </w:r>
          </w:p>
        </w:tc>
        <w:tc>
          <w:tcPr>
            <w:tcW w:w="2464" w:type="dxa"/>
          </w:tcPr>
          <w:p w:rsidR="007C26C6" w:rsidRPr="007C26C6" w:rsidRDefault="007C26C6" w:rsidP="007C26C6">
            <w:pPr>
              <w:ind w:firstLine="0"/>
              <w:jc w:val="left"/>
              <w:rPr>
                <w:bCs/>
                <w:sz w:val="24"/>
                <w:szCs w:val="24"/>
              </w:rPr>
            </w:pPr>
            <w:r w:rsidRPr="007C26C6">
              <w:rPr>
                <w:bCs/>
                <w:sz w:val="24"/>
                <w:szCs w:val="24"/>
              </w:rPr>
              <w:t>Н.М. Тугарина</w:t>
            </w:r>
          </w:p>
        </w:tc>
        <w:tc>
          <w:tcPr>
            <w:tcW w:w="5297" w:type="dxa"/>
            <w:shd w:val="clear" w:color="auto" w:fill="auto"/>
          </w:tcPr>
          <w:p w:rsidR="007C26C6" w:rsidRPr="007C26C6" w:rsidRDefault="007C26C6" w:rsidP="007C26C6">
            <w:pPr>
              <w:ind w:firstLine="0"/>
              <w:rPr>
                <w:bCs/>
                <w:sz w:val="24"/>
                <w:szCs w:val="24"/>
              </w:rPr>
            </w:pPr>
            <w:r w:rsidRPr="007C26C6">
              <w:rPr>
                <w:rFonts w:eastAsiaTheme="minorHAnsi"/>
                <w:sz w:val="24"/>
                <w:szCs w:val="24"/>
                <w:lang w:eastAsia="en-US"/>
              </w:rPr>
              <w:t>За период с 01.01.2014 по 30.12.2014 отделом документационного обеспечения аппарата Зак</w:t>
            </w:r>
            <w:r w:rsidRPr="007C26C6">
              <w:rPr>
                <w:rFonts w:eastAsiaTheme="minorHAnsi"/>
                <w:sz w:val="24"/>
                <w:szCs w:val="24"/>
                <w:lang w:eastAsia="en-US"/>
              </w:rPr>
              <w:t>о</w:t>
            </w:r>
            <w:r w:rsidRPr="007C26C6">
              <w:rPr>
                <w:rFonts w:eastAsiaTheme="minorHAnsi"/>
                <w:sz w:val="24"/>
                <w:szCs w:val="24"/>
                <w:lang w:eastAsia="en-US"/>
              </w:rPr>
              <w:t>нодательного Собрания зарегистрировано      7844 входящих документа, в том числе          1044 входящих документа постоянных комит</w:t>
            </w:r>
            <w:r w:rsidRPr="007C26C6">
              <w:rPr>
                <w:rFonts w:eastAsiaTheme="minorHAnsi"/>
                <w:sz w:val="24"/>
                <w:szCs w:val="24"/>
                <w:lang w:eastAsia="en-US"/>
              </w:rPr>
              <w:t>е</w:t>
            </w:r>
            <w:r w:rsidRPr="007C26C6">
              <w:rPr>
                <w:rFonts w:eastAsiaTheme="minorHAnsi"/>
                <w:sz w:val="24"/>
                <w:szCs w:val="24"/>
                <w:lang w:eastAsia="en-US"/>
              </w:rPr>
              <w:t xml:space="preserve">тов, постоянных комиссий Законодательного </w:t>
            </w:r>
            <w:r w:rsidRPr="007C26C6">
              <w:rPr>
                <w:rFonts w:eastAsiaTheme="minorHAnsi"/>
                <w:sz w:val="24"/>
                <w:szCs w:val="24"/>
                <w:lang w:eastAsia="en-US"/>
              </w:rPr>
              <w:lastRenderedPageBreak/>
              <w:t>Собрания. В 2014 году в Законодательное С</w:t>
            </w:r>
            <w:r w:rsidRPr="007C26C6">
              <w:rPr>
                <w:rFonts w:eastAsiaTheme="minorHAnsi"/>
                <w:sz w:val="24"/>
                <w:szCs w:val="24"/>
                <w:lang w:eastAsia="en-US"/>
              </w:rPr>
              <w:t>о</w:t>
            </w:r>
            <w:r w:rsidRPr="007C26C6">
              <w:rPr>
                <w:rFonts w:eastAsiaTheme="minorHAnsi"/>
                <w:sz w:val="24"/>
                <w:szCs w:val="24"/>
                <w:lang w:eastAsia="en-US"/>
              </w:rPr>
              <w:t>брание  области поступило 823 обращения  граждан, из них 525  обращений – в интернет-приемную Законодательного Собрания</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bCs/>
                <w:sz w:val="24"/>
                <w:szCs w:val="24"/>
              </w:rPr>
            </w:pPr>
            <w:r w:rsidRPr="007C26C6">
              <w:rPr>
                <w:bCs/>
                <w:sz w:val="24"/>
                <w:szCs w:val="24"/>
              </w:rPr>
              <w:t xml:space="preserve">Проведение лингвистической экспертизы проектов законов Иркутской  области, писем, отчетов, сборников </w:t>
            </w:r>
          </w:p>
        </w:tc>
        <w:tc>
          <w:tcPr>
            <w:tcW w:w="2169" w:type="dxa"/>
            <w:shd w:val="clear" w:color="auto" w:fill="auto"/>
          </w:tcPr>
          <w:p w:rsidR="007C26C6" w:rsidRPr="007C26C6" w:rsidRDefault="007C26C6" w:rsidP="007C26C6">
            <w:pPr>
              <w:ind w:firstLine="0"/>
              <w:jc w:val="center"/>
              <w:rPr>
                <w:bCs/>
                <w:sz w:val="24"/>
                <w:szCs w:val="24"/>
              </w:rPr>
            </w:pPr>
            <w:r w:rsidRPr="007C26C6">
              <w:rPr>
                <w:bCs/>
                <w:sz w:val="24"/>
                <w:szCs w:val="24"/>
              </w:rPr>
              <w:t>в течение года</w:t>
            </w:r>
          </w:p>
        </w:tc>
        <w:tc>
          <w:tcPr>
            <w:tcW w:w="2464" w:type="dxa"/>
          </w:tcPr>
          <w:p w:rsidR="007C26C6" w:rsidRPr="007C26C6" w:rsidRDefault="007C26C6" w:rsidP="007C26C6">
            <w:pPr>
              <w:ind w:firstLine="0"/>
              <w:jc w:val="left"/>
              <w:rPr>
                <w:bCs/>
                <w:sz w:val="24"/>
                <w:szCs w:val="24"/>
              </w:rPr>
            </w:pPr>
            <w:r w:rsidRPr="007C26C6">
              <w:rPr>
                <w:bCs/>
                <w:sz w:val="24"/>
                <w:szCs w:val="24"/>
              </w:rPr>
              <w:t>М.Е. Распопина</w:t>
            </w:r>
          </w:p>
        </w:tc>
        <w:tc>
          <w:tcPr>
            <w:tcW w:w="5297" w:type="dxa"/>
            <w:shd w:val="clear" w:color="auto" w:fill="auto"/>
          </w:tcPr>
          <w:p w:rsidR="007C26C6" w:rsidRPr="007C26C6" w:rsidRDefault="007C26C6" w:rsidP="007C26C6">
            <w:pPr>
              <w:ind w:firstLine="0"/>
              <w:rPr>
                <w:bCs/>
                <w:sz w:val="24"/>
                <w:szCs w:val="24"/>
              </w:rPr>
            </w:pPr>
            <w:r w:rsidRPr="007C26C6">
              <w:rPr>
                <w:bCs/>
                <w:sz w:val="24"/>
                <w:szCs w:val="24"/>
              </w:rPr>
              <w:t>За 2014 год проведена лингвистическая экспе</w:t>
            </w:r>
            <w:r w:rsidRPr="007C26C6">
              <w:rPr>
                <w:bCs/>
                <w:sz w:val="24"/>
                <w:szCs w:val="24"/>
              </w:rPr>
              <w:t>р</w:t>
            </w:r>
            <w:r w:rsidRPr="007C26C6">
              <w:rPr>
                <w:bCs/>
                <w:sz w:val="24"/>
                <w:szCs w:val="24"/>
              </w:rPr>
              <w:t>тиза 169 законов Иркутской области и 522 п</w:t>
            </w:r>
            <w:r w:rsidRPr="007C26C6">
              <w:rPr>
                <w:bCs/>
                <w:sz w:val="24"/>
                <w:szCs w:val="24"/>
              </w:rPr>
              <w:t>о</w:t>
            </w:r>
            <w:r w:rsidRPr="007C26C6">
              <w:rPr>
                <w:bCs/>
                <w:sz w:val="24"/>
                <w:szCs w:val="24"/>
              </w:rPr>
              <w:t>становлений Законодательного Собрания Ирку</w:t>
            </w:r>
            <w:r w:rsidRPr="007C26C6">
              <w:rPr>
                <w:bCs/>
                <w:sz w:val="24"/>
                <w:szCs w:val="24"/>
              </w:rPr>
              <w:t>т</w:t>
            </w:r>
            <w:r w:rsidRPr="007C26C6">
              <w:rPr>
                <w:bCs/>
                <w:sz w:val="24"/>
                <w:szCs w:val="24"/>
              </w:rPr>
              <w:t>ской области</w:t>
            </w:r>
          </w:p>
        </w:tc>
      </w:tr>
      <w:tr w:rsidR="007C26C6" w:rsidRPr="007C26C6" w:rsidTr="00221035">
        <w:trPr>
          <w:trHeight w:val="892"/>
        </w:trPr>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bCs/>
                <w:sz w:val="24"/>
                <w:szCs w:val="24"/>
              </w:rPr>
            </w:pPr>
            <w:r w:rsidRPr="007C26C6">
              <w:rPr>
                <w:bCs/>
                <w:sz w:val="24"/>
                <w:szCs w:val="24"/>
              </w:rPr>
              <w:t>Подготовка стенограмм заседаний сессий Законодательного Собрания, а также др</w:t>
            </w:r>
            <w:r w:rsidRPr="007C26C6">
              <w:rPr>
                <w:bCs/>
                <w:sz w:val="24"/>
                <w:szCs w:val="24"/>
              </w:rPr>
              <w:t>у</w:t>
            </w:r>
            <w:r w:rsidRPr="007C26C6">
              <w:rPr>
                <w:bCs/>
                <w:sz w:val="24"/>
                <w:szCs w:val="24"/>
              </w:rPr>
              <w:t>гих мероприятий, проводимых в Закон</w:t>
            </w:r>
            <w:r w:rsidRPr="007C26C6">
              <w:rPr>
                <w:bCs/>
                <w:sz w:val="24"/>
                <w:szCs w:val="24"/>
              </w:rPr>
              <w:t>о</w:t>
            </w:r>
            <w:r w:rsidRPr="007C26C6">
              <w:rPr>
                <w:bCs/>
                <w:sz w:val="24"/>
                <w:szCs w:val="24"/>
              </w:rPr>
              <w:t>дательном Собрании</w:t>
            </w:r>
          </w:p>
        </w:tc>
        <w:tc>
          <w:tcPr>
            <w:tcW w:w="2169" w:type="dxa"/>
            <w:shd w:val="clear" w:color="auto" w:fill="auto"/>
          </w:tcPr>
          <w:p w:rsidR="007C26C6" w:rsidRPr="007C26C6" w:rsidRDefault="007C26C6" w:rsidP="007C26C6">
            <w:pPr>
              <w:ind w:firstLine="0"/>
              <w:jc w:val="center"/>
              <w:rPr>
                <w:bCs/>
                <w:sz w:val="24"/>
                <w:szCs w:val="24"/>
              </w:rPr>
            </w:pPr>
            <w:r w:rsidRPr="007C26C6">
              <w:rPr>
                <w:bCs/>
                <w:sz w:val="24"/>
                <w:szCs w:val="24"/>
              </w:rPr>
              <w:t>в течение года</w:t>
            </w:r>
          </w:p>
        </w:tc>
        <w:tc>
          <w:tcPr>
            <w:tcW w:w="2464" w:type="dxa"/>
          </w:tcPr>
          <w:p w:rsidR="007C26C6" w:rsidRPr="007C26C6" w:rsidRDefault="007C26C6" w:rsidP="007C26C6">
            <w:pPr>
              <w:ind w:firstLine="0"/>
              <w:jc w:val="left"/>
              <w:rPr>
                <w:bCs/>
                <w:sz w:val="24"/>
                <w:szCs w:val="24"/>
              </w:rPr>
            </w:pPr>
            <w:r w:rsidRPr="007C26C6">
              <w:rPr>
                <w:bCs/>
                <w:sz w:val="24"/>
                <w:szCs w:val="24"/>
              </w:rPr>
              <w:t>М.Е. Распопина</w:t>
            </w:r>
          </w:p>
        </w:tc>
        <w:tc>
          <w:tcPr>
            <w:tcW w:w="5297" w:type="dxa"/>
            <w:shd w:val="clear" w:color="auto" w:fill="auto"/>
          </w:tcPr>
          <w:p w:rsidR="007C26C6" w:rsidRPr="007C26C6" w:rsidRDefault="007C26C6" w:rsidP="007C26C6">
            <w:pPr>
              <w:ind w:firstLine="0"/>
              <w:jc w:val="left"/>
              <w:rPr>
                <w:bCs/>
                <w:sz w:val="24"/>
                <w:szCs w:val="24"/>
              </w:rPr>
            </w:pPr>
            <w:r w:rsidRPr="007C26C6">
              <w:rPr>
                <w:bCs/>
                <w:sz w:val="24"/>
                <w:szCs w:val="24"/>
              </w:rPr>
              <w:t>Подготовлено 14 стенограмм сессий ЗС</w:t>
            </w:r>
          </w:p>
        </w:tc>
      </w:tr>
      <w:tr w:rsidR="007C26C6" w:rsidRPr="007C26C6" w:rsidTr="00221035">
        <w:trPr>
          <w:trHeight w:val="892"/>
        </w:trPr>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bCs/>
                <w:sz w:val="24"/>
                <w:szCs w:val="24"/>
              </w:rPr>
            </w:pPr>
            <w:r w:rsidRPr="007C26C6">
              <w:rPr>
                <w:bCs/>
                <w:sz w:val="24"/>
                <w:szCs w:val="24"/>
              </w:rPr>
              <w:t>Обеспечение документами участников заседаний, приглашенных на заседания Законодательного Собрания в соотве</w:t>
            </w:r>
            <w:r w:rsidRPr="007C26C6">
              <w:rPr>
                <w:bCs/>
                <w:sz w:val="24"/>
                <w:szCs w:val="24"/>
              </w:rPr>
              <w:t>т</w:t>
            </w:r>
            <w:r w:rsidRPr="007C26C6">
              <w:rPr>
                <w:bCs/>
                <w:sz w:val="24"/>
                <w:szCs w:val="24"/>
              </w:rPr>
              <w:t>ствии с распоряжением председателя З</w:t>
            </w:r>
            <w:r w:rsidRPr="007C26C6">
              <w:rPr>
                <w:bCs/>
                <w:sz w:val="24"/>
                <w:szCs w:val="24"/>
              </w:rPr>
              <w:t>а</w:t>
            </w:r>
            <w:r w:rsidRPr="007C26C6">
              <w:rPr>
                <w:bCs/>
                <w:sz w:val="24"/>
                <w:szCs w:val="24"/>
              </w:rPr>
              <w:t>конодательного Собрания от 25.09.2009 № 52-ОД «О поэтапном переходе к предоставлению в электронном виде д</w:t>
            </w:r>
            <w:r w:rsidRPr="007C26C6">
              <w:rPr>
                <w:bCs/>
                <w:sz w:val="24"/>
                <w:szCs w:val="24"/>
              </w:rPr>
              <w:t>о</w:t>
            </w:r>
            <w:r w:rsidRPr="007C26C6">
              <w:rPr>
                <w:bCs/>
                <w:sz w:val="24"/>
                <w:szCs w:val="24"/>
              </w:rPr>
              <w:t>кументов, выносимых на рассмотрение Законодательного Собрания Иркутской области»</w:t>
            </w:r>
          </w:p>
        </w:tc>
        <w:tc>
          <w:tcPr>
            <w:tcW w:w="2169" w:type="dxa"/>
            <w:shd w:val="clear" w:color="auto" w:fill="auto"/>
          </w:tcPr>
          <w:p w:rsidR="007C26C6" w:rsidRPr="007C26C6" w:rsidRDefault="007C26C6" w:rsidP="007C26C6">
            <w:pPr>
              <w:ind w:firstLine="0"/>
              <w:jc w:val="center"/>
              <w:rPr>
                <w:bCs/>
                <w:sz w:val="24"/>
                <w:szCs w:val="24"/>
              </w:rPr>
            </w:pPr>
            <w:r w:rsidRPr="007C26C6">
              <w:rPr>
                <w:bCs/>
                <w:sz w:val="24"/>
                <w:szCs w:val="24"/>
              </w:rPr>
              <w:t>за 3 дня до даты проведения сессий</w:t>
            </w:r>
          </w:p>
        </w:tc>
        <w:tc>
          <w:tcPr>
            <w:tcW w:w="2464" w:type="dxa"/>
          </w:tcPr>
          <w:p w:rsidR="007C26C6" w:rsidRPr="007C26C6" w:rsidRDefault="007C26C6" w:rsidP="007C26C6">
            <w:pPr>
              <w:ind w:firstLine="0"/>
              <w:jc w:val="left"/>
              <w:rPr>
                <w:bCs/>
                <w:sz w:val="24"/>
                <w:szCs w:val="24"/>
              </w:rPr>
            </w:pPr>
            <w:r w:rsidRPr="007C26C6">
              <w:rPr>
                <w:bCs/>
                <w:sz w:val="24"/>
                <w:szCs w:val="24"/>
              </w:rPr>
              <w:t>М.Е. Распопина</w:t>
            </w:r>
          </w:p>
        </w:tc>
        <w:tc>
          <w:tcPr>
            <w:tcW w:w="5297" w:type="dxa"/>
            <w:shd w:val="clear" w:color="auto" w:fill="auto"/>
          </w:tcPr>
          <w:p w:rsidR="007C26C6" w:rsidRPr="007C26C6" w:rsidRDefault="007C26C6" w:rsidP="007C26C6">
            <w:pPr>
              <w:ind w:firstLine="0"/>
              <w:jc w:val="left"/>
              <w:rPr>
                <w:bCs/>
                <w:sz w:val="24"/>
                <w:szCs w:val="24"/>
              </w:rPr>
            </w:pPr>
            <w:r w:rsidRPr="007C26C6">
              <w:rPr>
                <w:bCs/>
                <w:sz w:val="24"/>
                <w:szCs w:val="24"/>
              </w:rPr>
              <w:t>Исполнено</w:t>
            </w:r>
          </w:p>
        </w:tc>
      </w:tr>
      <w:tr w:rsidR="007C26C6" w:rsidRPr="007C26C6" w:rsidTr="00221035">
        <w:trPr>
          <w:trHeight w:val="892"/>
        </w:trPr>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bCs/>
                <w:sz w:val="24"/>
                <w:szCs w:val="24"/>
              </w:rPr>
            </w:pPr>
            <w:r w:rsidRPr="007C26C6">
              <w:rPr>
                <w:bCs/>
                <w:sz w:val="24"/>
                <w:szCs w:val="24"/>
              </w:rPr>
              <w:t>Размещение проектов постановлений З</w:t>
            </w:r>
            <w:r w:rsidRPr="007C26C6">
              <w:rPr>
                <w:bCs/>
                <w:sz w:val="24"/>
                <w:szCs w:val="24"/>
              </w:rPr>
              <w:t>а</w:t>
            </w:r>
            <w:r w:rsidRPr="007C26C6">
              <w:rPr>
                <w:bCs/>
                <w:sz w:val="24"/>
                <w:szCs w:val="24"/>
              </w:rPr>
              <w:t>конодательного Собрания, проектов з</w:t>
            </w:r>
            <w:r w:rsidRPr="007C26C6">
              <w:rPr>
                <w:bCs/>
                <w:sz w:val="24"/>
                <w:szCs w:val="24"/>
              </w:rPr>
              <w:t>а</w:t>
            </w:r>
            <w:r w:rsidRPr="007C26C6">
              <w:rPr>
                <w:bCs/>
                <w:sz w:val="24"/>
                <w:szCs w:val="24"/>
              </w:rPr>
              <w:t>конов Иркутской области, протоколов заседаний Законодательного Собрания на сайте Законодательного Собрания И</w:t>
            </w:r>
            <w:r w:rsidRPr="007C26C6">
              <w:rPr>
                <w:bCs/>
                <w:sz w:val="24"/>
                <w:szCs w:val="24"/>
              </w:rPr>
              <w:t>р</w:t>
            </w:r>
            <w:r w:rsidRPr="007C26C6">
              <w:rPr>
                <w:bCs/>
                <w:sz w:val="24"/>
                <w:szCs w:val="24"/>
              </w:rPr>
              <w:t>кутской области</w:t>
            </w:r>
          </w:p>
        </w:tc>
        <w:tc>
          <w:tcPr>
            <w:tcW w:w="2169" w:type="dxa"/>
            <w:shd w:val="clear" w:color="auto" w:fill="auto"/>
          </w:tcPr>
          <w:p w:rsidR="007C26C6" w:rsidRPr="007C26C6" w:rsidRDefault="007C26C6" w:rsidP="007C26C6">
            <w:pPr>
              <w:ind w:firstLine="0"/>
              <w:jc w:val="center"/>
              <w:rPr>
                <w:bCs/>
                <w:sz w:val="24"/>
                <w:szCs w:val="24"/>
              </w:rPr>
            </w:pPr>
            <w:r w:rsidRPr="007C26C6">
              <w:rPr>
                <w:bCs/>
                <w:sz w:val="24"/>
                <w:szCs w:val="24"/>
              </w:rPr>
              <w:t xml:space="preserve">в соответствии с распоряжением </w:t>
            </w:r>
          </w:p>
        </w:tc>
        <w:tc>
          <w:tcPr>
            <w:tcW w:w="2464" w:type="dxa"/>
          </w:tcPr>
          <w:p w:rsidR="007C26C6" w:rsidRPr="007C26C6" w:rsidRDefault="007C26C6" w:rsidP="007C26C6">
            <w:pPr>
              <w:ind w:firstLine="0"/>
              <w:jc w:val="left"/>
              <w:rPr>
                <w:bCs/>
                <w:sz w:val="24"/>
                <w:szCs w:val="24"/>
              </w:rPr>
            </w:pPr>
            <w:r w:rsidRPr="007C26C6">
              <w:rPr>
                <w:bCs/>
                <w:sz w:val="24"/>
                <w:szCs w:val="24"/>
              </w:rPr>
              <w:t>М.Е. Распопина</w:t>
            </w:r>
          </w:p>
          <w:p w:rsidR="007C26C6" w:rsidRPr="007C26C6" w:rsidRDefault="007C26C6" w:rsidP="007C26C6">
            <w:pPr>
              <w:ind w:firstLine="0"/>
              <w:jc w:val="left"/>
              <w:rPr>
                <w:bCs/>
                <w:sz w:val="24"/>
                <w:szCs w:val="24"/>
              </w:rPr>
            </w:pPr>
          </w:p>
        </w:tc>
        <w:tc>
          <w:tcPr>
            <w:tcW w:w="5297" w:type="dxa"/>
            <w:shd w:val="clear" w:color="auto" w:fill="auto"/>
          </w:tcPr>
          <w:p w:rsidR="007C26C6" w:rsidRPr="007C26C6" w:rsidRDefault="007C26C6" w:rsidP="007C26C6">
            <w:pPr>
              <w:ind w:firstLine="0"/>
              <w:jc w:val="left"/>
              <w:rPr>
                <w:bCs/>
                <w:sz w:val="24"/>
                <w:szCs w:val="24"/>
              </w:rPr>
            </w:pPr>
            <w:r w:rsidRPr="007C26C6">
              <w:rPr>
                <w:bCs/>
                <w:sz w:val="24"/>
                <w:szCs w:val="24"/>
              </w:rPr>
              <w:t>Исполнено</w:t>
            </w:r>
          </w:p>
        </w:tc>
      </w:tr>
      <w:tr w:rsidR="007C26C6" w:rsidRPr="007C26C6" w:rsidTr="00221035">
        <w:trPr>
          <w:trHeight w:val="892"/>
        </w:trPr>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bCs/>
                <w:sz w:val="24"/>
                <w:szCs w:val="24"/>
              </w:rPr>
            </w:pPr>
            <w:r w:rsidRPr="007C26C6">
              <w:rPr>
                <w:bCs/>
                <w:sz w:val="24"/>
                <w:szCs w:val="24"/>
              </w:rPr>
              <w:t>Составление графика приема граждан руководителями Законодательного С</w:t>
            </w:r>
            <w:r w:rsidRPr="007C26C6">
              <w:rPr>
                <w:bCs/>
                <w:sz w:val="24"/>
                <w:szCs w:val="24"/>
              </w:rPr>
              <w:t>о</w:t>
            </w:r>
            <w:r w:rsidRPr="007C26C6">
              <w:rPr>
                <w:bCs/>
                <w:sz w:val="24"/>
                <w:szCs w:val="24"/>
              </w:rPr>
              <w:t>брания, председателями комитетов и к</w:t>
            </w:r>
            <w:r w:rsidRPr="007C26C6">
              <w:rPr>
                <w:bCs/>
                <w:sz w:val="24"/>
                <w:szCs w:val="24"/>
              </w:rPr>
              <w:t>о</w:t>
            </w:r>
            <w:r w:rsidRPr="007C26C6">
              <w:rPr>
                <w:bCs/>
                <w:sz w:val="24"/>
                <w:szCs w:val="24"/>
              </w:rPr>
              <w:t>миссий</w:t>
            </w:r>
          </w:p>
        </w:tc>
        <w:tc>
          <w:tcPr>
            <w:tcW w:w="2169" w:type="dxa"/>
            <w:shd w:val="clear" w:color="auto" w:fill="auto"/>
          </w:tcPr>
          <w:p w:rsidR="007C26C6" w:rsidRPr="007C26C6" w:rsidRDefault="007C26C6" w:rsidP="007C26C6">
            <w:pPr>
              <w:ind w:firstLine="0"/>
              <w:jc w:val="center"/>
              <w:rPr>
                <w:bCs/>
                <w:sz w:val="24"/>
                <w:szCs w:val="24"/>
              </w:rPr>
            </w:pPr>
            <w:r w:rsidRPr="007C26C6">
              <w:rPr>
                <w:bCs/>
                <w:sz w:val="24"/>
                <w:szCs w:val="24"/>
              </w:rPr>
              <w:t>ежемесячно</w:t>
            </w:r>
          </w:p>
        </w:tc>
        <w:tc>
          <w:tcPr>
            <w:tcW w:w="2464" w:type="dxa"/>
          </w:tcPr>
          <w:p w:rsidR="007C26C6" w:rsidRPr="007C26C6" w:rsidRDefault="007C26C6" w:rsidP="007C26C6">
            <w:pPr>
              <w:ind w:firstLine="0"/>
              <w:jc w:val="left"/>
              <w:rPr>
                <w:bCs/>
                <w:sz w:val="24"/>
                <w:szCs w:val="24"/>
              </w:rPr>
            </w:pPr>
            <w:r w:rsidRPr="007C26C6">
              <w:rPr>
                <w:bCs/>
                <w:sz w:val="24"/>
                <w:szCs w:val="24"/>
              </w:rPr>
              <w:t>Н.М. Тугарина</w:t>
            </w:r>
          </w:p>
        </w:tc>
        <w:tc>
          <w:tcPr>
            <w:tcW w:w="5297" w:type="dxa"/>
            <w:shd w:val="clear" w:color="auto" w:fill="auto"/>
          </w:tcPr>
          <w:p w:rsidR="007C26C6" w:rsidRPr="007C26C6" w:rsidRDefault="007C26C6" w:rsidP="007C26C6">
            <w:pPr>
              <w:ind w:firstLine="0"/>
              <w:rPr>
                <w:bCs/>
                <w:sz w:val="24"/>
                <w:szCs w:val="24"/>
              </w:rPr>
            </w:pPr>
            <w:r w:rsidRPr="007C26C6">
              <w:rPr>
                <w:bCs/>
                <w:sz w:val="24"/>
                <w:szCs w:val="24"/>
              </w:rPr>
              <w:t>В практику работы Законодательного Собрания вошли организация и проведение приемов по личным вопросам граждан председателем Зак</w:t>
            </w:r>
            <w:r w:rsidRPr="007C26C6">
              <w:rPr>
                <w:bCs/>
                <w:sz w:val="24"/>
                <w:szCs w:val="24"/>
              </w:rPr>
              <w:t>о</w:t>
            </w:r>
            <w:r w:rsidRPr="007C26C6">
              <w:rPr>
                <w:bCs/>
                <w:sz w:val="24"/>
                <w:szCs w:val="24"/>
              </w:rPr>
              <w:t>нодательного Собрания, заместителем председ</w:t>
            </w:r>
            <w:r w:rsidRPr="007C26C6">
              <w:rPr>
                <w:bCs/>
                <w:sz w:val="24"/>
                <w:szCs w:val="24"/>
              </w:rPr>
              <w:t>а</w:t>
            </w:r>
            <w:r w:rsidRPr="007C26C6">
              <w:rPr>
                <w:bCs/>
                <w:sz w:val="24"/>
                <w:szCs w:val="24"/>
              </w:rPr>
              <w:lastRenderedPageBreak/>
              <w:t>теля Законодательного Собрания. График при</w:t>
            </w:r>
            <w:r w:rsidRPr="007C26C6">
              <w:rPr>
                <w:bCs/>
                <w:sz w:val="24"/>
                <w:szCs w:val="24"/>
              </w:rPr>
              <w:t>е</w:t>
            </w:r>
            <w:r w:rsidRPr="007C26C6">
              <w:rPr>
                <w:bCs/>
                <w:sz w:val="24"/>
                <w:szCs w:val="24"/>
              </w:rPr>
              <w:t>мов публикуется в газете «Областная» ежем</w:t>
            </w:r>
            <w:r w:rsidRPr="007C26C6">
              <w:rPr>
                <w:bCs/>
                <w:sz w:val="24"/>
                <w:szCs w:val="24"/>
              </w:rPr>
              <w:t>е</w:t>
            </w:r>
            <w:r w:rsidRPr="007C26C6">
              <w:rPr>
                <w:bCs/>
                <w:sz w:val="24"/>
                <w:szCs w:val="24"/>
              </w:rPr>
              <w:t>сячно</w:t>
            </w:r>
          </w:p>
        </w:tc>
      </w:tr>
      <w:tr w:rsidR="007C26C6" w:rsidRPr="007C26C6" w:rsidTr="00221035">
        <w:trPr>
          <w:trHeight w:val="892"/>
        </w:trPr>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bCs/>
                <w:sz w:val="24"/>
                <w:szCs w:val="24"/>
              </w:rPr>
            </w:pPr>
            <w:r w:rsidRPr="007C26C6">
              <w:rPr>
                <w:bCs/>
                <w:sz w:val="24"/>
                <w:szCs w:val="24"/>
              </w:rPr>
              <w:t>Подготовка макетов  и издание «Ведом</w:t>
            </w:r>
            <w:r w:rsidRPr="007C26C6">
              <w:rPr>
                <w:bCs/>
                <w:sz w:val="24"/>
                <w:szCs w:val="24"/>
              </w:rPr>
              <w:t>о</w:t>
            </w:r>
            <w:r w:rsidRPr="007C26C6">
              <w:rPr>
                <w:bCs/>
                <w:sz w:val="24"/>
                <w:szCs w:val="24"/>
              </w:rPr>
              <w:t>стей Законодательного Собрания Ирку</w:t>
            </w:r>
            <w:r w:rsidRPr="007C26C6">
              <w:rPr>
                <w:bCs/>
                <w:sz w:val="24"/>
                <w:szCs w:val="24"/>
              </w:rPr>
              <w:t>т</w:t>
            </w:r>
            <w:r w:rsidRPr="007C26C6">
              <w:rPr>
                <w:bCs/>
                <w:sz w:val="24"/>
                <w:szCs w:val="24"/>
              </w:rPr>
              <w:t>ской области», направление их получат</w:t>
            </w:r>
            <w:r w:rsidRPr="007C26C6">
              <w:rPr>
                <w:bCs/>
                <w:sz w:val="24"/>
                <w:szCs w:val="24"/>
              </w:rPr>
              <w:t>е</w:t>
            </w:r>
            <w:r w:rsidRPr="007C26C6">
              <w:rPr>
                <w:bCs/>
                <w:sz w:val="24"/>
                <w:szCs w:val="24"/>
              </w:rPr>
              <w:t>лям</w:t>
            </w:r>
          </w:p>
        </w:tc>
        <w:tc>
          <w:tcPr>
            <w:tcW w:w="2169" w:type="dxa"/>
            <w:shd w:val="clear" w:color="auto" w:fill="auto"/>
          </w:tcPr>
          <w:p w:rsidR="007C26C6" w:rsidRPr="007C26C6" w:rsidRDefault="007C26C6" w:rsidP="007C26C6">
            <w:pPr>
              <w:ind w:firstLine="0"/>
              <w:jc w:val="center"/>
              <w:rPr>
                <w:bCs/>
                <w:sz w:val="24"/>
                <w:szCs w:val="24"/>
              </w:rPr>
            </w:pPr>
            <w:r w:rsidRPr="007C26C6">
              <w:rPr>
                <w:bCs/>
                <w:sz w:val="24"/>
                <w:szCs w:val="24"/>
              </w:rPr>
              <w:t>в течение года</w:t>
            </w:r>
          </w:p>
          <w:p w:rsidR="007C26C6" w:rsidRPr="007C26C6" w:rsidRDefault="007C26C6" w:rsidP="007C26C6">
            <w:pPr>
              <w:ind w:firstLine="0"/>
              <w:jc w:val="center"/>
              <w:rPr>
                <w:bCs/>
                <w:sz w:val="24"/>
                <w:szCs w:val="24"/>
              </w:rPr>
            </w:pPr>
          </w:p>
        </w:tc>
        <w:tc>
          <w:tcPr>
            <w:tcW w:w="2464" w:type="dxa"/>
          </w:tcPr>
          <w:p w:rsidR="007C26C6" w:rsidRPr="007C26C6" w:rsidRDefault="007C26C6" w:rsidP="007C26C6">
            <w:pPr>
              <w:ind w:firstLine="0"/>
              <w:jc w:val="left"/>
              <w:rPr>
                <w:bCs/>
                <w:sz w:val="24"/>
                <w:szCs w:val="24"/>
              </w:rPr>
            </w:pPr>
            <w:r w:rsidRPr="007C26C6">
              <w:rPr>
                <w:bCs/>
                <w:sz w:val="24"/>
                <w:szCs w:val="24"/>
              </w:rPr>
              <w:t>М.Е. Распопина</w:t>
            </w:r>
          </w:p>
        </w:tc>
        <w:tc>
          <w:tcPr>
            <w:tcW w:w="5297" w:type="dxa"/>
            <w:shd w:val="clear" w:color="auto" w:fill="auto"/>
          </w:tcPr>
          <w:p w:rsidR="007C26C6" w:rsidRPr="007C26C6" w:rsidRDefault="007C26C6" w:rsidP="007C26C6">
            <w:pPr>
              <w:ind w:firstLine="0"/>
              <w:jc w:val="left"/>
              <w:rPr>
                <w:bCs/>
                <w:sz w:val="24"/>
                <w:szCs w:val="24"/>
              </w:rPr>
            </w:pPr>
            <w:r w:rsidRPr="007C26C6">
              <w:rPr>
                <w:bCs/>
                <w:sz w:val="24"/>
                <w:szCs w:val="24"/>
              </w:rPr>
              <w:t>За отчетный период подготовлены макеты и и</w:t>
            </w:r>
            <w:r w:rsidRPr="007C26C6">
              <w:rPr>
                <w:bCs/>
                <w:sz w:val="24"/>
                <w:szCs w:val="24"/>
              </w:rPr>
              <w:t>з</w:t>
            </w:r>
            <w:r w:rsidRPr="007C26C6">
              <w:rPr>
                <w:bCs/>
                <w:sz w:val="24"/>
                <w:szCs w:val="24"/>
              </w:rPr>
              <w:t>даны «Ведомости Законодательного Собрания Иркутской области»</w:t>
            </w:r>
          </w:p>
        </w:tc>
      </w:tr>
      <w:tr w:rsidR="007C26C6" w:rsidRPr="007C26C6" w:rsidTr="00221035">
        <w:trPr>
          <w:trHeight w:val="892"/>
        </w:trPr>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bCs/>
                <w:sz w:val="24"/>
                <w:szCs w:val="24"/>
              </w:rPr>
            </w:pPr>
            <w:r w:rsidRPr="007C26C6">
              <w:rPr>
                <w:bCs/>
                <w:sz w:val="24"/>
                <w:szCs w:val="24"/>
              </w:rPr>
              <w:t>Передача в ОГУ «Государственный а</w:t>
            </w:r>
            <w:r w:rsidRPr="007C26C6">
              <w:rPr>
                <w:bCs/>
                <w:sz w:val="24"/>
                <w:szCs w:val="24"/>
              </w:rPr>
              <w:t>р</w:t>
            </w:r>
            <w:r w:rsidRPr="007C26C6">
              <w:rPr>
                <w:bCs/>
                <w:sz w:val="24"/>
                <w:szCs w:val="24"/>
              </w:rPr>
              <w:t>хив Иркутской области» документов п</w:t>
            </w:r>
            <w:r w:rsidRPr="007C26C6">
              <w:rPr>
                <w:bCs/>
                <w:sz w:val="24"/>
                <w:szCs w:val="24"/>
              </w:rPr>
              <w:t>о</w:t>
            </w:r>
            <w:r w:rsidRPr="007C26C6">
              <w:rPr>
                <w:bCs/>
                <w:sz w:val="24"/>
                <w:szCs w:val="24"/>
              </w:rPr>
              <w:t xml:space="preserve">стоянного хранения </w:t>
            </w:r>
          </w:p>
        </w:tc>
        <w:tc>
          <w:tcPr>
            <w:tcW w:w="2169" w:type="dxa"/>
            <w:shd w:val="clear" w:color="auto" w:fill="auto"/>
          </w:tcPr>
          <w:p w:rsidR="007C26C6" w:rsidRPr="007C26C6" w:rsidRDefault="007C26C6" w:rsidP="007C26C6">
            <w:pPr>
              <w:ind w:firstLine="0"/>
              <w:jc w:val="center"/>
              <w:rPr>
                <w:bCs/>
                <w:sz w:val="24"/>
                <w:szCs w:val="24"/>
              </w:rPr>
            </w:pPr>
            <w:r w:rsidRPr="007C26C6">
              <w:rPr>
                <w:bCs/>
                <w:sz w:val="24"/>
                <w:szCs w:val="24"/>
              </w:rPr>
              <w:t>январь, февраль</w:t>
            </w:r>
          </w:p>
        </w:tc>
        <w:tc>
          <w:tcPr>
            <w:tcW w:w="2464" w:type="dxa"/>
          </w:tcPr>
          <w:p w:rsidR="007C26C6" w:rsidRPr="007C26C6" w:rsidRDefault="007C26C6" w:rsidP="007C26C6">
            <w:pPr>
              <w:ind w:firstLine="0"/>
              <w:jc w:val="left"/>
              <w:rPr>
                <w:bCs/>
                <w:sz w:val="24"/>
                <w:szCs w:val="24"/>
              </w:rPr>
            </w:pPr>
            <w:r w:rsidRPr="007C26C6">
              <w:rPr>
                <w:bCs/>
                <w:sz w:val="24"/>
                <w:szCs w:val="24"/>
              </w:rPr>
              <w:t>М.Е. Распопина</w:t>
            </w:r>
          </w:p>
        </w:tc>
        <w:tc>
          <w:tcPr>
            <w:tcW w:w="5297" w:type="dxa"/>
            <w:shd w:val="clear" w:color="auto" w:fill="auto"/>
          </w:tcPr>
          <w:p w:rsidR="007C26C6" w:rsidRPr="007C26C6" w:rsidRDefault="007C26C6" w:rsidP="007C26C6">
            <w:pPr>
              <w:ind w:firstLine="0"/>
              <w:jc w:val="left"/>
              <w:rPr>
                <w:bCs/>
                <w:sz w:val="24"/>
                <w:szCs w:val="24"/>
              </w:rPr>
            </w:pPr>
            <w:r w:rsidRPr="007C26C6">
              <w:rPr>
                <w:bCs/>
                <w:sz w:val="24"/>
                <w:szCs w:val="24"/>
              </w:rPr>
              <w:t>Исполнено</w:t>
            </w:r>
          </w:p>
        </w:tc>
      </w:tr>
      <w:tr w:rsidR="007C26C6" w:rsidRPr="007C26C6" w:rsidTr="00221035">
        <w:trPr>
          <w:trHeight w:val="892"/>
        </w:trPr>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bCs/>
                <w:sz w:val="24"/>
                <w:szCs w:val="24"/>
              </w:rPr>
            </w:pPr>
            <w:r w:rsidRPr="007C26C6">
              <w:rPr>
                <w:bCs/>
                <w:sz w:val="24"/>
                <w:szCs w:val="24"/>
              </w:rPr>
              <w:t>Обработка документов постоянного хр</w:t>
            </w:r>
            <w:r w:rsidRPr="007C26C6">
              <w:rPr>
                <w:bCs/>
                <w:sz w:val="24"/>
                <w:szCs w:val="24"/>
              </w:rPr>
              <w:t>а</w:t>
            </w:r>
            <w:r w:rsidRPr="007C26C6">
              <w:rPr>
                <w:bCs/>
                <w:sz w:val="24"/>
                <w:szCs w:val="24"/>
              </w:rPr>
              <w:t>нения работниками ОГУ «Государстве</w:t>
            </w:r>
            <w:r w:rsidRPr="007C26C6">
              <w:rPr>
                <w:bCs/>
                <w:sz w:val="24"/>
                <w:szCs w:val="24"/>
              </w:rPr>
              <w:t>н</w:t>
            </w:r>
            <w:r w:rsidRPr="007C26C6">
              <w:rPr>
                <w:bCs/>
                <w:sz w:val="24"/>
                <w:szCs w:val="24"/>
              </w:rPr>
              <w:t>ный архив Иркутской области» за 2011, 2012 годы</w:t>
            </w:r>
          </w:p>
        </w:tc>
        <w:tc>
          <w:tcPr>
            <w:tcW w:w="2169" w:type="dxa"/>
            <w:shd w:val="clear" w:color="auto" w:fill="auto"/>
          </w:tcPr>
          <w:p w:rsidR="007C26C6" w:rsidRPr="007C26C6" w:rsidRDefault="007C26C6" w:rsidP="007C26C6">
            <w:pPr>
              <w:ind w:firstLine="0"/>
              <w:jc w:val="center"/>
              <w:rPr>
                <w:bCs/>
                <w:sz w:val="24"/>
                <w:szCs w:val="24"/>
              </w:rPr>
            </w:pPr>
            <w:r w:rsidRPr="007C26C6">
              <w:rPr>
                <w:bCs/>
                <w:sz w:val="24"/>
                <w:szCs w:val="24"/>
              </w:rPr>
              <w:t>август, сентябрь</w:t>
            </w:r>
          </w:p>
        </w:tc>
        <w:tc>
          <w:tcPr>
            <w:tcW w:w="2464" w:type="dxa"/>
          </w:tcPr>
          <w:p w:rsidR="007C26C6" w:rsidRPr="007C26C6" w:rsidRDefault="007C26C6" w:rsidP="007C26C6">
            <w:pPr>
              <w:ind w:firstLine="0"/>
              <w:jc w:val="left"/>
              <w:rPr>
                <w:bCs/>
                <w:sz w:val="24"/>
                <w:szCs w:val="24"/>
              </w:rPr>
            </w:pPr>
            <w:r w:rsidRPr="007C26C6">
              <w:rPr>
                <w:bCs/>
                <w:sz w:val="24"/>
                <w:szCs w:val="24"/>
              </w:rPr>
              <w:t>М.Е. Распопина</w:t>
            </w:r>
          </w:p>
        </w:tc>
        <w:tc>
          <w:tcPr>
            <w:tcW w:w="5297" w:type="dxa"/>
            <w:shd w:val="clear" w:color="auto" w:fill="auto"/>
          </w:tcPr>
          <w:p w:rsidR="007C26C6" w:rsidRPr="007C26C6" w:rsidRDefault="007C26C6" w:rsidP="007C26C6">
            <w:pPr>
              <w:ind w:firstLine="0"/>
              <w:rPr>
                <w:bCs/>
                <w:sz w:val="24"/>
                <w:szCs w:val="24"/>
              </w:rPr>
            </w:pPr>
            <w:r w:rsidRPr="007C26C6">
              <w:rPr>
                <w:rFonts w:eastAsiaTheme="minorHAnsi"/>
                <w:sz w:val="24"/>
                <w:szCs w:val="24"/>
                <w:lang w:eastAsia="en-US"/>
              </w:rPr>
              <w:t>В течение отчетного периода была проведена</w:t>
            </w:r>
            <w:r w:rsidRPr="007C26C6">
              <w:rPr>
                <w:rFonts w:eastAsiaTheme="minorHAnsi"/>
                <w:bCs/>
                <w:sz w:val="24"/>
                <w:szCs w:val="24"/>
                <w:lang w:eastAsia="en-US"/>
              </w:rPr>
              <w:t xml:space="preserve"> </w:t>
            </w:r>
            <w:r w:rsidRPr="007C26C6">
              <w:rPr>
                <w:rFonts w:eastAsiaTheme="minorHAnsi"/>
                <w:sz w:val="24"/>
                <w:szCs w:val="24"/>
                <w:lang w:eastAsia="en-US"/>
              </w:rPr>
              <w:t>о</w:t>
            </w:r>
            <w:r w:rsidRPr="007C26C6">
              <w:rPr>
                <w:rFonts w:eastAsiaTheme="minorHAnsi"/>
                <w:bCs/>
                <w:sz w:val="24"/>
                <w:szCs w:val="24"/>
                <w:lang w:eastAsia="en-US"/>
              </w:rPr>
              <w:t>бработка документов постоянного хранения р</w:t>
            </w:r>
            <w:r w:rsidRPr="007C26C6">
              <w:rPr>
                <w:rFonts w:eastAsiaTheme="minorHAnsi"/>
                <w:bCs/>
                <w:sz w:val="24"/>
                <w:szCs w:val="24"/>
                <w:lang w:eastAsia="en-US"/>
              </w:rPr>
              <w:t>а</w:t>
            </w:r>
            <w:r w:rsidRPr="007C26C6">
              <w:rPr>
                <w:rFonts w:eastAsiaTheme="minorHAnsi"/>
                <w:bCs/>
                <w:sz w:val="24"/>
                <w:szCs w:val="24"/>
                <w:lang w:eastAsia="en-US"/>
              </w:rPr>
              <w:t>ботниками ОГКУ «Государственный архив И</w:t>
            </w:r>
            <w:r w:rsidRPr="007C26C6">
              <w:rPr>
                <w:rFonts w:eastAsiaTheme="minorHAnsi"/>
                <w:bCs/>
                <w:sz w:val="24"/>
                <w:szCs w:val="24"/>
                <w:lang w:eastAsia="en-US"/>
              </w:rPr>
              <w:t>р</w:t>
            </w:r>
            <w:r w:rsidRPr="007C26C6">
              <w:rPr>
                <w:rFonts w:eastAsiaTheme="minorHAnsi"/>
                <w:bCs/>
                <w:sz w:val="24"/>
                <w:szCs w:val="24"/>
                <w:lang w:eastAsia="en-US"/>
              </w:rPr>
              <w:t>кутской области» за 2011 год</w:t>
            </w:r>
          </w:p>
        </w:tc>
      </w:tr>
      <w:tr w:rsidR="007C26C6" w:rsidRPr="007C26C6" w:rsidTr="00221035">
        <w:trPr>
          <w:trHeight w:val="892"/>
        </w:trPr>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bCs/>
                <w:sz w:val="24"/>
                <w:szCs w:val="24"/>
              </w:rPr>
            </w:pPr>
            <w:r w:rsidRPr="007C26C6">
              <w:rPr>
                <w:bCs/>
                <w:sz w:val="24"/>
                <w:szCs w:val="24"/>
              </w:rPr>
              <w:t>Списание документов временного хран</w:t>
            </w:r>
            <w:r w:rsidRPr="007C26C6">
              <w:rPr>
                <w:bCs/>
                <w:sz w:val="24"/>
                <w:szCs w:val="24"/>
              </w:rPr>
              <w:t>е</w:t>
            </w:r>
            <w:r w:rsidRPr="007C26C6">
              <w:rPr>
                <w:bCs/>
                <w:sz w:val="24"/>
                <w:szCs w:val="24"/>
              </w:rPr>
              <w:t>ния в соответствии со сроками хранения на основании Перечня</w:t>
            </w:r>
            <w:r w:rsidRPr="007C26C6">
              <w:rPr>
                <w:sz w:val="24"/>
                <w:szCs w:val="24"/>
              </w:rPr>
              <w:t xml:space="preserve"> типовых упра</w:t>
            </w:r>
            <w:r w:rsidRPr="007C26C6">
              <w:rPr>
                <w:sz w:val="24"/>
                <w:szCs w:val="24"/>
              </w:rPr>
              <w:t>в</w:t>
            </w:r>
            <w:r w:rsidRPr="007C26C6">
              <w:rPr>
                <w:sz w:val="24"/>
                <w:szCs w:val="24"/>
              </w:rPr>
              <w:t>ленческих архивных документов, обр</w:t>
            </w:r>
            <w:r w:rsidRPr="007C26C6">
              <w:rPr>
                <w:sz w:val="24"/>
                <w:szCs w:val="24"/>
              </w:rPr>
              <w:t>а</w:t>
            </w:r>
            <w:r w:rsidRPr="007C26C6">
              <w:rPr>
                <w:sz w:val="24"/>
                <w:szCs w:val="24"/>
              </w:rPr>
              <w:t>зующихся в процессе деятельности гос</w:t>
            </w:r>
            <w:r w:rsidRPr="007C26C6">
              <w:rPr>
                <w:sz w:val="24"/>
                <w:szCs w:val="24"/>
              </w:rPr>
              <w:t>у</w:t>
            </w:r>
            <w:r w:rsidRPr="007C26C6">
              <w:rPr>
                <w:sz w:val="24"/>
                <w:szCs w:val="24"/>
              </w:rPr>
              <w:t>дарственных органов, органов местного самоуправления, с указанием сроков хр</w:t>
            </w:r>
            <w:r w:rsidRPr="007C26C6">
              <w:rPr>
                <w:sz w:val="24"/>
                <w:szCs w:val="24"/>
              </w:rPr>
              <w:t>а</w:t>
            </w:r>
            <w:r w:rsidRPr="007C26C6">
              <w:rPr>
                <w:sz w:val="24"/>
                <w:szCs w:val="24"/>
              </w:rPr>
              <w:t>нения, утвержденного Министерством культуры Российской Федерации 25 а</w:t>
            </w:r>
            <w:r w:rsidRPr="007C26C6">
              <w:rPr>
                <w:sz w:val="24"/>
                <w:szCs w:val="24"/>
              </w:rPr>
              <w:t>в</w:t>
            </w:r>
            <w:r w:rsidRPr="007C26C6">
              <w:rPr>
                <w:sz w:val="24"/>
                <w:szCs w:val="24"/>
              </w:rPr>
              <w:t>густа 2010 года</w:t>
            </w:r>
          </w:p>
        </w:tc>
        <w:tc>
          <w:tcPr>
            <w:tcW w:w="2169" w:type="dxa"/>
            <w:shd w:val="clear" w:color="auto" w:fill="auto"/>
          </w:tcPr>
          <w:p w:rsidR="007C26C6" w:rsidRPr="007C26C6" w:rsidRDefault="007C26C6" w:rsidP="007C26C6">
            <w:pPr>
              <w:ind w:firstLine="0"/>
              <w:jc w:val="center"/>
              <w:rPr>
                <w:bCs/>
                <w:sz w:val="24"/>
                <w:szCs w:val="24"/>
              </w:rPr>
            </w:pPr>
            <w:r w:rsidRPr="007C26C6">
              <w:rPr>
                <w:bCs/>
                <w:sz w:val="24"/>
                <w:szCs w:val="24"/>
              </w:rPr>
              <w:t>июль</w:t>
            </w:r>
          </w:p>
        </w:tc>
        <w:tc>
          <w:tcPr>
            <w:tcW w:w="2464" w:type="dxa"/>
          </w:tcPr>
          <w:p w:rsidR="007C26C6" w:rsidRPr="007C26C6" w:rsidRDefault="007C26C6" w:rsidP="007C26C6">
            <w:pPr>
              <w:ind w:firstLine="0"/>
              <w:jc w:val="left"/>
              <w:rPr>
                <w:bCs/>
                <w:sz w:val="24"/>
                <w:szCs w:val="24"/>
              </w:rPr>
            </w:pPr>
            <w:r w:rsidRPr="007C26C6">
              <w:rPr>
                <w:bCs/>
                <w:sz w:val="24"/>
                <w:szCs w:val="24"/>
              </w:rPr>
              <w:t>М.Е. Распопина</w:t>
            </w:r>
          </w:p>
          <w:p w:rsidR="007C26C6" w:rsidRPr="007C26C6" w:rsidRDefault="007C26C6" w:rsidP="007C26C6">
            <w:pPr>
              <w:ind w:firstLine="0"/>
              <w:jc w:val="left"/>
              <w:rPr>
                <w:bCs/>
                <w:sz w:val="24"/>
                <w:szCs w:val="24"/>
              </w:rPr>
            </w:pPr>
          </w:p>
        </w:tc>
        <w:tc>
          <w:tcPr>
            <w:tcW w:w="5297" w:type="dxa"/>
            <w:shd w:val="clear" w:color="auto" w:fill="auto"/>
          </w:tcPr>
          <w:p w:rsidR="007C26C6" w:rsidRPr="007C26C6" w:rsidRDefault="007C26C6" w:rsidP="007C26C6">
            <w:pPr>
              <w:ind w:firstLine="0"/>
              <w:jc w:val="left"/>
              <w:rPr>
                <w:bCs/>
                <w:sz w:val="24"/>
                <w:szCs w:val="24"/>
              </w:rPr>
            </w:pPr>
            <w:r w:rsidRPr="007C26C6">
              <w:rPr>
                <w:bCs/>
                <w:sz w:val="24"/>
                <w:szCs w:val="24"/>
              </w:rPr>
              <w:t>Исполнено</w:t>
            </w:r>
          </w:p>
        </w:tc>
      </w:tr>
      <w:tr w:rsidR="007C26C6" w:rsidRPr="007C26C6" w:rsidTr="00221035">
        <w:tc>
          <w:tcPr>
            <w:tcW w:w="15168" w:type="dxa"/>
            <w:gridSpan w:val="5"/>
          </w:tcPr>
          <w:p w:rsidR="007C26C6" w:rsidRPr="007C26C6" w:rsidRDefault="007C26C6" w:rsidP="007C26C6">
            <w:pPr>
              <w:ind w:firstLine="0"/>
              <w:jc w:val="center"/>
              <w:rPr>
                <w:bCs/>
                <w:sz w:val="24"/>
                <w:szCs w:val="24"/>
              </w:rPr>
            </w:pPr>
            <w:r w:rsidRPr="007C26C6">
              <w:rPr>
                <w:b/>
                <w:sz w:val="24"/>
                <w:szCs w:val="24"/>
              </w:rPr>
              <w:t>Кадровая работа</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Подготовка и проведение мероприятий по реализации государственного заказа по переподготовке и повышению квал</w:t>
            </w:r>
            <w:r w:rsidRPr="007C26C6">
              <w:rPr>
                <w:sz w:val="24"/>
                <w:szCs w:val="24"/>
              </w:rPr>
              <w:t>и</w:t>
            </w:r>
            <w:r w:rsidRPr="007C26C6">
              <w:rPr>
                <w:sz w:val="24"/>
                <w:szCs w:val="24"/>
              </w:rPr>
              <w:t>фикации государственных гражданских служащих аппарата Законодательного Собрания Иркутской области</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в течение года</w:t>
            </w:r>
          </w:p>
        </w:tc>
        <w:tc>
          <w:tcPr>
            <w:tcW w:w="2464" w:type="dxa"/>
          </w:tcPr>
          <w:p w:rsidR="007C26C6" w:rsidRPr="007C26C6" w:rsidRDefault="007C26C6" w:rsidP="007C26C6">
            <w:pPr>
              <w:ind w:firstLine="0"/>
              <w:jc w:val="left"/>
              <w:rPr>
                <w:bCs/>
                <w:sz w:val="24"/>
                <w:szCs w:val="24"/>
              </w:rPr>
            </w:pPr>
            <w:r w:rsidRPr="007C26C6">
              <w:rPr>
                <w:bCs/>
                <w:sz w:val="24"/>
                <w:szCs w:val="24"/>
              </w:rPr>
              <w:t>Н.С. Кузьмина</w:t>
            </w:r>
          </w:p>
        </w:tc>
        <w:tc>
          <w:tcPr>
            <w:tcW w:w="5297" w:type="dxa"/>
            <w:shd w:val="clear" w:color="auto" w:fill="auto"/>
          </w:tcPr>
          <w:p w:rsidR="007C26C6" w:rsidRPr="007C26C6" w:rsidRDefault="007C26C6" w:rsidP="007C26C6">
            <w:pPr>
              <w:ind w:firstLine="0"/>
              <w:rPr>
                <w:bCs/>
                <w:sz w:val="24"/>
                <w:szCs w:val="24"/>
              </w:rPr>
            </w:pPr>
            <w:r w:rsidRPr="007C26C6">
              <w:rPr>
                <w:rFonts w:eastAsiaTheme="minorHAnsi"/>
                <w:sz w:val="24"/>
                <w:szCs w:val="24"/>
                <w:lang w:eastAsia="en-US"/>
              </w:rPr>
              <w:t>Проводится работа по дополнительному профе</w:t>
            </w:r>
            <w:r w:rsidRPr="007C26C6">
              <w:rPr>
                <w:rFonts w:eastAsiaTheme="minorHAnsi"/>
                <w:sz w:val="24"/>
                <w:szCs w:val="24"/>
                <w:lang w:eastAsia="en-US"/>
              </w:rPr>
              <w:t>с</w:t>
            </w:r>
            <w:r w:rsidRPr="007C26C6">
              <w:rPr>
                <w:rFonts w:eastAsiaTheme="minorHAnsi"/>
                <w:sz w:val="24"/>
                <w:szCs w:val="24"/>
                <w:lang w:eastAsia="en-US"/>
              </w:rPr>
              <w:t>сиональному образованию гражданских служ</w:t>
            </w:r>
            <w:r w:rsidRPr="007C26C6">
              <w:rPr>
                <w:rFonts w:eastAsiaTheme="minorHAnsi"/>
                <w:sz w:val="24"/>
                <w:szCs w:val="24"/>
                <w:lang w:eastAsia="en-US"/>
              </w:rPr>
              <w:t>а</w:t>
            </w:r>
            <w:r w:rsidRPr="007C26C6">
              <w:rPr>
                <w:rFonts w:eastAsiaTheme="minorHAnsi"/>
                <w:sz w:val="24"/>
                <w:szCs w:val="24"/>
                <w:lang w:eastAsia="en-US"/>
              </w:rPr>
              <w:t>щих. За отчетный период обеспечено обучение   5 человек, из них в Российской академии наро</w:t>
            </w:r>
            <w:r w:rsidRPr="007C26C6">
              <w:rPr>
                <w:rFonts w:eastAsiaTheme="minorHAnsi"/>
                <w:sz w:val="24"/>
                <w:szCs w:val="24"/>
                <w:lang w:eastAsia="en-US"/>
              </w:rPr>
              <w:t>д</w:t>
            </w:r>
            <w:r w:rsidRPr="007C26C6">
              <w:rPr>
                <w:rFonts w:eastAsiaTheme="minorHAnsi"/>
                <w:sz w:val="24"/>
                <w:szCs w:val="24"/>
                <w:lang w:eastAsia="en-US"/>
              </w:rPr>
              <w:t xml:space="preserve">ного хозяйства и государственной службы          3 служащих, 1 служащий обучился в Сибирской академии государственной службы, 1 служащий </w:t>
            </w:r>
            <w:r w:rsidRPr="007C26C6">
              <w:rPr>
                <w:rFonts w:eastAsiaTheme="minorHAnsi"/>
                <w:sz w:val="24"/>
                <w:szCs w:val="24"/>
                <w:lang w:eastAsia="en-US"/>
              </w:rPr>
              <w:lastRenderedPageBreak/>
              <w:t>в Байкальском государственном университете экономики и права</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Проведение конкурса на замещение в</w:t>
            </w:r>
            <w:r w:rsidRPr="007C26C6">
              <w:rPr>
                <w:sz w:val="24"/>
                <w:szCs w:val="24"/>
              </w:rPr>
              <w:t>а</w:t>
            </w:r>
            <w:r w:rsidRPr="007C26C6">
              <w:rPr>
                <w:sz w:val="24"/>
                <w:szCs w:val="24"/>
              </w:rPr>
              <w:t>кантных должностей (кадрового резерва для замещения вакантных должностей гражданской службы)</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январь – март</w:t>
            </w:r>
          </w:p>
        </w:tc>
        <w:tc>
          <w:tcPr>
            <w:tcW w:w="2464" w:type="dxa"/>
          </w:tcPr>
          <w:p w:rsidR="007C26C6" w:rsidRPr="007C26C6" w:rsidRDefault="007C26C6" w:rsidP="007C26C6">
            <w:pPr>
              <w:ind w:firstLine="0"/>
              <w:jc w:val="left"/>
              <w:rPr>
                <w:bCs/>
                <w:sz w:val="24"/>
                <w:szCs w:val="24"/>
              </w:rPr>
            </w:pPr>
            <w:r w:rsidRPr="007C26C6">
              <w:rPr>
                <w:bCs/>
                <w:sz w:val="24"/>
                <w:szCs w:val="24"/>
              </w:rPr>
              <w:t>Н.С. Кузьмина</w:t>
            </w:r>
          </w:p>
        </w:tc>
        <w:tc>
          <w:tcPr>
            <w:tcW w:w="5297" w:type="dxa"/>
            <w:shd w:val="clear" w:color="auto" w:fill="auto"/>
          </w:tcPr>
          <w:p w:rsidR="007C26C6" w:rsidRPr="007C26C6" w:rsidRDefault="007C26C6" w:rsidP="007C26C6">
            <w:pPr>
              <w:autoSpaceDE w:val="0"/>
              <w:autoSpaceDN w:val="0"/>
              <w:adjustRightInd w:val="0"/>
              <w:ind w:firstLine="0"/>
              <w:rPr>
                <w:bCs/>
                <w:sz w:val="24"/>
                <w:szCs w:val="24"/>
              </w:rPr>
            </w:pPr>
            <w:r w:rsidRPr="007C26C6">
              <w:rPr>
                <w:rFonts w:eastAsiaTheme="minorHAnsi"/>
                <w:sz w:val="24"/>
                <w:szCs w:val="24"/>
                <w:lang w:eastAsia="en-US"/>
              </w:rPr>
              <w:t>Проведено 2 конкурса для включения в кадр</w:t>
            </w:r>
            <w:r w:rsidRPr="007C26C6">
              <w:rPr>
                <w:rFonts w:eastAsiaTheme="minorHAnsi"/>
                <w:sz w:val="24"/>
                <w:szCs w:val="24"/>
                <w:lang w:eastAsia="en-US"/>
              </w:rPr>
              <w:t>о</w:t>
            </w:r>
            <w:r w:rsidRPr="007C26C6">
              <w:rPr>
                <w:rFonts w:eastAsiaTheme="minorHAnsi"/>
                <w:sz w:val="24"/>
                <w:szCs w:val="24"/>
                <w:lang w:eastAsia="en-US"/>
              </w:rPr>
              <w:t>вый резерв аппарата Законодательного Собрания Иркутской области. В кадровый резерв аппарата Законодательного Собрания Иркутской области   включены 12 человек</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Подготовка и проведение квалификац</w:t>
            </w:r>
            <w:r w:rsidRPr="007C26C6">
              <w:rPr>
                <w:sz w:val="24"/>
                <w:szCs w:val="24"/>
              </w:rPr>
              <w:t>и</w:t>
            </w:r>
            <w:r w:rsidRPr="007C26C6">
              <w:rPr>
                <w:sz w:val="24"/>
                <w:szCs w:val="24"/>
              </w:rPr>
              <w:t>онного экзамена по присвоению клас</w:t>
            </w:r>
            <w:r w:rsidRPr="007C26C6">
              <w:rPr>
                <w:sz w:val="24"/>
                <w:szCs w:val="24"/>
              </w:rPr>
              <w:t>с</w:t>
            </w:r>
            <w:r w:rsidRPr="007C26C6">
              <w:rPr>
                <w:sz w:val="24"/>
                <w:szCs w:val="24"/>
              </w:rPr>
              <w:t>ных чинов государственной гражданской службы Иркутской области госуда</w:t>
            </w:r>
            <w:r w:rsidRPr="007C26C6">
              <w:rPr>
                <w:sz w:val="24"/>
                <w:szCs w:val="24"/>
              </w:rPr>
              <w:t>р</w:t>
            </w:r>
            <w:r w:rsidRPr="007C26C6">
              <w:rPr>
                <w:sz w:val="24"/>
                <w:szCs w:val="24"/>
              </w:rPr>
              <w:t>ственным гражданским служащим, з</w:t>
            </w:r>
            <w:r w:rsidRPr="007C26C6">
              <w:rPr>
                <w:sz w:val="24"/>
                <w:szCs w:val="24"/>
              </w:rPr>
              <w:t>а</w:t>
            </w:r>
            <w:r w:rsidRPr="007C26C6">
              <w:rPr>
                <w:sz w:val="24"/>
                <w:szCs w:val="24"/>
              </w:rPr>
              <w:t>мещающим должности государственной гражданской службы Иркутской области</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февраль – апрель</w:t>
            </w:r>
          </w:p>
        </w:tc>
        <w:tc>
          <w:tcPr>
            <w:tcW w:w="2464" w:type="dxa"/>
          </w:tcPr>
          <w:p w:rsidR="007C26C6" w:rsidRPr="007C26C6" w:rsidRDefault="007C26C6" w:rsidP="007C26C6">
            <w:pPr>
              <w:ind w:firstLine="0"/>
              <w:jc w:val="left"/>
              <w:rPr>
                <w:bCs/>
                <w:sz w:val="24"/>
                <w:szCs w:val="24"/>
              </w:rPr>
            </w:pPr>
            <w:r w:rsidRPr="007C26C6">
              <w:rPr>
                <w:bCs/>
                <w:sz w:val="24"/>
                <w:szCs w:val="24"/>
              </w:rPr>
              <w:t>Н.С. Кузьмина</w:t>
            </w:r>
          </w:p>
        </w:tc>
        <w:tc>
          <w:tcPr>
            <w:tcW w:w="5297" w:type="dxa"/>
            <w:shd w:val="clear" w:color="auto" w:fill="auto"/>
          </w:tcPr>
          <w:p w:rsidR="007C26C6" w:rsidRPr="007C26C6" w:rsidRDefault="007C26C6" w:rsidP="007C26C6">
            <w:pPr>
              <w:autoSpaceDE w:val="0"/>
              <w:autoSpaceDN w:val="0"/>
              <w:adjustRightInd w:val="0"/>
              <w:ind w:firstLine="0"/>
              <w:rPr>
                <w:bCs/>
                <w:sz w:val="24"/>
                <w:szCs w:val="24"/>
              </w:rPr>
            </w:pPr>
            <w:r w:rsidRPr="007C26C6">
              <w:rPr>
                <w:rFonts w:eastAsiaTheme="minorHAnsi"/>
                <w:sz w:val="24"/>
                <w:szCs w:val="24"/>
                <w:lang w:eastAsia="en-US"/>
              </w:rPr>
              <w:t>Проведены квалификационные экзамены по оценке знаний, навыков и умений гражданских служащих аппарата Законодательного Собрания Иркутской области для присвоения классных чинов, ведется работа по присвоению классных чинов гражданским служащим аппарата Закон</w:t>
            </w:r>
            <w:r w:rsidRPr="007C26C6">
              <w:rPr>
                <w:rFonts w:eastAsiaTheme="minorHAnsi"/>
                <w:sz w:val="24"/>
                <w:szCs w:val="24"/>
                <w:lang w:eastAsia="en-US"/>
              </w:rPr>
              <w:t>о</w:t>
            </w:r>
            <w:r w:rsidRPr="007C26C6">
              <w:rPr>
                <w:rFonts w:eastAsiaTheme="minorHAnsi"/>
                <w:sz w:val="24"/>
                <w:szCs w:val="24"/>
                <w:lang w:eastAsia="en-US"/>
              </w:rPr>
              <w:t>дательного Собрания Иркутской области</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Подготовка и проведение аттестации государственных гражданских служ</w:t>
            </w:r>
            <w:r w:rsidRPr="007C26C6">
              <w:rPr>
                <w:sz w:val="24"/>
                <w:szCs w:val="24"/>
              </w:rPr>
              <w:t>а</w:t>
            </w:r>
            <w:r w:rsidRPr="007C26C6">
              <w:rPr>
                <w:sz w:val="24"/>
                <w:szCs w:val="24"/>
              </w:rPr>
              <w:t>щих, замещающих должности госуда</w:t>
            </w:r>
            <w:r w:rsidRPr="007C26C6">
              <w:rPr>
                <w:sz w:val="24"/>
                <w:szCs w:val="24"/>
              </w:rPr>
              <w:t>р</w:t>
            </w:r>
            <w:r w:rsidRPr="007C26C6">
              <w:rPr>
                <w:sz w:val="24"/>
                <w:szCs w:val="24"/>
              </w:rPr>
              <w:t>ственной гражданской службы Ирку</w:t>
            </w:r>
            <w:r w:rsidRPr="007C26C6">
              <w:rPr>
                <w:sz w:val="24"/>
                <w:szCs w:val="24"/>
              </w:rPr>
              <w:t>т</w:t>
            </w:r>
            <w:r w:rsidRPr="007C26C6">
              <w:rPr>
                <w:sz w:val="24"/>
                <w:szCs w:val="24"/>
              </w:rPr>
              <w:t>ской области в аппарате Законодательн</w:t>
            </w:r>
            <w:r w:rsidRPr="007C26C6">
              <w:rPr>
                <w:sz w:val="24"/>
                <w:szCs w:val="24"/>
              </w:rPr>
              <w:t>о</w:t>
            </w:r>
            <w:r w:rsidRPr="007C26C6">
              <w:rPr>
                <w:sz w:val="24"/>
                <w:szCs w:val="24"/>
              </w:rPr>
              <w:t>го Собрания Иркутской области</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июнь – июль</w:t>
            </w:r>
          </w:p>
        </w:tc>
        <w:tc>
          <w:tcPr>
            <w:tcW w:w="2464" w:type="dxa"/>
          </w:tcPr>
          <w:p w:rsidR="007C26C6" w:rsidRPr="007C26C6" w:rsidRDefault="007C26C6" w:rsidP="007C26C6">
            <w:pPr>
              <w:ind w:firstLine="0"/>
              <w:jc w:val="left"/>
              <w:rPr>
                <w:bCs/>
                <w:sz w:val="24"/>
                <w:szCs w:val="24"/>
              </w:rPr>
            </w:pPr>
            <w:r w:rsidRPr="007C26C6">
              <w:rPr>
                <w:bCs/>
                <w:sz w:val="24"/>
                <w:szCs w:val="24"/>
              </w:rPr>
              <w:t>Н.С. Кузьмина</w:t>
            </w:r>
          </w:p>
        </w:tc>
        <w:tc>
          <w:tcPr>
            <w:tcW w:w="5297" w:type="dxa"/>
            <w:shd w:val="clear" w:color="auto" w:fill="auto"/>
          </w:tcPr>
          <w:p w:rsidR="007C26C6" w:rsidRPr="007C26C6" w:rsidRDefault="007C26C6" w:rsidP="007C26C6">
            <w:pPr>
              <w:autoSpaceDE w:val="0"/>
              <w:autoSpaceDN w:val="0"/>
              <w:adjustRightInd w:val="0"/>
              <w:ind w:firstLine="0"/>
              <w:jc w:val="left"/>
              <w:rPr>
                <w:bCs/>
                <w:sz w:val="24"/>
                <w:szCs w:val="24"/>
              </w:rPr>
            </w:pPr>
            <w:r w:rsidRPr="007C26C6">
              <w:rPr>
                <w:rFonts w:eastAsiaTheme="minorHAnsi"/>
                <w:sz w:val="24"/>
                <w:szCs w:val="24"/>
                <w:lang w:eastAsia="en-US"/>
              </w:rPr>
              <w:t>Проведена аттестация гражданских служащих аппарата Законодательного Собрания Иркутской области</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Обеспечение оформления приема на р</w:t>
            </w:r>
            <w:r w:rsidRPr="007C26C6">
              <w:rPr>
                <w:sz w:val="24"/>
                <w:szCs w:val="24"/>
              </w:rPr>
              <w:t>а</w:t>
            </w:r>
            <w:r w:rsidRPr="007C26C6">
              <w:rPr>
                <w:sz w:val="24"/>
                <w:szCs w:val="24"/>
              </w:rPr>
              <w:t>боту и увольнения помощников депут</w:t>
            </w:r>
            <w:r w:rsidRPr="007C26C6">
              <w:rPr>
                <w:sz w:val="24"/>
                <w:szCs w:val="24"/>
              </w:rPr>
              <w:t>а</w:t>
            </w:r>
            <w:r w:rsidRPr="007C26C6">
              <w:rPr>
                <w:sz w:val="24"/>
                <w:szCs w:val="24"/>
              </w:rPr>
              <w:t>тов Законодательного Собрания Ирку</w:t>
            </w:r>
            <w:r w:rsidRPr="007C26C6">
              <w:rPr>
                <w:sz w:val="24"/>
                <w:szCs w:val="24"/>
              </w:rPr>
              <w:t>т</w:t>
            </w:r>
            <w:r w:rsidRPr="007C26C6">
              <w:rPr>
                <w:sz w:val="24"/>
                <w:szCs w:val="24"/>
              </w:rPr>
              <w:t xml:space="preserve">ской области </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в течение года</w:t>
            </w:r>
          </w:p>
        </w:tc>
        <w:tc>
          <w:tcPr>
            <w:tcW w:w="2464" w:type="dxa"/>
          </w:tcPr>
          <w:p w:rsidR="007C26C6" w:rsidRPr="007C26C6" w:rsidRDefault="007C26C6" w:rsidP="007C26C6">
            <w:pPr>
              <w:ind w:firstLine="0"/>
              <w:jc w:val="left"/>
              <w:rPr>
                <w:bCs/>
                <w:sz w:val="24"/>
                <w:szCs w:val="24"/>
              </w:rPr>
            </w:pPr>
            <w:r w:rsidRPr="007C26C6">
              <w:rPr>
                <w:bCs/>
                <w:sz w:val="24"/>
                <w:szCs w:val="24"/>
              </w:rPr>
              <w:t>Н.С. Кузьмина</w:t>
            </w:r>
          </w:p>
        </w:tc>
        <w:tc>
          <w:tcPr>
            <w:tcW w:w="5297" w:type="dxa"/>
            <w:shd w:val="clear" w:color="auto" w:fill="auto"/>
          </w:tcPr>
          <w:p w:rsidR="007C26C6" w:rsidRPr="007C26C6" w:rsidRDefault="007C26C6" w:rsidP="007C26C6">
            <w:pPr>
              <w:ind w:firstLine="0"/>
              <w:rPr>
                <w:rFonts w:eastAsiaTheme="minorHAnsi"/>
                <w:sz w:val="24"/>
                <w:szCs w:val="24"/>
                <w:lang w:eastAsia="en-US"/>
              </w:rPr>
            </w:pPr>
            <w:r w:rsidRPr="007C26C6">
              <w:rPr>
                <w:rFonts w:eastAsiaTheme="minorHAnsi"/>
                <w:color w:val="000000"/>
                <w:spacing w:val="-4"/>
                <w:sz w:val="24"/>
                <w:szCs w:val="24"/>
                <w:lang w:eastAsia="en-US"/>
              </w:rPr>
              <w:t xml:space="preserve">В настоящее время </w:t>
            </w:r>
            <w:proofErr w:type="gramStart"/>
            <w:r w:rsidRPr="007C26C6">
              <w:rPr>
                <w:rFonts w:eastAsiaTheme="minorHAnsi"/>
                <w:sz w:val="24"/>
                <w:szCs w:val="24"/>
                <w:lang w:eastAsia="en-US"/>
              </w:rPr>
              <w:t>оформлены</w:t>
            </w:r>
            <w:proofErr w:type="gramEnd"/>
            <w:r w:rsidRPr="007C26C6">
              <w:rPr>
                <w:rFonts w:eastAsiaTheme="minorHAnsi"/>
                <w:sz w:val="24"/>
                <w:szCs w:val="24"/>
                <w:lang w:eastAsia="en-US"/>
              </w:rPr>
              <w:t xml:space="preserve"> помощниками д</w:t>
            </w:r>
            <w:r w:rsidRPr="007C26C6">
              <w:rPr>
                <w:rFonts w:eastAsiaTheme="minorHAnsi"/>
                <w:sz w:val="24"/>
                <w:szCs w:val="24"/>
                <w:lang w:eastAsia="en-US"/>
              </w:rPr>
              <w:t>е</w:t>
            </w:r>
            <w:r w:rsidRPr="007C26C6">
              <w:rPr>
                <w:rFonts w:eastAsiaTheme="minorHAnsi"/>
                <w:sz w:val="24"/>
                <w:szCs w:val="24"/>
                <w:lang w:eastAsia="en-US"/>
              </w:rPr>
              <w:t>путатов по трудовому договору 175 человек, уволены 43 помощника.</w:t>
            </w:r>
          </w:p>
          <w:p w:rsidR="007C26C6" w:rsidRPr="007C26C6" w:rsidRDefault="007C26C6" w:rsidP="007C26C6">
            <w:pPr>
              <w:ind w:firstLine="0"/>
              <w:rPr>
                <w:bCs/>
                <w:sz w:val="24"/>
                <w:szCs w:val="24"/>
              </w:rPr>
            </w:pPr>
            <w:r w:rsidRPr="007C26C6">
              <w:rPr>
                <w:rFonts w:eastAsiaTheme="minorHAnsi"/>
                <w:sz w:val="24"/>
                <w:szCs w:val="24"/>
                <w:lang w:eastAsia="en-US"/>
              </w:rPr>
              <w:t>За отчетный период подготовлены 249 распор</w:t>
            </w:r>
            <w:r w:rsidRPr="007C26C6">
              <w:rPr>
                <w:rFonts w:eastAsiaTheme="minorHAnsi"/>
                <w:sz w:val="24"/>
                <w:szCs w:val="24"/>
                <w:lang w:eastAsia="en-US"/>
              </w:rPr>
              <w:t>я</w:t>
            </w:r>
            <w:r w:rsidRPr="007C26C6">
              <w:rPr>
                <w:rFonts w:eastAsiaTheme="minorHAnsi"/>
                <w:sz w:val="24"/>
                <w:szCs w:val="24"/>
                <w:lang w:eastAsia="en-US"/>
              </w:rPr>
              <w:t>жений председателя Законодательного Собрания области, связанные с приемом и увольнением, прекращением трудовых отношений с помощн</w:t>
            </w:r>
            <w:r w:rsidRPr="007C26C6">
              <w:rPr>
                <w:rFonts w:eastAsiaTheme="minorHAnsi"/>
                <w:sz w:val="24"/>
                <w:szCs w:val="24"/>
                <w:lang w:eastAsia="en-US"/>
              </w:rPr>
              <w:t>и</w:t>
            </w:r>
            <w:r w:rsidRPr="007C26C6">
              <w:rPr>
                <w:rFonts w:eastAsiaTheme="minorHAnsi"/>
                <w:sz w:val="24"/>
                <w:szCs w:val="24"/>
                <w:lang w:eastAsia="en-US"/>
              </w:rPr>
              <w:t>ками депутатов, работающих по трудовому д</w:t>
            </w:r>
            <w:r w:rsidRPr="007C26C6">
              <w:rPr>
                <w:rFonts w:eastAsiaTheme="minorHAnsi"/>
                <w:sz w:val="24"/>
                <w:szCs w:val="24"/>
                <w:lang w:eastAsia="en-US"/>
              </w:rPr>
              <w:t>о</w:t>
            </w:r>
            <w:r w:rsidRPr="007C26C6">
              <w:rPr>
                <w:rFonts w:eastAsiaTheme="minorHAnsi"/>
                <w:sz w:val="24"/>
                <w:szCs w:val="24"/>
                <w:lang w:eastAsia="en-US"/>
              </w:rPr>
              <w:t>говору, внесением изменений в трудовые дог</w:t>
            </w:r>
            <w:r w:rsidRPr="007C26C6">
              <w:rPr>
                <w:rFonts w:eastAsiaTheme="minorHAnsi"/>
                <w:sz w:val="24"/>
                <w:szCs w:val="24"/>
                <w:lang w:eastAsia="en-US"/>
              </w:rPr>
              <w:t>о</w:t>
            </w:r>
            <w:r w:rsidRPr="007C26C6">
              <w:rPr>
                <w:rFonts w:eastAsiaTheme="minorHAnsi"/>
                <w:sz w:val="24"/>
                <w:szCs w:val="24"/>
                <w:lang w:eastAsia="en-US"/>
              </w:rPr>
              <w:t>воры</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 xml:space="preserve">Организация работы по приему сведений о доходах, имуществе и обязательствах </w:t>
            </w:r>
            <w:r w:rsidRPr="007C26C6">
              <w:rPr>
                <w:sz w:val="24"/>
                <w:szCs w:val="24"/>
              </w:rPr>
              <w:lastRenderedPageBreak/>
              <w:t>имущественного характера, предоставл</w:t>
            </w:r>
            <w:r w:rsidRPr="007C26C6">
              <w:rPr>
                <w:sz w:val="24"/>
                <w:szCs w:val="24"/>
              </w:rPr>
              <w:t>я</w:t>
            </w:r>
            <w:r w:rsidRPr="007C26C6">
              <w:rPr>
                <w:sz w:val="24"/>
                <w:szCs w:val="24"/>
              </w:rPr>
              <w:t>емых государственными гражданскими служащими аппарата Законодательного Собрания Иркутской области</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lastRenderedPageBreak/>
              <w:t>март – апрель</w:t>
            </w:r>
          </w:p>
        </w:tc>
        <w:tc>
          <w:tcPr>
            <w:tcW w:w="2464" w:type="dxa"/>
          </w:tcPr>
          <w:p w:rsidR="007C26C6" w:rsidRPr="007C26C6" w:rsidRDefault="007C26C6" w:rsidP="007C26C6">
            <w:pPr>
              <w:ind w:firstLine="0"/>
              <w:jc w:val="left"/>
              <w:rPr>
                <w:bCs/>
                <w:sz w:val="24"/>
                <w:szCs w:val="24"/>
              </w:rPr>
            </w:pPr>
            <w:r w:rsidRPr="007C26C6">
              <w:rPr>
                <w:bCs/>
                <w:sz w:val="24"/>
                <w:szCs w:val="24"/>
              </w:rPr>
              <w:t>Н.С. Кузьмина</w:t>
            </w:r>
          </w:p>
        </w:tc>
        <w:tc>
          <w:tcPr>
            <w:tcW w:w="5297" w:type="dxa"/>
            <w:shd w:val="clear" w:color="auto" w:fill="auto"/>
          </w:tcPr>
          <w:p w:rsidR="007C26C6" w:rsidRPr="007C26C6" w:rsidRDefault="007C26C6" w:rsidP="007C26C6">
            <w:pPr>
              <w:ind w:firstLine="0"/>
              <w:rPr>
                <w:bCs/>
                <w:sz w:val="24"/>
                <w:szCs w:val="24"/>
              </w:rPr>
            </w:pPr>
            <w:proofErr w:type="gramStart"/>
            <w:r w:rsidRPr="007C26C6">
              <w:rPr>
                <w:rFonts w:eastAsiaTheme="minorHAnsi"/>
                <w:sz w:val="24"/>
                <w:szCs w:val="24"/>
                <w:lang w:eastAsia="en-US"/>
              </w:rPr>
              <w:t>Организовано представление гражданскими служащими аппарата Законодательного Собр</w:t>
            </w:r>
            <w:r w:rsidRPr="007C26C6">
              <w:rPr>
                <w:rFonts w:eastAsiaTheme="minorHAnsi"/>
                <w:sz w:val="24"/>
                <w:szCs w:val="24"/>
                <w:lang w:eastAsia="en-US"/>
              </w:rPr>
              <w:t>а</w:t>
            </w:r>
            <w:r w:rsidRPr="007C26C6">
              <w:rPr>
                <w:rFonts w:eastAsiaTheme="minorHAnsi"/>
                <w:sz w:val="24"/>
                <w:szCs w:val="24"/>
                <w:lang w:eastAsia="en-US"/>
              </w:rPr>
              <w:lastRenderedPageBreak/>
              <w:t xml:space="preserve">ния Иркутской сведений о доходах, расходах, об имуществе и обязательствах имущественного характера в соответствии с Федеральным </w:t>
            </w:r>
            <w:hyperlink r:id="rId103" w:history="1">
              <w:r w:rsidRPr="007C26C6">
                <w:rPr>
                  <w:rFonts w:eastAsiaTheme="minorHAnsi"/>
                  <w:sz w:val="24"/>
                  <w:szCs w:val="24"/>
                  <w:lang w:eastAsia="en-US"/>
                </w:rPr>
                <w:t>зак</w:t>
              </w:r>
              <w:r w:rsidRPr="007C26C6">
                <w:rPr>
                  <w:rFonts w:eastAsiaTheme="minorHAnsi"/>
                  <w:sz w:val="24"/>
                  <w:szCs w:val="24"/>
                  <w:lang w:eastAsia="en-US"/>
                </w:rPr>
                <w:t>о</w:t>
              </w:r>
              <w:r w:rsidRPr="007C26C6">
                <w:rPr>
                  <w:rFonts w:eastAsiaTheme="minorHAnsi"/>
                  <w:sz w:val="24"/>
                  <w:szCs w:val="24"/>
                  <w:lang w:eastAsia="en-US"/>
                </w:rPr>
                <w:t>ном</w:t>
              </w:r>
            </w:hyperlink>
            <w:r w:rsidRPr="007C26C6">
              <w:rPr>
                <w:rFonts w:eastAsiaTheme="minorHAnsi"/>
                <w:sz w:val="24"/>
                <w:szCs w:val="24"/>
                <w:lang w:eastAsia="en-US"/>
              </w:rPr>
              <w:t xml:space="preserve"> от 25 декабря 2008 года № 273-ФЗ «О пр</w:t>
            </w:r>
            <w:r w:rsidRPr="007C26C6">
              <w:rPr>
                <w:rFonts w:eastAsiaTheme="minorHAnsi"/>
                <w:sz w:val="24"/>
                <w:szCs w:val="24"/>
                <w:lang w:eastAsia="en-US"/>
              </w:rPr>
              <w:t>о</w:t>
            </w:r>
            <w:r w:rsidRPr="007C26C6">
              <w:rPr>
                <w:rFonts w:eastAsiaTheme="minorHAnsi"/>
                <w:sz w:val="24"/>
                <w:szCs w:val="24"/>
                <w:lang w:eastAsia="en-US"/>
              </w:rPr>
              <w:t>тиводействии коррупции», Федеральным зак</w:t>
            </w:r>
            <w:r w:rsidRPr="007C26C6">
              <w:rPr>
                <w:rFonts w:eastAsiaTheme="minorHAnsi"/>
                <w:sz w:val="24"/>
                <w:szCs w:val="24"/>
                <w:lang w:eastAsia="en-US"/>
              </w:rPr>
              <w:t>о</w:t>
            </w:r>
            <w:r w:rsidRPr="007C26C6">
              <w:rPr>
                <w:rFonts w:eastAsiaTheme="minorHAnsi"/>
                <w:sz w:val="24"/>
                <w:szCs w:val="24"/>
                <w:lang w:eastAsia="en-US"/>
              </w:rPr>
              <w:t>ном от 27 июля 2004 года № 79-ФЗ «О госуда</w:t>
            </w:r>
            <w:r w:rsidRPr="007C26C6">
              <w:rPr>
                <w:rFonts w:eastAsiaTheme="minorHAnsi"/>
                <w:sz w:val="24"/>
                <w:szCs w:val="24"/>
                <w:lang w:eastAsia="en-US"/>
              </w:rPr>
              <w:t>р</w:t>
            </w:r>
            <w:r w:rsidRPr="007C26C6">
              <w:rPr>
                <w:rFonts w:eastAsiaTheme="minorHAnsi"/>
                <w:sz w:val="24"/>
                <w:szCs w:val="24"/>
                <w:lang w:eastAsia="en-US"/>
              </w:rPr>
              <w:t>ственной гражданской службе Российской Фед</w:t>
            </w:r>
            <w:r w:rsidRPr="007C26C6">
              <w:rPr>
                <w:rFonts w:eastAsiaTheme="minorHAnsi"/>
                <w:sz w:val="24"/>
                <w:szCs w:val="24"/>
                <w:lang w:eastAsia="en-US"/>
              </w:rPr>
              <w:t>е</w:t>
            </w:r>
            <w:r w:rsidRPr="007C26C6">
              <w:rPr>
                <w:rFonts w:eastAsiaTheme="minorHAnsi"/>
                <w:sz w:val="24"/>
                <w:szCs w:val="24"/>
                <w:lang w:eastAsia="en-US"/>
              </w:rPr>
              <w:t>рации», а также опубликование сведений о д</w:t>
            </w:r>
            <w:r w:rsidRPr="007C26C6">
              <w:rPr>
                <w:rFonts w:eastAsiaTheme="minorHAnsi"/>
                <w:sz w:val="24"/>
                <w:szCs w:val="24"/>
                <w:lang w:eastAsia="en-US"/>
              </w:rPr>
              <w:t>о</w:t>
            </w:r>
            <w:r w:rsidRPr="007C26C6">
              <w:rPr>
                <w:rFonts w:eastAsiaTheme="minorHAnsi"/>
                <w:sz w:val="24"/>
                <w:szCs w:val="24"/>
                <w:lang w:eastAsia="en-US"/>
              </w:rPr>
              <w:t>ходах, расходах, об имуществе и обязательствах имущественного характера на</w:t>
            </w:r>
            <w:proofErr w:type="gramEnd"/>
            <w:r w:rsidRPr="007C26C6">
              <w:rPr>
                <w:rFonts w:eastAsiaTheme="minorHAnsi"/>
                <w:sz w:val="24"/>
                <w:szCs w:val="24"/>
                <w:lang w:eastAsia="en-US"/>
              </w:rPr>
              <w:t xml:space="preserve"> официальном </w:t>
            </w:r>
            <w:proofErr w:type="gramStart"/>
            <w:r w:rsidRPr="007C26C6">
              <w:rPr>
                <w:rFonts w:eastAsiaTheme="minorHAnsi"/>
                <w:sz w:val="24"/>
                <w:szCs w:val="24"/>
                <w:lang w:eastAsia="en-US"/>
              </w:rPr>
              <w:t>са</w:t>
            </w:r>
            <w:r w:rsidRPr="007C26C6">
              <w:rPr>
                <w:rFonts w:eastAsiaTheme="minorHAnsi"/>
                <w:sz w:val="24"/>
                <w:szCs w:val="24"/>
                <w:lang w:eastAsia="en-US"/>
              </w:rPr>
              <w:t>й</w:t>
            </w:r>
            <w:r w:rsidRPr="007C26C6">
              <w:rPr>
                <w:rFonts w:eastAsiaTheme="minorHAnsi"/>
                <w:sz w:val="24"/>
                <w:szCs w:val="24"/>
                <w:lang w:eastAsia="en-US"/>
              </w:rPr>
              <w:t>те</w:t>
            </w:r>
            <w:proofErr w:type="gramEnd"/>
            <w:r w:rsidRPr="007C26C6">
              <w:rPr>
                <w:rFonts w:eastAsiaTheme="minorHAnsi"/>
                <w:sz w:val="24"/>
                <w:szCs w:val="24"/>
                <w:lang w:eastAsia="en-US"/>
              </w:rPr>
              <w:t xml:space="preserve"> Законодательного Собрания  Иркутской обл</w:t>
            </w:r>
            <w:r w:rsidRPr="007C26C6">
              <w:rPr>
                <w:rFonts w:eastAsiaTheme="minorHAnsi"/>
                <w:sz w:val="24"/>
                <w:szCs w:val="24"/>
                <w:lang w:eastAsia="en-US"/>
              </w:rPr>
              <w:t>а</w:t>
            </w:r>
            <w:r w:rsidRPr="007C26C6">
              <w:rPr>
                <w:rFonts w:eastAsiaTheme="minorHAnsi"/>
                <w:sz w:val="24"/>
                <w:szCs w:val="24"/>
                <w:lang w:eastAsia="en-US"/>
              </w:rPr>
              <w:t>сти</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Проведение работы по выявлению случ</w:t>
            </w:r>
            <w:r w:rsidRPr="007C26C6">
              <w:rPr>
                <w:sz w:val="24"/>
                <w:szCs w:val="24"/>
              </w:rPr>
              <w:t>а</w:t>
            </w:r>
            <w:r w:rsidRPr="007C26C6">
              <w:rPr>
                <w:sz w:val="24"/>
                <w:szCs w:val="24"/>
              </w:rPr>
              <w:t>ев возникновения конфликта интересов и принятие мер по предотвращению и ур</w:t>
            </w:r>
            <w:r w:rsidRPr="007C26C6">
              <w:rPr>
                <w:sz w:val="24"/>
                <w:szCs w:val="24"/>
              </w:rPr>
              <w:t>е</w:t>
            </w:r>
            <w:r w:rsidRPr="007C26C6">
              <w:rPr>
                <w:sz w:val="24"/>
                <w:szCs w:val="24"/>
              </w:rPr>
              <w:t>гулированию конфликта интересов в а</w:t>
            </w:r>
            <w:r w:rsidRPr="007C26C6">
              <w:rPr>
                <w:sz w:val="24"/>
                <w:szCs w:val="24"/>
              </w:rPr>
              <w:t>п</w:t>
            </w:r>
            <w:r w:rsidRPr="007C26C6">
              <w:rPr>
                <w:sz w:val="24"/>
                <w:szCs w:val="24"/>
              </w:rPr>
              <w:t>парате Законодательного Собрания И</w:t>
            </w:r>
            <w:r w:rsidRPr="007C26C6">
              <w:rPr>
                <w:sz w:val="24"/>
                <w:szCs w:val="24"/>
              </w:rPr>
              <w:t>р</w:t>
            </w:r>
            <w:r w:rsidRPr="007C26C6">
              <w:rPr>
                <w:sz w:val="24"/>
                <w:szCs w:val="24"/>
              </w:rPr>
              <w:t>кутской области</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в течение года</w:t>
            </w:r>
          </w:p>
        </w:tc>
        <w:tc>
          <w:tcPr>
            <w:tcW w:w="2464" w:type="dxa"/>
          </w:tcPr>
          <w:p w:rsidR="007C26C6" w:rsidRPr="007C26C6" w:rsidRDefault="007C26C6" w:rsidP="007C26C6">
            <w:pPr>
              <w:ind w:firstLine="0"/>
              <w:jc w:val="left"/>
              <w:rPr>
                <w:bCs/>
                <w:sz w:val="24"/>
                <w:szCs w:val="24"/>
              </w:rPr>
            </w:pPr>
            <w:r w:rsidRPr="007C26C6">
              <w:rPr>
                <w:bCs/>
                <w:sz w:val="24"/>
                <w:szCs w:val="24"/>
              </w:rPr>
              <w:t>Н.С. Кузьмина</w:t>
            </w:r>
          </w:p>
        </w:tc>
        <w:tc>
          <w:tcPr>
            <w:tcW w:w="5297" w:type="dxa"/>
            <w:shd w:val="clear" w:color="auto" w:fill="auto"/>
          </w:tcPr>
          <w:p w:rsidR="007C26C6" w:rsidRPr="007C26C6" w:rsidRDefault="007C26C6" w:rsidP="007C26C6">
            <w:pPr>
              <w:ind w:firstLine="0"/>
              <w:jc w:val="left"/>
              <w:rPr>
                <w:bCs/>
                <w:sz w:val="24"/>
                <w:szCs w:val="24"/>
              </w:rPr>
            </w:pPr>
            <w:r w:rsidRPr="007C26C6">
              <w:rPr>
                <w:bCs/>
                <w:sz w:val="24"/>
                <w:szCs w:val="24"/>
              </w:rPr>
              <w:t>Исполнено</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Организация проведения в порядке, предусмотренном нормативными прав</w:t>
            </w:r>
            <w:r w:rsidRPr="007C26C6">
              <w:rPr>
                <w:sz w:val="24"/>
                <w:szCs w:val="24"/>
              </w:rPr>
              <w:t>о</w:t>
            </w:r>
            <w:r w:rsidRPr="007C26C6">
              <w:rPr>
                <w:sz w:val="24"/>
                <w:szCs w:val="24"/>
              </w:rPr>
              <w:t>выми актами, проверок по случаям нес</w:t>
            </w:r>
            <w:r w:rsidRPr="007C26C6">
              <w:rPr>
                <w:sz w:val="24"/>
                <w:szCs w:val="24"/>
              </w:rPr>
              <w:t>о</w:t>
            </w:r>
            <w:r w:rsidRPr="007C26C6">
              <w:rPr>
                <w:sz w:val="24"/>
                <w:szCs w:val="24"/>
              </w:rPr>
              <w:t>блюдения ограничений, запретов и неи</w:t>
            </w:r>
            <w:r w:rsidRPr="007C26C6">
              <w:rPr>
                <w:sz w:val="24"/>
                <w:szCs w:val="24"/>
              </w:rPr>
              <w:t>с</w:t>
            </w:r>
            <w:r w:rsidRPr="007C26C6">
              <w:rPr>
                <w:sz w:val="24"/>
                <w:szCs w:val="24"/>
              </w:rPr>
              <w:t>полнения обязанностей, установленных в целях противодействия коррупции, а также применения соответствующих мер юридической ответственности</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в течение года</w:t>
            </w:r>
          </w:p>
        </w:tc>
        <w:tc>
          <w:tcPr>
            <w:tcW w:w="2464" w:type="dxa"/>
          </w:tcPr>
          <w:p w:rsidR="007C26C6" w:rsidRPr="007C26C6" w:rsidRDefault="007C26C6" w:rsidP="007C26C6">
            <w:pPr>
              <w:ind w:firstLine="0"/>
              <w:jc w:val="left"/>
              <w:rPr>
                <w:bCs/>
                <w:sz w:val="24"/>
                <w:szCs w:val="24"/>
              </w:rPr>
            </w:pPr>
            <w:r w:rsidRPr="007C26C6">
              <w:rPr>
                <w:bCs/>
                <w:sz w:val="24"/>
                <w:szCs w:val="24"/>
              </w:rPr>
              <w:t>Н.С. Кузьмина</w:t>
            </w:r>
          </w:p>
        </w:tc>
        <w:tc>
          <w:tcPr>
            <w:tcW w:w="5297" w:type="dxa"/>
            <w:shd w:val="clear" w:color="auto" w:fill="auto"/>
          </w:tcPr>
          <w:p w:rsidR="007C26C6" w:rsidRPr="007C26C6" w:rsidRDefault="007C26C6" w:rsidP="007C26C6">
            <w:pPr>
              <w:ind w:firstLine="0"/>
              <w:rPr>
                <w:rFonts w:eastAsiaTheme="minorHAnsi"/>
                <w:sz w:val="24"/>
                <w:szCs w:val="24"/>
                <w:lang w:eastAsia="en-US"/>
              </w:rPr>
            </w:pPr>
            <w:proofErr w:type="gramStart"/>
            <w:r w:rsidRPr="007C26C6">
              <w:rPr>
                <w:rFonts w:eastAsiaTheme="minorHAnsi"/>
                <w:sz w:val="24"/>
                <w:szCs w:val="24"/>
                <w:lang w:eastAsia="en-US"/>
              </w:rPr>
              <w:t>В отчетном периоде сотрудниками отдела пр</w:t>
            </w:r>
            <w:r w:rsidRPr="007C26C6">
              <w:rPr>
                <w:rFonts w:eastAsiaTheme="minorHAnsi"/>
                <w:sz w:val="24"/>
                <w:szCs w:val="24"/>
                <w:lang w:eastAsia="en-US"/>
              </w:rPr>
              <w:t>о</w:t>
            </w:r>
            <w:r w:rsidRPr="007C26C6">
              <w:rPr>
                <w:rFonts w:eastAsiaTheme="minorHAnsi"/>
                <w:sz w:val="24"/>
                <w:szCs w:val="24"/>
                <w:lang w:eastAsia="en-US"/>
              </w:rPr>
              <w:t>водились мероприятия по противодействию ко</w:t>
            </w:r>
            <w:r w:rsidRPr="007C26C6">
              <w:rPr>
                <w:rFonts w:eastAsiaTheme="minorHAnsi"/>
                <w:sz w:val="24"/>
                <w:szCs w:val="24"/>
                <w:lang w:eastAsia="en-US"/>
              </w:rPr>
              <w:t>р</w:t>
            </w:r>
            <w:r w:rsidRPr="007C26C6">
              <w:rPr>
                <w:rFonts w:eastAsiaTheme="minorHAnsi"/>
                <w:sz w:val="24"/>
                <w:szCs w:val="24"/>
                <w:lang w:eastAsia="en-US"/>
              </w:rPr>
              <w:t>рупции, в том числе по обеспечению соблюд</w:t>
            </w:r>
            <w:r w:rsidRPr="007C26C6">
              <w:rPr>
                <w:rFonts w:eastAsiaTheme="minorHAnsi"/>
                <w:sz w:val="24"/>
                <w:szCs w:val="24"/>
                <w:lang w:eastAsia="en-US"/>
              </w:rPr>
              <w:t>е</w:t>
            </w:r>
            <w:r w:rsidRPr="007C26C6">
              <w:rPr>
                <w:rFonts w:eastAsiaTheme="minorHAnsi"/>
                <w:sz w:val="24"/>
                <w:szCs w:val="24"/>
                <w:lang w:eastAsia="en-US"/>
              </w:rPr>
              <w:t xml:space="preserve">ния </w:t>
            </w:r>
            <w:r w:rsidRPr="007C26C6">
              <w:rPr>
                <w:rFonts w:eastAsiaTheme="minorHAnsi"/>
                <w:color w:val="000000"/>
                <w:sz w:val="24"/>
                <w:szCs w:val="24"/>
                <w:lang w:eastAsia="en-US"/>
              </w:rPr>
              <w:t>депутатами Законодательного Собрания И</w:t>
            </w:r>
            <w:r w:rsidRPr="007C26C6">
              <w:rPr>
                <w:rFonts w:eastAsiaTheme="minorHAnsi"/>
                <w:color w:val="000000"/>
                <w:sz w:val="24"/>
                <w:szCs w:val="24"/>
                <w:lang w:eastAsia="en-US"/>
              </w:rPr>
              <w:t>р</w:t>
            </w:r>
            <w:r w:rsidRPr="007C26C6">
              <w:rPr>
                <w:rFonts w:eastAsiaTheme="minorHAnsi"/>
                <w:color w:val="000000"/>
                <w:sz w:val="24"/>
                <w:szCs w:val="24"/>
                <w:lang w:eastAsia="en-US"/>
              </w:rPr>
              <w:t>кутской области, замещающими государстве</w:t>
            </w:r>
            <w:r w:rsidRPr="007C26C6">
              <w:rPr>
                <w:rFonts w:eastAsiaTheme="minorHAnsi"/>
                <w:color w:val="000000"/>
                <w:sz w:val="24"/>
                <w:szCs w:val="24"/>
                <w:lang w:eastAsia="en-US"/>
              </w:rPr>
              <w:t>н</w:t>
            </w:r>
            <w:r w:rsidRPr="007C26C6">
              <w:rPr>
                <w:rFonts w:eastAsiaTheme="minorHAnsi"/>
                <w:color w:val="000000"/>
                <w:sz w:val="24"/>
                <w:szCs w:val="24"/>
                <w:lang w:eastAsia="en-US"/>
              </w:rPr>
              <w:t>ные должности Иркутской области на професс</w:t>
            </w:r>
            <w:r w:rsidRPr="007C26C6">
              <w:rPr>
                <w:rFonts w:eastAsiaTheme="minorHAnsi"/>
                <w:color w:val="000000"/>
                <w:sz w:val="24"/>
                <w:szCs w:val="24"/>
                <w:lang w:eastAsia="en-US"/>
              </w:rPr>
              <w:t>и</w:t>
            </w:r>
            <w:r w:rsidRPr="007C26C6">
              <w:rPr>
                <w:rFonts w:eastAsiaTheme="minorHAnsi"/>
                <w:color w:val="000000"/>
                <w:sz w:val="24"/>
                <w:szCs w:val="24"/>
                <w:lang w:eastAsia="en-US"/>
              </w:rPr>
              <w:t>ональной постоянной основе</w:t>
            </w:r>
            <w:r w:rsidRPr="007C26C6">
              <w:rPr>
                <w:rFonts w:eastAsiaTheme="minorHAnsi"/>
                <w:sz w:val="24"/>
                <w:szCs w:val="24"/>
                <w:lang w:eastAsia="en-US"/>
              </w:rPr>
              <w:t>, государственными гражданскими служащими аппарата Законод</w:t>
            </w:r>
            <w:r w:rsidRPr="007C26C6">
              <w:rPr>
                <w:rFonts w:eastAsiaTheme="minorHAnsi"/>
                <w:sz w:val="24"/>
                <w:szCs w:val="24"/>
                <w:lang w:eastAsia="en-US"/>
              </w:rPr>
              <w:t>а</w:t>
            </w:r>
            <w:r w:rsidRPr="007C26C6">
              <w:rPr>
                <w:rFonts w:eastAsiaTheme="minorHAnsi"/>
                <w:sz w:val="24"/>
                <w:szCs w:val="24"/>
                <w:lang w:eastAsia="en-US"/>
              </w:rPr>
              <w:t>тельного Собрания Иркутской области  пред</w:t>
            </w:r>
            <w:r w:rsidRPr="007C26C6">
              <w:rPr>
                <w:rFonts w:eastAsiaTheme="minorHAnsi"/>
                <w:sz w:val="24"/>
                <w:szCs w:val="24"/>
                <w:lang w:eastAsia="en-US"/>
              </w:rPr>
              <w:t>у</w:t>
            </w:r>
            <w:r w:rsidRPr="007C26C6">
              <w:rPr>
                <w:rFonts w:eastAsiaTheme="minorHAnsi"/>
                <w:sz w:val="24"/>
                <w:szCs w:val="24"/>
                <w:lang w:eastAsia="en-US"/>
              </w:rPr>
              <w:t>смотренных законодательством Российской Ф</w:t>
            </w:r>
            <w:r w:rsidRPr="007C26C6">
              <w:rPr>
                <w:rFonts w:eastAsiaTheme="minorHAnsi"/>
                <w:sz w:val="24"/>
                <w:szCs w:val="24"/>
                <w:lang w:eastAsia="en-US"/>
              </w:rPr>
              <w:t>е</w:t>
            </w:r>
            <w:r w:rsidRPr="007C26C6">
              <w:rPr>
                <w:rFonts w:eastAsiaTheme="minorHAnsi"/>
                <w:sz w:val="24"/>
                <w:szCs w:val="24"/>
                <w:lang w:eastAsia="en-US"/>
              </w:rPr>
              <w:t>дерации запретов, ограничений и обязанностей, а также ограничений, касающихся получения подарков</w:t>
            </w:r>
            <w:proofErr w:type="gramEnd"/>
          </w:p>
          <w:p w:rsidR="007C26C6" w:rsidRPr="007C26C6" w:rsidRDefault="007C26C6" w:rsidP="007C26C6">
            <w:pPr>
              <w:ind w:firstLine="0"/>
              <w:rPr>
                <w:bCs/>
                <w:sz w:val="24"/>
                <w:szCs w:val="24"/>
              </w:rPr>
            </w:pPr>
          </w:p>
        </w:tc>
      </w:tr>
      <w:tr w:rsidR="007C26C6" w:rsidRPr="007C26C6" w:rsidTr="00221035">
        <w:tc>
          <w:tcPr>
            <w:tcW w:w="15168" w:type="dxa"/>
            <w:gridSpan w:val="5"/>
          </w:tcPr>
          <w:p w:rsidR="007C26C6" w:rsidRPr="007C26C6" w:rsidRDefault="007C26C6" w:rsidP="007C26C6">
            <w:pPr>
              <w:ind w:firstLine="0"/>
              <w:jc w:val="center"/>
              <w:rPr>
                <w:sz w:val="24"/>
                <w:szCs w:val="24"/>
              </w:rPr>
            </w:pPr>
            <w:r w:rsidRPr="007C26C6">
              <w:rPr>
                <w:b/>
                <w:sz w:val="24"/>
                <w:szCs w:val="24"/>
              </w:rPr>
              <w:lastRenderedPageBreak/>
              <w:t>Административно-хозяйственное обеспечение</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Подготовка проектов государственных контрактов на поставку товаров, выпо</w:t>
            </w:r>
            <w:r w:rsidRPr="007C26C6">
              <w:rPr>
                <w:sz w:val="24"/>
                <w:szCs w:val="24"/>
              </w:rPr>
              <w:t>л</w:t>
            </w:r>
            <w:r w:rsidRPr="007C26C6">
              <w:rPr>
                <w:sz w:val="24"/>
                <w:szCs w:val="24"/>
              </w:rPr>
              <w:t>нение работ, оказание услуг, а также д</w:t>
            </w:r>
            <w:r w:rsidRPr="007C26C6">
              <w:rPr>
                <w:sz w:val="24"/>
                <w:szCs w:val="24"/>
              </w:rPr>
              <w:t>о</w:t>
            </w:r>
            <w:r w:rsidRPr="007C26C6">
              <w:rPr>
                <w:sz w:val="24"/>
                <w:szCs w:val="24"/>
              </w:rPr>
              <w:t>полнительных соглашений к ним</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 xml:space="preserve">в течение </w:t>
            </w:r>
          </w:p>
          <w:p w:rsidR="007C26C6" w:rsidRPr="007C26C6" w:rsidRDefault="007C26C6" w:rsidP="007C26C6">
            <w:pPr>
              <w:ind w:firstLine="0"/>
              <w:jc w:val="center"/>
              <w:rPr>
                <w:sz w:val="24"/>
                <w:szCs w:val="24"/>
              </w:rPr>
            </w:pPr>
            <w:r w:rsidRPr="007C26C6">
              <w:rPr>
                <w:sz w:val="24"/>
                <w:szCs w:val="24"/>
              </w:rPr>
              <w:t>года</w:t>
            </w:r>
          </w:p>
        </w:tc>
        <w:tc>
          <w:tcPr>
            <w:tcW w:w="2464" w:type="dxa"/>
          </w:tcPr>
          <w:p w:rsidR="007C26C6" w:rsidRPr="007C26C6" w:rsidRDefault="007C26C6" w:rsidP="007C26C6">
            <w:pPr>
              <w:ind w:firstLine="0"/>
              <w:jc w:val="left"/>
              <w:rPr>
                <w:sz w:val="24"/>
                <w:szCs w:val="24"/>
              </w:rPr>
            </w:pPr>
            <w:r w:rsidRPr="007C26C6">
              <w:rPr>
                <w:sz w:val="24"/>
                <w:szCs w:val="24"/>
              </w:rPr>
              <w:t xml:space="preserve">Л.С. Кишкурно </w:t>
            </w:r>
          </w:p>
        </w:tc>
        <w:tc>
          <w:tcPr>
            <w:tcW w:w="5297" w:type="dxa"/>
            <w:shd w:val="clear" w:color="auto" w:fill="auto"/>
          </w:tcPr>
          <w:p w:rsidR="007C26C6" w:rsidRPr="007C26C6" w:rsidRDefault="007C26C6" w:rsidP="007C26C6">
            <w:pPr>
              <w:ind w:firstLine="0"/>
              <w:rPr>
                <w:sz w:val="24"/>
                <w:szCs w:val="24"/>
              </w:rPr>
            </w:pPr>
            <w:r w:rsidRPr="007C26C6">
              <w:rPr>
                <w:sz w:val="24"/>
                <w:szCs w:val="24"/>
              </w:rPr>
              <w:t>Размещение государственного заказа на поста</w:t>
            </w:r>
            <w:r w:rsidRPr="007C26C6">
              <w:rPr>
                <w:sz w:val="24"/>
                <w:szCs w:val="24"/>
              </w:rPr>
              <w:t>в</w:t>
            </w:r>
            <w:r w:rsidRPr="007C26C6">
              <w:rPr>
                <w:sz w:val="24"/>
                <w:szCs w:val="24"/>
              </w:rPr>
              <w:t>ку товаров, оказание услуг, выполнение работ для нужд Законодательного Собрания осущест</w:t>
            </w:r>
            <w:r w:rsidRPr="007C26C6">
              <w:rPr>
                <w:sz w:val="24"/>
                <w:szCs w:val="24"/>
              </w:rPr>
              <w:t>в</w:t>
            </w:r>
            <w:r w:rsidRPr="007C26C6">
              <w:rPr>
                <w:sz w:val="24"/>
                <w:szCs w:val="24"/>
              </w:rPr>
              <w:t>лялось отделом в рамках бюджетной сметы З</w:t>
            </w:r>
            <w:r w:rsidRPr="007C26C6">
              <w:rPr>
                <w:sz w:val="24"/>
                <w:szCs w:val="24"/>
              </w:rPr>
              <w:t>а</w:t>
            </w:r>
            <w:r w:rsidRPr="007C26C6">
              <w:rPr>
                <w:sz w:val="24"/>
                <w:szCs w:val="24"/>
              </w:rPr>
              <w:t>конодательного Собрания и утвержденных л</w:t>
            </w:r>
            <w:r w:rsidRPr="007C26C6">
              <w:rPr>
                <w:sz w:val="24"/>
                <w:szCs w:val="24"/>
              </w:rPr>
              <w:t>и</w:t>
            </w:r>
            <w:r w:rsidRPr="007C26C6">
              <w:rPr>
                <w:sz w:val="24"/>
                <w:szCs w:val="24"/>
              </w:rPr>
              <w:t>митов бюджетных обязательств. В течение года производилась подготовка государственных контрактов, а также дополнительных соглаш</w:t>
            </w:r>
            <w:r w:rsidRPr="007C26C6">
              <w:rPr>
                <w:sz w:val="24"/>
                <w:szCs w:val="24"/>
              </w:rPr>
              <w:t>е</w:t>
            </w:r>
            <w:r w:rsidRPr="007C26C6">
              <w:rPr>
                <w:sz w:val="24"/>
                <w:szCs w:val="24"/>
              </w:rPr>
              <w:t>ний к ним.</w:t>
            </w:r>
            <w:r w:rsidRPr="007C26C6">
              <w:rPr>
                <w:rFonts w:asciiTheme="minorHAnsi" w:eastAsiaTheme="minorHAnsi" w:hAnsiTheme="minorHAnsi" w:cstheme="minorBidi"/>
                <w:sz w:val="24"/>
                <w:szCs w:val="24"/>
                <w:lang w:eastAsia="en-US"/>
              </w:rPr>
              <w:t xml:space="preserve"> </w:t>
            </w:r>
            <w:r w:rsidRPr="007C26C6">
              <w:rPr>
                <w:sz w:val="24"/>
                <w:szCs w:val="24"/>
              </w:rPr>
              <w:t>По мере необходимости оформлялись расчетные и другие сопутствующие документы на поставляемые товары, выполняемые работы, оказываемые услуги в соответствии с заключе</w:t>
            </w:r>
            <w:r w:rsidRPr="007C26C6">
              <w:rPr>
                <w:sz w:val="24"/>
                <w:szCs w:val="24"/>
              </w:rPr>
              <w:t>н</w:t>
            </w:r>
            <w:r w:rsidRPr="007C26C6">
              <w:rPr>
                <w:sz w:val="24"/>
                <w:szCs w:val="24"/>
              </w:rPr>
              <w:t>ными контрактами</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Взаимодействие с Агентством по гос</w:t>
            </w:r>
            <w:r w:rsidRPr="007C26C6">
              <w:rPr>
                <w:sz w:val="24"/>
                <w:szCs w:val="24"/>
              </w:rPr>
              <w:t>у</w:t>
            </w:r>
            <w:r w:rsidRPr="007C26C6">
              <w:rPr>
                <w:sz w:val="24"/>
                <w:szCs w:val="24"/>
              </w:rPr>
              <w:t>дарственному заказу Иркутской области и Министерством финансов Иркутской области по вопросам, связанным с ра</w:t>
            </w:r>
            <w:r w:rsidRPr="007C26C6">
              <w:rPr>
                <w:sz w:val="24"/>
                <w:szCs w:val="24"/>
              </w:rPr>
              <w:t>з</w:t>
            </w:r>
            <w:r w:rsidRPr="007C26C6">
              <w:rPr>
                <w:sz w:val="24"/>
                <w:szCs w:val="24"/>
              </w:rPr>
              <w:t>мещением Законодательным Собранием государственного заказа и его финанс</w:t>
            </w:r>
            <w:r w:rsidRPr="007C26C6">
              <w:rPr>
                <w:sz w:val="24"/>
                <w:szCs w:val="24"/>
              </w:rPr>
              <w:t>и</w:t>
            </w:r>
            <w:r w:rsidRPr="007C26C6">
              <w:rPr>
                <w:sz w:val="24"/>
                <w:szCs w:val="24"/>
              </w:rPr>
              <w:t xml:space="preserve">рованием </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 xml:space="preserve">в течение </w:t>
            </w:r>
          </w:p>
          <w:p w:rsidR="007C26C6" w:rsidRPr="007C26C6" w:rsidRDefault="007C26C6" w:rsidP="007C26C6">
            <w:pPr>
              <w:ind w:firstLine="0"/>
              <w:jc w:val="center"/>
              <w:rPr>
                <w:sz w:val="24"/>
                <w:szCs w:val="24"/>
              </w:rPr>
            </w:pPr>
            <w:r w:rsidRPr="007C26C6">
              <w:rPr>
                <w:sz w:val="24"/>
                <w:szCs w:val="24"/>
              </w:rPr>
              <w:t>года</w:t>
            </w:r>
          </w:p>
        </w:tc>
        <w:tc>
          <w:tcPr>
            <w:tcW w:w="2464" w:type="dxa"/>
          </w:tcPr>
          <w:p w:rsidR="007C26C6" w:rsidRPr="007C26C6" w:rsidRDefault="007C26C6" w:rsidP="007C26C6">
            <w:pPr>
              <w:ind w:firstLine="0"/>
              <w:jc w:val="left"/>
              <w:rPr>
                <w:sz w:val="24"/>
                <w:szCs w:val="24"/>
              </w:rPr>
            </w:pPr>
            <w:r w:rsidRPr="007C26C6">
              <w:rPr>
                <w:sz w:val="24"/>
                <w:szCs w:val="24"/>
              </w:rPr>
              <w:t xml:space="preserve">Л.С. Кишкурно </w:t>
            </w:r>
          </w:p>
        </w:tc>
        <w:tc>
          <w:tcPr>
            <w:tcW w:w="5297" w:type="dxa"/>
            <w:shd w:val="clear" w:color="auto" w:fill="auto"/>
          </w:tcPr>
          <w:p w:rsidR="007C26C6" w:rsidRPr="007C26C6" w:rsidRDefault="007C26C6" w:rsidP="007C26C6">
            <w:pPr>
              <w:ind w:firstLine="0"/>
              <w:rPr>
                <w:sz w:val="24"/>
                <w:szCs w:val="24"/>
              </w:rPr>
            </w:pPr>
            <w:r w:rsidRPr="007C26C6">
              <w:rPr>
                <w:sz w:val="24"/>
                <w:szCs w:val="24"/>
              </w:rPr>
              <w:t>Взаимодействие с Агентством по государстве</w:t>
            </w:r>
            <w:r w:rsidRPr="007C26C6">
              <w:rPr>
                <w:sz w:val="24"/>
                <w:szCs w:val="24"/>
              </w:rPr>
              <w:t>н</w:t>
            </w:r>
            <w:r w:rsidRPr="007C26C6">
              <w:rPr>
                <w:sz w:val="24"/>
                <w:szCs w:val="24"/>
              </w:rPr>
              <w:t>ному заказу Иркутской области осуществлялось по вопросам, связанным с размещением Закон</w:t>
            </w:r>
            <w:r w:rsidRPr="007C26C6">
              <w:rPr>
                <w:sz w:val="24"/>
                <w:szCs w:val="24"/>
              </w:rPr>
              <w:t>о</w:t>
            </w:r>
            <w:r w:rsidRPr="007C26C6">
              <w:rPr>
                <w:sz w:val="24"/>
                <w:szCs w:val="24"/>
              </w:rPr>
              <w:t>дательным Собранием государственного заказа и его финансированием, в том числе посредством работы с автоматизированной системой АЦК «Госзаказ». Составление ежеквартальной стат</w:t>
            </w:r>
            <w:r w:rsidRPr="007C26C6">
              <w:rPr>
                <w:sz w:val="24"/>
                <w:szCs w:val="24"/>
              </w:rPr>
              <w:t>и</w:t>
            </w:r>
            <w:r w:rsidRPr="007C26C6">
              <w:rPr>
                <w:sz w:val="24"/>
                <w:szCs w:val="24"/>
              </w:rPr>
              <w:t>стической отчетности по форме № 1-торги</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Работа с «АЦК-Госзаказ»</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 xml:space="preserve">в течение </w:t>
            </w:r>
          </w:p>
          <w:p w:rsidR="007C26C6" w:rsidRPr="007C26C6" w:rsidRDefault="007C26C6" w:rsidP="007C26C6">
            <w:pPr>
              <w:ind w:firstLine="0"/>
              <w:jc w:val="center"/>
              <w:rPr>
                <w:sz w:val="24"/>
                <w:szCs w:val="24"/>
              </w:rPr>
            </w:pPr>
            <w:r w:rsidRPr="007C26C6">
              <w:rPr>
                <w:sz w:val="24"/>
                <w:szCs w:val="24"/>
              </w:rPr>
              <w:t>года</w:t>
            </w:r>
          </w:p>
        </w:tc>
        <w:tc>
          <w:tcPr>
            <w:tcW w:w="2464" w:type="dxa"/>
          </w:tcPr>
          <w:p w:rsidR="007C26C6" w:rsidRPr="007C26C6" w:rsidRDefault="007C26C6" w:rsidP="007C26C6">
            <w:pPr>
              <w:ind w:firstLine="0"/>
              <w:jc w:val="left"/>
              <w:rPr>
                <w:sz w:val="24"/>
                <w:szCs w:val="24"/>
              </w:rPr>
            </w:pPr>
            <w:r w:rsidRPr="007C26C6">
              <w:rPr>
                <w:sz w:val="24"/>
                <w:szCs w:val="24"/>
              </w:rPr>
              <w:t xml:space="preserve">Л.С. Кишкурно </w:t>
            </w:r>
          </w:p>
        </w:tc>
        <w:tc>
          <w:tcPr>
            <w:tcW w:w="5297" w:type="dxa"/>
            <w:shd w:val="clear" w:color="auto" w:fill="auto"/>
          </w:tcPr>
          <w:p w:rsidR="007C26C6" w:rsidRPr="007C26C6" w:rsidRDefault="007C26C6" w:rsidP="007C26C6">
            <w:pPr>
              <w:ind w:firstLine="0"/>
              <w:jc w:val="left"/>
              <w:rPr>
                <w:sz w:val="24"/>
                <w:szCs w:val="24"/>
              </w:rPr>
            </w:pPr>
            <w:r w:rsidRPr="007C26C6">
              <w:rPr>
                <w:sz w:val="24"/>
                <w:szCs w:val="24"/>
              </w:rPr>
              <w:t>Осуществлялось в течение квартала</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Организация материального и тран</w:t>
            </w:r>
            <w:r w:rsidRPr="007C26C6">
              <w:rPr>
                <w:sz w:val="24"/>
                <w:szCs w:val="24"/>
              </w:rPr>
              <w:t>с</w:t>
            </w:r>
            <w:r w:rsidRPr="007C26C6">
              <w:rPr>
                <w:sz w:val="24"/>
                <w:szCs w:val="24"/>
              </w:rPr>
              <w:t>портного обеспечения депутатов Закон</w:t>
            </w:r>
            <w:r w:rsidRPr="007C26C6">
              <w:rPr>
                <w:sz w:val="24"/>
                <w:szCs w:val="24"/>
              </w:rPr>
              <w:t>о</w:t>
            </w:r>
            <w:r w:rsidRPr="007C26C6">
              <w:rPr>
                <w:sz w:val="24"/>
                <w:szCs w:val="24"/>
              </w:rPr>
              <w:t xml:space="preserve">дательного Собрания и </w:t>
            </w:r>
            <w:r w:rsidRPr="007C26C6">
              <w:rPr>
                <w:color w:val="000000"/>
                <w:sz w:val="24"/>
                <w:szCs w:val="24"/>
              </w:rPr>
              <w:t xml:space="preserve">государственных гражданских служащих, замещающих должности </w:t>
            </w:r>
            <w:r w:rsidRPr="007C26C6">
              <w:rPr>
                <w:sz w:val="24"/>
                <w:szCs w:val="24"/>
              </w:rPr>
              <w:t xml:space="preserve">государственной гражданской службы </w:t>
            </w:r>
            <w:r w:rsidRPr="007C26C6">
              <w:rPr>
                <w:color w:val="000000"/>
                <w:sz w:val="24"/>
                <w:szCs w:val="24"/>
              </w:rPr>
              <w:t>Иркутской области в аппарате Законодательного Собрания</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в течение года</w:t>
            </w:r>
          </w:p>
        </w:tc>
        <w:tc>
          <w:tcPr>
            <w:tcW w:w="2464" w:type="dxa"/>
          </w:tcPr>
          <w:p w:rsidR="007C26C6" w:rsidRPr="007C26C6" w:rsidRDefault="007C26C6" w:rsidP="007C26C6">
            <w:pPr>
              <w:ind w:firstLine="0"/>
              <w:jc w:val="left"/>
              <w:rPr>
                <w:sz w:val="24"/>
                <w:szCs w:val="24"/>
              </w:rPr>
            </w:pPr>
            <w:r w:rsidRPr="007C26C6">
              <w:rPr>
                <w:sz w:val="24"/>
                <w:szCs w:val="24"/>
              </w:rPr>
              <w:t xml:space="preserve">Л.С. Кишкурно </w:t>
            </w:r>
          </w:p>
        </w:tc>
        <w:tc>
          <w:tcPr>
            <w:tcW w:w="5297" w:type="dxa"/>
            <w:shd w:val="clear" w:color="auto" w:fill="auto"/>
          </w:tcPr>
          <w:p w:rsidR="007C26C6" w:rsidRPr="007C26C6" w:rsidRDefault="007C26C6" w:rsidP="007C26C6">
            <w:pPr>
              <w:ind w:firstLine="0"/>
              <w:rPr>
                <w:sz w:val="24"/>
                <w:szCs w:val="24"/>
              </w:rPr>
            </w:pPr>
            <w:r w:rsidRPr="007C26C6">
              <w:rPr>
                <w:sz w:val="24"/>
                <w:szCs w:val="24"/>
              </w:rPr>
              <w:t>В течение года регулярно осуществлялось авт</w:t>
            </w:r>
            <w:r w:rsidRPr="007C26C6">
              <w:rPr>
                <w:sz w:val="24"/>
                <w:szCs w:val="24"/>
              </w:rPr>
              <w:t>о</w:t>
            </w:r>
            <w:r w:rsidRPr="007C26C6">
              <w:rPr>
                <w:sz w:val="24"/>
                <w:szCs w:val="24"/>
              </w:rPr>
              <w:t>транспортное обеспечение деятельности депут</w:t>
            </w:r>
            <w:r w:rsidRPr="007C26C6">
              <w:rPr>
                <w:sz w:val="24"/>
                <w:szCs w:val="24"/>
              </w:rPr>
              <w:t>а</w:t>
            </w:r>
            <w:r w:rsidRPr="007C26C6">
              <w:rPr>
                <w:sz w:val="24"/>
                <w:szCs w:val="24"/>
              </w:rPr>
              <w:t>тов и сотрудников аппарата Законодательного Собрания, как плановое, так и на основании п</w:t>
            </w:r>
            <w:r w:rsidRPr="007C26C6">
              <w:rPr>
                <w:sz w:val="24"/>
                <w:szCs w:val="24"/>
              </w:rPr>
              <w:t>о</w:t>
            </w:r>
            <w:r w:rsidRPr="007C26C6">
              <w:rPr>
                <w:sz w:val="24"/>
                <w:szCs w:val="24"/>
              </w:rPr>
              <w:t>ступивших заявок (в среднем от 5 до 10 заявок в день).</w:t>
            </w:r>
          </w:p>
          <w:p w:rsidR="007C26C6" w:rsidRPr="007C26C6" w:rsidRDefault="007C26C6" w:rsidP="007C26C6">
            <w:pPr>
              <w:ind w:firstLine="0"/>
              <w:rPr>
                <w:sz w:val="24"/>
                <w:szCs w:val="24"/>
              </w:rPr>
            </w:pPr>
            <w:r w:rsidRPr="007C26C6">
              <w:rPr>
                <w:sz w:val="24"/>
                <w:szCs w:val="24"/>
              </w:rPr>
              <w:t>Также в течение отчетного периода депутаты и сотрудники аппарата обеспечивались необход</w:t>
            </w:r>
            <w:r w:rsidRPr="007C26C6">
              <w:rPr>
                <w:sz w:val="24"/>
                <w:szCs w:val="24"/>
              </w:rPr>
              <w:t>и</w:t>
            </w:r>
            <w:r w:rsidRPr="007C26C6">
              <w:rPr>
                <w:sz w:val="24"/>
                <w:szCs w:val="24"/>
              </w:rPr>
              <w:lastRenderedPageBreak/>
              <w:t xml:space="preserve">мым хозяйственным инвентарем, канцелярскими товарами и расходными материалами. </w:t>
            </w:r>
          </w:p>
          <w:p w:rsidR="007C26C6" w:rsidRPr="007C26C6" w:rsidRDefault="007C26C6" w:rsidP="007C26C6">
            <w:pPr>
              <w:ind w:firstLine="0"/>
              <w:rPr>
                <w:sz w:val="24"/>
                <w:szCs w:val="24"/>
              </w:rPr>
            </w:pPr>
            <w:r w:rsidRPr="007C26C6">
              <w:rPr>
                <w:sz w:val="24"/>
                <w:szCs w:val="24"/>
              </w:rPr>
              <w:t>Производилась замена магнитных пропусков, необходимых для проезда к зданию Правител</w:t>
            </w:r>
            <w:r w:rsidRPr="007C26C6">
              <w:rPr>
                <w:sz w:val="24"/>
                <w:szCs w:val="24"/>
              </w:rPr>
              <w:t>ь</w:t>
            </w:r>
            <w:r w:rsidRPr="007C26C6">
              <w:rPr>
                <w:sz w:val="24"/>
                <w:szCs w:val="24"/>
              </w:rPr>
              <w:t>ства Иркутской области</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Материальное обеспечение протокольн</w:t>
            </w:r>
            <w:r w:rsidRPr="007C26C6">
              <w:rPr>
                <w:sz w:val="24"/>
                <w:szCs w:val="24"/>
              </w:rPr>
              <w:t>о</w:t>
            </w:r>
            <w:r w:rsidRPr="007C26C6">
              <w:rPr>
                <w:sz w:val="24"/>
                <w:szCs w:val="24"/>
              </w:rPr>
              <w:t>го обслуживания официальных делег</w:t>
            </w:r>
            <w:r w:rsidRPr="007C26C6">
              <w:rPr>
                <w:sz w:val="24"/>
                <w:szCs w:val="24"/>
              </w:rPr>
              <w:t>а</w:t>
            </w:r>
            <w:r w:rsidRPr="007C26C6">
              <w:rPr>
                <w:sz w:val="24"/>
                <w:szCs w:val="24"/>
              </w:rPr>
              <w:t>ций и лиц, прибывающих по приглаш</w:t>
            </w:r>
            <w:r w:rsidRPr="007C26C6">
              <w:rPr>
                <w:sz w:val="24"/>
                <w:szCs w:val="24"/>
              </w:rPr>
              <w:t>е</w:t>
            </w:r>
            <w:r w:rsidRPr="007C26C6">
              <w:rPr>
                <w:sz w:val="24"/>
                <w:szCs w:val="24"/>
              </w:rPr>
              <w:t>нию Законодательного Собрания, пост</w:t>
            </w:r>
            <w:r w:rsidRPr="007C26C6">
              <w:rPr>
                <w:sz w:val="24"/>
                <w:szCs w:val="24"/>
              </w:rPr>
              <w:t>о</w:t>
            </w:r>
            <w:r w:rsidRPr="007C26C6">
              <w:rPr>
                <w:sz w:val="24"/>
                <w:szCs w:val="24"/>
              </w:rPr>
              <w:t>янных комитетов и комиссий Законод</w:t>
            </w:r>
            <w:r w:rsidRPr="007C26C6">
              <w:rPr>
                <w:sz w:val="24"/>
                <w:szCs w:val="24"/>
              </w:rPr>
              <w:t>а</w:t>
            </w:r>
            <w:r w:rsidRPr="007C26C6">
              <w:rPr>
                <w:sz w:val="24"/>
                <w:szCs w:val="24"/>
              </w:rPr>
              <w:t>тельного Собрания и руководителя апп</w:t>
            </w:r>
            <w:r w:rsidRPr="007C26C6">
              <w:rPr>
                <w:sz w:val="24"/>
                <w:szCs w:val="24"/>
              </w:rPr>
              <w:t>а</w:t>
            </w:r>
            <w:r w:rsidRPr="007C26C6">
              <w:rPr>
                <w:sz w:val="24"/>
                <w:szCs w:val="24"/>
              </w:rPr>
              <w:t>рата Законодательного Собрания, а также других мероприятий с участием предс</w:t>
            </w:r>
            <w:r w:rsidRPr="007C26C6">
              <w:rPr>
                <w:sz w:val="24"/>
                <w:szCs w:val="24"/>
              </w:rPr>
              <w:t>е</w:t>
            </w:r>
            <w:r w:rsidRPr="007C26C6">
              <w:rPr>
                <w:sz w:val="24"/>
                <w:szCs w:val="24"/>
              </w:rPr>
              <w:t>дателя Законодательного Собрания и по его поручению</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в течение года</w:t>
            </w:r>
          </w:p>
        </w:tc>
        <w:tc>
          <w:tcPr>
            <w:tcW w:w="2464" w:type="dxa"/>
          </w:tcPr>
          <w:p w:rsidR="007C26C6" w:rsidRPr="007C26C6" w:rsidRDefault="007C26C6" w:rsidP="007C26C6">
            <w:pPr>
              <w:ind w:firstLine="0"/>
              <w:jc w:val="left"/>
              <w:rPr>
                <w:sz w:val="24"/>
                <w:szCs w:val="24"/>
              </w:rPr>
            </w:pPr>
            <w:r w:rsidRPr="007C26C6">
              <w:rPr>
                <w:sz w:val="24"/>
                <w:szCs w:val="24"/>
              </w:rPr>
              <w:t xml:space="preserve">Л.С. Кишкурно </w:t>
            </w:r>
          </w:p>
        </w:tc>
        <w:tc>
          <w:tcPr>
            <w:tcW w:w="5297" w:type="dxa"/>
            <w:shd w:val="clear" w:color="auto" w:fill="auto"/>
          </w:tcPr>
          <w:p w:rsidR="007C26C6" w:rsidRPr="007C26C6" w:rsidRDefault="007C26C6" w:rsidP="007C26C6">
            <w:pPr>
              <w:ind w:firstLine="0"/>
              <w:jc w:val="left"/>
              <w:rPr>
                <w:sz w:val="24"/>
                <w:szCs w:val="24"/>
              </w:rPr>
            </w:pPr>
            <w:r w:rsidRPr="007C26C6">
              <w:rPr>
                <w:sz w:val="24"/>
                <w:szCs w:val="24"/>
              </w:rPr>
              <w:t>Осуществляется по мере необходимости</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Взаимодействие со службами аэропорта по обеспечению встреч и отправки чл</w:t>
            </w:r>
            <w:r w:rsidRPr="007C26C6">
              <w:rPr>
                <w:sz w:val="24"/>
                <w:szCs w:val="24"/>
              </w:rPr>
              <w:t>е</w:t>
            </w:r>
            <w:r w:rsidRPr="007C26C6">
              <w:rPr>
                <w:sz w:val="24"/>
                <w:szCs w:val="24"/>
              </w:rPr>
              <w:t>нов делегаций на самолеты, оформление документов на оплату услуг, предоста</w:t>
            </w:r>
            <w:r w:rsidRPr="007C26C6">
              <w:rPr>
                <w:sz w:val="24"/>
                <w:szCs w:val="24"/>
              </w:rPr>
              <w:t>в</w:t>
            </w:r>
            <w:r w:rsidRPr="007C26C6">
              <w:rPr>
                <w:sz w:val="24"/>
                <w:szCs w:val="24"/>
              </w:rPr>
              <w:t xml:space="preserve">ляемых аэропортом, </w:t>
            </w:r>
            <w:proofErr w:type="gramStart"/>
            <w:r w:rsidRPr="007C26C6">
              <w:rPr>
                <w:sz w:val="24"/>
                <w:szCs w:val="24"/>
              </w:rPr>
              <w:t>контроль за</w:t>
            </w:r>
            <w:proofErr w:type="gramEnd"/>
            <w:r w:rsidRPr="007C26C6">
              <w:rPr>
                <w:sz w:val="24"/>
                <w:szCs w:val="24"/>
              </w:rPr>
              <w:t xml:space="preserve"> фина</w:t>
            </w:r>
            <w:r w:rsidRPr="007C26C6">
              <w:rPr>
                <w:sz w:val="24"/>
                <w:szCs w:val="24"/>
              </w:rPr>
              <w:t>н</w:t>
            </w:r>
            <w:r w:rsidRPr="007C26C6">
              <w:rPr>
                <w:sz w:val="24"/>
                <w:szCs w:val="24"/>
              </w:rPr>
              <w:t>совыми расходами на эти услуги</w:t>
            </w: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в течение года</w:t>
            </w:r>
          </w:p>
        </w:tc>
        <w:tc>
          <w:tcPr>
            <w:tcW w:w="2464" w:type="dxa"/>
          </w:tcPr>
          <w:p w:rsidR="007C26C6" w:rsidRPr="007C26C6" w:rsidRDefault="007C26C6" w:rsidP="007C26C6">
            <w:pPr>
              <w:ind w:firstLine="0"/>
              <w:jc w:val="left"/>
              <w:rPr>
                <w:sz w:val="24"/>
                <w:szCs w:val="24"/>
              </w:rPr>
            </w:pPr>
            <w:r w:rsidRPr="007C26C6">
              <w:rPr>
                <w:sz w:val="24"/>
                <w:szCs w:val="24"/>
              </w:rPr>
              <w:t xml:space="preserve">Л.С. Кишкурно </w:t>
            </w:r>
          </w:p>
        </w:tc>
        <w:tc>
          <w:tcPr>
            <w:tcW w:w="5297" w:type="dxa"/>
            <w:shd w:val="clear" w:color="auto" w:fill="auto"/>
          </w:tcPr>
          <w:p w:rsidR="007C26C6" w:rsidRPr="007C26C6" w:rsidRDefault="007C26C6" w:rsidP="007C26C6">
            <w:pPr>
              <w:ind w:firstLine="0"/>
              <w:jc w:val="left"/>
              <w:rPr>
                <w:sz w:val="24"/>
                <w:szCs w:val="24"/>
              </w:rPr>
            </w:pPr>
            <w:r w:rsidRPr="007C26C6">
              <w:rPr>
                <w:sz w:val="24"/>
                <w:szCs w:val="24"/>
              </w:rPr>
              <w:t>Осуществляется по мере необходимости</w:t>
            </w:r>
          </w:p>
        </w:tc>
      </w:tr>
      <w:tr w:rsidR="007C26C6" w:rsidRPr="007C26C6" w:rsidTr="00221035">
        <w:tc>
          <w:tcPr>
            <w:tcW w:w="709" w:type="dxa"/>
            <w:shd w:val="clear" w:color="auto" w:fill="auto"/>
          </w:tcPr>
          <w:p w:rsidR="007C26C6" w:rsidRPr="007C26C6" w:rsidRDefault="007C26C6" w:rsidP="007C26C6">
            <w:pPr>
              <w:numPr>
                <w:ilvl w:val="0"/>
                <w:numId w:val="21"/>
              </w:numPr>
              <w:ind w:left="0" w:firstLine="0"/>
              <w:jc w:val="center"/>
              <w:rPr>
                <w:sz w:val="24"/>
                <w:szCs w:val="24"/>
              </w:rPr>
            </w:pPr>
          </w:p>
        </w:tc>
        <w:tc>
          <w:tcPr>
            <w:tcW w:w="4529" w:type="dxa"/>
            <w:shd w:val="clear" w:color="auto" w:fill="auto"/>
          </w:tcPr>
          <w:p w:rsidR="007C26C6" w:rsidRPr="007C26C6" w:rsidRDefault="007C26C6" w:rsidP="007C26C6">
            <w:pPr>
              <w:ind w:firstLine="0"/>
              <w:rPr>
                <w:sz w:val="24"/>
                <w:szCs w:val="24"/>
              </w:rPr>
            </w:pPr>
            <w:r w:rsidRPr="007C26C6">
              <w:rPr>
                <w:sz w:val="24"/>
                <w:szCs w:val="24"/>
              </w:rPr>
              <w:t>Осуществление взаимодействия с упра</w:t>
            </w:r>
            <w:r w:rsidRPr="007C26C6">
              <w:rPr>
                <w:sz w:val="24"/>
                <w:szCs w:val="24"/>
              </w:rPr>
              <w:t>в</w:t>
            </w:r>
            <w:r w:rsidRPr="007C26C6">
              <w:rPr>
                <w:sz w:val="24"/>
                <w:szCs w:val="24"/>
              </w:rPr>
              <w:t>лением делами Губернатора Иркутской области и Правительства Иркутской о</w:t>
            </w:r>
            <w:r w:rsidRPr="007C26C6">
              <w:rPr>
                <w:sz w:val="24"/>
                <w:szCs w:val="24"/>
              </w:rPr>
              <w:t>б</w:t>
            </w:r>
            <w:r w:rsidRPr="007C26C6">
              <w:rPr>
                <w:sz w:val="24"/>
                <w:szCs w:val="24"/>
              </w:rPr>
              <w:t>ласти при проведении мероприятий З</w:t>
            </w:r>
            <w:r w:rsidRPr="007C26C6">
              <w:rPr>
                <w:sz w:val="24"/>
                <w:szCs w:val="24"/>
              </w:rPr>
              <w:t>а</w:t>
            </w:r>
            <w:r w:rsidRPr="007C26C6">
              <w:rPr>
                <w:sz w:val="24"/>
                <w:szCs w:val="24"/>
              </w:rPr>
              <w:t xml:space="preserve">конодательного Собрания </w:t>
            </w:r>
          </w:p>
          <w:p w:rsidR="007C26C6" w:rsidRPr="007C26C6" w:rsidRDefault="007C26C6" w:rsidP="007C26C6">
            <w:pPr>
              <w:ind w:firstLine="0"/>
              <w:rPr>
                <w:sz w:val="24"/>
                <w:szCs w:val="24"/>
              </w:rPr>
            </w:pPr>
          </w:p>
        </w:tc>
        <w:tc>
          <w:tcPr>
            <w:tcW w:w="2169" w:type="dxa"/>
            <w:shd w:val="clear" w:color="auto" w:fill="auto"/>
          </w:tcPr>
          <w:p w:rsidR="007C26C6" w:rsidRPr="007C26C6" w:rsidRDefault="007C26C6" w:rsidP="007C26C6">
            <w:pPr>
              <w:ind w:firstLine="0"/>
              <w:jc w:val="center"/>
              <w:rPr>
                <w:sz w:val="24"/>
                <w:szCs w:val="24"/>
              </w:rPr>
            </w:pPr>
            <w:r w:rsidRPr="007C26C6">
              <w:rPr>
                <w:sz w:val="24"/>
                <w:szCs w:val="24"/>
              </w:rPr>
              <w:t>в течение года</w:t>
            </w:r>
          </w:p>
        </w:tc>
        <w:tc>
          <w:tcPr>
            <w:tcW w:w="2464" w:type="dxa"/>
          </w:tcPr>
          <w:p w:rsidR="007C26C6" w:rsidRPr="007C26C6" w:rsidRDefault="007C26C6" w:rsidP="007C26C6">
            <w:pPr>
              <w:ind w:firstLine="0"/>
              <w:jc w:val="left"/>
              <w:rPr>
                <w:sz w:val="24"/>
                <w:szCs w:val="24"/>
              </w:rPr>
            </w:pPr>
            <w:r w:rsidRPr="007C26C6">
              <w:rPr>
                <w:sz w:val="24"/>
                <w:szCs w:val="24"/>
              </w:rPr>
              <w:t xml:space="preserve">Л.С. Кишкурно </w:t>
            </w:r>
          </w:p>
        </w:tc>
        <w:tc>
          <w:tcPr>
            <w:tcW w:w="5297" w:type="dxa"/>
            <w:shd w:val="clear" w:color="auto" w:fill="auto"/>
          </w:tcPr>
          <w:p w:rsidR="007C26C6" w:rsidRPr="007C26C6" w:rsidRDefault="007C26C6" w:rsidP="007C26C6">
            <w:pPr>
              <w:ind w:firstLine="0"/>
              <w:rPr>
                <w:sz w:val="24"/>
                <w:szCs w:val="24"/>
              </w:rPr>
            </w:pPr>
            <w:r w:rsidRPr="007C26C6">
              <w:rPr>
                <w:sz w:val="24"/>
                <w:szCs w:val="24"/>
              </w:rPr>
              <w:t>Осуществлялось взаимодействие с управлением делами Губернатора Иркутской области и Пр</w:t>
            </w:r>
            <w:r w:rsidRPr="007C26C6">
              <w:rPr>
                <w:sz w:val="24"/>
                <w:szCs w:val="24"/>
              </w:rPr>
              <w:t>а</w:t>
            </w:r>
            <w:r w:rsidRPr="007C26C6">
              <w:rPr>
                <w:sz w:val="24"/>
                <w:szCs w:val="24"/>
              </w:rPr>
              <w:t>вительства Иркутской области при проведении мероприятий Законодательным Собранием по обеспечению работы подсобных служб, пропу</w:t>
            </w:r>
            <w:r w:rsidRPr="007C26C6">
              <w:rPr>
                <w:sz w:val="24"/>
                <w:szCs w:val="24"/>
              </w:rPr>
              <w:t>с</w:t>
            </w:r>
            <w:r w:rsidRPr="007C26C6">
              <w:rPr>
                <w:sz w:val="24"/>
                <w:szCs w:val="24"/>
              </w:rPr>
              <w:t>ка участников мероприятий в здание, безопасн</w:t>
            </w:r>
            <w:r w:rsidRPr="007C26C6">
              <w:rPr>
                <w:sz w:val="24"/>
                <w:szCs w:val="24"/>
              </w:rPr>
              <w:t>о</w:t>
            </w:r>
            <w:r w:rsidRPr="007C26C6">
              <w:rPr>
                <w:sz w:val="24"/>
                <w:szCs w:val="24"/>
              </w:rPr>
              <w:t>сти участников мероприятий, обеспечение участников мероприятий водой, организации р</w:t>
            </w:r>
            <w:r w:rsidRPr="007C26C6">
              <w:rPr>
                <w:sz w:val="24"/>
                <w:szCs w:val="24"/>
              </w:rPr>
              <w:t>а</w:t>
            </w:r>
            <w:r w:rsidRPr="007C26C6">
              <w:rPr>
                <w:sz w:val="24"/>
                <w:szCs w:val="24"/>
              </w:rPr>
              <w:t>боты буфета, питания во время обеденного пер</w:t>
            </w:r>
            <w:r w:rsidRPr="007C26C6">
              <w:rPr>
                <w:sz w:val="24"/>
                <w:szCs w:val="24"/>
              </w:rPr>
              <w:t>е</w:t>
            </w:r>
            <w:r w:rsidRPr="007C26C6">
              <w:rPr>
                <w:sz w:val="24"/>
                <w:szCs w:val="24"/>
              </w:rPr>
              <w:t>рыва, доставки документов в зал заседаний</w:t>
            </w:r>
          </w:p>
        </w:tc>
      </w:tr>
    </w:tbl>
    <w:p w:rsidR="007C26C6" w:rsidRPr="007C26C6" w:rsidRDefault="007C26C6" w:rsidP="007C26C6">
      <w:pPr>
        <w:ind w:firstLine="709"/>
      </w:pPr>
    </w:p>
    <w:p w:rsidR="007C26C6" w:rsidRPr="007C26C6" w:rsidRDefault="007C26C6" w:rsidP="007C26C6">
      <w:pPr>
        <w:ind w:firstLine="709"/>
        <w:sectPr w:rsidR="007C26C6" w:rsidRPr="007C26C6" w:rsidSect="00792334">
          <w:pgSz w:w="16838" w:h="11906" w:orient="landscape"/>
          <w:pgMar w:top="850" w:right="719" w:bottom="1701" w:left="1276" w:header="708" w:footer="708" w:gutter="0"/>
          <w:cols w:space="708"/>
          <w:docGrid w:linePitch="360"/>
        </w:sectPr>
      </w:pPr>
    </w:p>
    <w:p w:rsidR="007C26C6" w:rsidRPr="007C26C6" w:rsidRDefault="007C26C6" w:rsidP="007C26C6">
      <w:pPr>
        <w:ind w:firstLine="709"/>
        <w:jc w:val="right"/>
        <w:rPr>
          <w:i/>
          <w:sz w:val="24"/>
          <w:szCs w:val="24"/>
        </w:rPr>
      </w:pPr>
      <w:r w:rsidRPr="007C26C6">
        <w:rPr>
          <w:i/>
          <w:sz w:val="24"/>
          <w:szCs w:val="24"/>
        </w:rPr>
        <w:lastRenderedPageBreak/>
        <w:t>Приложение 10</w:t>
      </w:r>
    </w:p>
    <w:p w:rsidR="007C26C6" w:rsidRPr="007C26C6" w:rsidRDefault="007C26C6" w:rsidP="007C26C6">
      <w:pPr>
        <w:ind w:firstLine="709"/>
        <w:outlineLvl w:val="1"/>
        <w:rPr>
          <w:b/>
          <w:bCs/>
          <w:iCs/>
          <w:sz w:val="10"/>
          <w:szCs w:val="10"/>
        </w:rPr>
      </w:pPr>
    </w:p>
    <w:p w:rsidR="007C26C6" w:rsidRPr="007C26C6" w:rsidRDefault="007C26C6" w:rsidP="007C26C6">
      <w:pPr>
        <w:ind w:firstLine="0"/>
        <w:jc w:val="center"/>
        <w:outlineLvl w:val="1"/>
        <w:rPr>
          <w:b/>
          <w:bCs/>
          <w:iCs/>
        </w:rPr>
      </w:pPr>
      <w:bookmarkStart w:id="117" w:name="_Toc410822685"/>
      <w:r w:rsidRPr="007C26C6">
        <w:rPr>
          <w:b/>
          <w:bCs/>
          <w:iCs/>
        </w:rPr>
        <w:t>Сводная информация об участии депутатов Законодательного Собр</w:t>
      </w:r>
      <w:r w:rsidRPr="007C26C6">
        <w:rPr>
          <w:b/>
          <w:bCs/>
          <w:iCs/>
        </w:rPr>
        <w:t>а</w:t>
      </w:r>
      <w:r w:rsidRPr="007C26C6">
        <w:rPr>
          <w:b/>
          <w:bCs/>
          <w:iCs/>
        </w:rPr>
        <w:t xml:space="preserve">ния Иркутской области второго созыва в работе сессий </w:t>
      </w:r>
      <w:r w:rsidRPr="007C26C6">
        <w:rPr>
          <w:b/>
          <w:bCs/>
          <w:iCs/>
        </w:rPr>
        <w:br/>
        <w:t>в 2014 году (7 – 20 сессии)</w:t>
      </w:r>
      <w:bookmarkEnd w:id="117"/>
    </w:p>
    <w:p w:rsidR="007C26C6" w:rsidRPr="007C26C6" w:rsidRDefault="007C26C6" w:rsidP="007C26C6">
      <w:pPr>
        <w:ind w:firstLine="709"/>
        <w:rPr>
          <w:sz w:val="10"/>
          <w:szCs w:val="10"/>
        </w:rPr>
      </w:pPr>
    </w:p>
    <w:tbl>
      <w:tblPr>
        <w:tblpPr w:leftFromText="181" w:rightFromText="181" w:vertAnchor="text" w:horzAnchor="margin" w:tblpX="642" w:tblpY="1"/>
        <w:tblOverlap w:val="neve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59"/>
        <w:gridCol w:w="535"/>
        <w:gridCol w:w="635"/>
        <w:gridCol w:w="535"/>
        <w:gridCol w:w="635"/>
        <w:gridCol w:w="535"/>
        <w:gridCol w:w="635"/>
        <w:gridCol w:w="535"/>
        <w:gridCol w:w="635"/>
        <w:gridCol w:w="536"/>
        <w:gridCol w:w="635"/>
        <w:gridCol w:w="536"/>
      </w:tblGrid>
      <w:tr w:rsidR="007C26C6" w:rsidRPr="007C26C6" w:rsidTr="007C26C6">
        <w:trPr>
          <w:trHeight w:val="20"/>
          <w:tblHeader/>
        </w:trPr>
        <w:tc>
          <w:tcPr>
            <w:tcW w:w="1470"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tabs>
                <w:tab w:val="left" w:pos="142"/>
                <w:tab w:val="left" w:pos="426"/>
              </w:tabs>
              <w:ind w:firstLine="0"/>
              <w:jc w:val="left"/>
              <w:rPr>
                <w:b/>
                <w:sz w:val="20"/>
                <w:szCs w:val="20"/>
              </w:rPr>
            </w:pPr>
          </w:p>
        </w:tc>
        <w:tc>
          <w:tcPr>
            <w:tcW w:w="647" w:type="pct"/>
            <w:gridSpan w:val="2"/>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 квартал 7, 8 сессии</w:t>
            </w:r>
          </w:p>
        </w:tc>
        <w:tc>
          <w:tcPr>
            <w:tcW w:w="647" w:type="pct"/>
            <w:gridSpan w:val="2"/>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2 квартал</w:t>
            </w:r>
          </w:p>
          <w:p w:rsidR="007C26C6" w:rsidRPr="007C26C6" w:rsidRDefault="007C26C6" w:rsidP="007C26C6">
            <w:pPr>
              <w:ind w:firstLine="0"/>
              <w:jc w:val="left"/>
              <w:rPr>
                <w:b/>
                <w:sz w:val="20"/>
                <w:szCs w:val="20"/>
              </w:rPr>
            </w:pPr>
            <w:r w:rsidRPr="007C26C6">
              <w:rPr>
                <w:b/>
                <w:sz w:val="20"/>
                <w:szCs w:val="20"/>
              </w:rPr>
              <w:t>9 – 13 се</w:t>
            </w:r>
            <w:r w:rsidRPr="007C26C6">
              <w:rPr>
                <w:b/>
                <w:sz w:val="20"/>
                <w:szCs w:val="20"/>
              </w:rPr>
              <w:t>с</w:t>
            </w:r>
            <w:r w:rsidRPr="007C26C6">
              <w:rPr>
                <w:b/>
                <w:sz w:val="20"/>
                <w:szCs w:val="20"/>
              </w:rPr>
              <w:t>сии</w:t>
            </w:r>
          </w:p>
        </w:tc>
        <w:tc>
          <w:tcPr>
            <w:tcW w:w="647" w:type="pct"/>
            <w:gridSpan w:val="2"/>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3 квартал</w:t>
            </w:r>
          </w:p>
          <w:p w:rsidR="007C26C6" w:rsidRPr="007C26C6" w:rsidRDefault="007C26C6" w:rsidP="007C26C6">
            <w:pPr>
              <w:ind w:firstLine="0"/>
              <w:jc w:val="left"/>
              <w:rPr>
                <w:b/>
                <w:sz w:val="20"/>
              </w:rPr>
            </w:pPr>
            <w:r w:rsidRPr="007C26C6">
              <w:rPr>
                <w:b/>
                <w:sz w:val="20"/>
              </w:rPr>
              <w:t>14 сессия</w:t>
            </w:r>
          </w:p>
        </w:tc>
        <w:tc>
          <w:tcPr>
            <w:tcW w:w="647" w:type="pct"/>
            <w:gridSpan w:val="2"/>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right="-49" w:firstLine="0"/>
              <w:jc w:val="left"/>
              <w:rPr>
                <w:b/>
                <w:sz w:val="20"/>
              </w:rPr>
            </w:pPr>
            <w:r w:rsidRPr="007C26C6">
              <w:rPr>
                <w:b/>
                <w:sz w:val="20"/>
              </w:rPr>
              <w:t>4 квартал</w:t>
            </w:r>
          </w:p>
          <w:p w:rsidR="007C26C6" w:rsidRPr="007C26C6" w:rsidRDefault="007C26C6" w:rsidP="007C26C6">
            <w:pPr>
              <w:ind w:right="-49" w:firstLine="0"/>
              <w:jc w:val="left"/>
              <w:rPr>
                <w:b/>
                <w:sz w:val="20"/>
              </w:rPr>
            </w:pPr>
            <w:r w:rsidRPr="007C26C6">
              <w:rPr>
                <w:b/>
                <w:sz w:val="20"/>
              </w:rPr>
              <w:t>15 – 20 сессии</w:t>
            </w:r>
          </w:p>
        </w:tc>
        <w:tc>
          <w:tcPr>
            <w:tcW w:w="943" w:type="pct"/>
            <w:gridSpan w:val="3"/>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Из 14 сессий отсутствует</w:t>
            </w:r>
          </w:p>
        </w:tc>
      </w:tr>
      <w:tr w:rsidR="007C26C6" w:rsidRPr="007C26C6" w:rsidTr="007C26C6">
        <w:trPr>
          <w:cantSplit/>
          <w:trHeight w:val="420"/>
          <w:tblHeader/>
        </w:trPr>
        <w:tc>
          <w:tcPr>
            <w:tcW w:w="1470"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tabs>
                <w:tab w:val="left" w:pos="142"/>
                <w:tab w:val="left" w:pos="426"/>
              </w:tabs>
              <w:ind w:firstLine="0"/>
              <w:jc w:val="left"/>
              <w:rPr>
                <w:b/>
                <w:sz w:val="20"/>
                <w:szCs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left="-50" w:right="-41" w:firstLine="0"/>
              <w:jc w:val="left"/>
              <w:rPr>
                <w:b/>
                <w:sz w:val="20"/>
              </w:rPr>
            </w:pPr>
            <w:r w:rsidRPr="007C26C6">
              <w:rPr>
                <w:b/>
                <w:sz w:val="20"/>
              </w:rPr>
              <w:t>утро</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left="-50" w:right="-41" w:firstLine="0"/>
              <w:jc w:val="left"/>
              <w:rPr>
                <w:b/>
                <w:sz w:val="20"/>
              </w:rPr>
            </w:pPr>
            <w:r w:rsidRPr="007C26C6">
              <w:rPr>
                <w:b/>
                <w:sz w:val="20"/>
              </w:rPr>
              <w:t>вечер</w:t>
            </w: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left="-50" w:right="-41" w:firstLine="0"/>
              <w:jc w:val="left"/>
              <w:rPr>
                <w:b/>
                <w:sz w:val="20"/>
              </w:rPr>
            </w:pPr>
            <w:r w:rsidRPr="007C26C6">
              <w:rPr>
                <w:b/>
                <w:sz w:val="20"/>
              </w:rPr>
              <w:t>утро</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left="-50" w:right="-41" w:firstLine="0"/>
              <w:jc w:val="left"/>
              <w:rPr>
                <w:b/>
                <w:sz w:val="20"/>
              </w:rPr>
            </w:pPr>
            <w:r w:rsidRPr="007C26C6">
              <w:rPr>
                <w:b/>
                <w:sz w:val="20"/>
              </w:rPr>
              <w:t>вечер</w:t>
            </w: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left="-50" w:right="-41" w:firstLine="0"/>
              <w:jc w:val="left"/>
              <w:rPr>
                <w:b/>
                <w:sz w:val="20"/>
              </w:rPr>
            </w:pPr>
            <w:r w:rsidRPr="007C26C6">
              <w:rPr>
                <w:b/>
                <w:sz w:val="20"/>
              </w:rPr>
              <w:t>утро</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left="-50" w:right="-41" w:firstLine="0"/>
              <w:jc w:val="left"/>
              <w:rPr>
                <w:b/>
                <w:sz w:val="20"/>
              </w:rPr>
            </w:pPr>
            <w:r w:rsidRPr="007C26C6">
              <w:rPr>
                <w:b/>
                <w:sz w:val="20"/>
              </w:rPr>
              <w:t>вечер</w:t>
            </w: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left="-50" w:right="-41" w:firstLine="0"/>
              <w:jc w:val="left"/>
              <w:rPr>
                <w:b/>
                <w:sz w:val="20"/>
              </w:rPr>
            </w:pPr>
            <w:r w:rsidRPr="007C26C6">
              <w:rPr>
                <w:b/>
                <w:sz w:val="20"/>
              </w:rPr>
              <w:t>утро</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left="-50" w:right="-41" w:firstLine="0"/>
              <w:jc w:val="left"/>
              <w:rPr>
                <w:b/>
                <w:sz w:val="20"/>
              </w:rPr>
            </w:pPr>
            <w:r w:rsidRPr="007C26C6">
              <w:rPr>
                <w:b/>
                <w:sz w:val="20"/>
              </w:rPr>
              <w:t>вечер</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left="-50" w:right="-41" w:firstLine="0"/>
              <w:jc w:val="left"/>
              <w:rPr>
                <w:b/>
                <w:sz w:val="20"/>
              </w:rPr>
            </w:pPr>
            <w:r w:rsidRPr="007C26C6">
              <w:rPr>
                <w:b/>
                <w:sz w:val="20"/>
              </w:rPr>
              <w:t>утро</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left="-50" w:right="-41" w:firstLine="0"/>
              <w:jc w:val="left"/>
              <w:rPr>
                <w:b/>
                <w:sz w:val="20"/>
              </w:rPr>
            </w:pPr>
            <w:r w:rsidRPr="007C26C6">
              <w:rPr>
                <w:b/>
                <w:sz w:val="20"/>
              </w:rPr>
              <w:t>вечер</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left="-50" w:right="-41" w:firstLine="0"/>
              <w:jc w:val="left"/>
              <w:rPr>
                <w:b/>
                <w:sz w:val="20"/>
              </w:rPr>
            </w:pPr>
            <w:r w:rsidRPr="007C26C6">
              <w:rPr>
                <w:b/>
                <w:sz w:val="20"/>
              </w:rPr>
              <w:t>весь день</w:t>
            </w:r>
          </w:p>
        </w:tc>
      </w:tr>
      <w:tr w:rsidR="007C26C6" w:rsidRPr="007C26C6" w:rsidTr="007C26C6">
        <w:trPr>
          <w:trHeight w:val="113"/>
        </w:trPr>
        <w:tc>
          <w:tcPr>
            <w:tcW w:w="147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numPr>
                <w:ilvl w:val="0"/>
                <w:numId w:val="19"/>
              </w:numPr>
              <w:tabs>
                <w:tab w:val="left" w:pos="426"/>
              </w:tabs>
              <w:overflowPunct w:val="0"/>
              <w:autoSpaceDE w:val="0"/>
              <w:autoSpaceDN w:val="0"/>
              <w:adjustRightInd w:val="0"/>
              <w:ind w:left="0" w:firstLine="0"/>
              <w:jc w:val="left"/>
              <w:textAlignment w:val="baseline"/>
              <w:rPr>
                <w:b/>
                <w:sz w:val="20"/>
                <w:szCs w:val="20"/>
              </w:rPr>
            </w:pPr>
            <w:r w:rsidRPr="007C26C6">
              <w:rPr>
                <w:b/>
                <w:sz w:val="20"/>
                <w:szCs w:val="20"/>
              </w:rPr>
              <w:t>Алдаров К.Р.</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9CC2E5"/>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9CC2E5"/>
          </w:tcPr>
          <w:p w:rsidR="007C26C6" w:rsidRPr="007C26C6" w:rsidRDefault="007C26C6" w:rsidP="007C26C6">
            <w:pPr>
              <w:ind w:firstLine="0"/>
              <w:jc w:val="left"/>
              <w:rPr>
                <w:b/>
                <w:sz w:val="20"/>
              </w:rPr>
            </w:pPr>
          </w:p>
        </w:tc>
      </w:tr>
      <w:tr w:rsidR="007C26C6" w:rsidRPr="007C26C6" w:rsidTr="007C26C6">
        <w:trPr>
          <w:trHeight w:val="113"/>
        </w:trPr>
        <w:tc>
          <w:tcPr>
            <w:tcW w:w="147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numPr>
                <w:ilvl w:val="0"/>
                <w:numId w:val="19"/>
              </w:numPr>
              <w:tabs>
                <w:tab w:val="left" w:pos="426"/>
              </w:tabs>
              <w:overflowPunct w:val="0"/>
              <w:autoSpaceDE w:val="0"/>
              <w:autoSpaceDN w:val="0"/>
              <w:adjustRightInd w:val="0"/>
              <w:ind w:left="0" w:firstLine="0"/>
              <w:jc w:val="left"/>
              <w:textAlignment w:val="baseline"/>
              <w:rPr>
                <w:b/>
                <w:sz w:val="20"/>
                <w:szCs w:val="20"/>
              </w:rPr>
            </w:pPr>
            <w:r w:rsidRPr="007C26C6">
              <w:rPr>
                <w:b/>
                <w:sz w:val="20"/>
                <w:szCs w:val="20"/>
              </w:rPr>
              <w:t>Алексеев Б.Г.</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9CC2E5"/>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9CC2E5"/>
          </w:tcPr>
          <w:p w:rsidR="007C26C6" w:rsidRPr="007C26C6" w:rsidRDefault="007C26C6" w:rsidP="007C26C6">
            <w:pPr>
              <w:ind w:firstLine="0"/>
              <w:jc w:val="left"/>
              <w:rPr>
                <w:b/>
                <w:sz w:val="20"/>
              </w:rPr>
            </w:pPr>
          </w:p>
        </w:tc>
      </w:tr>
      <w:tr w:rsidR="007C26C6" w:rsidRPr="007C26C6" w:rsidTr="007C26C6">
        <w:trPr>
          <w:trHeight w:val="113"/>
        </w:trPr>
        <w:tc>
          <w:tcPr>
            <w:tcW w:w="147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numPr>
                <w:ilvl w:val="0"/>
                <w:numId w:val="19"/>
              </w:numPr>
              <w:tabs>
                <w:tab w:val="left" w:pos="426"/>
              </w:tabs>
              <w:overflowPunct w:val="0"/>
              <w:autoSpaceDE w:val="0"/>
              <w:autoSpaceDN w:val="0"/>
              <w:adjustRightInd w:val="0"/>
              <w:ind w:left="0" w:firstLine="0"/>
              <w:jc w:val="left"/>
              <w:textAlignment w:val="baseline"/>
              <w:rPr>
                <w:b/>
                <w:sz w:val="20"/>
                <w:szCs w:val="20"/>
              </w:rPr>
            </w:pPr>
            <w:r w:rsidRPr="007C26C6">
              <w:rPr>
                <w:b/>
                <w:sz w:val="20"/>
                <w:szCs w:val="20"/>
              </w:rPr>
              <w:t>Бабкин С.И.</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2</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2</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3</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1</w:t>
            </w:r>
          </w:p>
        </w:tc>
      </w:tr>
      <w:tr w:rsidR="007C26C6" w:rsidRPr="007C26C6" w:rsidTr="007C26C6">
        <w:trPr>
          <w:trHeight w:val="182"/>
        </w:trPr>
        <w:tc>
          <w:tcPr>
            <w:tcW w:w="147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numPr>
                <w:ilvl w:val="0"/>
                <w:numId w:val="19"/>
              </w:numPr>
              <w:tabs>
                <w:tab w:val="left" w:pos="426"/>
              </w:tabs>
              <w:overflowPunct w:val="0"/>
              <w:autoSpaceDE w:val="0"/>
              <w:autoSpaceDN w:val="0"/>
              <w:adjustRightInd w:val="0"/>
              <w:ind w:left="0" w:firstLine="0"/>
              <w:jc w:val="left"/>
              <w:textAlignment w:val="baseline"/>
              <w:rPr>
                <w:b/>
                <w:sz w:val="20"/>
                <w:szCs w:val="20"/>
              </w:rPr>
            </w:pPr>
            <w:r w:rsidRPr="007C26C6">
              <w:rPr>
                <w:b/>
                <w:sz w:val="20"/>
                <w:szCs w:val="20"/>
              </w:rPr>
              <w:t>Баймашев Д.З.</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9CC2E5"/>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9CC2E5"/>
          </w:tcPr>
          <w:p w:rsidR="007C26C6" w:rsidRPr="007C26C6" w:rsidRDefault="007C26C6" w:rsidP="007C26C6">
            <w:pPr>
              <w:ind w:firstLine="0"/>
              <w:jc w:val="left"/>
              <w:rPr>
                <w:b/>
                <w:sz w:val="20"/>
              </w:rPr>
            </w:pPr>
          </w:p>
        </w:tc>
      </w:tr>
      <w:tr w:rsidR="007C26C6" w:rsidRPr="007C26C6" w:rsidTr="007C26C6">
        <w:trPr>
          <w:trHeight w:val="113"/>
        </w:trPr>
        <w:tc>
          <w:tcPr>
            <w:tcW w:w="147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numPr>
                <w:ilvl w:val="0"/>
                <w:numId w:val="19"/>
              </w:numPr>
              <w:tabs>
                <w:tab w:val="left" w:pos="426"/>
              </w:tabs>
              <w:overflowPunct w:val="0"/>
              <w:autoSpaceDE w:val="0"/>
              <w:autoSpaceDN w:val="0"/>
              <w:adjustRightInd w:val="0"/>
              <w:ind w:left="0" w:firstLine="0"/>
              <w:jc w:val="left"/>
              <w:textAlignment w:val="baseline"/>
              <w:rPr>
                <w:b/>
                <w:sz w:val="20"/>
                <w:szCs w:val="20"/>
              </w:rPr>
            </w:pPr>
            <w:r w:rsidRPr="007C26C6">
              <w:rPr>
                <w:b/>
                <w:sz w:val="20"/>
                <w:szCs w:val="20"/>
              </w:rPr>
              <w:t>Балабанов А.А.</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9CC2E5"/>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9CC2E5"/>
          </w:tcPr>
          <w:p w:rsidR="007C26C6" w:rsidRPr="007C26C6" w:rsidRDefault="007C26C6" w:rsidP="007C26C6">
            <w:pPr>
              <w:ind w:firstLine="0"/>
              <w:jc w:val="left"/>
              <w:rPr>
                <w:b/>
                <w:sz w:val="20"/>
              </w:rPr>
            </w:pPr>
          </w:p>
        </w:tc>
      </w:tr>
      <w:tr w:rsidR="007C26C6" w:rsidRPr="007C26C6" w:rsidTr="007C26C6">
        <w:trPr>
          <w:trHeight w:val="113"/>
        </w:trPr>
        <w:tc>
          <w:tcPr>
            <w:tcW w:w="147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numPr>
                <w:ilvl w:val="0"/>
                <w:numId w:val="19"/>
              </w:numPr>
              <w:tabs>
                <w:tab w:val="left" w:pos="426"/>
              </w:tabs>
              <w:overflowPunct w:val="0"/>
              <w:autoSpaceDE w:val="0"/>
              <w:autoSpaceDN w:val="0"/>
              <w:adjustRightInd w:val="0"/>
              <w:ind w:left="0" w:firstLine="0"/>
              <w:jc w:val="left"/>
              <w:textAlignment w:val="baseline"/>
              <w:rPr>
                <w:b/>
                <w:sz w:val="20"/>
                <w:szCs w:val="20"/>
              </w:rPr>
            </w:pPr>
            <w:r w:rsidRPr="007C26C6">
              <w:rPr>
                <w:b/>
                <w:sz w:val="20"/>
                <w:szCs w:val="20"/>
              </w:rPr>
              <w:t>Берлина Л.М.</w:t>
            </w: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2</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2</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4</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4</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4</w:t>
            </w:r>
          </w:p>
        </w:tc>
      </w:tr>
      <w:tr w:rsidR="007C26C6" w:rsidRPr="007C26C6" w:rsidTr="007C26C6">
        <w:trPr>
          <w:trHeight w:val="113"/>
        </w:trPr>
        <w:tc>
          <w:tcPr>
            <w:tcW w:w="1470" w:type="pct"/>
            <w:tcBorders>
              <w:top w:val="single" w:sz="4" w:space="0" w:color="auto"/>
              <w:left w:val="single" w:sz="4" w:space="0" w:color="auto"/>
              <w:bottom w:val="single" w:sz="4" w:space="0" w:color="auto"/>
              <w:right w:val="single" w:sz="4" w:space="0" w:color="auto"/>
            </w:tcBorders>
            <w:vAlign w:val="center"/>
            <w:hideMark/>
          </w:tcPr>
          <w:p w:rsidR="007C26C6" w:rsidRPr="007C26C6" w:rsidRDefault="007C26C6" w:rsidP="007C26C6">
            <w:pPr>
              <w:numPr>
                <w:ilvl w:val="0"/>
                <w:numId w:val="19"/>
              </w:numPr>
              <w:tabs>
                <w:tab w:val="left" w:pos="426"/>
              </w:tabs>
              <w:overflowPunct w:val="0"/>
              <w:autoSpaceDE w:val="0"/>
              <w:autoSpaceDN w:val="0"/>
              <w:adjustRightInd w:val="0"/>
              <w:ind w:left="0" w:firstLine="0"/>
              <w:jc w:val="left"/>
              <w:textAlignment w:val="baseline"/>
              <w:rPr>
                <w:b/>
                <w:sz w:val="20"/>
                <w:szCs w:val="20"/>
              </w:rPr>
            </w:pPr>
            <w:r w:rsidRPr="007C26C6">
              <w:rPr>
                <w:b/>
                <w:sz w:val="20"/>
                <w:szCs w:val="20"/>
              </w:rPr>
              <w:t>Белокобыльский С.В.</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2</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2</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2</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2</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2</w:t>
            </w:r>
          </w:p>
        </w:tc>
      </w:tr>
      <w:tr w:rsidR="007C26C6" w:rsidRPr="007C26C6" w:rsidTr="007C26C6">
        <w:trPr>
          <w:trHeight w:val="113"/>
        </w:trPr>
        <w:tc>
          <w:tcPr>
            <w:tcW w:w="147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numPr>
                <w:ilvl w:val="0"/>
                <w:numId w:val="19"/>
              </w:numPr>
              <w:tabs>
                <w:tab w:val="left" w:pos="426"/>
              </w:tabs>
              <w:overflowPunct w:val="0"/>
              <w:autoSpaceDE w:val="0"/>
              <w:autoSpaceDN w:val="0"/>
              <w:adjustRightInd w:val="0"/>
              <w:ind w:left="0" w:firstLine="0"/>
              <w:jc w:val="left"/>
              <w:textAlignment w:val="baseline"/>
              <w:rPr>
                <w:b/>
                <w:sz w:val="20"/>
                <w:szCs w:val="20"/>
              </w:rPr>
            </w:pPr>
            <w:r w:rsidRPr="007C26C6">
              <w:rPr>
                <w:b/>
                <w:sz w:val="20"/>
                <w:szCs w:val="20"/>
              </w:rPr>
              <w:t>Битаров А.С.</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2</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2</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1</w:t>
            </w:r>
          </w:p>
        </w:tc>
      </w:tr>
      <w:tr w:rsidR="007C26C6" w:rsidRPr="007C26C6" w:rsidTr="007C26C6">
        <w:trPr>
          <w:trHeight w:val="113"/>
        </w:trPr>
        <w:tc>
          <w:tcPr>
            <w:tcW w:w="147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numPr>
                <w:ilvl w:val="0"/>
                <w:numId w:val="19"/>
              </w:numPr>
              <w:tabs>
                <w:tab w:val="left" w:pos="426"/>
              </w:tabs>
              <w:overflowPunct w:val="0"/>
              <w:autoSpaceDE w:val="0"/>
              <w:autoSpaceDN w:val="0"/>
              <w:adjustRightInd w:val="0"/>
              <w:ind w:left="0" w:firstLine="0"/>
              <w:jc w:val="left"/>
              <w:textAlignment w:val="baseline"/>
              <w:rPr>
                <w:b/>
                <w:sz w:val="20"/>
                <w:szCs w:val="20"/>
              </w:rPr>
            </w:pPr>
            <w:r w:rsidRPr="007C26C6">
              <w:rPr>
                <w:b/>
                <w:sz w:val="20"/>
                <w:szCs w:val="20"/>
              </w:rPr>
              <w:t>Бренюк С.А.</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2</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2</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2</w:t>
            </w:r>
          </w:p>
        </w:tc>
      </w:tr>
      <w:tr w:rsidR="007C26C6" w:rsidRPr="007C26C6" w:rsidTr="007C26C6">
        <w:trPr>
          <w:trHeight w:val="113"/>
        </w:trPr>
        <w:tc>
          <w:tcPr>
            <w:tcW w:w="147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numPr>
                <w:ilvl w:val="0"/>
                <w:numId w:val="19"/>
              </w:numPr>
              <w:tabs>
                <w:tab w:val="left" w:pos="426"/>
              </w:tabs>
              <w:overflowPunct w:val="0"/>
              <w:autoSpaceDE w:val="0"/>
              <w:autoSpaceDN w:val="0"/>
              <w:adjustRightInd w:val="0"/>
              <w:ind w:left="0" w:firstLine="0"/>
              <w:jc w:val="left"/>
              <w:textAlignment w:val="baseline"/>
              <w:rPr>
                <w:b/>
                <w:sz w:val="20"/>
                <w:szCs w:val="20"/>
              </w:rPr>
            </w:pPr>
            <w:r w:rsidRPr="007C26C6">
              <w:rPr>
                <w:b/>
                <w:sz w:val="20"/>
                <w:szCs w:val="20"/>
              </w:rPr>
              <w:t>Брилка С.Ф.</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1</w:t>
            </w:r>
          </w:p>
        </w:tc>
      </w:tr>
      <w:tr w:rsidR="007C26C6" w:rsidRPr="007C26C6" w:rsidTr="007C26C6">
        <w:trPr>
          <w:trHeight w:val="113"/>
        </w:trPr>
        <w:tc>
          <w:tcPr>
            <w:tcW w:w="147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numPr>
                <w:ilvl w:val="0"/>
                <w:numId w:val="19"/>
              </w:numPr>
              <w:tabs>
                <w:tab w:val="left" w:pos="426"/>
              </w:tabs>
              <w:overflowPunct w:val="0"/>
              <w:autoSpaceDE w:val="0"/>
              <w:autoSpaceDN w:val="0"/>
              <w:adjustRightInd w:val="0"/>
              <w:ind w:left="0" w:firstLine="0"/>
              <w:jc w:val="left"/>
              <w:textAlignment w:val="baseline"/>
              <w:rPr>
                <w:b/>
                <w:sz w:val="20"/>
                <w:szCs w:val="20"/>
              </w:rPr>
            </w:pPr>
            <w:r w:rsidRPr="007C26C6">
              <w:rPr>
                <w:b/>
                <w:sz w:val="20"/>
                <w:szCs w:val="20"/>
              </w:rPr>
              <w:t>Вепрев А.А.</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2</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2</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2</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3</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2</w:t>
            </w:r>
          </w:p>
        </w:tc>
      </w:tr>
      <w:tr w:rsidR="007C26C6" w:rsidRPr="007C26C6" w:rsidTr="007C26C6">
        <w:trPr>
          <w:trHeight w:val="113"/>
        </w:trPr>
        <w:tc>
          <w:tcPr>
            <w:tcW w:w="147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numPr>
                <w:ilvl w:val="0"/>
                <w:numId w:val="19"/>
              </w:numPr>
              <w:tabs>
                <w:tab w:val="left" w:pos="426"/>
              </w:tabs>
              <w:overflowPunct w:val="0"/>
              <w:autoSpaceDE w:val="0"/>
              <w:autoSpaceDN w:val="0"/>
              <w:adjustRightInd w:val="0"/>
              <w:ind w:left="0" w:firstLine="0"/>
              <w:jc w:val="left"/>
              <w:textAlignment w:val="baseline"/>
              <w:rPr>
                <w:b/>
                <w:sz w:val="20"/>
                <w:szCs w:val="20"/>
              </w:rPr>
            </w:pPr>
            <w:r w:rsidRPr="007C26C6">
              <w:rPr>
                <w:b/>
                <w:sz w:val="20"/>
                <w:szCs w:val="20"/>
              </w:rPr>
              <w:t>Габов Р.Ф.</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9CC2E5"/>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9CC2E5"/>
          </w:tcPr>
          <w:p w:rsidR="007C26C6" w:rsidRPr="007C26C6" w:rsidRDefault="007C26C6" w:rsidP="007C26C6">
            <w:pPr>
              <w:ind w:firstLine="0"/>
              <w:jc w:val="left"/>
              <w:rPr>
                <w:b/>
                <w:sz w:val="20"/>
              </w:rPr>
            </w:pPr>
          </w:p>
        </w:tc>
      </w:tr>
      <w:tr w:rsidR="007C26C6" w:rsidRPr="007C26C6" w:rsidTr="007C26C6">
        <w:trPr>
          <w:trHeight w:val="113"/>
        </w:trPr>
        <w:tc>
          <w:tcPr>
            <w:tcW w:w="147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numPr>
                <w:ilvl w:val="0"/>
                <w:numId w:val="19"/>
              </w:numPr>
              <w:tabs>
                <w:tab w:val="left" w:pos="426"/>
              </w:tabs>
              <w:overflowPunct w:val="0"/>
              <w:autoSpaceDE w:val="0"/>
              <w:autoSpaceDN w:val="0"/>
              <w:adjustRightInd w:val="0"/>
              <w:ind w:left="0" w:firstLine="0"/>
              <w:jc w:val="left"/>
              <w:textAlignment w:val="baseline"/>
              <w:rPr>
                <w:b/>
                <w:sz w:val="20"/>
                <w:szCs w:val="20"/>
              </w:rPr>
            </w:pPr>
            <w:r w:rsidRPr="007C26C6">
              <w:rPr>
                <w:b/>
                <w:sz w:val="20"/>
                <w:szCs w:val="20"/>
              </w:rPr>
              <w:t>Гринберг И.С.</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1</w:t>
            </w:r>
          </w:p>
        </w:tc>
      </w:tr>
      <w:tr w:rsidR="007C26C6" w:rsidRPr="007C26C6" w:rsidTr="007C26C6">
        <w:trPr>
          <w:trHeight w:val="113"/>
        </w:trPr>
        <w:tc>
          <w:tcPr>
            <w:tcW w:w="147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numPr>
                <w:ilvl w:val="0"/>
                <w:numId w:val="19"/>
              </w:numPr>
              <w:tabs>
                <w:tab w:val="left" w:pos="426"/>
              </w:tabs>
              <w:overflowPunct w:val="0"/>
              <w:autoSpaceDE w:val="0"/>
              <w:autoSpaceDN w:val="0"/>
              <w:adjustRightInd w:val="0"/>
              <w:ind w:left="0" w:firstLine="0"/>
              <w:jc w:val="left"/>
              <w:textAlignment w:val="baseline"/>
              <w:rPr>
                <w:b/>
                <w:sz w:val="20"/>
                <w:szCs w:val="20"/>
              </w:rPr>
            </w:pPr>
            <w:r w:rsidRPr="007C26C6">
              <w:rPr>
                <w:b/>
                <w:sz w:val="20"/>
                <w:szCs w:val="20"/>
              </w:rPr>
              <w:t>Дикунов Э.Е.</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1</w:t>
            </w:r>
          </w:p>
        </w:tc>
      </w:tr>
      <w:tr w:rsidR="007C26C6" w:rsidRPr="007C26C6" w:rsidTr="007C26C6">
        <w:trPr>
          <w:trHeight w:val="113"/>
        </w:trPr>
        <w:tc>
          <w:tcPr>
            <w:tcW w:w="147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numPr>
                <w:ilvl w:val="0"/>
                <w:numId w:val="19"/>
              </w:numPr>
              <w:tabs>
                <w:tab w:val="left" w:pos="426"/>
              </w:tabs>
              <w:overflowPunct w:val="0"/>
              <w:autoSpaceDE w:val="0"/>
              <w:autoSpaceDN w:val="0"/>
              <w:adjustRightInd w:val="0"/>
              <w:ind w:left="0" w:firstLine="0"/>
              <w:jc w:val="left"/>
              <w:textAlignment w:val="baseline"/>
              <w:rPr>
                <w:b/>
                <w:sz w:val="20"/>
                <w:szCs w:val="20"/>
              </w:rPr>
            </w:pPr>
            <w:r w:rsidRPr="007C26C6">
              <w:rPr>
                <w:b/>
                <w:sz w:val="20"/>
                <w:szCs w:val="20"/>
              </w:rPr>
              <w:t>Дикусарова Н.И.</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1</w:t>
            </w:r>
          </w:p>
        </w:tc>
      </w:tr>
      <w:tr w:rsidR="007C26C6" w:rsidRPr="007C26C6" w:rsidTr="007C26C6">
        <w:trPr>
          <w:trHeight w:val="113"/>
        </w:trPr>
        <w:tc>
          <w:tcPr>
            <w:tcW w:w="147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numPr>
                <w:ilvl w:val="0"/>
                <w:numId w:val="19"/>
              </w:numPr>
              <w:tabs>
                <w:tab w:val="left" w:pos="426"/>
              </w:tabs>
              <w:overflowPunct w:val="0"/>
              <w:autoSpaceDE w:val="0"/>
              <w:autoSpaceDN w:val="0"/>
              <w:adjustRightInd w:val="0"/>
              <w:ind w:left="0" w:firstLine="0"/>
              <w:jc w:val="left"/>
              <w:textAlignment w:val="baseline"/>
              <w:rPr>
                <w:b/>
                <w:sz w:val="20"/>
                <w:szCs w:val="20"/>
              </w:rPr>
            </w:pPr>
            <w:r w:rsidRPr="007C26C6">
              <w:rPr>
                <w:b/>
                <w:sz w:val="20"/>
                <w:szCs w:val="20"/>
              </w:rPr>
              <w:t>Дубас А.А.</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9CC2E5"/>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9CC2E5"/>
          </w:tcPr>
          <w:p w:rsidR="007C26C6" w:rsidRPr="007C26C6" w:rsidRDefault="007C26C6" w:rsidP="007C26C6">
            <w:pPr>
              <w:ind w:firstLine="0"/>
              <w:jc w:val="left"/>
              <w:rPr>
                <w:b/>
                <w:sz w:val="20"/>
              </w:rPr>
            </w:pPr>
          </w:p>
        </w:tc>
      </w:tr>
      <w:tr w:rsidR="007C26C6" w:rsidRPr="007C26C6" w:rsidTr="007C26C6">
        <w:trPr>
          <w:trHeight w:val="113"/>
        </w:trPr>
        <w:tc>
          <w:tcPr>
            <w:tcW w:w="147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numPr>
                <w:ilvl w:val="0"/>
                <w:numId w:val="19"/>
              </w:numPr>
              <w:tabs>
                <w:tab w:val="left" w:pos="426"/>
              </w:tabs>
              <w:overflowPunct w:val="0"/>
              <w:autoSpaceDE w:val="0"/>
              <w:autoSpaceDN w:val="0"/>
              <w:adjustRightInd w:val="0"/>
              <w:ind w:left="0" w:firstLine="0"/>
              <w:jc w:val="left"/>
              <w:textAlignment w:val="baseline"/>
              <w:rPr>
                <w:b/>
                <w:sz w:val="20"/>
                <w:szCs w:val="20"/>
              </w:rPr>
            </w:pPr>
            <w:r w:rsidRPr="007C26C6">
              <w:rPr>
                <w:b/>
                <w:sz w:val="20"/>
                <w:szCs w:val="20"/>
              </w:rPr>
              <w:t xml:space="preserve">Егорова А.О.  </w:t>
            </w: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2</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2</w:t>
            </w: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2</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4</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4</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5</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12</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4</w:t>
            </w:r>
          </w:p>
        </w:tc>
      </w:tr>
      <w:tr w:rsidR="007C26C6" w:rsidRPr="007C26C6" w:rsidTr="007C26C6">
        <w:trPr>
          <w:trHeight w:val="113"/>
        </w:trPr>
        <w:tc>
          <w:tcPr>
            <w:tcW w:w="147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numPr>
                <w:ilvl w:val="0"/>
                <w:numId w:val="19"/>
              </w:numPr>
              <w:tabs>
                <w:tab w:val="left" w:pos="426"/>
              </w:tabs>
              <w:overflowPunct w:val="0"/>
              <w:autoSpaceDE w:val="0"/>
              <w:autoSpaceDN w:val="0"/>
              <w:adjustRightInd w:val="0"/>
              <w:ind w:left="0" w:firstLine="0"/>
              <w:jc w:val="left"/>
              <w:textAlignment w:val="baseline"/>
              <w:rPr>
                <w:b/>
                <w:sz w:val="20"/>
                <w:szCs w:val="20"/>
              </w:rPr>
            </w:pPr>
            <w:r w:rsidRPr="007C26C6">
              <w:rPr>
                <w:b/>
                <w:sz w:val="20"/>
                <w:szCs w:val="20"/>
              </w:rPr>
              <w:t>Ершов Д.М.</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9CC2E5"/>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9CC2E5"/>
          </w:tcPr>
          <w:p w:rsidR="007C26C6" w:rsidRPr="007C26C6" w:rsidRDefault="007C26C6" w:rsidP="007C26C6">
            <w:pPr>
              <w:ind w:firstLine="0"/>
              <w:jc w:val="left"/>
              <w:rPr>
                <w:b/>
                <w:sz w:val="20"/>
              </w:rPr>
            </w:pPr>
          </w:p>
        </w:tc>
      </w:tr>
      <w:tr w:rsidR="007C26C6" w:rsidRPr="007C26C6" w:rsidTr="007C26C6">
        <w:trPr>
          <w:trHeight w:val="113"/>
        </w:trPr>
        <w:tc>
          <w:tcPr>
            <w:tcW w:w="147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numPr>
                <w:ilvl w:val="0"/>
                <w:numId w:val="19"/>
              </w:numPr>
              <w:tabs>
                <w:tab w:val="left" w:pos="426"/>
              </w:tabs>
              <w:overflowPunct w:val="0"/>
              <w:autoSpaceDE w:val="0"/>
              <w:autoSpaceDN w:val="0"/>
              <w:adjustRightInd w:val="0"/>
              <w:ind w:left="0" w:firstLine="0"/>
              <w:jc w:val="left"/>
              <w:textAlignment w:val="baseline"/>
              <w:rPr>
                <w:b/>
                <w:sz w:val="20"/>
                <w:szCs w:val="20"/>
              </w:rPr>
            </w:pPr>
            <w:r w:rsidRPr="007C26C6">
              <w:rPr>
                <w:b/>
                <w:sz w:val="20"/>
                <w:szCs w:val="20"/>
              </w:rPr>
              <w:t>Иванов А.Н.</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9CC2E5"/>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9CC2E5"/>
          </w:tcPr>
          <w:p w:rsidR="007C26C6" w:rsidRPr="007C26C6" w:rsidRDefault="007C26C6" w:rsidP="007C26C6">
            <w:pPr>
              <w:ind w:firstLine="0"/>
              <w:jc w:val="left"/>
              <w:rPr>
                <w:b/>
                <w:sz w:val="20"/>
              </w:rPr>
            </w:pPr>
          </w:p>
        </w:tc>
      </w:tr>
      <w:tr w:rsidR="007C26C6" w:rsidRPr="007C26C6" w:rsidTr="007C26C6">
        <w:trPr>
          <w:trHeight w:val="113"/>
        </w:trPr>
        <w:tc>
          <w:tcPr>
            <w:tcW w:w="147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numPr>
                <w:ilvl w:val="0"/>
                <w:numId w:val="19"/>
              </w:numPr>
              <w:tabs>
                <w:tab w:val="left" w:pos="426"/>
              </w:tabs>
              <w:overflowPunct w:val="0"/>
              <w:autoSpaceDE w:val="0"/>
              <w:autoSpaceDN w:val="0"/>
              <w:adjustRightInd w:val="0"/>
              <w:ind w:left="0" w:firstLine="0"/>
              <w:jc w:val="left"/>
              <w:textAlignment w:val="baseline"/>
              <w:rPr>
                <w:b/>
                <w:sz w:val="20"/>
                <w:szCs w:val="20"/>
              </w:rPr>
            </w:pPr>
            <w:r w:rsidRPr="007C26C6">
              <w:rPr>
                <w:b/>
                <w:sz w:val="20"/>
                <w:szCs w:val="20"/>
              </w:rPr>
              <w:t>Истомин Г.В.</w:t>
            </w: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2</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2</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2</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4</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5</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4</w:t>
            </w:r>
          </w:p>
        </w:tc>
      </w:tr>
      <w:tr w:rsidR="007C26C6" w:rsidRPr="007C26C6" w:rsidTr="007C26C6">
        <w:trPr>
          <w:trHeight w:val="113"/>
        </w:trPr>
        <w:tc>
          <w:tcPr>
            <w:tcW w:w="147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numPr>
                <w:ilvl w:val="0"/>
                <w:numId w:val="19"/>
              </w:numPr>
              <w:tabs>
                <w:tab w:val="left" w:pos="426"/>
              </w:tabs>
              <w:overflowPunct w:val="0"/>
              <w:autoSpaceDE w:val="0"/>
              <w:autoSpaceDN w:val="0"/>
              <w:adjustRightInd w:val="0"/>
              <w:ind w:left="0" w:firstLine="0"/>
              <w:jc w:val="left"/>
              <w:textAlignment w:val="baseline"/>
              <w:rPr>
                <w:b/>
                <w:sz w:val="20"/>
                <w:szCs w:val="20"/>
              </w:rPr>
            </w:pPr>
            <w:r w:rsidRPr="007C26C6">
              <w:rPr>
                <w:b/>
                <w:sz w:val="20"/>
                <w:szCs w:val="20"/>
              </w:rPr>
              <w:t>Козюра А.В.</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1</w:t>
            </w:r>
          </w:p>
        </w:tc>
      </w:tr>
      <w:tr w:rsidR="007C26C6" w:rsidRPr="007C26C6" w:rsidTr="007C26C6">
        <w:trPr>
          <w:trHeight w:val="113"/>
        </w:trPr>
        <w:tc>
          <w:tcPr>
            <w:tcW w:w="147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numPr>
                <w:ilvl w:val="0"/>
                <w:numId w:val="19"/>
              </w:numPr>
              <w:tabs>
                <w:tab w:val="left" w:pos="426"/>
              </w:tabs>
              <w:overflowPunct w:val="0"/>
              <w:autoSpaceDE w:val="0"/>
              <w:autoSpaceDN w:val="0"/>
              <w:adjustRightInd w:val="0"/>
              <w:ind w:left="0" w:firstLine="0"/>
              <w:jc w:val="left"/>
              <w:textAlignment w:val="baseline"/>
              <w:rPr>
                <w:b/>
                <w:sz w:val="20"/>
                <w:szCs w:val="20"/>
              </w:rPr>
            </w:pPr>
            <w:r w:rsidRPr="007C26C6">
              <w:rPr>
                <w:b/>
                <w:sz w:val="20"/>
                <w:szCs w:val="20"/>
              </w:rPr>
              <w:t>Красноштанов А.Н.</w:t>
            </w: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2</w:t>
            </w: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2</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4</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3</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7</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1</w:t>
            </w:r>
          </w:p>
        </w:tc>
      </w:tr>
      <w:tr w:rsidR="007C26C6" w:rsidRPr="007C26C6" w:rsidTr="007C26C6">
        <w:trPr>
          <w:trHeight w:val="113"/>
        </w:trPr>
        <w:tc>
          <w:tcPr>
            <w:tcW w:w="147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numPr>
                <w:ilvl w:val="0"/>
                <w:numId w:val="19"/>
              </w:numPr>
              <w:tabs>
                <w:tab w:val="left" w:pos="426"/>
              </w:tabs>
              <w:overflowPunct w:val="0"/>
              <w:autoSpaceDE w:val="0"/>
              <w:autoSpaceDN w:val="0"/>
              <w:adjustRightInd w:val="0"/>
              <w:ind w:left="0" w:firstLine="0"/>
              <w:jc w:val="left"/>
              <w:textAlignment w:val="baseline"/>
              <w:rPr>
                <w:b/>
                <w:sz w:val="20"/>
                <w:szCs w:val="20"/>
              </w:rPr>
            </w:pPr>
            <w:r w:rsidRPr="007C26C6">
              <w:rPr>
                <w:b/>
                <w:sz w:val="20"/>
                <w:szCs w:val="20"/>
              </w:rPr>
              <w:t>Круглов В.К.</w:t>
            </w: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2</w:t>
            </w: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2</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3</w:t>
            </w: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2</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5</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6</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11</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6</w:t>
            </w:r>
          </w:p>
        </w:tc>
      </w:tr>
      <w:tr w:rsidR="007C26C6" w:rsidRPr="007C26C6" w:rsidTr="007C26C6">
        <w:trPr>
          <w:trHeight w:val="113"/>
        </w:trPr>
        <w:tc>
          <w:tcPr>
            <w:tcW w:w="147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numPr>
                <w:ilvl w:val="0"/>
                <w:numId w:val="19"/>
              </w:numPr>
              <w:tabs>
                <w:tab w:val="left" w:pos="426"/>
              </w:tabs>
              <w:overflowPunct w:val="0"/>
              <w:autoSpaceDE w:val="0"/>
              <w:autoSpaceDN w:val="0"/>
              <w:adjustRightInd w:val="0"/>
              <w:ind w:left="0" w:firstLine="0"/>
              <w:jc w:val="left"/>
              <w:textAlignment w:val="baseline"/>
              <w:rPr>
                <w:b/>
                <w:sz w:val="20"/>
                <w:szCs w:val="20"/>
              </w:rPr>
            </w:pPr>
            <w:r w:rsidRPr="007C26C6">
              <w:rPr>
                <w:b/>
                <w:sz w:val="20"/>
                <w:szCs w:val="20"/>
              </w:rPr>
              <w:t>Кузнецов О.Н.</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9CC2E5"/>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2</w:t>
            </w:r>
          </w:p>
        </w:tc>
        <w:tc>
          <w:tcPr>
            <w:tcW w:w="296" w:type="pct"/>
            <w:tcBorders>
              <w:top w:val="single" w:sz="4" w:space="0" w:color="auto"/>
              <w:left w:val="single" w:sz="4" w:space="0" w:color="auto"/>
              <w:bottom w:val="single" w:sz="4" w:space="0" w:color="auto"/>
              <w:right w:val="single" w:sz="4" w:space="0" w:color="auto"/>
            </w:tcBorders>
            <w:shd w:val="clear" w:color="auto" w:fill="9CC2E5"/>
          </w:tcPr>
          <w:p w:rsidR="007C26C6" w:rsidRPr="007C26C6" w:rsidRDefault="007C26C6" w:rsidP="007C26C6">
            <w:pPr>
              <w:ind w:firstLine="0"/>
              <w:jc w:val="left"/>
              <w:rPr>
                <w:b/>
                <w:sz w:val="20"/>
              </w:rPr>
            </w:pPr>
          </w:p>
        </w:tc>
      </w:tr>
      <w:tr w:rsidR="007C26C6" w:rsidRPr="007C26C6" w:rsidTr="007C26C6">
        <w:trPr>
          <w:trHeight w:val="113"/>
        </w:trPr>
        <w:tc>
          <w:tcPr>
            <w:tcW w:w="147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numPr>
                <w:ilvl w:val="0"/>
                <w:numId w:val="19"/>
              </w:numPr>
              <w:tabs>
                <w:tab w:val="left" w:pos="426"/>
              </w:tabs>
              <w:overflowPunct w:val="0"/>
              <w:autoSpaceDE w:val="0"/>
              <w:autoSpaceDN w:val="0"/>
              <w:adjustRightInd w:val="0"/>
              <w:ind w:left="0" w:firstLine="0"/>
              <w:jc w:val="left"/>
              <w:textAlignment w:val="baseline"/>
              <w:rPr>
                <w:b/>
                <w:sz w:val="20"/>
                <w:szCs w:val="20"/>
              </w:rPr>
            </w:pPr>
            <w:r w:rsidRPr="007C26C6">
              <w:rPr>
                <w:b/>
                <w:sz w:val="20"/>
                <w:szCs w:val="20"/>
              </w:rPr>
              <w:t>Лабыгин А.Н.</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2</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2</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3</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2</w:t>
            </w:r>
          </w:p>
        </w:tc>
      </w:tr>
      <w:tr w:rsidR="007C26C6" w:rsidRPr="007C26C6" w:rsidTr="007C26C6">
        <w:trPr>
          <w:trHeight w:val="113"/>
        </w:trPr>
        <w:tc>
          <w:tcPr>
            <w:tcW w:w="147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numPr>
                <w:ilvl w:val="0"/>
                <w:numId w:val="19"/>
              </w:numPr>
              <w:tabs>
                <w:tab w:val="left" w:pos="426"/>
              </w:tabs>
              <w:overflowPunct w:val="0"/>
              <w:autoSpaceDE w:val="0"/>
              <w:autoSpaceDN w:val="0"/>
              <w:adjustRightInd w:val="0"/>
              <w:ind w:left="0" w:firstLine="0"/>
              <w:jc w:val="left"/>
              <w:textAlignment w:val="baseline"/>
              <w:rPr>
                <w:b/>
                <w:sz w:val="20"/>
                <w:szCs w:val="20"/>
              </w:rPr>
            </w:pPr>
            <w:r w:rsidRPr="007C26C6">
              <w:rPr>
                <w:b/>
                <w:sz w:val="20"/>
                <w:szCs w:val="20"/>
              </w:rPr>
              <w:t>Лобанов А.Ю.</w:t>
            </w: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2</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2</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2</w:t>
            </w:r>
          </w:p>
        </w:tc>
      </w:tr>
      <w:tr w:rsidR="007C26C6" w:rsidRPr="007C26C6" w:rsidTr="007C26C6">
        <w:trPr>
          <w:trHeight w:val="113"/>
        </w:trPr>
        <w:tc>
          <w:tcPr>
            <w:tcW w:w="147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numPr>
                <w:ilvl w:val="0"/>
                <w:numId w:val="19"/>
              </w:numPr>
              <w:tabs>
                <w:tab w:val="left" w:pos="426"/>
              </w:tabs>
              <w:overflowPunct w:val="0"/>
              <w:autoSpaceDE w:val="0"/>
              <w:autoSpaceDN w:val="0"/>
              <w:adjustRightInd w:val="0"/>
              <w:ind w:left="0" w:firstLine="0"/>
              <w:jc w:val="left"/>
              <w:textAlignment w:val="baseline"/>
              <w:rPr>
                <w:b/>
                <w:sz w:val="20"/>
                <w:szCs w:val="20"/>
              </w:rPr>
            </w:pPr>
            <w:r w:rsidRPr="007C26C6">
              <w:rPr>
                <w:b/>
                <w:sz w:val="20"/>
                <w:szCs w:val="20"/>
              </w:rPr>
              <w:t>Любенков Г.А.</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2</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2</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2</w:t>
            </w:r>
          </w:p>
        </w:tc>
      </w:tr>
      <w:tr w:rsidR="007C26C6" w:rsidRPr="007C26C6" w:rsidTr="007C26C6">
        <w:trPr>
          <w:trHeight w:val="113"/>
        </w:trPr>
        <w:tc>
          <w:tcPr>
            <w:tcW w:w="147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numPr>
                <w:ilvl w:val="0"/>
                <w:numId w:val="19"/>
              </w:numPr>
              <w:tabs>
                <w:tab w:val="left" w:pos="426"/>
              </w:tabs>
              <w:overflowPunct w:val="0"/>
              <w:autoSpaceDE w:val="0"/>
              <w:autoSpaceDN w:val="0"/>
              <w:adjustRightInd w:val="0"/>
              <w:ind w:left="0" w:firstLine="0"/>
              <w:jc w:val="left"/>
              <w:textAlignment w:val="baseline"/>
              <w:rPr>
                <w:b/>
                <w:sz w:val="20"/>
                <w:szCs w:val="20"/>
              </w:rPr>
            </w:pPr>
            <w:r w:rsidRPr="007C26C6">
              <w:rPr>
                <w:b/>
                <w:sz w:val="20"/>
                <w:szCs w:val="20"/>
              </w:rPr>
              <w:t>Магдалинов С.Ю.</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9CC2E5"/>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9CC2E5"/>
          </w:tcPr>
          <w:p w:rsidR="007C26C6" w:rsidRPr="007C26C6" w:rsidRDefault="007C26C6" w:rsidP="007C26C6">
            <w:pPr>
              <w:ind w:firstLine="0"/>
              <w:jc w:val="left"/>
              <w:rPr>
                <w:b/>
                <w:sz w:val="20"/>
              </w:rPr>
            </w:pPr>
          </w:p>
        </w:tc>
      </w:tr>
      <w:tr w:rsidR="007C26C6" w:rsidRPr="007C26C6" w:rsidTr="007C26C6">
        <w:trPr>
          <w:trHeight w:val="113"/>
        </w:trPr>
        <w:tc>
          <w:tcPr>
            <w:tcW w:w="147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numPr>
                <w:ilvl w:val="0"/>
                <w:numId w:val="19"/>
              </w:numPr>
              <w:tabs>
                <w:tab w:val="left" w:pos="426"/>
              </w:tabs>
              <w:overflowPunct w:val="0"/>
              <w:autoSpaceDE w:val="0"/>
              <w:autoSpaceDN w:val="0"/>
              <w:adjustRightInd w:val="0"/>
              <w:ind w:left="0" w:firstLine="0"/>
              <w:jc w:val="left"/>
              <w:textAlignment w:val="baseline"/>
              <w:rPr>
                <w:b/>
                <w:sz w:val="20"/>
                <w:szCs w:val="20"/>
              </w:rPr>
            </w:pPr>
            <w:r w:rsidRPr="007C26C6">
              <w:rPr>
                <w:b/>
                <w:sz w:val="20"/>
                <w:szCs w:val="20"/>
              </w:rPr>
              <w:t>Матиенко В.А.</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9CC2E5"/>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9CC2E5"/>
          </w:tcPr>
          <w:p w:rsidR="007C26C6" w:rsidRPr="007C26C6" w:rsidRDefault="007C26C6" w:rsidP="007C26C6">
            <w:pPr>
              <w:ind w:firstLine="0"/>
              <w:jc w:val="left"/>
              <w:rPr>
                <w:b/>
                <w:sz w:val="20"/>
              </w:rPr>
            </w:pPr>
          </w:p>
        </w:tc>
      </w:tr>
      <w:tr w:rsidR="007C26C6" w:rsidRPr="007C26C6" w:rsidTr="007C26C6">
        <w:trPr>
          <w:trHeight w:val="113"/>
        </w:trPr>
        <w:tc>
          <w:tcPr>
            <w:tcW w:w="147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numPr>
                <w:ilvl w:val="0"/>
                <w:numId w:val="19"/>
              </w:numPr>
              <w:tabs>
                <w:tab w:val="left" w:pos="426"/>
              </w:tabs>
              <w:overflowPunct w:val="0"/>
              <w:autoSpaceDE w:val="0"/>
              <w:autoSpaceDN w:val="0"/>
              <w:adjustRightInd w:val="0"/>
              <w:ind w:left="0" w:firstLine="0"/>
              <w:jc w:val="left"/>
              <w:textAlignment w:val="baseline"/>
              <w:rPr>
                <w:b/>
                <w:sz w:val="20"/>
                <w:szCs w:val="20"/>
              </w:rPr>
            </w:pPr>
            <w:r w:rsidRPr="007C26C6">
              <w:rPr>
                <w:b/>
                <w:sz w:val="20"/>
                <w:szCs w:val="20"/>
              </w:rPr>
              <w:t>Микуляк А.С.</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1</w:t>
            </w:r>
          </w:p>
        </w:tc>
      </w:tr>
      <w:tr w:rsidR="007C26C6" w:rsidRPr="007C26C6" w:rsidTr="007C26C6">
        <w:trPr>
          <w:trHeight w:val="113"/>
        </w:trPr>
        <w:tc>
          <w:tcPr>
            <w:tcW w:w="147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numPr>
                <w:ilvl w:val="0"/>
                <w:numId w:val="19"/>
              </w:numPr>
              <w:tabs>
                <w:tab w:val="left" w:pos="426"/>
              </w:tabs>
              <w:overflowPunct w:val="0"/>
              <w:autoSpaceDE w:val="0"/>
              <w:autoSpaceDN w:val="0"/>
              <w:adjustRightInd w:val="0"/>
              <w:ind w:left="0" w:firstLine="0"/>
              <w:jc w:val="left"/>
              <w:textAlignment w:val="baseline"/>
              <w:rPr>
                <w:b/>
                <w:sz w:val="20"/>
                <w:szCs w:val="20"/>
              </w:rPr>
            </w:pPr>
            <w:r w:rsidRPr="007C26C6">
              <w:rPr>
                <w:b/>
                <w:sz w:val="20"/>
                <w:szCs w:val="20"/>
              </w:rPr>
              <w:t>Милостных И.В.</w:t>
            </w: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3</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4</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3</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2</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7</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7</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6</w:t>
            </w:r>
          </w:p>
        </w:tc>
      </w:tr>
      <w:tr w:rsidR="007C26C6" w:rsidRPr="007C26C6" w:rsidTr="007C26C6">
        <w:trPr>
          <w:trHeight w:val="113"/>
        </w:trPr>
        <w:tc>
          <w:tcPr>
            <w:tcW w:w="147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numPr>
                <w:ilvl w:val="0"/>
                <w:numId w:val="19"/>
              </w:numPr>
              <w:tabs>
                <w:tab w:val="left" w:pos="426"/>
              </w:tabs>
              <w:overflowPunct w:val="0"/>
              <w:autoSpaceDE w:val="0"/>
              <w:autoSpaceDN w:val="0"/>
              <w:adjustRightInd w:val="0"/>
              <w:ind w:left="0" w:firstLine="0"/>
              <w:jc w:val="left"/>
              <w:textAlignment w:val="baseline"/>
              <w:rPr>
                <w:b/>
                <w:sz w:val="20"/>
                <w:szCs w:val="20"/>
              </w:rPr>
            </w:pPr>
            <w:r w:rsidRPr="007C26C6">
              <w:rPr>
                <w:b/>
                <w:sz w:val="20"/>
                <w:szCs w:val="20"/>
              </w:rPr>
              <w:t>Нестерович Г.Н.</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9CC2E5"/>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9CC2E5"/>
          </w:tcPr>
          <w:p w:rsidR="007C26C6" w:rsidRPr="007C26C6" w:rsidRDefault="007C26C6" w:rsidP="007C26C6">
            <w:pPr>
              <w:ind w:firstLine="0"/>
              <w:jc w:val="left"/>
              <w:rPr>
                <w:b/>
                <w:sz w:val="20"/>
              </w:rPr>
            </w:pPr>
          </w:p>
        </w:tc>
      </w:tr>
      <w:tr w:rsidR="007C26C6" w:rsidRPr="007C26C6" w:rsidTr="007C26C6">
        <w:trPr>
          <w:trHeight w:val="113"/>
        </w:trPr>
        <w:tc>
          <w:tcPr>
            <w:tcW w:w="147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numPr>
                <w:ilvl w:val="0"/>
                <w:numId w:val="19"/>
              </w:numPr>
              <w:tabs>
                <w:tab w:val="left" w:pos="426"/>
              </w:tabs>
              <w:overflowPunct w:val="0"/>
              <w:autoSpaceDE w:val="0"/>
              <w:autoSpaceDN w:val="0"/>
              <w:adjustRightInd w:val="0"/>
              <w:ind w:left="0" w:firstLine="0"/>
              <w:jc w:val="left"/>
              <w:textAlignment w:val="baseline"/>
              <w:rPr>
                <w:b/>
                <w:sz w:val="20"/>
                <w:szCs w:val="20"/>
              </w:rPr>
            </w:pPr>
            <w:r w:rsidRPr="007C26C6">
              <w:rPr>
                <w:b/>
                <w:sz w:val="20"/>
                <w:szCs w:val="20"/>
              </w:rPr>
              <w:t>Носенко О.Н.</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9CC2E5"/>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9CC2E5"/>
          </w:tcPr>
          <w:p w:rsidR="007C26C6" w:rsidRPr="007C26C6" w:rsidRDefault="007C26C6" w:rsidP="007C26C6">
            <w:pPr>
              <w:ind w:firstLine="0"/>
              <w:jc w:val="left"/>
              <w:rPr>
                <w:b/>
                <w:sz w:val="20"/>
              </w:rPr>
            </w:pPr>
          </w:p>
        </w:tc>
      </w:tr>
      <w:tr w:rsidR="007C26C6" w:rsidRPr="007C26C6" w:rsidTr="007C26C6">
        <w:trPr>
          <w:trHeight w:val="113"/>
        </w:trPr>
        <w:tc>
          <w:tcPr>
            <w:tcW w:w="147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numPr>
                <w:ilvl w:val="0"/>
                <w:numId w:val="19"/>
              </w:numPr>
              <w:tabs>
                <w:tab w:val="left" w:pos="426"/>
              </w:tabs>
              <w:overflowPunct w:val="0"/>
              <w:autoSpaceDE w:val="0"/>
              <w:autoSpaceDN w:val="0"/>
              <w:adjustRightInd w:val="0"/>
              <w:ind w:left="0" w:firstLine="0"/>
              <w:jc w:val="left"/>
              <w:textAlignment w:val="baseline"/>
              <w:rPr>
                <w:b/>
                <w:sz w:val="20"/>
                <w:szCs w:val="20"/>
              </w:rPr>
            </w:pPr>
            <w:r w:rsidRPr="007C26C6">
              <w:rPr>
                <w:b/>
                <w:sz w:val="20"/>
                <w:szCs w:val="20"/>
              </w:rPr>
              <w:t>Сагдеев Т.Р.</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2</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2</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2</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3</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2</w:t>
            </w:r>
          </w:p>
        </w:tc>
      </w:tr>
      <w:tr w:rsidR="007C26C6" w:rsidRPr="007C26C6" w:rsidTr="007C26C6">
        <w:trPr>
          <w:trHeight w:val="113"/>
        </w:trPr>
        <w:tc>
          <w:tcPr>
            <w:tcW w:w="147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numPr>
                <w:ilvl w:val="0"/>
                <w:numId w:val="19"/>
              </w:numPr>
              <w:tabs>
                <w:tab w:val="left" w:pos="426"/>
              </w:tabs>
              <w:overflowPunct w:val="0"/>
              <w:autoSpaceDE w:val="0"/>
              <w:autoSpaceDN w:val="0"/>
              <w:adjustRightInd w:val="0"/>
              <w:ind w:left="0" w:firstLine="0"/>
              <w:jc w:val="left"/>
              <w:textAlignment w:val="baseline"/>
              <w:rPr>
                <w:b/>
                <w:sz w:val="20"/>
                <w:szCs w:val="20"/>
              </w:rPr>
            </w:pPr>
            <w:r w:rsidRPr="007C26C6">
              <w:rPr>
                <w:b/>
                <w:sz w:val="20"/>
                <w:szCs w:val="20"/>
              </w:rPr>
              <w:t>Седых М.В.</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2</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2</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3</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3</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3</w:t>
            </w:r>
          </w:p>
        </w:tc>
      </w:tr>
      <w:tr w:rsidR="007C26C6" w:rsidRPr="007C26C6" w:rsidTr="007C26C6">
        <w:trPr>
          <w:trHeight w:val="113"/>
        </w:trPr>
        <w:tc>
          <w:tcPr>
            <w:tcW w:w="147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numPr>
                <w:ilvl w:val="0"/>
                <w:numId w:val="19"/>
              </w:numPr>
              <w:tabs>
                <w:tab w:val="left" w:pos="426"/>
              </w:tabs>
              <w:overflowPunct w:val="0"/>
              <w:autoSpaceDE w:val="0"/>
              <w:autoSpaceDN w:val="0"/>
              <w:adjustRightInd w:val="0"/>
              <w:ind w:left="0" w:firstLine="0"/>
              <w:jc w:val="left"/>
              <w:textAlignment w:val="baseline"/>
              <w:rPr>
                <w:b/>
                <w:sz w:val="20"/>
                <w:szCs w:val="20"/>
              </w:rPr>
            </w:pPr>
            <w:r w:rsidRPr="007C26C6">
              <w:rPr>
                <w:b/>
                <w:sz w:val="20"/>
                <w:szCs w:val="20"/>
              </w:rPr>
              <w:t>Синцова И.А.</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3</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3</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3</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3</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3</w:t>
            </w:r>
          </w:p>
        </w:tc>
      </w:tr>
      <w:tr w:rsidR="007C26C6" w:rsidRPr="007C26C6" w:rsidTr="007C26C6">
        <w:trPr>
          <w:trHeight w:val="113"/>
        </w:trPr>
        <w:tc>
          <w:tcPr>
            <w:tcW w:w="147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numPr>
                <w:ilvl w:val="0"/>
                <w:numId w:val="19"/>
              </w:numPr>
              <w:tabs>
                <w:tab w:val="left" w:pos="426"/>
              </w:tabs>
              <w:overflowPunct w:val="0"/>
              <w:autoSpaceDE w:val="0"/>
              <w:autoSpaceDN w:val="0"/>
              <w:adjustRightInd w:val="0"/>
              <w:ind w:left="0" w:firstLine="0"/>
              <w:jc w:val="left"/>
              <w:textAlignment w:val="baseline"/>
              <w:rPr>
                <w:b/>
                <w:sz w:val="20"/>
                <w:szCs w:val="20"/>
              </w:rPr>
            </w:pPr>
            <w:r w:rsidRPr="007C26C6">
              <w:rPr>
                <w:b/>
                <w:sz w:val="20"/>
                <w:szCs w:val="20"/>
              </w:rPr>
              <w:t>Сумароков И.А.</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1</w:t>
            </w:r>
          </w:p>
        </w:tc>
      </w:tr>
      <w:tr w:rsidR="007C26C6" w:rsidRPr="007C26C6" w:rsidTr="007C26C6">
        <w:trPr>
          <w:trHeight w:val="190"/>
        </w:trPr>
        <w:tc>
          <w:tcPr>
            <w:tcW w:w="147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numPr>
                <w:ilvl w:val="0"/>
                <w:numId w:val="19"/>
              </w:numPr>
              <w:tabs>
                <w:tab w:val="left" w:pos="426"/>
              </w:tabs>
              <w:overflowPunct w:val="0"/>
              <w:autoSpaceDE w:val="0"/>
              <w:autoSpaceDN w:val="0"/>
              <w:adjustRightInd w:val="0"/>
              <w:ind w:left="0" w:firstLine="0"/>
              <w:jc w:val="left"/>
              <w:textAlignment w:val="baseline"/>
              <w:rPr>
                <w:b/>
                <w:sz w:val="20"/>
                <w:szCs w:val="20"/>
              </w:rPr>
            </w:pPr>
            <w:r w:rsidRPr="007C26C6">
              <w:rPr>
                <w:b/>
                <w:sz w:val="20"/>
                <w:szCs w:val="20"/>
              </w:rPr>
              <w:t>Сумароков П.И.</w:t>
            </w: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2</w:t>
            </w: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4</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4</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3</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11</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3</w:t>
            </w:r>
          </w:p>
        </w:tc>
      </w:tr>
      <w:tr w:rsidR="007C26C6" w:rsidRPr="007C26C6" w:rsidTr="007C26C6">
        <w:trPr>
          <w:trHeight w:val="113"/>
        </w:trPr>
        <w:tc>
          <w:tcPr>
            <w:tcW w:w="147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numPr>
                <w:ilvl w:val="0"/>
                <w:numId w:val="19"/>
              </w:numPr>
              <w:tabs>
                <w:tab w:val="left" w:pos="426"/>
              </w:tabs>
              <w:overflowPunct w:val="0"/>
              <w:autoSpaceDE w:val="0"/>
              <w:autoSpaceDN w:val="0"/>
              <w:adjustRightInd w:val="0"/>
              <w:ind w:left="0" w:firstLine="0"/>
              <w:jc w:val="left"/>
              <w:textAlignment w:val="baseline"/>
              <w:rPr>
                <w:b/>
                <w:sz w:val="20"/>
                <w:szCs w:val="20"/>
              </w:rPr>
            </w:pPr>
            <w:r w:rsidRPr="007C26C6">
              <w:rPr>
                <w:b/>
                <w:sz w:val="20"/>
                <w:szCs w:val="20"/>
              </w:rPr>
              <w:t>Труфанов Н.С.</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3</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3</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4</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5</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4</w:t>
            </w:r>
          </w:p>
        </w:tc>
      </w:tr>
      <w:tr w:rsidR="007C26C6" w:rsidRPr="007C26C6" w:rsidTr="007C26C6">
        <w:trPr>
          <w:trHeight w:val="113"/>
        </w:trPr>
        <w:tc>
          <w:tcPr>
            <w:tcW w:w="147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numPr>
                <w:ilvl w:val="0"/>
                <w:numId w:val="19"/>
              </w:numPr>
              <w:tabs>
                <w:tab w:val="left" w:pos="426"/>
              </w:tabs>
              <w:overflowPunct w:val="0"/>
              <w:autoSpaceDE w:val="0"/>
              <w:autoSpaceDN w:val="0"/>
              <w:adjustRightInd w:val="0"/>
              <w:ind w:left="0" w:firstLine="0"/>
              <w:jc w:val="left"/>
              <w:textAlignment w:val="baseline"/>
              <w:rPr>
                <w:b/>
                <w:sz w:val="20"/>
                <w:szCs w:val="20"/>
              </w:rPr>
            </w:pPr>
            <w:r w:rsidRPr="007C26C6">
              <w:rPr>
                <w:b/>
                <w:sz w:val="20"/>
                <w:szCs w:val="20"/>
              </w:rPr>
              <w:t>Тюменев О.Н.</w:t>
            </w: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2</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2</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4</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4</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4</w:t>
            </w:r>
          </w:p>
        </w:tc>
      </w:tr>
      <w:tr w:rsidR="007C26C6" w:rsidRPr="007C26C6" w:rsidTr="007C26C6">
        <w:trPr>
          <w:trHeight w:val="113"/>
        </w:trPr>
        <w:tc>
          <w:tcPr>
            <w:tcW w:w="147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numPr>
                <w:ilvl w:val="0"/>
                <w:numId w:val="19"/>
              </w:numPr>
              <w:tabs>
                <w:tab w:val="left" w:pos="426"/>
              </w:tabs>
              <w:overflowPunct w:val="0"/>
              <w:autoSpaceDE w:val="0"/>
              <w:autoSpaceDN w:val="0"/>
              <w:adjustRightInd w:val="0"/>
              <w:ind w:left="0" w:firstLine="0"/>
              <w:jc w:val="left"/>
              <w:textAlignment w:val="baseline"/>
              <w:rPr>
                <w:b/>
                <w:sz w:val="20"/>
                <w:szCs w:val="20"/>
              </w:rPr>
            </w:pPr>
            <w:r w:rsidRPr="007C26C6">
              <w:rPr>
                <w:b/>
                <w:sz w:val="20"/>
                <w:szCs w:val="20"/>
              </w:rPr>
              <w:t>Чеботарев В.П.</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3</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2</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6</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2</w:t>
            </w:r>
          </w:p>
        </w:tc>
      </w:tr>
      <w:tr w:rsidR="007C26C6" w:rsidRPr="007C26C6" w:rsidTr="007C26C6">
        <w:trPr>
          <w:trHeight w:val="113"/>
        </w:trPr>
        <w:tc>
          <w:tcPr>
            <w:tcW w:w="147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numPr>
                <w:ilvl w:val="0"/>
                <w:numId w:val="19"/>
              </w:numPr>
              <w:tabs>
                <w:tab w:val="left" w:pos="426"/>
              </w:tabs>
              <w:overflowPunct w:val="0"/>
              <w:autoSpaceDE w:val="0"/>
              <w:autoSpaceDN w:val="0"/>
              <w:adjustRightInd w:val="0"/>
              <w:ind w:left="0" w:firstLine="0"/>
              <w:jc w:val="left"/>
              <w:textAlignment w:val="baseline"/>
              <w:rPr>
                <w:b/>
                <w:sz w:val="20"/>
                <w:szCs w:val="20"/>
              </w:rPr>
            </w:pPr>
            <w:r w:rsidRPr="007C26C6">
              <w:rPr>
                <w:b/>
                <w:sz w:val="20"/>
                <w:szCs w:val="20"/>
              </w:rPr>
              <w:t>Чекотова Н.А.</w:t>
            </w: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2</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2</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3</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4</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3</w:t>
            </w:r>
          </w:p>
        </w:tc>
      </w:tr>
      <w:tr w:rsidR="007C26C6" w:rsidRPr="007C26C6" w:rsidTr="007C26C6">
        <w:trPr>
          <w:trHeight w:val="113"/>
        </w:trPr>
        <w:tc>
          <w:tcPr>
            <w:tcW w:w="147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numPr>
                <w:ilvl w:val="0"/>
                <w:numId w:val="19"/>
              </w:numPr>
              <w:tabs>
                <w:tab w:val="left" w:pos="426"/>
              </w:tabs>
              <w:overflowPunct w:val="0"/>
              <w:autoSpaceDE w:val="0"/>
              <w:autoSpaceDN w:val="0"/>
              <w:adjustRightInd w:val="0"/>
              <w:ind w:left="0" w:firstLine="0"/>
              <w:jc w:val="left"/>
              <w:textAlignment w:val="baseline"/>
              <w:rPr>
                <w:b/>
                <w:sz w:val="20"/>
                <w:szCs w:val="20"/>
              </w:rPr>
            </w:pPr>
            <w:r w:rsidRPr="007C26C6">
              <w:rPr>
                <w:b/>
                <w:sz w:val="20"/>
                <w:szCs w:val="20"/>
              </w:rPr>
              <w:t>Чернышев А.В.</w:t>
            </w: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4</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3</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4</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4</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9</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8</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8</w:t>
            </w:r>
          </w:p>
        </w:tc>
      </w:tr>
      <w:tr w:rsidR="007C26C6" w:rsidRPr="007C26C6" w:rsidTr="007C26C6">
        <w:trPr>
          <w:trHeight w:val="113"/>
        </w:trPr>
        <w:tc>
          <w:tcPr>
            <w:tcW w:w="147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numPr>
                <w:ilvl w:val="0"/>
                <w:numId w:val="19"/>
              </w:numPr>
              <w:tabs>
                <w:tab w:val="left" w:pos="426"/>
              </w:tabs>
              <w:overflowPunct w:val="0"/>
              <w:autoSpaceDE w:val="0"/>
              <w:autoSpaceDN w:val="0"/>
              <w:adjustRightInd w:val="0"/>
              <w:ind w:left="0" w:firstLine="0"/>
              <w:jc w:val="left"/>
              <w:textAlignment w:val="baseline"/>
              <w:rPr>
                <w:b/>
                <w:sz w:val="20"/>
                <w:szCs w:val="20"/>
              </w:rPr>
            </w:pPr>
            <w:r w:rsidRPr="007C26C6">
              <w:rPr>
                <w:b/>
                <w:sz w:val="20"/>
                <w:szCs w:val="20"/>
              </w:rPr>
              <w:t>Шопен В.П.</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tcPr>
          <w:p w:rsidR="007C26C6" w:rsidRPr="007C26C6" w:rsidRDefault="007C26C6" w:rsidP="007C26C6">
            <w:pPr>
              <w:ind w:firstLine="0"/>
              <w:jc w:val="left"/>
              <w:rPr>
                <w:b/>
                <w:sz w:val="20"/>
              </w:rPr>
            </w:pP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2</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3</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2</w:t>
            </w:r>
          </w:p>
        </w:tc>
      </w:tr>
      <w:tr w:rsidR="007C26C6" w:rsidRPr="007C26C6" w:rsidTr="007C26C6">
        <w:trPr>
          <w:trHeight w:val="113"/>
        </w:trPr>
        <w:tc>
          <w:tcPr>
            <w:tcW w:w="1470"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numPr>
                <w:ilvl w:val="0"/>
                <w:numId w:val="19"/>
              </w:numPr>
              <w:tabs>
                <w:tab w:val="left" w:pos="426"/>
              </w:tabs>
              <w:overflowPunct w:val="0"/>
              <w:autoSpaceDE w:val="0"/>
              <w:autoSpaceDN w:val="0"/>
              <w:adjustRightInd w:val="0"/>
              <w:ind w:left="0" w:firstLine="0"/>
              <w:jc w:val="left"/>
              <w:textAlignment w:val="baseline"/>
              <w:rPr>
                <w:b/>
                <w:sz w:val="20"/>
                <w:szCs w:val="20"/>
              </w:rPr>
            </w:pPr>
            <w:r w:rsidRPr="007C26C6">
              <w:rPr>
                <w:b/>
                <w:sz w:val="20"/>
                <w:szCs w:val="20"/>
              </w:rPr>
              <w:t>Щапов М.В.</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BDD6EE"/>
          </w:tcPr>
          <w:p w:rsidR="007C26C6" w:rsidRPr="007C26C6" w:rsidRDefault="007C26C6" w:rsidP="007C26C6">
            <w:pPr>
              <w:ind w:firstLine="0"/>
              <w:jc w:val="left"/>
              <w:rPr>
                <w:b/>
                <w:sz w:val="20"/>
              </w:rPr>
            </w:pP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BDD6EE"/>
            <w:hideMark/>
          </w:tcPr>
          <w:p w:rsidR="007C26C6" w:rsidRPr="007C26C6" w:rsidRDefault="007C26C6" w:rsidP="007C26C6">
            <w:pPr>
              <w:ind w:firstLine="0"/>
              <w:jc w:val="left"/>
              <w:rPr>
                <w:b/>
                <w:sz w:val="20"/>
              </w:rPr>
            </w:pPr>
            <w:r w:rsidRPr="007C26C6">
              <w:rPr>
                <w:b/>
                <w:sz w:val="20"/>
              </w:rPr>
              <w:t>1</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1</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2</w:t>
            </w:r>
          </w:p>
        </w:tc>
        <w:tc>
          <w:tcPr>
            <w:tcW w:w="351" w:type="pct"/>
            <w:tcBorders>
              <w:top w:val="single" w:sz="4" w:space="0" w:color="auto"/>
              <w:left w:val="single" w:sz="4" w:space="0" w:color="auto"/>
              <w:bottom w:val="single" w:sz="4" w:space="0" w:color="auto"/>
              <w:right w:val="single" w:sz="4" w:space="0" w:color="auto"/>
            </w:tcBorders>
            <w:hideMark/>
          </w:tcPr>
          <w:p w:rsidR="007C26C6" w:rsidRPr="007C26C6" w:rsidRDefault="007C26C6" w:rsidP="007C26C6">
            <w:pPr>
              <w:ind w:firstLine="0"/>
              <w:jc w:val="left"/>
              <w:rPr>
                <w:b/>
                <w:sz w:val="20"/>
              </w:rPr>
            </w:pPr>
            <w:r w:rsidRPr="007C26C6">
              <w:rPr>
                <w:b/>
                <w:sz w:val="20"/>
              </w:rPr>
              <w:t>4</w:t>
            </w:r>
          </w:p>
        </w:tc>
        <w:tc>
          <w:tcPr>
            <w:tcW w:w="296" w:type="pct"/>
            <w:tcBorders>
              <w:top w:val="single" w:sz="4" w:space="0" w:color="auto"/>
              <w:left w:val="single" w:sz="4" w:space="0" w:color="auto"/>
              <w:bottom w:val="single" w:sz="4" w:space="0" w:color="auto"/>
              <w:right w:val="single" w:sz="4" w:space="0" w:color="auto"/>
            </w:tcBorders>
            <w:shd w:val="clear" w:color="auto" w:fill="9CC2E5"/>
            <w:hideMark/>
          </w:tcPr>
          <w:p w:rsidR="007C26C6" w:rsidRPr="007C26C6" w:rsidRDefault="007C26C6" w:rsidP="007C26C6">
            <w:pPr>
              <w:ind w:firstLine="0"/>
              <w:jc w:val="left"/>
              <w:rPr>
                <w:b/>
                <w:sz w:val="20"/>
              </w:rPr>
            </w:pPr>
            <w:r w:rsidRPr="007C26C6">
              <w:rPr>
                <w:b/>
                <w:sz w:val="20"/>
              </w:rPr>
              <w:t>2</w:t>
            </w:r>
          </w:p>
        </w:tc>
      </w:tr>
    </w:tbl>
    <w:p w:rsidR="007C26C6" w:rsidRPr="007C26C6" w:rsidRDefault="007C26C6" w:rsidP="007C26C6">
      <w:pPr>
        <w:ind w:firstLine="709"/>
      </w:pPr>
    </w:p>
    <w:p w:rsidR="007C26C6" w:rsidRPr="00A567EB" w:rsidRDefault="007C26C6" w:rsidP="003D75D2">
      <w:pPr>
        <w:ind w:firstLine="709"/>
      </w:pPr>
    </w:p>
    <w:sectPr w:rsidR="007C26C6" w:rsidRPr="00A567EB" w:rsidSect="006D3C81">
      <w:pgSz w:w="11906" w:h="16838"/>
      <w:pgMar w:top="1134" w:right="1134" w:bottom="1134" w:left="1701" w:header="708" w:footer="708"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1660" w:rsidRDefault="00551660" w:rsidP="00A72156">
      <w:r>
        <w:separator/>
      </w:r>
    </w:p>
  </w:endnote>
  <w:endnote w:type="continuationSeparator" w:id="0">
    <w:p w:rsidR="00551660" w:rsidRDefault="00551660" w:rsidP="00A72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entury Schoolbook">
    <w:altName w:val="Times New Roman"/>
    <w:panose1 w:val="02040604050505020304"/>
    <w:charset w:val="CC"/>
    <w:family w:val="roman"/>
    <w:pitch w:val="variable"/>
    <w:sig w:usb0="00000287" w:usb1="00000000" w:usb2="00000000" w:usb3="00000000" w:csb0="0000009F" w:csb1="00000000"/>
  </w:font>
  <w:font w:name="Corbel">
    <w:panose1 w:val="020B0503020204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30204"/>
    <w:charset w:val="CC"/>
    <w:family w:val="swiss"/>
    <w:pitch w:val="variable"/>
    <w:sig w:usb0="20002A87" w:usb1="00000000" w:usb2="00000000"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00"/>
    <w:family w:val="roman"/>
    <w:notTrueType/>
    <w:pitch w:val="variable"/>
    <w:sig w:usb0="00000003" w:usb1="00000000" w:usb2="00000000" w:usb3="00000000" w:csb0="00000001" w:csb1="00000000"/>
  </w:font>
  <w:font w:name="Droid Serif">
    <w:altName w:val="Times New Roman"/>
    <w:charset w:val="CC"/>
    <w:family w:val="roman"/>
    <w:pitch w:val="variable"/>
  </w:font>
  <w:font w:name="NSimSun">
    <w:panose1 w:val="02010609030101010101"/>
    <w:charset w:val="86"/>
    <w:family w:val="modern"/>
    <w:pitch w:val="fixed"/>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2D35" w:rsidRDefault="00C52D35" w:rsidP="00A72156">
    <w:pPr>
      <w:pStyle w:val="a4"/>
      <w:rPr>
        <w:rStyle w:val="a6"/>
      </w:rPr>
    </w:pPr>
    <w:r>
      <w:rPr>
        <w:rStyle w:val="a6"/>
      </w:rPr>
      <w:fldChar w:fldCharType="begin"/>
    </w:r>
    <w:r>
      <w:rPr>
        <w:rStyle w:val="a6"/>
      </w:rPr>
      <w:instrText xml:space="preserve">PAGE  </w:instrText>
    </w:r>
    <w:r>
      <w:rPr>
        <w:rStyle w:val="a6"/>
      </w:rPr>
      <w:fldChar w:fldCharType="end"/>
    </w:r>
  </w:p>
  <w:p w:rsidR="00C52D35" w:rsidRDefault="00C52D35" w:rsidP="00A72156">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2D35" w:rsidRPr="00DE1844" w:rsidRDefault="00C52D35" w:rsidP="00A72156">
    <w:pPr>
      <w:pStyle w:val="a4"/>
      <w:rPr>
        <w:rStyle w:val="a6"/>
        <w:sz w:val="24"/>
        <w:szCs w:val="24"/>
      </w:rPr>
    </w:pPr>
    <w:r w:rsidRPr="00DE1844">
      <w:rPr>
        <w:rStyle w:val="a6"/>
        <w:sz w:val="24"/>
        <w:szCs w:val="24"/>
      </w:rPr>
      <w:fldChar w:fldCharType="begin"/>
    </w:r>
    <w:r w:rsidRPr="00DE1844">
      <w:rPr>
        <w:rStyle w:val="a6"/>
        <w:sz w:val="24"/>
        <w:szCs w:val="24"/>
      </w:rPr>
      <w:instrText xml:space="preserve">PAGE  </w:instrText>
    </w:r>
    <w:r w:rsidRPr="00DE1844">
      <w:rPr>
        <w:rStyle w:val="a6"/>
        <w:sz w:val="24"/>
        <w:szCs w:val="24"/>
      </w:rPr>
      <w:fldChar w:fldCharType="separate"/>
    </w:r>
    <w:r w:rsidR="00D44EB0">
      <w:rPr>
        <w:rStyle w:val="a6"/>
        <w:noProof/>
        <w:sz w:val="24"/>
        <w:szCs w:val="24"/>
      </w:rPr>
      <w:t>148</w:t>
    </w:r>
    <w:r w:rsidRPr="00DE1844">
      <w:rPr>
        <w:rStyle w:val="a6"/>
        <w:sz w:val="24"/>
        <w:szCs w:val="24"/>
      </w:rPr>
      <w:fldChar w:fldCharType="end"/>
    </w:r>
  </w:p>
  <w:p w:rsidR="00C52D35" w:rsidRDefault="00C52D35" w:rsidP="00A72156">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26C6" w:rsidRDefault="007C26C6" w:rsidP="00A72156">
    <w:pPr>
      <w:pStyle w:val="a4"/>
      <w:rPr>
        <w:rStyle w:val="a6"/>
      </w:rPr>
    </w:pPr>
    <w:r>
      <w:rPr>
        <w:rStyle w:val="a6"/>
      </w:rPr>
      <w:fldChar w:fldCharType="begin"/>
    </w:r>
    <w:r>
      <w:rPr>
        <w:rStyle w:val="a6"/>
      </w:rPr>
      <w:instrText xml:space="preserve">PAGE  </w:instrText>
    </w:r>
    <w:r>
      <w:rPr>
        <w:rStyle w:val="a6"/>
      </w:rPr>
      <w:fldChar w:fldCharType="end"/>
    </w:r>
  </w:p>
  <w:p w:rsidR="007C26C6" w:rsidRDefault="007C26C6" w:rsidP="00A72156">
    <w:pPr>
      <w:pStyle w:val="a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31335"/>
      <w:docPartObj>
        <w:docPartGallery w:val="Page Numbers (Bottom of Page)"/>
        <w:docPartUnique/>
      </w:docPartObj>
    </w:sdtPr>
    <w:sdtEndPr/>
    <w:sdtContent>
      <w:p w:rsidR="007C26C6" w:rsidRDefault="007C26C6">
        <w:pPr>
          <w:pStyle w:val="a4"/>
        </w:pPr>
        <w:r>
          <w:fldChar w:fldCharType="begin"/>
        </w:r>
        <w:r>
          <w:instrText>PAGE   \* MERGEFORMAT</w:instrText>
        </w:r>
        <w:r>
          <w:fldChar w:fldCharType="separate"/>
        </w:r>
        <w:r w:rsidR="00584D4C">
          <w:rPr>
            <w:noProof/>
          </w:rPr>
          <w:t>254</w:t>
        </w:r>
        <w:r>
          <w:fldChar w:fldCharType="end"/>
        </w:r>
      </w:p>
    </w:sdtContent>
  </w:sdt>
  <w:p w:rsidR="007C26C6" w:rsidRDefault="007C26C6" w:rsidP="00A72156">
    <w:pPr>
      <w:pStyle w:val="a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9636470"/>
      <w:docPartObj>
        <w:docPartGallery w:val="Page Numbers (Bottom of Page)"/>
        <w:docPartUnique/>
      </w:docPartObj>
    </w:sdtPr>
    <w:sdtEndPr/>
    <w:sdtContent>
      <w:p w:rsidR="007C26C6" w:rsidRDefault="007C26C6">
        <w:pPr>
          <w:pStyle w:val="a4"/>
        </w:pPr>
        <w:r>
          <w:fldChar w:fldCharType="begin"/>
        </w:r>
        <w:r>
          <w:instrText>PAGE   \* MERGEFORMAT</w:instrText>
        </w:r>
        <w:r>
          <w:fldChar w:fldCharType="separate"/>
        </w:r>
        <w:r w:rsidR="004965E6">
          <w:rPr>
            <w:noProof/>
          </w:rPr>
          <w:t>390</w:t>
        </w:r>
        <w:r>
          <w:fldChar w:fldCharType="end"/>
        </w:r>
      </w:p>
    </w:sdtContent>
  </w:sdt>
  <w:p w:rsidR="007C26C6" w:rsidRDefault="007C26C6">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1660" w:rsidRDefault="00551660" w:rsidP="00A72156">
      <w:r>
        <w:separator/>
      </w:r>
    </w:p>
  </w:footnote>
  <w:footnote w:type="continuationSeparator" w:id="0">
    <w:p w:rsidR="00551660" w:rsidRDefault="00551660" w:rsidP="00A7215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52C98"/>
    <w:multiLevelType w:val="hybridMultilevel"/>
    <w:tmpl w:val="464670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C57443"/>
    <w:multiLevelType w:val="hybridMultilevel"/>
    <w:tmpl w:val="5BE83DC0"/>
    <w:lvl w:ilvl="0" w:tplc="3E549AA6">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08AD1584"/>
    <w:multiLevelType w:val="hybridMultilevel"/>
    <w:tmpl w:val="5F36FC2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6B442E"/>
    <w:multiLevelType w:val="hybridMultilevel"/>
    <w:tmpl w:val="802CBCB4"/>
    <w:lvl w:ilvl="0" w:tplc="047AF8E8">
      <w:start w:val="1"/>
      <w:numFmt w:val="bullet"/>
      <w:lvlText w:val=""/>
      <w:lvlJc w:val="left"/>
      <w:pPr>
        <w:tabs>
          <w:tab w:val="num" w:pos="1004"/>
        </w:tabs>
        <w:ind w:left="0" w:firstLine="644"/>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FCF1897"/>
    <w:multiLevelType w:val="hybridMultilevel"/>
    <w:tmpl w:val="3AA8A15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15384A5F"/>
    <w:multiLevelType w:val="hybridMultilevel"/>
    <w:tmpl w:val="A0A20A7C"/>
    <w:lvl w:ilvl="0" w:tplc="9586C81E">
      <w:start w:val="1"/>
      <w:numFmt w:val="decimal"/>
      <w:lvlText w:val="%1."/>
      <w:lvlJc w:val="left"/>
      <w:pPr>
        <w:ind w:left="1065" w:hanging="360"/>
      </w:pPr>
      <w:rPr>
        <w:rFonts w:eastAsia="Times New Roman"/>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6">
    <w:nsid w:val="17572094"/>
    <w:multiLevelType w:val="hybridMultilevel"/>
    <w:tmpl w:val="0EE60586"/>
    <w:lvl w:ilvl="0" w:tplc="6EF048C8">
      <w:numFmt w:val="bullet"/>
      <w:lvlText w:val="-"/>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8517F78"/>
    <w:multiLevelType w:val="hybridMultilevel"/>
    <w:tmpl w:val="DDC218DE"/>
    <w:lvl w:ilvl="0" w:tplc="729AD9AC">
      <w:start w:val="1"/>
      <w:numFmt w:val="bullet"/>
      <w:pStyle w:val="2"/>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
    <w:nsid w:val="198B0F8D"/>
    <w:multiLevelType w:val="hybridMultilevel"/>
    <w:tmpl w:val="DF5E928A"/>
    <w:lvl w:ilvl="0" w:tplc="D854A84C">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nsid w:val="1E5B489C"/>
    <w:multiLevelType w:val="hybridMultilevel"/>
    <w:tmpl w:val="C9AC5C8C"/>
    <w:lvl w:ilvl="0" w:tplc="1366B0CA">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1F4018DF"/>
    <w:multiLevelType w:val="hybridMultilevel"/>
    <w:tmpl w:val="DDBAAE80"/>
    <w:lvl w:ilvl="0" w:tplc="F5928902">
      <w:start w:val="1"/>
      <w:numFmt w:val="decimal"/>
      <w:lvlText w:val="%1."/>
      <w:lvlJc w:val="left"/>
      <w:pPr>
        <w:tabs>
          <w:tab w:val="num" w:pos="947"/>
        </w:tabs>
        <w:ind w:left="947" w:hanging="663"/>
      </w:pPr>
      <w:rPr>
        <w:rFonts w:hint="default"/>
        <w:sz w:val="28"/>
        <w:szCs w:val="28"/>
      </w:rPr>
    </w:lvl>
    <w:lvl w:ilvl="1" w:tplc="9D7665A4">
      <w:start w:val="78"/>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1433139"/>
    <w:multiLevelType w:val="hybridMultilevel"/>
    <w:tmpl w:val="F4E4849E"/>
    <w:lvl w:ilvl="0" w:tplc="E48A3B94">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3BE78C1"/>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3">
    <w:nsid w:val="246E4E17"/>
    <w:multiLevelType w:val="hybridMultilevel"/>
    <w:tmpl w:val="9C1C77C4"/>
    <w:lvl w:ilvl="0" w:tplc="4F724DCA">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14">
    <w:nsid w:val="24A6297C"/>
    <w:multiLevelType w:val="hybridMultilevel"/>
    <w:tmpl w:val="BBA6485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275B7EB3"/>
    <w:multiLevelType w:val="hybridMultilevel"/>
    <w:tmpl w:val="B05063D2"/>
    <w:lvl w:ilvl="0" w:tplc="E188C114">
      <w:start w:val="1"/>
      <w:numFmt w:val="bullet"/>
      <w:lvlText w:val=""/>
      <w:lvlJc w:val="left"/>
      <w:pPr>
        <w:tabs>
          <w:tab w:val="num" w:pos="0"/>
        </w:tabs>
        <w:ind w:left="0" w:firstLine="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6">
    <w:nsid w:val="299E43C9"/>
    <w:multiLevelType w:val="hybridMultilevel"/>
    <w:tmpl w:val="7E96BCF0"/>
    <w:lvl w:ilvl="0" w:tplc="E84E9E9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nsid w:val="32D24EB9"/>
    <w:multiLevelType w:val="hybridMultilevel"/>
    <w:tmpl w:val="E6DABA3E"/>
    <w:lvl w:ilvl="0" w:tplc="546ADB98">
      <w:start w:val="1"/>
      <w:numFmt w:val="decimal"/>
      <w:lvlText w:val="%1)"/>
      <w:lvlJc w:val="left"/>
      <w:pPr>
        <w:tabs>
          <w:tab w:val="num" w:pos="993"/>
        </w:tabs>
        <w:ind w:left="993" w:firstLine="0"/>
      </w:pPr>
      <w:rPr>
        <w:rFonts w:hint="default"/>
      </w:rPr>
    </w:lvl>
    <w:lvl w:ilvl="1" w:tplc="04190019">
      <w:start w:val="1"/>
      <w:numFmt w:val="lowerLetter"/>
      <w:lvlText w:val="%2."/>
      <w:lvlJc w:val="left"/>
      <w:pPr>
        <w:ind w:left="3066" w:hanging="360"/>
      </w:pPr>
    </w:lvl>
    <w:lvl w:ilvl="2" w:tplc="0419001B">
      <w:start w:val="1"/>
      <w:numFmt w:val="lowerRoman"/>
      <w:lvlText w:val="%3."/>
      <w:lvlJc w:val="right"/>
      <w:pPr>
        <w:ind w:left="3786" w:hanging="180"/>
      </w:pPr>
    </w:lvl>
    <w:lvl w:ilvl="3" w:tplc="0419000F">
      <w:start w:val="1"/>
      <w:numFmt w:val="decimal"/>
      <w:lvlText w:val="%4."/>
      <w:lvlJc w:val="left"/>
      <w:pPr>
        <w:ind w:left="4506" w:hanging="360"/>
      </w:pPr>
    </w:lvl>
    <w:lvl w:ilvl="4" w:tplc="04190019">
      <w:start w:val="1"/>
      <w:numFmt w:val="lowerLetter"/>
      <w:lvlText w:val="%5."/>
      <w:lvlJc w:val="left"/>
      <w:pPr>
        <w:ind w:left="5226" w:hanging="360"/>
      </w:pPr>
    </w:lvl>
    <w:lvl w:ilvl="5" w:tplc="0419001B">
      <w:start w:val="1"/>
      <w:numFmt w:val="lowerRoman"/>
      <w:lvlText w:val="%6."/>
      <w:lvlJc w:val="right"/>
      <w:pPr>
        <w:ind w:left="5946" w:hanging="180"/>
      </w:pPr>
    </w:lvl>
    <w:lvl w:ilvl="6" w:tplc="0419000F">
      <w:start w:val="1"/>
      <w:numFmt w:val="decimal"/>
      <w:lvlText w:val="%7."/>
      <w:lvlJc w:val="left"/>
      <w:pPr>
        <w:ind w:left="6666" w:hanging="360"/>
      </w:pPr>
    </w:lvl>
    <w:lvl w:ilvl="7" w:tplc="04190019">
      <w:start w:val="1"/>
      <w:numFmt w:val="lowerLetter"/>
      <w:lvlText w:val="%8."/>
      <w:lvlJc w:val="left"/>
      <w:pPr>
        <w:ind w:left="7386" w:hanging="360"/>
      </w:pPr>
    </w:lvl>
    <w:lvl w:ilvl="8" w:tplc="0419001B">
      <w:start w:val="1"/>
      <w:numFmt w:val="lowerRoman"/>
      <w:lvlText w:val="%9."/>
      <w:lvlJc w:val="right"/>
      <w:pPr>
        <w:ind w:left="8106" w:hanging="180"/>
      </w:pPr>
    </w:lvl>
  </w:abstractNum>
  <w:abstractNum w:abstractNumId="18">
    <w:nsid w:val="401F1E75"/>
    <w:multiLevelType w:val="hybridMultilevel"/>
    <w:tmpl w:val="908A9140"/>
    <w:lvl w:ilvl="0" w:tplc="E6BE87DE">
      <w:start w:val="1"/>
      <w:numFmt w:val="decimal"/>
      <w:pStyle w:val="1"/>
      <w:lvlText w:val="%1."/>
      <w:lvlJc w:val="left"/>
      <w:pPr>
        <w:tabs>
          <w:tab w:val="num" w:pos="786"/>
        </w:tabs>
        <w:ind w:left="786" w:hanging="360"/>
      </w:pPr>
      <w:rPr>
        <w:i w:val="0"/>
      </w:rPr>
    </w:lvl>
    <w:lvl w:ilvl="1" w:tplc="04190019" w:tentative="1">
      <w:start w:val="1"/>
      <w:numFmt w:val="lowerLetter"/>
      <w:lvlText w:val="%2."/>
      <w:lvlJc w:val="left"/>
      <w:pPr>
        <w:tabs>
          <w:tab w:val="num" w:pos="1560"/>
        </w:tabs>
        <w:ind w:left="1560" w:hanging="360"/>
      </w:pPr>
    </w:lvl>
    <w:lvl w:ilvl="2" w:tplc="0419001B" w:tentative="1">
      <w:start w:val="1"/>
      <w:numFmt w:val="lowerRoman"/>
      <w:lvlText w:val="%3."/>
      <w:lvlJc w:val="right"/>
      <w:pPr>
        <w:tabs>
          <w:tab w:val="num" w:pos="2280"/>
        </w:tabs>
        <w:ind w:left="2280" w:hanging="180"/>
      </w:pPr>
    </w:lvl>
    <w:lvl w:ilvl="3" w:tplc="0419000F" w:tentative="1">
      <w:start w:val="1"/>
      <w:numFmt w:val="decimal"/>
      <w:lvlText w:val="%4."/>
      <w:lvlJc w:val="left"/>
      <w:pPr>
        <w:tabs>
          <w:tab w:val="num" w:pos="3000"/>
        </w:tabs>
        <w:ind w:left="3000" w:hanging="360"/>
      </w:pPr>
    </w:lvl>
    <w:lvl w:ilvl="4" w:tplc="04190019" w:tentative="1">
      <w:start w:val="1"/>
      <w:numFmt w:val="lowerLetter"/>
      <w:lvlText w:val="%5."/>
      <w:lvlJc w:val="left"/>
      <w:pPr>
        <w:tabs>
          <w:tab w:val="num" w:pos="3720"/>
        </w:tabs>
        <w:ind w:left="3720" w:hanging="360"/>
      </w:pPr>
    </w:lvl>
    <w:lvl w:ilvl="5" w:tplc="0419001B" w:tentative="1">
      <w:start w:val="1"/>
      <w:numFmt w:val="lowerRoman"/>
      <w:lvlText w:val="%6."/>
      <w:lvlJc w:val="right"/>
      <w:pPr>
        <w:tabs>
          <w:tab w:val="num" w:pos="4440"/>
        </w:tabs>
        <w:ind w:left="4440" w:hanging="180"/>
      </w:pPr>
    </w:lvl>
    <w:lvl w:ilvl="6" w:tplc="0419000F" w:tentative="1">
      <w:start w:val="1"/>
      <w:numFmt w:val="decimal"/>
      <w:lvlText w:val="%7."/>
      <w:lvlJc w:val="left"/>
      <w:pPr>
        <w:tabs>
          <w:tab w:val="num" w:pos="5160"/>
        </w:tabs>
        <w:ind w:left="5160" w:hanging="360"/>
      </w:pPr>
    </w:lvl>
    <w:lvl w:ilvl="7" w:tplc="04190019" w:tentative="1">
      <w:start w:val="1"/>
      <w:numFmt w:val="lowerLetter"/>
      <w:lvlText w:val="%8."/>
      <w:lvlJc w:val="left"/>
      <w:pPr>
        <w:tabs>
          <w:tab w:val="num" w:pos="5880"/>
        </w:tabs>
        <w:ind w:left="5880" w:hanging="360"/>
      </w:pPr>
    </w:lvl>
    <w:lvl w:ilvl="8" w:tplc="0419001B" w:tentative="1">
      <w:start w:val="1"/>
      <w:numFmt w:val="lowerRoman"/>
      <w:lvlText w:val="%9."/>
      <w:lvlJc w:val="right"/>
      <w:pPr>
        <w:tabs>
          <w:tab w:val="num" w:pos="6600"/>
        </w:tabs>
        <w:ind w:left="6600" w:hanging="180"/>
      </w:pPr>
    </w:lvl>
  </w:abstractNum>
  <w:abstractNum w:abstractNumId="19">
    <w:nsid w:val="41552DBD"/>
    <w:multiLevelType w:val="multilevel"/>
    <w:tmpl w:val="B8B479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nsid w:val="44897112"/>
    <w:multiLevelType w:val="hybridMultilevel"/>
    <w:tmpl w:val="E79255A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
    <w:nsid w:val="45B034CA"/>
    <w:multiLevelType w:val="hybridMultilevel"/>
    <w:tmpl w:val="EF9E3D56"/>
    <w:lvl w:ilvl="0" w:tplc="91364848">
      <w:start w:val="1"/>
      <w:numFmt w:val="decimal"/>
      <w:lvlText w:val="%1)"/>
      <w:lvlJc w:val="left"/>
      <w:pPr>
        <w:ind w:left="1211" w:hanging="360"/>
      </w:pPr>
      <w:rPr>
        <w:b w:val="0"/>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22">
    <w:nsid w:val="473C0AF5"/>
    <w:multiLevelType w:val="hybridMultilevel"/>
    <w:tmpl w:val="3904BE4A"/>
    <w:styleLink w:val="111111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nsid w:val="52915CBE"/>
    <w:multiLevelType w:val="hybridMultilevel"/>
    <w:tmpl w:val="454CCEFE"/>
    <w:lvl w:ilvl="0" w:tplc="CB064682">
      <w:start w:val="1"/>
      <w:numFmt w:val="bullet"/>
      <w:lvlText w:val=""/>
      <w:lvlJc w:val="left"/>
      <w:pPr>
        <w:tabs>
          <w:tab w:val="num" w:pos="357"/>
        </w:tabs>
        <w:ind w:left="0" w:hanging="646"/>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3242A5C"/>
    <w:multiLevelType w:val="hybridMultilevel"/>
    <w:tmpl w:val="D53859B8"/>
    <w:lvl w:ilvl="0" w:tplc="52AAAF68">
      <w:start w:val="1"/>
      <w:numFmt w:val="upperRoman"/>
      <w:lvlText w:val="%1."/>
      <w:lvlJc w:val="left"/>
      <w:pPr>
        <w:ind w:left="1430" w:hanging="72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25">
    <w:nsid w:val="6DFC2596"/>
    <w:multiLevelType w:val="hybridMultilevel"/>
    <w:tmpl w:val="5C76857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75520D37"/>
    <w:multiLevelType w:val="hybridMultilevel"/>
    <w:tmpl w:val="62E081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6F4372E"/>
    <w:multiLevelType w:val="hybridMultilevel"/>
    <w:tmpl w:val="1D0E1B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7B6E094B"/>
    <w:multiLevelType w:val="hybridMultilevel"/>
    <w:tmpl w:val="16E24920"/>
    <w:lvl w:ilvl="0" w:tplc="0638EDAA">
      <w:start w:val="1"/>
      <w:numFmt w:val="bullet"/>
      <w:lvlText w:val=""/>
      <w:lvlJc w:val="left"/>
      <w:pPr>
        <w:tabs>
          <w:tab w:val="num" w:pos="993"/>
        </w:tabs>
        <w:ind w:left="993" w:firstLine="0"/>
      </w:pPr>
      <w:rPr>
        <w:rFonts w:ascii="Wingdings" w:hAnsi="Wingdings" w:hint="default"/>
      </w:rPr>
    </w:lvl>
    <w:lvl w:ilvl="1" w:tplc="04190003">
      <w:start w:val="1"/>
      <w:numFmt w:val="bullet"/>
      <w:lvlText w:val="o"/>
      <w:lvlJc w:val="left"/>
      <w:pPr>
        <w:ind w:left="2079" w:hanging="360"/>
      </w:pPr>
      <w:rPr>
        <w:rFonts w:ascii="Courier New" w:hAnsi="Courier New" w:cs="Courier New" w:hint="default"/>
      </w:rPr>
    </w:lvl>
    <w:lvl w:ilvl="2" w:tplc="04190005">
      <w:start w:val="1"/>
      <w:numFmt w:val="bullet"/>
      <w:lvlText w:val=""/>
      <w:lvlJc w:val="left"/>
      <w:pPr>
        <w:ind w:left="2799" w:hanging="360"/>
      </w:pPr>
      <w:rPr>
        <w:rFonts w:ascii="Wingdings" w:hAnsi="Wingdings" w:hint="default"/>
      </w:rPr>
    </w:lvl>
    <w:lvl w:ilvl="3" w:tplc="04190001">
      <w:start w:val="1"/>
      <w:numFmt w:val="bullet"/>
      <w:lvlText w:val=""/>
      <w:lvlJc w:val="left"/>
      <w:pPr>
        <w:ind w:left="3519" w:hanging="360"/>
      </w:pPr>
      <w:rPr>
        <w:rFonts w:ascii="Symbol" w:hAnsi="Symbol" w:hint="default"/>
      </w:rPr>
    </w:lvl>
    <w:lvl w:ilvl="4" w:tplc="04190003">
      <w:start w:val="1"/>
      <w:numFmt w:val="bullet"/>
      <w:lvlText w:val="o"/>
      <w:lvlJc w:val="left"/>
      <w:pPr>
        <w:ind w:left="4239" w:hanging="360"/>
      </w:pPr>
      <w:rPr>
        <w:rFonts w:ascii="Courier New" w:hAnsi="Courier New" w:cs="Courier New" w:hint="default"/>
      </w:rPr>
    </w:lvl>
    <w:lvl w:ilvl="5" w:tplc="04190005">
      <w:start w:val="1"/>
      <w:numFmt w:val="bullet"/>
      <w:lvlText w:val=""/>
      <w:lvlJc w:val="left"/>
      <w:pPr>
        <w:ind w:left="4959" w:hanging="360"/>
      </w:pPr>
      <w:rPr>
        <w:rFonts w:ascii="Wingdings" w:hAnsi="Wingdings" w:hint="default"/>
      </w:rPr>
    </w:lvl>
    <w:lvl w:ilvl="6" w:tplc="04190001">
      <w:start w:val="1"/>
      <w:numFmt w:val="bullet"/>
      <w:lvlText w:val=""/>
      <w:lvlJc w:val="left"/>
      <w:pPr>
        <w:ind w:left="5679" w:hanging="360"/>
      </w:pPr>
      <w:rPr>
        <w:rFonts w:ascii="Symbol" w:hAnsi="Symbol" w:hint="default"/>
      </w:rPr>
    </w:lvl>
    <w:lvl w:ilvl="7" w:tplc="04190003">
      <w:start w:val="1"/>
      <w:numFmt w:val="bullet"/>
      <w:lvlText w:val="o"/>
      <w:lvlJc w:val="left"/>
      <w:pPr>
        <w:ind w:left="6399" w:hanging="360"/>
      </w:pPr>
      <w:rPr>
        <w:rFonts w:ascii="Courier New" w:hAnsi="Courier New" w:cs="Courier New" w:hint="default"/>
      </w:rPr>
    </w:lvl>
    <w:lvl w:ilvl="8" w:tplc="04190005">
      <w:start w:val="1"/>
      <w:numFmt w:val="bullet"/>
      <w:lvlText w:val=""/>
      <w:lvlJc w:val="left"/>
      <w:pPr>
        <w:ind w:left="7119" w:hanging="360"/>
      </w:pPr>
      <w:rPr>
        <w:rFonts w:ascii="Wingdings" w:hAnsi="Wingdings" w:hint="default"/>
      </w:rPr>
    </w:lvl>
  </w:abstractNum>
  <w:abstractNum w:abstractNumId="29">
    <w:nsid w:val="7BC92F73"/>
    <w:multiLevelType w:val="hybridMultilevel"/>
    <w:tmpl w:val="FA98201A"/>
    <w:lvl w:ilvl="0" w:tplc="FA52CE7C">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18"/>
  </w:num>
  <w:num w:numId="2">
    <w:abstractNumId w:val="12"/>
  </w:num>
  <w:num w:numId="3">
    <w:abstractNumId w:val="22"/>
  </w:num>
  <w:num w:numId="4">
    <w:abstractNumId w:val="17"/>
  </w:num>
  <w:num w:numId="5">
    <w:abstractNumId w:val="15"/>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16"/>
  </w:num>
  <w:num w:numId="16">
    <w:abstractNumId w:val="6"/>
  </w:num>
  <w:num w:numId="17">
    <w:abstractNumId w:val="2"/>
  </w:num>
  <w:num w:numId="18">
    <w:abstractNumId w:val="18"/>
    <w:lvlOverride w:ilvl="0">
      <w:startOverride w:val="10"/>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10"/>
  </w:num>
  <w:num w:numId="22">
    <w:abstractNumId w:val="0"/>
  </w:num>
  <w:num w:numId="23">
    <w:abstractNumId w:val="4"/>
  </w:num>
  <w:num w:numId="24">
    <w:abstractNumId w:val="11"/>
  </w:num>
  <w:num w:numId="25">
    <w:abstractNumId w:val="9"/>
  </w:num>
  <w:num w:numId="26">
    <w:abstractNumId w:val="29"/>
  </w:num>
  <w:num w:numId="27">
    <w:abstractNumId w:val="8"/>
  </w:num>
  <w:num w:numId="28">
    <w:abstractNumId w:val="1"/>
  </w:num>
  <w:num w:numId="29">
    <w:abstractNumId w:val="26"/>
  </w:num>
  <w:num w:numId="30">
    <w:abstractNumId w:val="3"/>
  </w:num>
  <w:num w:numId="31">
    <w:abstractNumId w:val="27"/>
  </w:num>
  <w:num w:numId="32">
    <w:abstractNumId w:val="23"/>
  </w:num>
  <w:num w:numId="33">
    <w:abstractNumId w:val="25"/>
  </w:num>
  <w:num w:numId="34">
    <w:abstractNumId w:val="17"/>
  </w:num>
  <w:num w:numId="35">
    <w:abstractNumId w:val="22"/>
    <w:lvlOverride w:ilvl="0">
      <w:lvl w:ilvl="0" w:tplc="0419000F">
        <w:start w:val="1"/>
        <w:numFmt w:val="decimal"/>
        <w:lvlText w:val="%1."/>
        <w:lvlJc w:val="left"/>
        <w:pPr>
          <w:ind w:left="360" w:hanging="360"/>
        </w:pPr>
      </w:lvl>
    </w:lvlOverride>
  </w:num>
  <w:num w:numId="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6DAD"/>
    <w:rsid w:val="00000276"/>
    <w:rsid w:val="000019C4"/>
    <w:rsid w:val="00002CCA"/>
    <w:rsid w:val="00002E55"/>
    <w:rsid w:val="00003023"/>
    <w:rsid w:val="00003243"/>
    <w:rsid w:val="00005079"/>
    <w:rsid w:val="0000534A"/>
    <w:rsid w:val="0000542A"/>
    <w:rsid w:val="00005A26"/>
    <w:rsid w:val="000069F6"/>
    <w:rsid w:val="000075BE"/>
    <w:rsid w:val="0001147F"/>
    <w:rsid w:val="00011926"/>
    <w:rsid w:val="000119CC"/>
    <w:rsid w:val="00011AFB"/>
    <w:rsid w:val="00011F5C"/>
    <w:rsid w:val="0001309B"/>
    <w:rsid w:val="00014AA6"/>
    <w:rsid w:val="00015697"/>
    <w:rsid w:val="00015972"/>
    <w:rsid w:val="00015A20"/>
    <w:rsid w:val="00017323"/>
    <w:rsid w:val="00017B25"/>
    <w:rsid w:val="000211AD"/>
    <w:rsid w:val="000213EB"/>
    <w:rsid w:val="0002294C"/>
    <w:rsid w:val="00022BC8"/>
    <w:rsid w:val="000241FC"/>
    <w:rsid w:val="000243B5"/>
    <w:rsid w:val="000256B4"/>
    <w:rsid w:val="00025ACE"/>
    <w:rsid w:val="000264B0"/>
    <w:rsid w:val="0002683D"/>
    <w:rsid w:val="00027667"/>
    <w:rsid w:val="000302FA"/>
    <w:rsid w:val="0003046C"/>
    <w:rsid w:val="00030A92"/>
    <w:rsid w:val="00032C47"/>
    <w:rsid w:val="00033E9C"/>
    <w:rsid w:val="000350BD"/>
    <w:rsid w:val="00036357"/>
    <w:rsid w:val="000364F2"/>
    <w:rsid w:val="00036EED"/>
    <w:rsid w:val="000370EE"/>
    <w:rsid w:val="000371C9"/>
    <w:rsid w:val="00041460"/>
    <w:rsid w:val="00041756"/>
    <w:rsid w:val="000424C6"/>
    <w:rsid w:val="000437D7"/>
    <w:rsid w:val="000445F6"/>
    <w:rsid w:val="000447DC"/>
    <w:rsid w:val="00044E5F"/>
    <w:rsid w:val="00050CD4"/>
    <w:rsid w:val="00051250"/>
    <w:rsid w:val="00051E11"/>
    <w:rsid w:val="0005217B"/>
    <w:rsid w:val="000529C9"/>
    <w:rsid w:val="00053104"/>
    <w:rsid w:val="00053218"/>
    <w:rsid w:val="00053736"/>
    <w:rsid w:val="00053D1C"/>
    <w:rsid w:val="00055E1C"/>
    <w:rsid w:val="00055E52"/>
    <w:rsid w:val="00057450"/>
    <w:rsid w:val="00060730"/>
    <w:rsid w:val="00060C71"/>
    <w:rsid w:val="00061419"/>
    <w:rsid w:val="00062A2F"/>
    <w:rsid w:val="00063211"/>
    <w:rsid w:val="00063527"/>
    <w:rsid w:val="00063CA9"/>
    <w:rsid w:val="00065071"/>
    <w:rsid w:val="00065176"/>
    <w:rsid w:val="000651FB"/>
    <w:rsid w:val="00066D25"/>
    <w:rsid w:val="000672EE"/>
    <w:rsid w:val="0007075F"/>
    <w:rsid w:val="000708DA"/>
    <w:rsid w:val="000716B5"/>
    <w:rsid w:val="000724D8"/>
    <w:rsid w:val="00072A81"/>
    <w:rsid w:val="00075238"/>
    <w:rsid w:val="00075952"/>
    <w:rsid w:val="00075FA2"/>
    <w:rsid w:val="000779F7"/>
    <w:rsid w:val="00077CDA"/>
    <w:rsid w:val="00077F1C"/>
    <w:rsid w:val="0008028A"/>
    <w:rsid w:val="00080CBD"/>
    <w:rsid w:val="000837CA"/>
    <w:rsid w:val="00084A76"/>
    <w:rsid w:val="000854B2"/>
    <w:rsid w:val="00086AB1"/>
    <w:rsid w:val="00086D49"/>
    <w:rsid w:val="00086F08"/>
    <w:rsid w:val="000875B0"/>
    <w:rsid w:val="00087ED4"/>
    <w:rsid w:val="0009028C"/>
    <w:rsid w:val="0009057B"/>
    <w:rsid w:val="00090BE9"/>
    <w:rsid w:val="000912B6"/>
    <w:rsid w:val="00091E94"/>
    <w:rsid w:val="0009223C"/>
    <w:rsid w:val="0009244A"/>
    <w:rsid w:val="000928D1"/>
    <w:rsid w:val="00092A79"/>
    <w:rsid w:val="00093A66"/>
    <w:rsid w:val="00093B26"/>
    <w:rsid w:val="00093E9D"/>
    <w:rsid w:val="000947E4"/>
    <w:rsid w:val="00094D6E"/>
    <w:rsid w:val="00094FA8"/>
    <w:rsid w:val="0009522E"/>
    <w:rsid w:val="00095AC5"/>
    <w:rsid w:val="00095F12"/>
    <w:rsid w:val="00095FD9"/>
    <w:rsid w:val="000970C9"/>
    <w:rsid w:val="000A014C"/>
    <w:rsid w:val="000A0604"/>
    <w:rsid w:val="000A173B"/>
    <w:rsid w:val="000A2BDF"/>
    <w:rsid w:val="000A2C9A"/>
    <w:rsid w:val="000A4E0A"/>
    <w:rsid w:val="000A4F52"/>
    <w:rsid w:val="000A569C"/>
    <w:rsid w:val="000A5CFA"/>
    <w:rsid w:val="000A5F39"/>
    <w:rsid w:val="000A5FEB"/>
    <w:rsid w:val="000A673C"/>
    <w:rsid w:val="000A6C70"/>
    <w:rsid w:val="000B0D32"/>
    <w:rsid w:val="000B1133"/>
    <w:rsid w:val="000B1B8E"/>
    <w:rsid w:val="000B2311"/>
    <w:rsid w:val="000B25D1"/>
    <w:rsid w:val="000B3178"/>
    <w:rsid w:val="000B389E"/>
    <w:rsid w:val="000B4185"/>
    <w:rsid w:val="000B56D8"/>
    <w:rsid w:val="000B6540"/>
    <w:rsid w:val="000B7B24"/>
    <w:rsid w:val="000C09C7"/>
    <w:rsid w:val="000C2592"/>
    <w:rsid w:val="000C276D"/>
    <w:rsid w:val="000C46A2"/>
    <w:rsid w:val="000C4F3D"/>
    <w:rsid w:val="000C6386"/>
    <w:rsid w:val="000C6DC0"/>
    <w:rsid w:val="000C737E"/>
    <w:rsid w:val="000D12B0"/>
    <w:rsid w:val="000D1DF0"/>
    <w:rsid w:val="000D2385"/>
    <w:rsid w:val="000D3A7D"/>
    <w:rsid w:val="000D4307"/>
    <w:rsid w:val="000D4F4D"/>
    <w:rsid w:val="000D54D2"/>
    <w:rsid w:val="000D6770"/>
    <w:rsid w:val="000D6C47"/>
    <w:rsid w:val="000D7BB2"/>
    <w:rsid w:val="000E14DD"/>
    <w:rsid w:val="000E15CA"/>
    <w:rsid w:val="000E1A2D"/>
    <w:rsid w:val="000E3032"/>
    <w:rsid w:val="000E31D0"/>
    <w:rsid w:val="000E356F"/>
    <w:rsid w:val="000E3DE0"/>
    <w:rsid w:val="000E461C"/>
    <w:rsid w:val="000E46B2"/>
    <w:rsid w:val="000E4C84"/>
    <w:rsid w:val="000E5997"/>
    <w:rsid w:val="000E5BDB"/>
    <w:rsid w:val="000E6259"/>
    <w:rsid w:val="000E69DC"/>
    <w:rsid w:val="000F0486"/>
    <w:rsid w:val="000F14A5"/>
    <w:rsid w:val="000F152D"/>
    <w:rsid w:val="000F16A6"/>
    <w:rsid w:val="000F1D4A"/>
    <w:rsid w:val="000F3020"/>
    <w:rsid w:val="000F55FE"/>
    <w:rsid w:val="000F68E7"/>
    <w:rsid w:val="000F7420"/>
    <w:rsid w:val="001005AA"/>
    <w:rsid w:val="00102593"/>
    <w:rsid w:val="00103A7B"/>
    <w:rsid w:val="00104AA4"/>
    <w:rsid w:val="0010515F"/>
    <w:rsid w:val="0010576F"/>
    <w:rsid w:val="00105EBD"/>
    <w:rsid w:val="00106323"/>
    <w:rsid w:val="00106F2E"/>
    <w:rsid w:val="001073C6"/>
    <w:rsid w:val="00107B4F"/>
    <w:rsid w:val="001107DB"/>
    <w:rsid w:val="0011246A"/>
    <w:rsid w:val="00112AEF"/>
    <w:rsid w:val="0011378C"/>
    <w:rsid w:val="00113BE7"/>
    <w:rsid w:val="00113F15"/>
    <w:rsid w:val="0011489A"/>
    <w:rsid w:val="00114A16"/>
    <w:rsid w:val="00115502"/>
    <w:rsid w:val="0011650D"/>
    <w:rsid w:val="00116560"/>
    <w:rsid w:val="00116642"/>
    <w:rsid w:val="00116E12"/>
    <w:rsid w:val="001176E9"/>
    <w:rsid w:val="00120622"/>
    <w:rsid w:val="00122DDE"/>
    <w:rsid w:val="00123032"/>
    <w:rsid w:val="00123D88"/>
    <w:rsid w:val="00124189"/>
    <w:rsid w:val="00124500"/>
    <w:rsid w:val="00124D8E"/>
    <w:rsid w:val="00125AB0"/>
    <w:rsid w:val="00126776"/>
    <w:rsid w:val="00127202"/>
    <w:rsid w:val="00127C2B"/>
    <w:rsid w:val="001301DA"/>
    <w:rsid w:val="00130749"/>
    <w:rsid w:val="00130804"/>
    <w:rsid w:val="00130E6A"/>
    <w:rsid w:val="00134CFC"/>
    <w:rsid w:val="00136176"/>
    <w:rsid w:val="00136825"/>
    <w:rsid w:val="00142B51"/>
    <w:rsid w:val="00143B10"/>
    <w:rsid w:val="001442A3"/>
    <w:rsid w:val="001446C3"/>
    <w:rsid w:val="001447CA"/>
    <w:rsid w:val="001451DB"/>
    <w:rsid w:val="001456C9"/>
    <w:rsid w:val="00146231"/>
    <w:rsid w:val="0015196D"/>
    <w:rsid w:val="00151BD5"/>
    <w:rsid w:val="001520D9"/>
    <w:rsid w:val="00152166"/>
    <w:rsid w:val="00153669"/>
    <w:rsid w:val="00153C36"/>
    <w:rsid w:val="00153CDC"/>
    <w:rsid w:val="0015456A"/>
    <w:rsid w:val="00154F50"/>
    <w:rsid w:val="0015527F"/>
    <w:rsid w:val="00156916"/>
    <w:rsid w:val="00156B1F"/>
    <w:rsid w:val="001570DE"/>
    <w:rsid w:val="00157121"/>
    <w:rsid w:val="00157A65"/>
    <w:rsid w:val="00157D79"/>
    <w:rsid w:val="00157EEF"/>
    <w:rsid w:val="001604EA"/>
    <w:rsid w:val="00161360"/>
    <w:rsid w:val="00161802"/>
    <w:rsid w:val="00161FFD"/>
    <w:rsid w:val="0016205F"/>
    <w:rsid w:val="0016206E"/>
    <w:rsid w:val="0016221D"/>
    <w:rsid w:val="00162956"/>
    <w:rsid w:val="001643D8"/>
    <w:rsid w:val="001666C9"/>
    <w:rsid w:val="001670CD"/>
    <w:rsid w:val="00167515"/>
    <w:rsid w:val="001675D0"/>
    <w:rsid w:val="001678C5"/>
    <w:rsid w:val="001707B7"/>
    <w:rsid w:val="00170C78"/>
    <w:rsid w:val="00171A07"/>
    <w:rsid w:val="00171F22"/>
    <w:rsid w:val="0017252A"/>
    <w:rsid w:val="00172DA2"/>
    <w:rsid w:val="0017325C"/>
    <w:rsid w:val="00173477"/>
    <w:rsid w:val="00174BC6"/>
    <w:rsid w:val="001750E9"/>
    <w:rsid w:val="0017512D"/>
    <w:rsid w:val="00177D0C"/>
    <w:rsid w:val="00180152"/>
    <w:rsid w:val="001804E6"/>
    <w:rsid w:val="001806D2"/>
    <w:rsid w:val="00181EA9"/>
    <w:rsid w:val="00182188"/>
    <w:rsid w:val="001826DD"/>
    <w:rsid w:val="00182939"/>
    <w:rsid w:val="001833E0"/>
    <w:rsid w:val="0018406B"/>
    <w:rsid w:val="001844A0"/>
    <w:rsid w:val="001870D2"/>
    <w:rsid w:val="0018735E"/>
    <w:rsid w:val="00190E72"/>
    <w:rsid w:val="0019360F"/>
    <w:rsid w:val="00194533"/>
    <w:rsid w:val="001957E9"/>
    <w:rsid w:val="00195F7A"/>
    <w:rsid w:val="00196A44"/>
    <w:rsid w:val="00196A71"/>
    <w:rsid w:val="001973E1"/>
    <w:rsid w:val="0019765C"/>
    <w:rsid w:val="001A0113"/>
    <w:rsid w:val="001A1813"/>
    <w:rsid w:val="001A1BA3"/>
    <w:rsid w:val="001A1C53"/>
    <w:rsid w:val="001A1F2E"/>
    <w:rsid w:val="001A3589"/>
    <w:rsid w:val="001A3A45"/>
    <w:rsid w:val="001A3D39"/>
    <w:rsid w:val="001A42D1"/>
    <w:rsid w:val="001A604D"/>
    <w:rsid w:val="001A64C3"/>
    <w:rsid w:val="001A7675"/>
    <w:rsid w:val="001A7792"/>
    <w:rsid w:val="001A7E43"/>
    <w:rsid w:val="001B0D1E"/>
    <w:rsid w:val="001B1196"/>
    <w:rsid w:val="001B2238"/>
    <w:rsid w:val="001B43F1"/>
    <w:rsid w:val="001C0907"/>
    <w:rsid w:val="001C2657"/>
    <w:rsid w:val="001C2A25"/>
    <w:rsid w:val="001C2ED2"/>
    <w:rsid w:val="001C35E8"/>
    <w:rsid w:val="001C4874"/>
    <w:rsid w:val="001C5D13"/>
    <w:rsid w:val="001C66B8"/>
    <w:rsid w:val="001C6FD8"/>
    <w:rsid w:val="001C742B"/>
    <w:rsid w:val="001D1F41"/>
    <w:rsid w:val="001D23C9"/>
    <w:rsid w:val="001D38D5"/>
    <w:rsid w:val="001D469E"/>
    <w:rsid w:val="001D51E2"/>
    <w:rsid w:val="001D5809"/>
    <w:rsid w:val="001D59E4"/>
    <w:rsid w:val="001D6909"/>
    <w:rsid w:val="001D6927"/>
    <w:rsid w:val="001D7BA3"/>
    <w:rsid w:val="001D7C83"/>
    <w:rsid w:val="001E0FE2"/>
    <w:rsid w:val="001E191C"/>
    <w:rsid w:val="001E22C8"/>
    <w:rsid w:val="001E2FFD"/>
    <w:rsid w:val="001E37B6"/>
    <w:rsid w:val="001E39D1"/>
    <w:rsid w:val="001E45FB"/>
    <w:rsid w:val="001E523A"/>
    <w:rsid w:val="001E6398"/>
    <w:rsid w:val="001F15B8"/>
    <w:rsid w:val="001F1816"/>
    <w:rsid w:val="001F18A2"/>
    <w:rsid w:val="001F1D03"/>
    <w:rsid w:val="001F308F"/>
    <w:rsid w:val="001F44E0"/>
    <w:rsid w:val="001F45D8"/>
    <w:rsid w:val="001F4BDA"/>
    <w:rsid w:val="001F4DE4"/>
    <w:rsid w:val="001F5E56"/>
    <w:rsid w:val="001F61E6"/>
    <w:rsid w:val="001F7DA1"/>
    <w:rsid w:val="00201289"/>
    <w:rsid w:val="002016F9"/>
    <w:rsid w:val="00202044"/>
    <w:rsid w:val="002023FB"/>
    <w:rsid w:val="00202777"/>
    <w:rsid w:val="002027AE"/>
    <w:rsid w:val="0020355E"/>
    <w:rsid w:val="00203AF9"/>
    <w:rsid w:val="00203F10"/>
    <w:rsid w:val="0020575D"/>
    <w:rsid w:val="002057E2"/>
    <w:rsid w:val="002059F3"/>
    <w:rsid w:val="00206B4D"/>
    <w:rsid w:val="002072A6"/>
    <w:rsid w:val="0021003B"/>
    <w:rsid w:val="0021016C"/>
    <w:rsid w:val="002102B9"/>
    <w:rsid w:val="002102CD"/>
    <w:rsid w:val="002103EC"/>
    <w:rsid w:val="002107EA"/>
    <w:rsid w:val="00210B96"/>
    <w:rsid w:val="00210E20"/>
    <w:rsid w:val="0021158F"/>
    <w:rsid w:val="0021168C"/>
    <w:rsid w:val="00211FFE"/>
    <w:rsid w:val="0021220C"/>
    <w:rsid w:val="00212D58"/>
    <w:rsid w:val="0021355E"/>
    <w:rsid w:val="0021385E"/>
    <w:rsid w:val="00213F79"/>
    <w:rsid w:val="0021464E"/>
    <w:rsid w:val="002148AB"/>
    <w:rsid w:val="00214CFE"/>
    <w:rsid w:val="00216391"/>
    <w:rsid w:val="00216C4D"/>
    <w:rsid w:val="002170DE"/>
    <w:rsid w:val="00221035"/>
    <w:rsid w:val="00222607"/>
    <w:rsid w:val="00224581"/>
    <w:rsid w:val="00225418"/>
    <w:rsid w:val="00225882"/>
    <w:rsid w:val="00225C12"/>
    <w:rsid w:val="002264B1"/>
    <w:rsid w:val="0022699C"/>
    <w:rsid w:val="0022737B"/>
    <w:rsid w:val="002276BA"/>
    <w:rsid w:val="002303E6"/>
    <w:rsid w:val="002304A7"/>
    <w:rsid w:val="00230DD1"/>
    <w:rsid w:val="00231607"/>
    <w:rsid w:val="00232933"/>
    <w:rsid w:val="0023422F"/>
    <w:rsid w:val="00234B9A"/>
    <w:rsid w:val="00234BEB"/>
    <w:rsid w:val="00235ABA"/>
    <w:rsid w:val="00235D83"/>
    <w:rsid w:val="00236868"/>
    <w:rsid w:val="0023761A"/>
    <w:rsid w:val="00237D44"/>
    <w:rsid w:val="00237F0B"/>
    <w:rsid w:val="0024016F"/>
    <w:rsid w:val="002402ED"/>
    <w:rsid w:val="00240E29"/>
    <w:rsid w:val="00240F3D"/>
    <w:rsid w:val="002412DE"/>
    <w:rsid w:val="00241354"/>
    <w:rsid w:val="00244564"/>
    <w:rsid w:val="002447D1"/>
    <w:rsid w:val="00244C89"/>
    <w:rsid w:val="00245A2F"/>
    <w:rsid w:val="00246268"/>
    <w:rsid w:val="00247226"/>
    <w:rsid w:val="00247913"/>
    <w:rsid w:val="00247920"/>
    <w:rsid w:val="00252355"/>
    <w:rsid w:val="00252A62"/>
    <w:rsid w:val="00252E2F"/>
    <w:rsid w:val="002531ED"/>
    <w:rsid w:val="00253418"/>
    <w:rsid w:val="0025381E"/>
    <w:rsid w:val="00254407"/>
    <w:rsid w:val="002546B1"/>
    <w:rsid w:val="00254BDF"/>
    <w:rsid w:val="00254D41"/>
    <w:rsid w:val="00254D86"/>
    <w:rsid w:val="0025523B"/>
    <w:rsid w:val="00255406"/>
    <w:rsid w:val="00255918"/>
    <w:rsid w:val="002559B4"/>
    <w:rsid w:val="00256828"/>
    <w:rsid w:val="002602EE"/>
    <w:rsid w:val="0026067E"/>
    <w:rsid w:val="00261088"/>
    <w:rsid w:val="0026158B"/>
    <w:rsid w:val="00261F42"/>
    <w:rsid w:val="002625D8"/>
    <w:rsid w:val="0026345A"/>
    <w:rsid w:val="00264388"/>
    <w:rsid w:val="0026465A"/>
    <w:rsid w:val="002646C1"/>
    <w:rsid w:val="00264864"/>
    <w:rsid w:val="00264D7D"/>
    <w:rsid w:val="002656D8"/>
    <w:rsid w:val="00266B5F"/>
    <w:rsid w:val="00266DFC"/>
    <w:rsid w:val="0026730E"/>
    <w:rsid w:val="002709C2"/>
    <w:rsid w:val="00270C4C"/>
    <w:rsid w:val="00271A47"/>
    <w:rsid w:val="00271B4B"/>
    <w:rsid w:val="002729D1"/>
    <w:rsid w:val="00273B52"/>
    <w:rsid w:val="00275070"/>
    <w:rsid w:val="00275121"/>
    <w:rsid w:val="00275278"/>
    <w:rsid w:val="00277630"/>
    <w:rsid w:val="00277875"/>
    <w:rsid w:val="0028020C"/>
    <w:rsid w:val="002824DD"/>
    <w:rsid w:val="0028340B"/>
    <w:rsid w:val="0028363A"/>
    <w:rsid w:val="00283D37"/>
    <w:rsid w:val="00283FA6"/>
    <w:rsid w:val="002840B3"/>
    <w:rsid w:val="00284B40"/>
    <w:rsid w:val="002859ED"/>
    <w:rsid w:val="00287CFA"/>
    <w:rsid w:val="00290078"/>
    <w:rsid w:val="002914C6"/>
    <w:rsid w:val="00291D45"/>
    <w:rsid w:val="00293C91"/>
    <w:rsid w:val="00293ED7"/>
    <w:rsid w:val="00293F96"/>
    <w:rsid w:val="002946E0"/>
    <w:rsid w:val="002956BE"/>
    <w:rsid w:val="0029609A"/>
    <w:rsid w:val="00296FEE"/>
    <w:rsid w:val="002979FE"/>
    <w:rsid w:val="002A075F"/>
    <w:rsid w:val="002A0C19"/>
    <w:rsid w:val="002A0CD9"/>
    <w:rsid w:val="002A0F08"/>
    <w:rsid w:val="002A10A7"/>
    <w:rsid w:val="002A11FF"/>
    <w:rsid w:val="002A25B7"/>
    <w:rsid w:val="002A2775"/>
    <w:rsid w:val="002A33B5"/>
    <w:rsid w:val="002A3E4E"/>
    <w:rsid w:val="002A3E87"/>
    <w:rsid w:val="002A4565"/>
    <w:rsid w:val="002A4A94"/>
    <w:rsid w:val="002A4EDD"/>
    <w:rsid w:val="002A52C8"/>
    <w:rsid w:val="002A55D5"/>
    <w:rsid w:val="002A5B95"/>
    <w:rsid w:val="002A646E"/>
    <w:rsid w:val="002A6CF6"/>
    <w:rsid w:val="002A6DBA"/>
    <w:rsid w:val="002A7C0B"/>
    <w:rsid w:val="002B0D36"/>
    <w:rsid w:val="002B0F2A"/>
    <w:rsid w:val="002B1796"/>
    <w:rsid w:val="002B1C37"/>
    <w:rsid w:val="002B2767"/>
    <w:rsid w:val="002B3792"/>
    <w:rsid w:val="002B37D5"/>
    <w:rsid w:val="002B52A9"/>
    <w:rsid w:val="002B5977"/>
    <w:rsid w:val="002B5DD2"/>
    <w:rsid w:val="002B733D"/>
    <w:rsid w:val="002C172B"/>
    <w:rsid w:val="002C1C3F"/>
    <w:rsid w:val="002C221D"/>
    <w:rsid w:val="002C3682"/>
    <w:rsid w:val="002C46CE"/>
    <w:rsid w:val="002C4C8C"/>
    <w:rsid w:val="002C5E6C"/>
    <w:rsid w:val="002D0083"/>
    <w:rsid w:val="002D049F"/>
    <w:rsid w:val="002D108E"/>
    <w:rsid w:val="002D2745"/>
    <w:rsid w:val="002D301E"/>
    <w:rsid w:val="002D3038"/>
    <w:rsid w:val="002D5051"/>
    <w:rsid w:val="002D5E53"/>
    <w:rsid w:val="002D6566"/>
    <w:rsid w:val="002D6AA3"/>
    <w:rsid w:val="002D6DF1"/>
    <w:rsid w:val="002E23A7"/>
    <w:rsid w:val="002E2C47"/>
    <w:rsid w:val="002E4081"/>
    <w:rsid w:val="002E511E"/>
    <w:rsid w:val="002E647C"/>
    <w:rsid w:val="002E679B"/>
    <w:rsid w:val="002E7AB5"/>
    <w:rsid w:val="002E7E08"/>
    <w:rsid w:val="002F0F05"/>
    <w:rsid w:val="002F10AD"/>
    <w:rsid w:val="002F1DD0"/>
    <w:rsid w:val="002F2264"/>
    <w:rsid w:val="002F439F"/>
    <w:rsid w:val="002F4EF7"/>
    <w:rsid w:val="002F5546"/>
    <w:rsid w:val="002F5AF6"/>
    <w:rsid w:val="002F74E6"/>
    <w:rsid w:val="00300050"/>
    <w:rsid w:val="00300910"/>
    <w:rsid w:val="0030130B"/>
    <w:rsid w:val="00301AB9"/>
    <w:rsid w:val="0030242D"/>
    <w:rsid w:val="003026EC"/>
    <w:rsid w:val="0030410E"/>
    <w:rsid w:val="003044FF"/>
    <w:rsid w:val="0030561C"/>
    <w:rsid w:val="00305C6F"/>
    <w:rsid w:val="00307B0D"/>
    <w:rsid w:val="00310202"/>
    <w:rsid w:val="003103A9"/>
    <w:rsid w:val="00310AE0"/>
    <w:rsid w:val="00310C52"/>
    <w:rsid w:val="0031256B"/>
    <w:rsid w:val="003126B3"/>
    <w:rsid w:val="00312ADC"/>
    <w:rsid w:val="003130DA"/>
    <w:rsid w:val="003155E8"/>
    <w:rsid w:val="00315F09"/>
    <w:rsid w:val="00315FA4"/>
    <w:rsid w:val="003167F6"/>
    <w:rsid w:val="00316966"/>
    <w:rsid w:val="00316E6A"/>
    <w:rsid w:val="003175EF"/>
    <w:rsid w:val="00317F26"/>
    <w:rsid w:val="00320494"/>
    <w:rsid w:val="00320966"/>
    <w:rsid w:val="00322611"/>
    <w:rsid w:val="003235A3"/>
    <w:rsid w:val="00323754"/>
    <w:rsid w:val="003254C2"/>
    <w:rsid w:val="00326ABD"/>
    <w:rsid w:val="003302B8"/>
    <w:rsid w:val="00330459"/>
    <w:rsid w:val="0033232D"/>
    <w:rsid w:val="00333B3B"/>
    <w:rsid w:val="003341E7"/>
    <w:rsid w:val="00334E98"/>
    <w:rsid w:val="00340032"/>
    <w:rsid w:val="003400CE"/>
    <w:rsid w:val="003416CB"/>
    <w:rsid w:val="00342FD4"/>
    <w:rsid w:val="003433FA"/>
    <w:rsid w:val="00343678"/>
    <w:rsid w:val="003450E0"/>
    <w:rsid w:val="0034665A"/>
    <w:rsid w:val="00346D13"/>
    <w:rsid w:val="003470E9"/>
    <w:rsid w:val="00350FC4"/>
    <w:rsid w:val="003511BE"/>
    <w:rsid w:val="00351FE5"/>
    <w:rsid w:val="003520D5"/>
    <w:rsid w:val="003527D0"/>
    <w:rsid w:val="0035292F"/>
    <w:rsid w:val="003529E9"/>
    <w:rsid w:val="00354C4B"/>
    <w:rsid w:val="00355423"/>
    <w:rsid w:val="0035565B"/>
    <w:rsid w:val="003558C8"/>
    <w:rsid w:val="00355ED7"/>
    <w:rsid w:val="003566A9"/>
    <w:rsid w:val="003566C5"/>
    <w:rsid w:val="00356BCB"/>
    <w:rsid w:val="00357A9C"/>
    <w:rsid w:val="00357B32"/>
    <w:rsid w:val="00360263"/>
    <w:rsid w:val="0036098F"/>
    <w:rsid w:val="003622D9"/>
    <w:rsid w:val="00362B23"/>
    <w:rsid w:val="003638AD"/>
    <w:rsid w:val="0036425C"/>
    <w:rsid w:val="0036465B"/>
    <w:rsid w:val="00364CC4"/>
    <w:rsid w:val="0036503D"/>
    <w:rsid w:val="0036504F"/>
    <w:rsid w:val="0036781B"/>
    <w:rsid w:val="00367AE7"/>
    <w:rsid w:val="00370603"/>
    <w:rsid w:val="00370C81"/>
    <w:rsid w:val="003711FF"/>
    <w:rsid w:val="00371227"/>
    <w:rsid w:val="0037255E"/>
    <w:rsid w:val="00374EA9"/>
    <w:rsid w:val="00374F97"/>
    <w:rsid w:val="0037634F"/>
    <w:rsid w:val="00376570"/>
    <w:rsid w:val="00377B21"/>
    <w:rsid w:val="0038246D"/>
    <w:rsid w:val="003824DB"/>
    <w:rsid w:val="00382C6C"/>
    <w:rsid w:val="00382F94"/>
    <w:rsid w:val="00383417"/>
    <w:rsid w:val="00384144"/>
    <w:rsid w:val="0038477A"/>
    <w:rsid w:val="00384A59"/>
    <w:rsid w:val="00384EDD"/>
    <w:rsid w:val="003856E1"/>
    <w:rsid w:val="0038602B"/>
    <w:rsid w:val="003863CF"/>
    <w:rsid w:val="0038682F"/>
    <w:rsid w:val="00390370"/>
    <w:rsid w:val="0039069D"/>
    <w:rsid w:val="00392594"/>
    <w:rsid w:val="00392B58"/>
    <w:rsid w:val="00392FFF"/>
    <w:rsid w:val="00394E05"/>
    <w:rsid w:val="00396C42"/>
    <w:rsid w:val="00396ED3"/>
    <w:rsid w:val="003A0F48"/>
    <w:rsid w:val="003A102C"/>
    <w:rsid w:val="003A14B6"/>
    <w:rsid w:val="003A1D64"/>
    <w:rsid w:val="003A22F8"/>
    <w:rsid w:val="003A284F"/>
    <w:rsid w:val="003A28B5"/>
    <w:rsid w:val="003A39FB"/>
    <w:rsid w:val="003A3CA0"/>
    <w:rsid w:val="003A4277"/>
    <w:rsid w:val="003A459C"/>
    <w:rsid w:val="003A4C55"/>
    <w:rsid w:val="003A540F"/>
    <w:rsid w:val="003A68AE"/>
    <w:rsid w:val="003A6E6B"/>
    <w:rsid w:val="003A7259"/>
    <w:rsid w:val="003B2198"/>
    <w:rsid w:val="003B21CC"/>
    <w:rsid w:val="003B35DF"/>
    <w:rsid w:val="003B3CE5"/>
    <w:rsid w:val="003B4584"/>
    <w:rsid w:val="003B581B"/>
    <w:rsid w:val="003B5B98"/>
    <w:rsid w:val="003B6C8B"/>
    <w:rsid w:val="003B7C53"/>
    <w:rsid w:val="003B7EA4"/>
    <w:rsid w:val="003C0743"/>
    <w:rsid w:val="003C20C3"/>
    <w:rsid w:val="003C23C7"/>
    <w:rsid w:val="003C2827"/>
    <w:rsid w:val="003C297A"/>
    <w:rsid w:val="003C4E08"/>
    <w:rsid w:val="003C5861"/>
    <w:rsid w:val="003C5904"/>
    <w:rsid w:val="003C6C18"/>
    <w:rsid w:val="003C75FF"/>
    <w:rsid w:val="003C7CC1"/>
    <w:rsid w:val="003D0266"/>
    <w:rsid w:val="003D0400"/>
    <w:rsid w:val="003D0495"/>
    <w:rsid w:val="003D075A"/>
    <w:rsid w:val="003D0EAE"/>
    <w:rsid w:val="003D12DD"/>
    <w:rsid w:val="003D2E60"/>
    <w:rsid w:val="003D2EBB"/>
    <w:rsid w:val="003D44C9"/>
    <w:rsid w:val="003D4F62"/>
    <w:rsid w:val="003D58CB"/>
    <w:rsid w:val="003D5CE6"/>
    <w:rsid w:val="003D5D1D"/>
    <w:rsid w:val="003D74FB"/>
    <w:rsid w:val="003D75D2"/>
    <w:rsid w:val="003D774B"/>
    <w:rsid w:val="003E1319"/>
    <w:rsid w:val="003E14F4"/>
    <w:rsid w:val="003E1C3F"/>
    <w:rsid w:val="003E2053"/>
    <w:rsid w:val="003E2844"/>
    <w:rsid w:val="003E2B5F"/>
    <w:rsid w:val="003E3634"/>
    <w:rsid w:val="003E4E31"/>
    <w:rsid w:val="003E5FF3"/>
    <w:rsid w:val="003E6376"/>
    <w:rsid w:val="003E6A7D"/>
    <w:rsid w:val="003E7751"/>
    <w:rsid w:val="003E7908"/>
    <w:rsid w:val="003F20DD"/>
    <w:rsid w:val="003F26BE"/>
    <w:rsid w:val="003F2F13"/>
    <w:rsid w:val="003F3434"/>
    <w:rsid w:val="003F3F5E"/>
    <w:rsid w:val="003F52AC"/>
    <w:rsid w:val="003F5528"/>
    <w:rsid w:val="003F60AA"/>
    <w:rsid w:val="003F6B80"/>
    <w:rsid w:val="00401017"/>
    <w:rsid w:val="0040267F"/>
    <w:rsid w:val="00402BE9"/>
    <w:rsid w:val="0040343A"/>
    <w:rsid w:val="00403533"/>
    <w:rsid w:val="004037A1"/>
    <w:rsid w:val="00403975"/>
    <w:rsid w:val="00404475"/>
    <w:rsid w:val="00404CF2"/>
    <w:rsid w:val="00405699"/>
    <w:rsid w:val="00406345"/>
    <w:rsid w:val="00406633"/>
    <w:rsid w:val="00406FCC"/>
    <w:rsid w:val="00410353"/>
    <w:rsid w:val="00412567"/>
    <w:rsid w:val="004132BF"/>
    <w:rsid w:val="00413720"/>
    <w:rsid w:val="00413C18"/>
    <w:rsid w:val="00416733"/>
    <w:rsid w:val="00417019"/>
    <w:rsid w:val="00417414"/>
    <w:rsid w:val="00417E1E"/>
    <w:rsid w:val="00421316"/>
    <w:rsid w:val="0042149B"/>
    <w:rsid w:val="004216DB"/>
    <w:rsid w:val="00421B16"/>
    <w:rsid w:val="00423A0E"/>
    <w:rsid w:val="00425CC5"/>
    <w:rsid w:val="00427984"/>
    <w:rsid w:val="00430307"/>
    <w:rsid w:val="004310D3"/>
    <w:rsid w:val="00431D41"/>
    <w:rsid w:val="00432B15"/>
    <w:rsid w:val="004338E6"/>
    <w:rsid w:val="004348B8"/>
    <w:rsid w:val="00435DC6"/>
    <w:rsid w:val="00436966"/>
    <w:rsid w:val="0043752A"/>
    <w:rsid w:val="00437C26"/>
    <w:rsid w:val="00440E14"/>
    <w:rsid w:val="00441981"/>
    <w:rsid w:val="00442050"/>
    <w:rsid w:val="00442725"/>
    <w:rsid w:val="00443B42"/>
    <w:rsid w:val="00445A81"/>
    <w:rsid w:val="004463F0"/>
    <w:rsid w:val="004466C0"/>
    <w:rsid w:val="0044675B"/>
    <w:rsid w:val="00446F3D"/>
    <w:rsid w:val="004471FE"/>
    <w:rsid w:val="004477E6"/>
    <w:rsid w:val="00447B46"/>
    <w:rsid w:val="00447DFD"/>
    <w:rsid w:val="00447F82"/>
    <w:rsid w:val="00450446"/>
    <w:rsid w:val="00450B0F"/>
    <w:rsid w:val="0045144D"/>
    <w:rsid w:val="004517C5"/>
    <w:rsid w:val="0045475A"/>
    <w:rsid w:val="00455AF5"/>
    <w:rsid w:val="00456ED6"/>
    <w:rsid w:val="00461044"/>
    <w:rsid w:val="004610AF"/>
    <w:rsid w:val="00461604"/>
    <w:rsid w:val="00461B60"/>
    <w:rsid w:val="00461EFA"/>
    <w:rsid w:val="00462536"/>
    <w:rsid w:val="00462821"/>
    <w:rsid w:val="00463006"/>
    <w:rsid w:val="004632E1"/>
    <w:rsid w:val="0046341A"/>
    <w:rsid w:val="004638B9"/>
    <w:rsid w:val="004655E4"/>
    <w:rsid w:val="00465762"/>
    <w:rsid w:val="00466323"/>
    <w:rsid w:val="00470B35"/>
    <w:rsid w:val="004717E2"/>
    <w:rsid w:val="00471E97"/>
    <w:rsid w:val="0047257A"/>
    <w:rsid w:val="00472C6F"/>
    <w:rsid w:val="004750E2"/>
    <w:rsid w:val="00476A81"/>
    <w:rsid w:val="00480391"/>
    <w:rsid w:val="00480EE6"/>
    <w:rsid w:val="004813EF"/>
    <w:rsid w:val="00481B0E"/>
    <w:rsid w:val="0048228D"/>
    <w:rsid w:val="004824BB"/>
    <w:rsid w:val="00483C6E"/>
    <w:rsid w:val="00484486"/>
    <w:rsid w:val="004846D0"/>
    <w:rsid w:val="00486766"/>
    <w:rsid w:val="00486BA3"/>
    <w:rsid w:val="0048733E"/>
    <w:rsid w:val="00490160"/>
    <w:rsid w:val="0049325E"/>
    <w:rsid w:val="00494D39"/>
    <w:rsid w:val="00494E27"/>
    <w:rsid w:val="004965E6"/>
    <w:rsid w:val="00496D19"/>
    <w:rsid w:val="00497ED7"/>
    <w:rsid w:val="004A00B0"/>
    <w:rsid w:val="004A08B8"/>
    <w:rsid w:val="004A0D70"/>
    <w:rsid w:val="004A0E71"/>
    <w:rsid w:val="004A29B3"/>
    <w:rsid w:val="004A2B8A"/>
    <w:rsid w:val="004A4E12"/>
    <w:rsid w:val="004A5167"/>
    <w:rsid w:val="004A7371"/>
    <w:rsid w:val="004B1D9D"/>
    <w:rsid w:val="004B1E9C"/>
    <w:rsid w:val="004B24A3"/>
    <w:rsid w:val="004B2EB5"/>
    <w:rsid w:val="004B3C30"/>
    <w:rsid w:val="004B3CEC"/>
    <w:rsid w:val="004B4A6D"/>
    <w:rsid w:val="004B6822"/>
    <w:rsid w:val="004B6EF8"/>
    <w:rsid w:val="004B703A"/>
    <w:rsid w:val="004B749F"/>
    <w:rsid w:val="004C1107"/>
    <w:rsid w:val="004C17A1"/>
    <w:rsid w:val="004C2611"/>
    <w:rsid w:val="004C2A26"/>
    <w:rsid w:val="004C38D8"/>
    <w:rsid w:val="004C4EEB"/>
    <w:rsid w:val="004C53CB"/>
    <w:rsid w:val="004C60E2"/>
    <w:rsid w:val="004C6A73"/>
    <w:rsid w:val="004D0A14"/>
    <w:rsid w:val="004D1C53"/>
    <w:rsid w:val="004D29F1"/>
    <w:rsid w:val="004D39A2"/>
    <w:rsid w:val="004D3CFD"/>
    <w:rsid w:val="004D5951"/>
    <w:rsid w:val="004D6A28"/>
    <w:rsid w:val="004D6CC2"/>
    <w:rsid w:val="004D78D5"/>
    <w:rsid w:val="004D7B17"/>
    <w:rsid w:val="004E1FE5"/>
    <w:rsid w:val="004E2B38"/>
    <w:rsid w:val="004E2C9B"/>
    <w:rsid w:val="004E43FA"/>
    <w:rsid w:val="004E44C5"/>
    <w:rsid w:val="004E478F"/>
    <w:rsid w:val="004E52C7"/>
    <w:rsid w:val="004E57E7"/>
    <w:rsid w:val="004E6000"/>
    <w:rsid w:val="004E62B1"/>
    <w:rsid w:val="004E67BE"/>
    <w:rsid w:val="004E6DE0"/>
    <w:rsid w:val="004E7AF4"/>
    <w:rsid w:val="004F0ED3"/>
    <w:rsid w:val="004F1150"/>
    <w:rsid w:val="004F11BF"/>
    <w:rsid w:val="004F16A7"/>
    <w:rsid w:val="004F1DF2"/>
    <w:rsid w:val="004F2BCC"/>
    <w:rsid w:val="004F3030"/>
    <w:rsid w:val="004F3933"/>
    <w:rsid w:val="004F4572"/>
    <w:rsid w:val="004F5A00"/>
    <w:rsid w:val="004F6D32"/>
    <w:rsid w:val="004F6E8B"/>
    <w:rsid w:val="004F6F2E"/>
    <w:rsid w:val="0050145C"/>
    <w:rsid w:val="005014E1"/>
    <w:rsid w:val="00503645"/>
    <w:rsid w:val="00503AC2"/>
    <w:rsid w:val="00504507"/>
    <w:rsid w:val="00504CD5"/>
    <w:rsid w:val="00504D5A"/>
    <w:rsid w:val="005057EA"/>
    <w:rsid w:val="0050650E"/>
    <w:rsid w:val="005069C8"/>
    <w:rsid w:val="005070F7"/>
    <w:rsid w:val="00507C7E"/>
    <w:rsid w:val="00511AE1"/>
    <w:rsid w:val="00511C58"/>
    <w:rsid w:val="00512394"/>
    <w:rsid w:val="005128F3"/>
    <w:rsid w:val="005137C2"/>
    <w:rsid w:val="005138D3"/>
    <w:rsid w:val="00513A23"/>
    <w:rsid w:val="00514ACC"/>
    <w:rsid w:val="00514E47"/>
    <w:rsid w:val="005154B1"/>
    <w:rsid w:val="005169C4"/>
    <w:rsid w:val="00516FCE"/>
    <w:rsid w:val="00517441"/>
    <w:rsid w:val="00517490"/>
    <w:rsid w:val="00517BCC"/>
    <w:rsid w:val="00521123"/>
    <w:rsid w:val="00521EE5"/>
    <w:rsid w:val="0052425C"/>
    <w:rsid w:val="005249D3"/>
    <w:rsid w:val="0052605D"/>
    <w:rsid w:val="00526092"/>
    <w:rsid w:val="0052723E"/>
    <w:rsid w:val="00527275"/>
    <w:rsid w:val="00530200"/>
    <w:rsid w:val="00530720"/>
    <w:rsid w:val="00530C6A"/>
    <w:rsid w:val="00530F02"/>
    <w:rsid w:val="00531A04"/>
    <w:rsid w:val="005324AE"/>
    <w:rsid w:val="0053258F"/>
    <w:rsid w:val="00532825"/>
    <w:rsid w:val="00532B0F"/>
    <w:rsid w:val="00532D45"/>
    <w:rsid w:val="00533246"/>
    <w:rsid w:val="0053362A"/>
    <w:rsid w:val="00533900"/>
    <w:rsid w:val="00533CBE"/>
    <w:rsid w:val="00534047"/>
    <w:rsid w:val="00534B56"/>
    <w:rsid w:val="00535A0F"/>
    <w:rsid w:val="00540A23"/>
    <w:rsid w:val="00540B58"/>
    <w:rsid w:val="005417DA"/>
    <w:rsid w:val="00542A86"/>
    <w:rsid w:val="0054343B"/>
    <w:rsid w:val="00543F9B"/>
    <w:rsid w:val="0054416C"/>
    <w:rsid w:val="00544778"/>
    <w:rsid w:val="005452A9"/>
    <w:rsid w:val="00545DC1"/>
    <w:rsid w:val="0054751E"/>
    <w:rsid w:val="00547A30"/>
    <w:rsid w:val="00551660"/>
    <w:rsid w:val="00552823"/>
    <w:rsid w:val="00552CC0"/>
    <w:rsid w:val="00552CF9"/>
    <w:rsid w:val="00554468"/>
    <w:rsid w:val="0055467C"/>
    <w:rsid w:val="005546C4"/>
    <w:rsid w:val="00555CDC"/>
    <w:rsid w:val="00555D7A"/>
    <w:rsid w:val="005560B1"/>
    <w:rsid w:val="00557347"/>
    <w:rsid w:val="005629ED"/>
    <w:rsid w:val="005642E7"/>
    <w:rsid w:val="00566137"/>
    <w:rsid w:val="00566647"/>
    <w:rsid w:val="005666E6"/>
    <w:rsid w:val="00566D4A"/>
    <w:rsid w:val="005677BE"/>
    <w:rsid w:val="00567FE8"/>
    <w:rsid w:val="00567FFA"/>
    <w:rsid w:val="00570845"/>
    <w:rsid w:val="00571028"/>
    <w:rsid w:val="00571422"/>
    <w:rsid w:val="00571BA3"/>
    <w:rsid w:val="00572216"/>
    <w:rsid w:val="00574E90"/>
    <w:rsid w:val="005750F1"/>
    <w:rsid w:val="00576208"/>
    <w:rsid w:val="00576EB4"/>
    <w:rsid w:val="00577B87"/>
    <w:rsid w:val="00577E94"/>
    <w:rsid w:val="005801AC"/>
    <w:rsid w:val="00580F45"/>
    <w:rsid w:val="00582050"/>
    <w:rsid w:val="00582ADB"/>
    <w:rsid w:val="00582D89"/>
    <w:rsid w:val="00583175"/>
    <w:rsid w:val="005840CB"/>
    <w:rsid w:val="00584324"/>
    <w:rsid w:val="00584440"/>
    <w:rsid w:val="00584871"/>
    <w:rsid w:val="00584D4C"/>
    <w:rsid w:val="005866BA"/>
    <w:rsid w:val="00586738"/>
    <w:rsid w:val="00591D4F"/>
    <w:rsid w:val="005941E4"/>
    <w:rsid w:val="00594C1D"/>
    <w:rsid w:val="00594DA6"/>
    <w:rsid w:val="00594DDB"/>
    <w:rsid w:val="00594EBC"/>
    <w:rsid w:val="005954A3"/>
    <w:rsid w:val="00595728"/>
    <w:rsid w:val="0059598D"/>
    <w:rsid w:val="00596049"/>
    <w:rsid w:val="00596953"/>
    <w:rsid w:val="00596DDE"/>
    <w:rsid w:val="005A113C"/>
    <w:rsid w:val="005A1981"/>
    <w:rsid w:val="005A1B1D"/>
    <w:rsid w:val="005A1C2E"/>
    <w:rsid w:val="005A1F5E"/>
    <w:rsid w:val="005A3BF0"/>
    <w:rsid w:val="005A3FA5"/>
    <w:rsid w:val="005A45B1"/>
    <w:rsid w:val="005A6199"/>
    <w:rsid w:val="005A62C5"/>
    <w:rsid w:val="005A6A55"/>
    <w:rsid w:val="005B0882"/>
    <w:rsid w:val="005B1B59"/>
    <w:rsid w:val="005B1C0C"/>
    <w:rsid w:val="005B2346"/>
    <w:rsid w:val="005B2DAD"/>
    <w:rsid w:val="005B2E65"/>
    <w:rsid w:val="005B4572"/>
    <w:rsid w:val="005B4A3C"/>
    <w:rsid w:val="005B584C"/>
    <w:rsid w:val="005B5B71"/>
    <w:rsid w:val="005C032A"/>
    <w:rsid w:val="005C07F8"/>
    <w:rsid w:val="005C20B8"/>
    <w:rsid w:val="005C3AF9"/>
    <w:rsid w:val="005C3EBC"/>
    <w:rsid w:val="005C4761"/>
    <w:rsid w:val="005C5FBF"/>
    <w:rsid w:val="005C6917"/>
    <w:rsid w:val="005C7BE0"/>
    <w:rsid w:val="005D0170"/>
    <w:rsid w:val="005D1E58"/>
    <w:rsid w:val="005D20C5"/>
    <w:rsid w:val="005D2B3D"/>
    <w:rsid w:val="005D3384"/>
    <w:rsid w:val="005D3AA1"/>
    <w:rsid w:val="005D3FBC"/>
    <w:rsid w:val="005D4DBA"/>
    <w:rsid w:val="005D4FD5"/>
    <w:rsid w:val="005D5D72"/>
    <w:rsid w:val="005D60D2"/>
    <w:rsid w:val="005D7FCB"/>
    <w:rsid w:val="005E39F5"/>
    <w:rsid w:val="005E3E48"/>
    <w:rsid w:val="005E4EA2"/>
    <w:rsid w:val="005E60C6"/>
    <w:rsid w:val="005E6299"/>
    <w:rsid w:val="005E6515"/>
    <w:rsid w:val="005E6D86"/>
    <w:rsid w:val="005E78AD"/>
    <w:rsid w:val="005E7D48"/>
    <w:rsid w:val="005F0B52"/>
    <w:rsid w:val="005F0DCF"/>
    <w:rsid w:val="005F3009"/>
    <w:rsid w:val="005F47F0"/>
    <w:rsid w:val="005F5096"/>
    <w:rsid w:val="005F56B6"/>
    <w:rsid w:val="005F6413"/>
    <w:rsid w:val="005F697E"/>
    <w:rsid w:val="005F7734"/>
    <w:rsid w:val="005F791D"/>
    <w:rsid w:val="005F7F81"/>
    <w:rsid w:val="006000C9"/>
    <w:rsid w:val="006010BD"/>
    <w:rsid w:val="006010DE"/>
    <w:rsid w:val="00601423"/>
    <w:rsid w:val="006022FA"/>
    <w:rsid w:val="006026A6"/>
    <w:rsid w:val="006034DA"/>
    <w:rsid w:val="00603E5F"/>
    <w:rsid w:val="00604814"/>
    <w:rsid w:val="00604C3A"/>
    <w:rsid w:val="00605C75"/>
    <w:rsid w:val="006063B4"/>
    <w:rsid w:val="006069A3"/>
    <w:rsid w:val="0061150F"/>
    <w:rsid w:val="006117A6"/>
    <w:rsid w:val="00611AD9"/>
    <w:rsid w:val="006124F7"/>
    <w:rsid w:val="00613C10"/>
    <w:rsid w:val="00613CD4"/>
    <w:rsid w:val="00613EBF"/>
    <w:rsid w:val="00614989"/>
    <w:rsid w:val="006168F3"/>
    <w:rsid w:val="006172A1"/>
    <w:rsid w:val="0061786A"/>
    <w:rsid w:val="00617992"/>
    <w:rsid w:val="00617A2E"/>
    <w:rsid w:val="00617E30"/>
    <w:rsid w:val="006208AA"/>
    <w:rsid w:val="00620A87"/>
    <w:rsid w:val="00620DFB"/>
    <w:rsid w:val="00621446"/>
    <w:rsid w:val="006216AB"/>
    <w:rsid w:val="00622A99"/>
    <w:rsid w:val="00622C1F"/>
    <w:rsid w:val="006236A4"/>
    <w:rsid w:val="00624870"/>
    <w:rsid w:val="00624D8D"/>
    <w:rsid w:val="00624FDE"/>
    <w:rsid w:val="00625D9E"/>
    <w:rsid w:val="006271DE"/>
    <w:rsid w:val="00630021"/>
    <w:rsid w:val="00634393"/>
    <w:rsid w:val="00635B14"/>
    <w:rsid w:val="00636B84"/>
    <w:rsid w:val="0064029F"/>
    <w:rsid w:val="006410C0"/>
    <w:rsid w:val="00641AB6"/>
    <w:rsid w:val="006433EC"/>
    <w:rsid w:val="00643EBC"/>
    <w:rsid w:val="00644088"/>
    <w:rsid w:val="00644B3F"/>
    <w:rsid w:val="006451B8"/>
    <w:rsid w:val="00645612"/>
    <w:rsid w:val="0064586A"/>
    <w:rsid w:val="00645DDC"/>
    <w:rsid w:val="00645F68"/>
    <w:rsid w:val="006466CC"/>
    <w:rsid w:val="0064675C"/>
    <w:rsid w:val="00646A05"/>
    <w:rsid w:val="00646FBF"/>
    <w:rsid w:val="00650204"/>
    <w:rsid w:val="00650403"/>
    <w:rsid w:val="006525BB"/>
    <w:rsid w:val="00652F0B"/>
    <w:rsid w:val="00654AE9"/>
    <w:rsid w:val="00654CF4"/>
    <w:rsid w:val="0065504A"/>
    <w:rsid w:val="006551E1"/>
    <w:rsid w:val="00656799"/>
    <w:rsid w:val="006579F8"/>
    <w:rsid w:val="00660847"/>
    <w:rsid w:val="00660DA0"/>
    <w:rsid w:val="006614A5"/>
    <w:rsid w:val="00662E2F"/>
    <w:rsid w:val="006636E1"/>
    <w:rsid w:val="00663A2E"/>
    <w:rsid w:val="00663D48"/>
    <w:rsid w:val="0066439C"/>
    <w:rsid w:val="006666A5"/>
    <w:rsid w:val="0066686C"/>
    <w:rsid w:val="00667298"/>
    <w:rsid w:val="00667351"/>
    <w:rsid w:val="0066741F"/>
    <w:rsid w:val="00667548"/>
    <w:rsid w:val="006704CE"/>
    <w:rsid w:val="0067126C"/>
    <w:rsid w:val="00671591"/>
    <w:rsid w:val="0067340C"/>
    <w:rsid w:val="006734F1"/>
    <w:rsid w:val="00674E32"/>
    <w:rsid w:val="00676824"/>
    <w:rsid w:val="00676B23"/>
    <w:rsid w:val="0067790E"/>
    <w:rsid w:val="0067791C"/>
    <w:rsid w:val="0068011C"/>
    <w:rsid w:val="006833FC"/>
    <w:rsid w:val="0068452E"/>
    <w:rsid w:val="006852B2"/>
    <w:rsid w:val="006868D4"/>
    <w:rsid w:val="0068721A"/>
    <w:rsid w:val="00687883"/>
    <w:rsid w:val="0069041A"/>
    <w:rsid w:val="0069044E"/>
    <w:rsid w:val="006910C3"/>
    <w:rsid w:val="0069123A"/>
    <w:rsid w:val="006916D6"/>
    <w:rsid w:val="00692CCB"/>
    <w:rsid w:val="006938B8"/>
    <w:rsid w:val="00694985"/>
    <w:rsid w:val="00694BEF"/>
    <w:rsid w:val="00695EEA"/>
    <w:rsid w:val="0069687D"/>
    <w:rsid w:val="00697D0E"/>
    <w:rsid w:val="006A0113"/>
    <w:rsid w:val="006A0CF1"/>
    <w:rsid w:val="006A20CE"/>
    <w:rsid w:val="006A2CDB"/>
    <w:rsid w:val="006A386B"/>
    <w:rsid w:val="006A38E7"/>
    <w:rsid w:val="006A41D1"/>
    <w:rsid w:val="006A5E46"/>
    <w:rsid w:val="006A73B1"/>
    <w:rsid w:val="006A7B4F"/>
    <w:rsid w:val="006A7D7B"/>
    <w:rsid w:val="006B07EC"/>
    <w:rsid w:val="006B18F6"/>
    <w:rsid w:val="006B194E"/>
    <w:rsid w:val="006B1EF5"/>
    <w:rsid w:val="006B27F9"/>
    <w:rsid w:val="006B3342"/>
    <w:rsid w:val="006B38CC"/>
    <w:rsid w:val="006B459A"/>
    <w:rsid w:val="006B4A47"/>
    <w:rsid w:val="006B4C36"/>
    <w:rsid w:val="006B504F"/>
    <w:rsid w:val="006B5961"/>
    <w:rsid w:val="006B5E85"/>
    <w:rsid w:val="006B60F1"/>
    <w:rsid w:val="006B766A"/>
    <w:rsid w:val="006B78F5"/>
    <w:rsid w:val="006B7BB4"/>
    <w:rsid w:val="006C022E"/>
    <w:rsid w:val="006C031D"/>
    <w:rsid w:val="006C0740"/>
    <w:rsid w:val="006C0C99"/>
    <w:rsid w:val="006C285F"/>
    <w:rsid w:val="006C3A40"/>
    <w:rsid w:val="006C457A"/>
    <w:rsid w:val="006C68BC"/>
    <w:rsid w:val="006C733B"/>
    <w:rsid w:val="006D1C37"/>
    <w:rsid w:val="006D2E06"/>
    <w:rsid w:val="006D2E8C"/>
    <w:rsid w:val="006D3143"/>
    <w:rsid w:val="006D339D"/>
    <w:rsid w:val="006D3C81"/>
    <w:rsid w:val="006D453E"/>
    <w:rsid w:val="006D5655"/>
    <w:rsid w:val="006D5A61"/>
    <w:rsid w:val="006D6549"/>
    <w:rsid w:val="006D6CE7"/>
    <w:rsid w:val="006D7810"/>
    <w:rsid w:val="006E026F"/>
    <w:rsid w:val="006E1CC4"/>
    <w:rsid w:val="006E4988"/>
    <w:rsid w:val="006E4DBA"/>
    <w:rsid w:val="006E4FDA"/>
    <w:rsid w:val="006E6AFE"/>
    <w:rsid w:val="006E6F15"/>
    <w:rsid w:val="006E7FF5"/>
    <w:rsid w:val="006F1320"/>
    <w:rsid w:val="006F1CFA"/>
    <w:rsid w:val="006F3BEA"/>
    <w:rsid w:val="006F4290"/>
    <w:rsid w:val="006F49BD"/>
    <w:rsid w:val="006F4AF8"/>
    <w:rsid w:val="006F5796"/>
    <w:rsid w:val="006F70D2"/>
    <w:rsid w:val="006F741A"/>
    <w:rsid w:val="006F7461"/>
    <w:rsid w:val="006F7B36"/>
    <w:rsid w:val="007012A3"/>
    <w:rsid w:val="007023B5"/>
    <w:rsid w:val="00702951"/>
    <w:rsid w:val="007031CF"/>
    <w:rsid w:val="00703A48"/>
    <w:rsid w:val="00705625"/>
    <w:rsid w:val="007059A1"/>
    <w:rsid w:val="007063AC"/>
    <w:rsid w:val="0070653B"/>
    <w:rsid w:val="00707D71"/>
    <w:rsid w:val="0071048D"/>
    <w:rsid w:val="00710495"/>
    <w:rsid w:val="007109A0"/>
    <w:rsid w:val="00710DFB"/>
    <w:rsid w:val="00710FF1"/>
    <w:rsid w:val="007111E4"/>
    <w:rsid w:val="00711D39"/>
    <w:rsid w:val="007131E0"/>
    <w:rsid w:val="00713274"/>
    <w:rsid w:val="007132D8"/>
    <w:rsid w:val="0071341B"/>
    <w:rsid w:val="00713EAD"/>
    <w:rsid w:val="00714B3F"/>
    <w:rsid w:val="0071500B"/>
    <w:rsid w:val="00716180"/>
    <w:rsid w:val="0071668E"/>
    <w:rsid w:val="007205AD"/>
    <w:rsid w:val="0072186B"/>
    <w:rsid w:val="00723308"/>
    <w:rsid w:val="00724E36"/>
    <w:rsid w:val="007275AD"/>
    <w:rsid w:val="00727E29"/>
    <w:rsid w:val="0073129A"/>
    <w:rsid w:val="00731CA1"/>
    <w:rsid w:val="007323E0"/>
    <w:rsid w:val="007350D4"/>
    <w:rsid w:val="00735449"/>
    <w:rsid w:val="007356EC"/>
    <w:rsid w:val="007364AD"/>
    <w:rsid w:val="0073653B"/>
    <w:rsid w:val="00736F13"/>
    <w:rsid w:val="007370CF"/>
    <w:rsid w:val="00737864"/>
    <w:rsid w:val="00740352"/>
    <w:rsid w:val="0074053A"/>
    <w:rsid w:val="00740897"/>
    <w:rsid w:val="00740D49"/>
    <w:rsid w:val="00741430"/>
    <w:rsid w:val="00744C6F"/>
    <w:rsid w:val="00745E91"/>
    <w:rsid w:val="00746A92"/>
    <w:rsid w:val="00747F14"/>
    <w:rsid w:val="0075033A"/>
    <w:rsid w:val="00750F07"/>
    <w:rsid w:val="00751309"/>
    <w:rsid w:val="00751587"/>
    <w:rsid w:val="007524E6"/>
    <w:rsid w:val="0075570F"/>
    <w:rsid w:val="00755D0F"/>
    <w:rsid w:val="00756717"/>
    <w:rsid w:val="0075776B"/>
    <w:rsid w:val="00760191"/>
    <w:rsid w:val="00762793"/>
    <w:rsid w:val="00762CFF"/>
    <w:rsid w:val="007643E1"/>
    <w:rsid w:val="007643EC"/>
    <w:rsid w:val="00764C0C"/>
    <w:rsid w:val="007663D0"/>
    <w:rsid w:val="00766E0F"/>
    <w:rsid w:val="00767156"/>
    <w:rsid w:val="0077141F"/>
    <w:rsid w:val="00771A15"/>
    <w:rsid w:val="0077463A"/>
    <w:rsid w:val="00775FD6"/>
    <w:rsid w:val="00776384"/>
    <w:rsid w:val="007763E0"/>
    <w:rsid w:val="007772A5"/>
    <w:rsid w:val="00780E0C"/>
    <w:rsid w:val="007811BA"/>
    <w:rsid w:val="00781463"/>
    <w:rsid w:val="00782FA4"/>
    <w:rsid w:val="00783512"/>
    <w:rsid w:val="00783796"/>
    <w:rsid w:val="00783CC0"/>
    <w:rsid w:val="00784680"/>
    <w:rsid w:val="00784886"/>
    <w:rsid w:val="00784A0F"/>
    <w:rsid w:val="00786C21"/>
    <w:rsid w:val="00787865"/>
    <w:rsid w:val="007879BF"/>
    <w:rsid w:val="007907C8"/>
    <w:rsid w:val="007912DC"/>
    <w:rsid w:val="00792334"/>
    <w:rsid w:val="00793053"/>
    <w:rsid w:val="00793386"/>
    <w:rsid w:val="007939CB"/>
    <w:rsid w:val="007941B3"/>
    <w:rsid w:val="00794DFC"/>
    <w:rsid w:val="0079641B"/>
    <w:rsid w:val="00796C81"/>
    <w:rsid w:val="00796DD1"/>
    <w:rsid w:val="007974C2"/>
    <w:rsid w:val="00797D16"/>
    <w:rsid w:val="007A0971"/>
    <w:rsid w:val="007A0E12"/>
    <w:rsid w:val="007A15E3"/>
    <w:rsid w:val="007A1E22"/>
    <w:rsid w:val="007A1E65"/>
    <w:rsid w:val="007A251C"/>
    <w:rsid w:val="007A279D"/>
    <w:rsid w:val="007A2CF1"/>
    <w:rsid w:val="007A3492"/>
    <w:rsid w:val="007A4835"/>
    <w:rsid w:val="007A50E8"/>
    <w:rsid w:val="007A6C32"/>
    <w:rsid w:val="007A7012"/>
    <w:rsid w:val="007A7BF6"/>
    <w:rsid w:val="007A7E7B"/>
    <w:rsid w:val="007B0809"/>
    <w:rsid w:val="007B0FBA"/>
    <w:rsid w:val="007B28FA"/>
    <w:rsid w:val="007B37E8"/>
    <w:rsid w:val="007B47E1"/>
    <w:rsid w:val="007B4CD8"/>
    <w:rsid w:val="007B6D77"/>
    <w:rsid w:val="007B7447"/>
    <w:rsid w:val="007B7619"/>
    <w:rsid w:val="007C0AFC"/>
    <w:rsid w:val="007C26C6"/>
    <w:rsid w:val="007C2C68"/>
    <w:rsid w:val="007C389E"/>
    <w:rsid w:val="007C3BCE"/>
    <w:rsid w:val="007C4D3B"/>
    <w:rsid w:val="007C574A"/>
    <w:rsid w:val="007C59DD"/>
    <w:rsid w:val="007C6A20"/>
    <w:rsid w:val="007C76A5"/>
    <w:rsid w:val="007D1620"/>
    <w:rsid w:val="007D1758"/>
    <w:rsid w:val="007D187B"/>
    <w:rsid w:val="007D2620"/>
    <w:rsid w:val="007D3FFF"/>
    <w:rsid w:val="007D5BED"/>
    <w:rsid w:val="007D607A"/>
    <w:rsid w:val="007D6352"/>
    <w:rsid w:val="007D6678"/>
    <w:rsid w:val="007D6B9F"/>
    <w:rsid w:val="007D6F65"/>
    <w:rsid w:val="007D6F7F"/>
    <w:rsid w:val="007D7282"/>
    <w:rsid w:val="007D749F"/>
    <w:rsid w:val="007D761C"/>
    <w:rsid w:val="007E00A2"/>
    <w:rsid w:val="007E00AD"/>
    <w:rsid w:val="007E03B9"/>
    <w:rsid w:val="007E0D37"/>
    <w:rsid w:val="007E1670"/>
    <w:rsid w:val="007E23EF"/>
    <w:rsid w:val="007E2922"/>
    <w:rsid w:val="007E527C"/>
    <w:rsid w:val="007E6573"/>
    <w:rsid w:val="007E6839"/>
    <w:rsid w:val="007E7236"/>
    <w:rsid w:val="007F396E"/>
    <w:rsid w:val="007F4755"/>
    <w:rsid w:val="007F4DD5"/>
    <w:rsid w:val="007F5650"/>
    <w:rsid w:val="007F6A43"/>
    <w:rsid w:val="007F6C15"/>
    <w:rsid w:val="007F6C64"/>
    <w:rsid w:val="007F749B"/>
    <w:rsid w:val="00800B3C"/>
    <w:rsid w:val="00800B5C"/>
    <w:rsid w:val="00801507"/>
    <w:rsid w:val="00801569"/>
    <w:rsid w:val="008015B3"/>
    <w:rsid w:val="008021E9"/>
    <w:rsid w:val="0080227C"/>
    <w:rsid w:val="008031A9"/>
    <w:rsid w:val="00803A28"/>
    <w:rsid w:val="00805582"/>
    <w:rsid w:val="00805CC2"/>
    <w:rsid w:val="0080639F"/>
    <w:rsid w:val="00806A10"/>
    <w:rsid w:val="0081010B"/>
    <w:rsid w:val="00812783"/>
    <w:rsid w:val="0081326C"/>
    <w:rsid w:val="0081476E"/>
    <w:rsid w:val="0081533A"/>
    <w:rsid w:val="00816317"/>
    <w:rsid w:val="00816A4A"/>
    <w:rsid w:val="00820247"/>
    <w:rsid w:val="00821422"/>
    <w:rsid w:val="008223DA"/>
    <w:rsid w:val="00824DB5"/>
    <w:rsid w:val="008250DA"/>
    <w:rsid w:val="00825425"/>
    <w:rsid w:val="008255C5"/>
    <w:rsid w:val="00825665"/>
    <w:rsid w:val="00825BCF"/>
    <w:rsid w:val="00825F4F"/>
    <w:rsid w:val="00826571"/>
    <w:rsid w:val="008306A0"/>
    <w:rsid w:val="00832A99"/>
    <w:rsid w:val="00834564"/>
    <w:rsid w:val="008345C2"/>
    <w:rsid w:val="00834BAB"/>
    <w:rsid w:val="0083511D"/>
    <w:rsid w:val="00835CFD"/>
    <w:rsid w:val="00835E95"/>
    <w:rsid w:val="0083605C"/>
    <w:rsid w:val="00836615"/>
    <w:rsid w:val="00836947"/>
    <w:rsid w:val="008376BA"/>
    <w:rsid w:val="00837A8D"/>
    <w:rsid w:val="00840C30"/>
    <w:rsid w:val="00841CE4"/>
    <w:rsid w:val="008424EE"/>
    <w:rsid w:val="008427B2"/>
    <w:rsid w:val="008432FD"/>
    <w:rsid w:val="00843910"/>
    <w:rsid w:val="00844C7F"/>
    <w:rsid w:val="00845A6C"/>
    <w:rsid w:val="0084618C"/>
    <w:rsid w:val="00846A8A"/>
    <w:rsid w:val="00847D8A"/>
    <w:rsid w:val="00850854"/>
    <w:rsid w:val="008512E6"/>
    <w:rsid w:val="00851700"/>
    <w:rsid w:val="00853206"/>
    <w:rsid w:val="00853D33"/>
    <w:rsid w:val="00854223"/>
    <w:rsid w:val="0085437B"/>
    <w:rsid w:val="00854D40"/>
    <w:rsid w:val="00854DFB"/>
    <w:rsid w:val="008554DB"/>
    <w:rsid w:val="00855E1B"/>
    <w:rsid w:val="00857307"/>
    <w:rsid w:val="008606AA"/>
    <w:rsid w:val="00860894"/>
    <w:rsid w:val="008615E6"/>
    <w:rsid w:val="00861FE3"/>
    <w:rsid w:val="0086254B"/>
    <w:rsid w:val="00862ADE"/>
    <w:rsid w:val="00862C4A"/>
    <w:rsid w:val="00863420"/>
    <w:rsid w:val="00863B5F"/>
    <w:rsid w:val="00865655"/>
    <w:rsid w:val="0086637D"/>
    <w:rsid w:val="0086708F"/>
    <w:rsid w:val="00867D21"/>
    <w:rsid w:val="008711DB"/>
    <w:rsid w:val="00871A53"/>
    <w:rsid w:val="00871D7F"/>
    <w:rsid w:val="00874441"/>
    <w:rsid w:val="008746B8"/>
    <w:rsid w:val="00874785"/>
    <w:rsid w:val="00874C84"/>
    <w:rsid w:val="00874DC1"/>
    <w:rsid w:val="00877BDA"/>
    <w:rsid w:val="00881BAB"/>
    <w:rsid w:val="00881CD1"/>
    <w:rsid w:val="00882D73"/>
    <w:rsid w:val="0088319A"/>
    <w:rsid w:val="008845D0"/>
    <w:rsid w:val="00885746"/>
    <w:rsid w:val="00885B75"/>
    <w:rsid w:val="00885FD4"/>
    <w:rsid w:val="00886179"/>
    <w:rsid w:val="00886CD1"/>
    <w:rsid w:val="00887862"/>
    <w:rsid w:val="00891BF9"/>
    <w:rsid w:val="00892C6A"/>
    <w:rsid w:val="00892E34"/>
    <w:rsid w:val="00893075"/>
    <w:rsid w:val="00893D8C"/>
    <w:rsid w:val="00893DC0"/>
    <w:rsid w:val="0089465F"/>
    <w:rsid w:val="00895CA4"/>
    <w:rsid w:val="00895EE9"/>
    <w:rsid w:val="00896727"/>
    <w:rsid w:val="0089689F"/>
    <w:rsid w:val="00897560"/>
    <w:rsid w:val="00897F94"/>
    <w:rsid w:val="008A029A"/>
    <w:rsid w:val="008A0ED8"/>
    <w:rsid w:val="008A1388"/>
    <w:rsid w:val="008A2C3D"/>
    <w:rsid w:val="008A30F2"/>
    <w:rsid w:val="008A3605"/>
    <w:rsid w:val="008A3DB6"/>
    <w:rsid w:val="008A4536"/>
    <w:rsid w:val="008A5663"/>
    <w:rsid w:val="008A617B"/>
    <w:rsid w:val="008A67F0"/>
    <w:rsid w:val="008A7168"/>
    <w:rsid w:val="008A725E"/>
    <w:rsid w:val="008A744E"/>
    <w:rsid w:val="008B0AAA"/>
    <w:rsid w:val="008B1BD6"/>
    <w:rsid w:val="008B3D44"/>
    <w:rsid w:val="008B47A5"/>
    <w:rsid w:val="008B48AD"/>
    <w:rsid w:val="008B49EB"/>
    <w:rsid w:val="008B4B67"/>
    <w:rsid w:val="008B62D5"/>
    <w:rsid w:val="008B6397"/>
    <w:rsid w:val="008C099B"/>
    <w:rsid w:val="008C1536"/>
    <w:rsid w:val="008C1B05"/>
    <w:rsid w:val="008C27EA"/>
    <w:rsid w:val="008C2B4C"/>
    <w:rsid w:val="008C2CB7"/>
    <w:rsid w:val="008C358F"/>
    <w:rsid w:val="008C3F1A"/>
    <w:rsid w:val="008C44A2"/>
    <w:rsid w:val="008C4E30"/>
    <w:rsid w:val="008C5657"/>
    <w:rsid w:val="008C5E6F"/>
    <w:rsid w:val="008C7C2F"/>
    <w:rsid w:val="008D1095"/>
    <w:rsid w:val="008D4355"/>
    <w:rsid w:val="008D4CEF"/>
    <w:rsid w:val="008D6607"/>
    <w:rsid w:val="008D6DC6"/>
    <w:rsid w:val="008D73B8"/>
    <w:rsid w:val="008E05A4"/>
    <w:rsid w:val="008E152E"/>
    <w:rsid w:val="008E242C"/>
    <w:rsid w:val="008E2C31"/>
    <w:rsid w:val="008E38D3"/>
    <w:rsid w:val="008E5251"/>
    <w:rsid w:val="008E623E"/>
    <w:rsid w:val="008E69D3"/>
    <w:rsid w:val="008E6FC3"/>
    <w:rsid w:val="008F15BC"/>
    <w:rsid w:val="008F171D"/>
    <w:rsid w:val="008F234D"/>
    <w:rsid w:val="008F2506"/>
    <w:rsid w:val="008F3A19"/>
    <w:rsid w:val="008F3C05"/>
    <w:rsid w:val="008F5A89"/>
    <w:rsid w:val="008F5E65"/>
    <w:rsid w:val="008F731D"/>
    <w:rsid w:val="008F7323"/>
    <w:rsid w:val="008F7D6D"/>
    <w:rsid w:val="0090201B"/>
    <w:rsid w:val="00902223"/>
    <w:rsid w:val="00902371"/>
    <w:rsid w:val="0090293E"/>
    <w:rsid w:val="00902EE3"/>
    <w:rsid w:val="00903BC9"/>
    <w:rsid w:val="00903D00"/>
    <w:rsid w:val="00904454"/>
    <w:rsid w:val="009046AE"/>
    <w:rsid w:val="0090536E"/>
    <w:rsid w:val="009065EE"/>
    <w:rsid w:val="009069E7"/>
    <w:rsid w:val="0090708F"/>
    <w:rsid w:val="00907F74"/>
    <w:rsid w:val="009106FA"/>
    <w:rsid w:val="00911636"/>
    <w:rsid w:val="0091371B"/>
    <w:rsid w:val="00914A1B"/>
    <w:rsid w:val="00914AD3"/>
    <w:rsid w:val="00915AA1"/>
    <w:rsid w:val="00915B0C"/>
    <w:rsid w:val="00915F82"/>
    <w:rsid w:val="009168DF"/>
    <w:rsid w:val="0091760D"/>
    <w:rsid w:val="00921DDC"/>
    <w:rsid w:val="00922947"/>
    <w:rsid w:val="00923397"/>
    <w:rsid w:val="00923724"/>
    <w:rsid w:val="00923A1C"/>
    <w:rsid w:val="009245CC"/>
    <w:rsid w:val="009259DE"/>
    <w:rsid w:val="00925B3A"/>
    <w:rsid w:val="00926178"/>
    <w:rsid w:val="00926359"/>
    <w:rsid w:val="009314D6"/>
    <w:rsid w:val="0093193F"/>
    <w:rsid w:val="009319B3"/>
    <w:rsid w:val="00931BB2"/>
    <w:rsid w:val="0093351A"/>
    <w:rsid w:val="00935581"/>
    <w:rsid w:val="00935586"/>
    <w:rsid w:val="00935D1A"/>
    <w:rsid w:val="00936B29"/>
    <w:rsid w:val="00937DC8"/>
    <w:rsid w:val="0094033D"/>
    <w:rsid w:val="00940CDA"/>
    <w:rsid w:val="009412AD"/>
    <w:rsid w:val="0094289D"/>
    <w:rsid w:val="00943641"/>
    <w:rsid w:val="0094407B"/>
    <w:rsid w:val="00944FFD"/>
    <w:rsid w:val="009451E5"/>
    <w:rsid w:val="009452D5"/>
    <w:rsid w:val="0094576C"/>
    <w:rsid w:val="009463A8"/>
    <w:rsid w:val="009463B4"/>
    <w:rsid w:val="009464DE"/>
    <w:rsid w:val="009467E5"/>
    <w:rsid w:val="00946ABB"/>
    <w:rsid w:val="009471A3"/>
    <w:rsid w:val="009475CB"/>
    <w:rsid w:val="00947A0D"/>
    <w:rsid w:val="00950662"/>
    <w:rsid w:val="0095119B"/>
    <w:rsid w:val="0095222C"/>
    <w:rsid w:val="00952D2C"/>
    <w:rsid w:val="00953256"/>
    <w:rsid w:val="009543EC"/>
    <w:rsid w:val="00954BE3"/>
    <w:rsid w:val="00954F4E"/>
    <w:rsid w:val="00955000"/>
    <w:rsid w:val="009556DC"/>
    <w:rsid w:val="009565D9"/>
    <w:rsid w:val="00956872"/>
    <w:rsid w:val="00956A8D"/>
    <w:rsid w:val="009574B4"/>
    <w:rsid w:val="00957995"/>
    <w:rsid w:val="00957A68"/>
    <w:rsid w:val="009600E9"/>
    <w:rsid w:val="009609BD"/>
    <w:rsid w:val="00960FED"/>
    <w:rsid w:val="00961A5F"/>
    <w:rsid w:val="00962F6A"/>
    <w:rsid w:val="00964BB0"/>
    <w:rsid w:val="009650BC"/>
    <w:rsid w:val="00965211"/>
    <w:rsid w:val="0096532D"/>
    <w:rsid w:val="00966F22"/>
    <w:rsid w:val="00967936"/>
    <w:rsid w:val="009710EA"/>
    <w:rsid w:val="0097140B"/>
    <w:rsid w:val="00972600"/>
    <w:rsid w:val="00972C6E"/>
    <w:rsid w:val="0097326D"/>
    <w:rsid w:val="009736D8"/>
    <w:rsid w:val="00974C90"/>
    <w:rsid w:val="00975773"/>
    <w:rsid w:val="0097649B"/>
    <w:rsid w:val="00976EF4"/>
    <w:rsid w:val="0097722A"/>
    <w:rsid w:val="00977F9E"/>
    <w:rsid w:val="00980A8D"/>
    <w:rsid w:val="00981AAC"/>
    <w:rsid w:val="00981F33"/>
    <w:rsid w:val="00981FDA"/>
    <w:rsid w:val="00982BD2"/>
    <w:rsid w:val="00982C7B"/>
    <w:rsid w:val="00984E9C"/>
    <w:rsid w:val="00985024"/>
    <w:rsid w:val="00987A70"/>
    <w:rsid w:val="009910A3"/>
    <w:rsid w:val="00991363"/>
    <w:rsid w:val="00991BF9"/>
    <w:rsid w:val="0099264F"/>
    <w:rsid w:val="00992657"/>
    <w:rsid w:val="00993102"/>
    <w:rsid w:val="00994865"/>
    <w:rsid w:val="0099514F"/>
    <w:rsid w:val="00997ED6"/>
    <w:rsid w:val="009A0CF0"/>
    <w:rsid w:val="009A1289"/>
    <w:rsid w:val="009A267A"/>
    <w:rsid w:val="009A39DE"/>
    <w:rsid w:val="009A49F6"/>
    <w:rsid w:val="009A541F"/>
    <w:rsid w:val="009A5DAD"/>
    <w:rsid w:val="009A6506"/>
    <w:rsid w:val="009A7845"/>
    <w:rsid w:val="009B0BA9"/>
    <w:rsid w:val="009B0D08"/>
    <w:rsid w:val="009B0F59"/>
    <w:rsid w:val="009B2182"/>
    <w:rsid w:val="009B2B0A"/>
    <w:rsid w:val="009B38C5"/>
    <w:rsid w:val="009B5027"/>
    <w:rsid w:val="009B547E"/>
    <w:rsid w:val="009B59CF"/>
    <w:rsid w:val="009B5ACE"/>
    <w:rsid w:val="009B67A5"/>
    <w:rsid w:val="009C004C"/>
    <w:rsid w:val="009C074D"/>
    <w:rsid w:val="009C09EB"/>
    <w:rsid w:val="009C0FF1"/>
    <w:rsid w:val="009C36CD"/>
    <w:rsid w:val="009C4EC7"/>
    <w:rsid w:val="009C5505"/>
    <w:rsid w:val="009C6252"/>
    <w:rsid w:val="009C6E31"/>
    <w:rsid w:val="009C7CDD"/>
    <w:rsid w:val="009D033B"/>
    <w:rsid w:val="009D0429"/>
    <w:rsid w:val="009D1789"/>
    <w:rsid w:val="009D1AD5"/>
    <w:rsid w:val="009D2748"/>
    <w:rsid w:val="009D2CAE"/>
    <w:rsid w:val="009D3988"/>
    <w:rsid w:val="009D45C4"/>
    <w:rsid w:val="009D4E93"/>
    <w:rsid w:val="009D580C"/>
    <w:rsid w:val="009D5E3C"/>
    <w:rsid w:val="009D605E"/>
    <w:rsid w:val="009D64A5"/>
    <w:rsid w:val="009D64E4"/>
    <w:rsid w:val="009D6DAE"/>
    <w:rsid w:val="009D74D3"/>
    <w:rsid w:val="009D7980"/>
    <w:rsid w:val="009D7FBB"/>
    <w:rsid w:val="009E06F4"/>
    <w:rsid w:val="009E0B53"/>
    <w:rsid w:val="009E1559"/>
    <w:rsid w:val="009E1813"/>
    <w:rsid w:val="009E1871"/>
    <w:rsid w:val="009E191E"/>
    <w:rsid w:val="009E1DE9"/>
    <w:rsid w:val="009E20B2"/>
    <w:rsid w:val="009E2527"/>
    <w:rsid w:val="009E73D1"/>
    <w:rsid w:val="009F08D4"/>
    <w:rsid w:val="009F1330"/>
    <w:rsid w:val="009F13F5"/>
    <w:rsid w:val="009F16BB"/>
    <w:rsid w:val="009F1AC0"/>
    <w:rsid w:val="009F1FED"/>
    <w:rsid w:val="009F3AF7"/>
    <w:rsid w:val="009F43F1"/>
    <w:rsid w:val="009F5C66"/>
    <w:rsid w:val="00A00AA3"/>
    <w:rsid w:val="00A01552"/>
    <w:rsid w:val="00A01601"/>
    <w:rsid w:val="00A01793"/>
    <w:rsid w:val="00A018F6"/>
    <w:rsid w:val="00A01922"/>
    <w:rsid w:val="00A02CA1"/>
    <w:rsid w:val="00A03E2C"/>
    <w:rsid w:val="00A03F02"/>
    <w:rsid w:val="00A04FB7"/>
    <w:rsid w:val="00A05520"/>
    <w:rsid w:val="00A05AA8"/>
    <w:rsid w:val="00A06F27"/>
    <w:rsid w:val="00A0779C"/>
    <w:rsid w:val="00A07AD3"/>
    <w:rsid w:val="00A103D1"/>
    <w:rsid w:val="00A1049A"/>
    <w:rsid w:val="00A11CCF"/>
    <w:rsid w:val="00A11F99"/>
    <w:rsid w:val="00A1290E"/>
    <w:rsid w:val="00A138DB"/>
    <w:rsid w:val="00A13F42"/>
    <w:rsid w:val="00A145A7"/>
    <w:rsid w:val="00A156AF"/>
    <w:rsid w:val="00A156E5"/>
    <w:rsid w:val="00A16F3A"/>
    <w:rsid w:val="00A179CB"/>
    <w:rsid w:val="00A2027E"/>
    <w:rsid w:val="00A20310"/>
    <w:rsid w:val="00A21BAC"/>
    <w:rsid w:val="00A21F7C"/>
    <w:rsid w:val="00A222A3"/>
    <w:rsid w:val="00A239F8"/>
    <w:rsid w:val="00A23E0F"/>
    <w:rsid w:val="00A249D6"/>
    <w:rsid w:val="00A24B41"/>
    <w:rsid w:val="00A25061"/>
    <w:rsid w:val="00A25F86"/>
    <w:rsid w:val="00A26291"/>
    <w:rsid w:val="00A26F42"/>
    <w:rsid w:val="00A306D4"/>
    <w:rsid w:val="00A30F15"/>
    <w:rsid w:val="00A31EA3"/>
    <w:rsid w:val="00A327F0"/>
    <w:rsid w:val="00A331DB"/>
    <w:rsid w:val="00A34D67"/>
    <w:rsid w:val="00A34FEE"/>
    <w:rsid w:val="00A3562F"/>
    <w:rsid w:val="00A35943"/>
    <w:rsid w:val="00A376C8"/>
    <w:rsid w:val="00A37C1D"/>
    <w:rsid w:val="00A41D01"/>
    <w:rsid w:val="00A43811"/>
    <w:rsid w:val="00A449B5"/>
    <w:rsid w:val="00A45253"/>
    <w:rsid w:val="00A45615"/>
    <w:rsid w:val="00A456B9"/>
    <w:rsid w:val="00A464A5"/>
    <w:rsid w:val="00A4651D"/>
    <w:rsid w:val="00A46653"/>
    <w:rsid w:val="00A470EE"/>
    <w:rsid w:val="00A4784E"/>
    <w:rsid w:val="00A50A7B"/>
    <w:rsid w:val="00A52B90"/>
    <w:rsid w:val="00A52C30"/>
    <w:rsid w:val="00A5367E"/>
    <w:rsid w:val="00A53683"/>
    <w:rsid w:val="00A53CDA"/>
    <w:rsid w:val="00A567EB"/>
    <w:rsid w:val="00A57681"/>
    <w:rsid w:val="00A578A0"/>
    <w:rsid w:val="00A57FD5"/>
    <w:rsid w:val="00A61590"/>
    <w:rsid w:val="00A617E9"/>
    <w:rsid w:val="00A634C6"/>
    <w:rsid w:val="00A63632"/>
    <w:rsid w:val="00A65456"/>
    <w:rsid w:val="00A6764B"/>
    <w:rsid w:val="00A6795B"/>
    <w:rsid w:val="00A67DEF"/>
    <w:rsid w:val="00A70784"/>
    <w:rsid w:val="00A714F5"/>
    <w:rsid w:val="00A7162F"/>
    <w:rsid w:val="00A71EE8"/>
    <w:rsid w:val="00A72156"/>
    <w:rsid w:val="00A72956"/>
    <w:rsid w:val="00A77A73"/>
    <w:rsid w:val="00A803C6"/>
    <w:rsid w:val="00A8095B"/>
    <w:rsid w:val="00A80BB7"/>
    <w:rsid w:val="00A816A6"/>
    <w:rsid w:val="00A81CDB"/>
    <w:rsid w:val="00A83052"/>
    <w:rsid w:val="00A834E4"/>
    <w:rsid w:val="00A836EE"/>
    <w:rsid w:val="00A83B38"/>
    <w:rsid w:val="00A841A7"/>
    <w:rsid w:val="00A8447F"/>
    <w:rsid w:val="00A8527E"/>
    <w:rsid w:val="00A8653A"/>
    <w:rsid w:val="00A8691F"/>
    <w:rsid w:val="00A86C4B"/>
    <w:rsid w:val="00A9031D"/>
    <w:rsid w:val="00A90A41"/>
    <w:rsid w:val="00A90CBA"/>
    <w:rsid w:val="00A919B6"/>
    <w:rsid w:val="00A92723"/>
    <w:rsid w:val="00A93DA1"/>
    <w:rsid w:val="00A979F9"/>
    <w:rsid w:val="00A97CEB"/>
    <w:rsid w:val="00AA1226"/>
    <w:rsid w:val="00AA2B95"/>
    <w:rsid w:val="00AA31A5"/>
    <w:rsid w:val="00AA33D7"/>
    <w:rsid w:val="00AA3476"/>
    <w:rsid w:val="00AA3D10"/>
    <w:rsid w:val="00AA634A"/>
    <w:rsid w:val="00AA68B5"/>
    <w:rsid w:val="00AA6C79"/>
    <w:rsid w:val="00AA6F5E"/>
    <w:rsid w:val="00AA7BE6"/>
    <w:rsid w:val="00AB0B1D"/>
    <w:rsid w:val="00AB152D"/>
    <w:rsid w:val="00AB42BF"/>
    <w:rsid w:val="00AB4596"/>
    <w:rsid w:val="00AB6EB9"/>
    <w:rsid w:val="00AB7ED6"/>
    <w:rsid w:val="00AC11BE"/>
    <w:rsid w:val="00AC1324"/>
    <w:rsid w:val="00AC1706"/>
    <w:rsid w:val="00AC1B08"/>
    <w:rsid w:val="00AC1F59"/>
    <w:rsid w:val="00AC2953"/>
    <w:rsid w:val="00AC3917"/>
    <w:rsid w:val="00AC3F6C"/>
    <w:rsid w:val="00AC4D9E"/>
    <w:rsid w:val="00AC670B"/>
    <w:rsid w:val="00AC695F"/>
    <w:rsid w:val="00AC6E6E"/>
    <w:rsid w:val="00AC7014"/>
    <w:rsid w:val="00AC767B"/>
    <w:rsid w:val="00AD01E1"/>
    <w:rsid w:val="00AD0BE7"/>
    <w:rsid w:val="00AD2837"/>
    <w:rsid w:val="00AD4EED"/>
    <w:rsid w:val="00AD5C6B"/>
    <w:rsid w:val="00AD6956"/>
    <w:rsid w:val="00AD6D53"/>
    <w:rsid w:val="00AD6F3C"/>
    <w:rsid w:val="00AD747D"/>
    <w:rsid w:val="00AD7751"/>
    <w:rsid w:val="00AD7F3C"/>
    <w:rsid w:val="00AE05E4"/>
    <w:rsid w:val="00AE0D09"/>
    <w:rsid w:val="00AE1873"/>
    <w:rsid w:val="00AE1A97"/>
    <w:rsid w:val="00AE1BC9"/>
    <w:rsid w:val="00AE34B7"/>
    <w:rsid w:val="00AE4A50"/>
    <w:rsid w:val="00AE6200"/>
    <w:rsid w:val="00AE68A5"/>
    <w:rsid w:val="00AF0AD6"/>
    <w:rsid w:val="00AF1C75"/>
    <w:rsid w:val="00AF30D8"/>
    <w:rsid w:val="00AF63DB"/>
    <w:rsid w:val="00AF69C5"/>
    <w:rsid w:val="00AF70C8"/>
    <w:rsid w:val="00AF7907"/>
    <w:rsid w:val="00AF795E"/>
    <w:rsid w:val="00B006AB"/>
    <w:rsid w:val="00B016E5"/>
    <w:rsid w:val="00B03601"/>
    <w:rsid w:val="00B03902"/>
    <w:rsid w:val="00B040B6"/>
    <w:rsid w:val="00B0452A"/>
    <w:rsid w:val="00B05B8B"/>
    <w:rsid w:val="00B06701"/>
    <w:rsid w:val="00B06764"/>
    <w:rsid w:val="00B06B83"/>
    <w:rsid w:val="00B07DD2"/>
    <w:rsid w:val="00B10EE4"/>
    <w:rsid w:val="00B110A9"/>
    <w:rsid w:val="00B125C9"/>
    <w:rsid w:val="00B132D3"/>
    <w:rsid w:val="00B13964"/>
    <w:rsid w:val="00B149F8"/>
    <w:rsid w:val="00B15891"/>
    <w:rsid w:val="00B168B1"/>
    <w:rsid w:val="00B1727E"/>
    <w:rsid w:val="00B174E6"/>
    <w:rsid w:val="00B20BDA"/>
    <w:rsid w:val="00B22A7F"/>
    <w:rsid w:val="00B235BA"/>
    <w:rsid w:val="00B235D4"/>
    <w:rsid w:val="00B237E1"/>
    <w:rsid w:val="00B25FBA"/>
    <w:rsid w:val="00B269E2"/>
    <w:rsid w:val="00B26EBF"/>
    <w:rsid w:val="00B30207"/>
    <w:rsid w:val="00B31120"/>
    <w:rsid w:val="00B31132"/>
    <w:rsid w:val="00B3522D"/>
    <w:rsid w:val="00B36702"/>
    <w:rsid w:val="00B379A6"/>
    <w:rsid w:val="00B41452"/>
    <w:rsid w:val="00B4239D"/>
    <w:rsid w:val="00B425B2"/>
    <w:rsid w:val="00B4299B"/>
    <w:rsid w:val="00B42A4F"/>
    <w:rsid w:val="00B444DA"/>
    <w:rsid w:val="00B456DE"/>
    <w:rsid w:val="00B45709"/>
    <w:rsid w:val="00B46660"/>
    <w:rsid w:val="00B47144"/>
    <w:rsid w:val="00B47863"/>
    <w:rsid w:val="00B5130B"/>
    <w:rsid w:val="00B521C1"/>
    <w:rsid w:val="00B5232F"/>
    <w:rsid w:val="00B523C8"/>
    <w:rsid w:val="00B54AC5"/>
    <w:rsid w:val="00B55E66"/>
    <w:rsid w:val="00B5696A"/>
    <w:rsid w:val="00B569BF"/>
    <w:rsid w:val="00B56F20"/>
    <w:rsid w:val="00B6000E"/>
    <w:rsid w:val="00B608EF"/>
    <w:rsid w:val="00B60DCC"/>
    <w:rsid w:val="00B66059"/>
    <w:rsid w:val="00B6623D"/>
    <w:rsid w:val="00B66E1C"/>
    <w:rsid w:val="00B67D12"/>
    <w:rsid w:val="00B700D9"/>
    <w:rsid w:val="00B70844"/>
    <w:rsid w:val="00B70E95"/>
    <w:rsid w:val="00B713E1"/>
    <w:rsid w:val="00B71DEC"/>
    <w:rsid w:val="00B726CF"/>
    <w:rsid w:val="00B74E6F"/>
    <w:rsid w:val="00B74F31"/>
    <w:rsid w:val="00B76082"/>
    <w:rsid w:val="00B7667F"/>
    <w:rsid w:val="00B76BCE"/>
    <w:rsid w:val="00B77632"/>
    <w:rsid w:val="00B778F9"/>
    <w:rsid w:val="00B80222"/>
    <w:rsid w:val="00B8026D"/>
    <w:rsid w:val="00B813E5"/>
    <w:rsid w:val="00B81592"/>
    <w:rsid w:val="00B821C7"/>
    <w:rsid w:val="00B829DD"/>
    <w:rsid w:val="00B82D32"/>
    <w:rsid w:val="00B831D4"/>
    <w:rsid w:val="00B83C8D"/>
    <w:rsid w:val="00B83DDF"/>
    <w:rsid w:val="00B83EF8"/>
    <w:rsid w:val="00B847BE"/>
    <w:rsid w:val="00B85321"/>
    <w:rsid w:val="00B85501"/>
    <w:rsid w:val="00B86C61"/>
    <w:rsid w:val="00B8789C"/>
    <w:rsid w:val="00B913C9"/>
    <w:rsid w:val="00B91783"/>
    <w:rsid w:val="00B91F3A"/>
    <w:rsid w:val="00B921CA"/>
    <w:rsid w:val="00B922ED"/>
    <w:rsid w:val="00B925FE"/>
    <w:rsid w:val="00B92665"/>
    <w:rsid w:val="00B9363A"/>
    <w:rsid w:val="00B93A70"/>
    <w:rsid w:val="00B95E86"/>
    <w:rsid w:val="00B95F72"/>
    <w:rsid w:val="00B96FB8"/>
    <w:rsid w:val="00B976CB"/>
    <w:rsid w:val="00B97CB1"/>
    <w:rsid w:val="00B97F83"/>
    <w:rsid w:val="00BA0C6E"/>
    <w:rsid w:val="00BA4DD3"/>
    <w:rsid w:val="00BA668C"/>
    <w:rsid w:val="00BA66CC"/>
    <w:rsid w:val="00BA7DD2"/>
    <w:rsid w:val="00BB1513"/>
    <w:rsid w:val="00BB174A"/>
    <w:rsid w:val="00BB1F20"/>
    <w:rsid w:val="00BB1F24"/>
    <w:rsid w:val="00BB30F1"/>
    <w:rsid w:val="00BB4380"/>
    <w:rsid w:val="00BB5327"/>
    <w:rsid w:val="00BB6685"/>
    <w:rsid w:val="00BB6CB5"/>
    <w:rsid w:val="00BC1D5A"/>
    <w:rsid w:val="00BC2F83"/>
    <w:rsid w:val="00BC3EB1"/>
    <w:rsid w:val="00BC40D4"/>
    <w:rsid w:val="00BC46D7"/>
    <w:rsid w:val="00BC49D5"/>
    <w:rsid w:val="00BC5770"/>
    <w:rsid w:val="00BC5E80"/>
    <w:rsid w:val="00BC6554"/>
    <w:rsid w:val="00BC6EAC"/>
    <w:rsid w:val="00BC7AF3"/>
    <w:rsid w:val="00BD13E8"/>
    <w:rsid w:val="00BD1642"/>
    <w:rsid w:val="00BD22DF"/>
    <w:rsid w:val="00BD376B"/>
    <w:rsid w:val="00BD637F"/>
    <w:rsid w:val="00BD6914"/>
    <w:rsid w:val="00BD6AB1"/>
    <w:rsid w:val="00BE000E"/>
    <w:rsid w:val="00BE03A7"/>
    <w:rsid w:val="00BE06FC"/>
    <w:rsid w:val="00BE1A37"/>
    <w:rsid w:val="00BE260B"/>
    <w:rsid w:val="00BE2A48"/>
    <w:rsid w:val="00BE33FB"/>
    <w:rsid w:val="00BE5AAB"/>
    <w:rsid w:val="00BE6A5B"/>
    <w:rsid w:val="00BF1BEC"/>
    <w:rsid w:val="00BF1F23"/>
    <w:rsid w:val="00BF2BB2"/>
    <w:rsid w:val="00BF3107"/>
    <w:rsid w:val="00BF406C"/>
    <w:rsid w:val="00BF4FA2"/>
    <w:rsid w:val="00BF525F"/>
    <w:rsid w:val="00BF5EC9"/>
    <w:rsid w:val="00BF5FE1"/>
    <w:rsid w:val="00C00161"/>
    <w:rsid w:val="00C00AF6"/>
    <w:rsid w:val="00C00B83"/>
    <w:rsid w:val="00C00BEB"/>
    <w:rsid w:val="00C018EA"/>
    <w:rsid w:val="00C0237C"/>
    <w:rsid w:val="00C039D1"/>
    <w:rsid w:val="00C051A2"/>
    <w:rsid w:val="00C0649B"/>
    <w:rsid w:val="00C06671"/>
    <w:rsid w:val="00C074BB"/>
    <w:rsid w:val="00C10721"/>
    <w:rsid w:val="00C11589"/>
    <w:rsid w:val="00C130A1"/>
    <w:rsid w:val="00C13B63"/>
    <w:rsid w:val="00C148EA"/>
    <w:rsid w:val="00C14CFB"/>
    <w:rsid w:val="00C157E6"/>
    <w:rsid w:val="00C1673B"/>
    <w:rsid w:val="00C16771"/>
    <w:rsid w:val="00C16B0D"/>
    <w:rsid w:val="00C16BA0"/>
    <w:rsid w:val="00C16C60"/>
    <w:rsid w:val="00C175E5"/>
    <w:rsid w:val="00C20B9F"/>
    <w:rsid w:val="00C22688"/>
    <w:rsid w:val="00C22892"/>
    <w:rsid w:val="00C23119"/>
    <w:rsid w:val="00C23F3F"/>
    <w:rsid w:val="00C2501D"/>
    <w:rsid w:val="00C252D9"/>
    <w:rsid w:val="00C25AFA"/>
    <w:rsid w:val="00C2648F"/>
    <w:rsid w:val="00C26D11"/>
    <w:rsid w:val="00C26F2D"/>
    <w:rsid w:val="00C2717F"/>
    <w:rsid w:val="00C276E0"/>
    <w:rsid w:val="00C27727"/>
    <w:rsid w:val="00C3049D"/>
    <w:rsid w:val="00C3109C"/>
    <w:rsid w:val="00C31877"/>
    <w:rsid w:val="00C32215"/>
    <w:rsid w:val="00C33A73"/>
    <w:rsid w:val="00C3470B"/>
    <w:rsid w:val="00C357E3"/>
    <w:rsid w:val="00C35D00"/>
    <w:rsid w:val="00C3601D"/>
    <w:rsid w:val="00C361D4"/>
    <w:rsid w:val="00C3626C"/>
    <w:rsid w:val="00C3632D"/>
    <w:rsid w:val="00C36C52"/>
    <w:rsid w:val="00C36FF1"/>
    <w:rsid w:val="00C37169"/>
    <w:rsid w:val="00C3716E"/>
    <w:rsid w:val="00C37281"/>
    <w:rsid w:val="00C4086C"/>
    <w:rsid w:val="00C416A6"/>
    <w:rsid w:val="00C44C9B"/>
    <w:rsid w:val="00C451C3"/>
    <w:rsid w:val="00C4553C"/>
    <w:rsid w:val="00C4574B"/>
    <w:rsid w:val="00C4593A"/>
    <w:rsid w:val="00C465DF"/>
    <w:rsid w:val="00C50698"/>
    <w:rsid w:val="00C519DA"/>
    <w:rsid w:val="00C52521"/>
    <w:rsid w:val="00C52BAB"/>
    <w:rsid w:val="00C52D35"/>
    <w:rsid w:val="00C547FA"/>
    <w:rsid w:val="00C55191"/>
    <w:rsid w:val="00C5614F"/>
    <w:rsid w:val="00C56295"/>
    <w:rsid w:val="00C56C3F"/>
    <w:rsid w:val="00C56D7A"/>
    <w:rsid w:val="00C56DAD"/>
    <w:rsid w:val="00C608C9"/>
    <w:rsid w:val="00C63221"/>
    <w:rsid w:val="00C63384"/>
    <w:rsid w:val="00C63777"/>
    <w:rsid w:val="00C64D2A"/>
    <w:rsid w:val="00C662A2"/>
    <w:rsid w:val="00C66388"/>
    <w:rsid w:val="00C6691B"/>
    <w:rsid w:val="00C6713E"/>
    <w:rsid w:val="00C67EB1"/>
    <w:rsid w:val="00C706FC"/>
    <w:rsid w:val="00C709C3"/>
    <w:rsid w:val="00C71593"/>
    <w:rsid w:val="00C727F9"/>
    <w:rsid w:val="00C73685"/>
    <w:rsid w:val="00C736F4"/>
    <w:rsid w:val="00C7495A"/>
    <w:rsid w:val="00C74C82"/>
    <w:rsid w:val="00C75033"/>
    <w:rsid w:val="00C75887"/>
    <w:rsid w:val="00C75C79"/>
    <w:rsid w:val="00C77D8D"/>
    <w:rsid w:val="00C80BF3"/>
    <w:rsid w:val="00C81A7F"/>
    <w:rsid w:val="00C81BDC"/>
    <w:rsid w:val="00C81D7A"/>
    <w:rsid w:val="00C82122"/>
    <w:rsid w:val="00C83787"/>
    <w:rsid w:val="00C83AEF"/>
    <w:rsid w:val="00C84892"/>
    <w:rsid w:val="00C8667C"/>
    <w:rsid w:val="00C8695A"/>
    <w:rsid w:val="00C86D9F"/>
    <w:rsid w:val="00C87DE0"/>
    <w:rsid w:val="00C91121"/>
    <w:rsid w:val="00C916D3"/>
    <w:rsid w:val="00C91FA5"/>
    <w:rsid w:val="00C93EEE"/>
    <w:rsid w:val="00C9405B"/>
    <w:rsid w:val="00C952F1"/>
    <w:rsid w:val="00C95380"/>
    <w:rsid w:val="00C95C2B"/>
    <w:rsid w:val="00C962A1"/>
    <w:rsid w:val="00C9760A"/>
    <w:rsid w:val="00C97897"/>
    <w:rsid w:val="00CA016C"/>
    <w:rsid w:val="00CA0194"/>
    <w:rsid w:val="00CA0FD6"/>
    <w:rsid w:val="00CA172F"/>
    <w:rsid w:val="00CA1A98"/>
    <w:rsid w:val="00CA30C8"/>
    <w:rsid w:val="00CA3AE6"/>
    <w:rsid w:val="00CA401D"/>
    <w:rsid w:val="00CA4667"/>
    <w:rsid w:val="00CA5ED5"/>
    <w:rsid w:val="00CA6E3E"/>
    <w:rsid w:val="00CB023B"/>
    <w:rsid w:val="00CB02C5"/>
    <w:rsid w:val="00CB10D9"/>
    <w:rsid w:val="00CB1201"/>
    <w:rsid w:val="00CB126F"/>
    <w:rsid w:val="00CB20EC"/>
    <w:rsid w:val="00CB3144"/>
    <w:rsid w:val="00CB40F8"/>
    <w:rsid w:val="00CB4523"/>
    <w:rsid w:val="00CB4A5C"/>
    <w:rsid w:val="00CB4EB7"/>
    <w:rsid w:val="00CB50FA"/>
    <w:rsid w:val="00CB5522"/>
    <w:rsid w:val="00CB5983"/>
    <w:rsid w:val="00CB6C71"/>
    <w:rsid w:val="00CB7701"/>
    <w:rsid w:val="00CB7D26"/>
    <w:rsid w:val="00CB7F11"/>
    <w:rsid w:val="00CC191C"/>
    <w:rsid w:val="00CC1DF7"/>
    <w:rsid w:val="00CC25CE"/>
    <w:rsid w:val="00CC2C48"/>
    <w:rsid w:val="00CC60B6"/>
    <w:rsid w:val="00CC70D5"/>
    <w:rsid w:val="00CC71BE"/>
    <w:rsid w:val="00CC72AC"/>
    <w:rsid w:val="00CC72D2"/>
    <w:rsid w:val="00CC738E"/>
    <w:rsid w:val="00CC76F8"/>
    <w:rsid w:val="00CD053E"/>
    <w:rsid w:val="00CD09A3"/>
    <w:rsid w:val="00CD1566"/>
    <w:rsid w:val="00CD2231"/>
    <w:rsid w:val="00CD2FC2"/>
    <w:rsid w:val="00CD45BC"/>
    <w:rsid w:val="00CD4C37"/>
    <w:rsid w:val="00CD5526"/>
    <w:rsid w:val="00CD5E11"/>
    <w:rsid w:val="00CD685B"/>
    <w:rsid w:val="00CD68AE"/>
    <w:rsid w:val="00CD699A"/>
    <w:rsid w:val="00CD7972"/>
    <w:rsid w:val="00CD7A4E"/>
    <w:rsid w:val="00CE009F"/>
    <w:rsid w:val="00CE01E4"/>
    <w:rsid w:val="00CE06C8"/>
    <w:rsid w:val="00CE0EFB"/>
    <w:rsid w:val="00CE21D0"/>
    <w:rsid w:val="00CE22D0"/>
    <w:rsid w:val="00CE369D"/>
    <w:rsid w:val="00CE3A65"/>
    <w:rsid w:val="00CE3B77"/>
    <w:rsid w:val="00CE3CC8"/>
    <w:rsid w:val="00CE49C1"/>
    <w:rsid w:val="00CE4BDC"/>
    <w:rsid w:val="00CE4DE3"/>
    <w:rsid w:val="00CE5812"/>
    <w:rsid w:val="00CE6F73"/>
    <w:rsid w:val="00CF07EA"/>
    <w:rsid w:val="00CF09EF"/>
    <w:rsid w:val="00CF109F"/>
    <w:rsid w:val="00CF1A2B"/>
    <w:rsid w:val="00CF1C12"/>
    <w:rsid w:val="00CF2324"/>
    <w:rsid w:val="00CF2717"/>
    <w:rsid w:val="00CF2F2D"/>
    <w:rsid w:val="00CF2FB8"/>
    <w:rsid w:val="00CF3254"/>
    <w:rsid w:val="00CF37E4"/>
    <w:rsid w:val="00CF4BC3"/>
    <w:rsid w:val="00CF4DAE"/>
    <w:rsid w:val="00CF57FF"/>
    <w:rsid w:val="00CF58B6"/>
    <w:rsid w:val="00CF63C1"/>
    <w:rsid w:val="00CF68CD"/>
    <w:rsid w:val="00D0037D"/>
    <w:rsid w:val="00D00CE7"/>
    <w:rsid w:val="00D012A0"/>
    <w:rsid w:val="00D01494"/>
    <w:rsid w:val="00D04561"/>
    <w:rsid w:val="00D04D3F"/>
    <w:rsid w:val="00D054E3"/>
    <w:rsid w:val="00D07EDD"/>
    <w:rsid w:val="00D11DA3"/>
    <w:rsid w:val="00D12B59"/>
    <w:rsid w:val="00D1767A"/>
    <w:rsid w:val="00D17D20"/>
    <w:rsid w:val="00D2056E"/>
    <w:rsid w:val="00D20730"/>
    <w:rsid w:val="00D216A2"/>
    <w:rsid w:val="00D22D46"/>
    <w:rsid w:val="00D247EF"/>
    <w:rsid w:val="00D24934"/>
    <w:rsid w:val="00D250E3"/>
    <w:rsid w:val="00D25C2C"/>
    <w:rsid w:val="00D30D22"/>
    <w:rsid w:val="00D3128C"/>
    <w:rsid w:val="00D317E6"/>
    <w:rsid w:val="00D317F8"/>
    <w:rsid w:val="00D31C2B"/>
    <w:rsid w:val="00D32305"/>
    <w:rsid w:val="00D3265A"/>
    <w:rsid w:val="00D32C01"/>
    <w:rsid w:val="00D34A76"/>
    <w:rsid w:val="00D34D9D"/>
    <w:rsid w:val="00D3516B"/>
    <w:rsid w:val="00D36275"/>
    <w:rsid w:val="00D36385"/>
    <w:rsid w:val="00D36E9E"/>
    <w:rsid w:val="00D37671"/>
    <w:rsid w:val="00D3773C"/>
    <w:rsid w:val="00D4225E"/>
    <w:rsid w:val="00D4286A"/>
    <w:rsid w:val="00D44E3C"/>
    <w:rsid w:val="00D44EB0"/>
    <w:rsid w:val="00D4713A"/>
    <w:rsid w:val="00D47932"/>
    <w:rsid w:val="00D47C3D"/>
    <w:rsid w:val="00D51300"/>
    <w:rsid w:val="00D5368D"/>
    <w:rsid w:val="00D54413"/>
    <w:rsid w:val="00D54800"/>
    <w:rsid w:val="00D5648D"/>
    <w:rsid w:val="00D57C5B"/>
    <w:rsid w:val="00D57C75"/>
    <w:rsid w:val="00D6068B"/>
    <w:rsid w:val="00D633A2"/>
    <w:rsid w:val="00D633F2"/>
    <w:rsid w:val="00D638F6"/>
    <w:rsid w:val="00D648F7"/>
    <w:rsid w:val="00D64F14"/>
    <w:rsid w:val="00D65539"/>
    <w:rsid w:val="00D65F52"/>
    <w:rsid w:val="00D7194F"/>
    <w:rsid w:val="00D71C33"/>
    <w:rsid w:val="00D7258F"/>
    <w:rsid w:val="00D728AB"/>
    <w:rsid w:val="00D72D8E"/>
    <w:rsid w:val="00D73E64"/>
    <w:rsid w:val="00D7436C"/>
    <w:rsid w:val="00D74F30"/>
    <w:rsid w:val="00D75029"/>
    <w:rsid w:val="00D75182"/>
    <w:rsid w:val="00D76887"/>
    <w:rsid w:val="00D80651"/>
    <w:rsid w:val="00D810D1"/>
    <w:rsid w:val="00D814AA"/>
    <w:rsid w:val="00D82D6D"/>
    <w:rsid w:val="00D834C8"/>
    <w:rsid w:val="00D83F52"/>
    <w:rsid w:val="00D8405D"/>
    <w:rsid w:val="00D8430C"/>
    <w:rsid w:val="00D84A00"/>
    <w:rsid w:val="00D85F8F"/>
    <w:rsid w:val="00D86F88"/>
    <w:rsid w:val="00D875AF"/>
    <w:rsid w:val="00D87679"/>
    <w:rsid w:val="00D8787C"/>
    <w:rsid w:val="00D87DB7"/>
    <w:rsid w:val="00D90D13"/>
    <w:rsid w:val="00D92687"/>
    <w:rsid w:val="00D93002"/>
    <w:rsid w:val="00D93520"/>
    <w:rsid w:val="00D93FDB"/>
    <w:rsid w:val="00D94508"/>
    <w:rsid w:val="00D945A9"/>
    <w:rsid w:val="00D94773"/>
    <w:rsid w:val="00D94861"/>
    <w:rsid w:val="00D95331"/>
    <w:rsid w:val="00D97868"/>
    <w:rsid w:val="00DA04DD"/>
    <w:rsid w:val="00DA1338"/>
    <w:rsid w:val="00DA323E"/>
    <w:rsid w:val="00DA4602"/>
    <w:rsid w:val="00DA5205"/>
    <w:rsid w:val="00DA5D55"/>
    <w:rsid w:val="00DA7199"/>
    <w:rsid w:val="00DA7AB8"/>
    <w:rsid w:val="00DA7D28"/>
    <w:rsid w:val="00DA7E60"/>
    <w:rsid w:val="00DB043A"/>
    <w:rsid w:val="00DB04B2"/>
    <w:rsid w:val="00DB05EB"/>
    <w:rsid w:val="00DB0B7B"/>
    <w:rsid w:val="00DB1974"/>
    <w:rsid w:val="00DB1C23"/>
    <w:rsid w:val="00DB2EA2"/>
    <w:rsid w:val="00DB3F5A"/>
    <w:rsid w:val="00DB555F"/>
    <w:rsid w:val="00DB58CD"/>
    <w:rsid w:val="00DB59A4"/>
    <w:rsid w:val="00DB5D1F"/>
    <w:rsid w:val="00DB5D31"/>
    <w:rsid w:val="00DB6441"/>
    <w:rsid w:val="00DB6BF8"/>
    <w:rsid w:val="00DB6CBB"/>
    <w:rsid w:val="00DC163D"/>
    <w:rsid w:val="00DC1CEF"/>
    <w:rsid w:val="00DC260A"/>
    <w:rsid w:val="00DC3177"/>
    <w:rsid w:val="00DC39A0"/>
    <w:rsid w:val="00DC3C8C"/>
    <w:rsid w:val="00DC5923"/>
    <w:rsid w:val="00DC60C1"/>
    <w:rsid w:val="00DC6683"/>
    <w:rsid w:val="00DC6A74"/>
    <w:rsid w:val="00DC7295"/>
    <w:rsid w:val="00DC73E3"/>
    <w:rsid w:val="00DD099A"/>
    <w:rsid w:val="00DD0CDE"/>
    <w:rsid w:val="00DD0DBC"/>
    <w:rsid w:val="00DD17D2"/>
    <w:rsid w:val="00DD18F3"/>
    <w:rsid w:val="00DD2914"/>
    <w:rsid w:val="00DD356C"/>
    <w:rsid w:val="00DD391F"/>
    <w:rsid w:val="00DD3BF6"/>
    <w:rsid w:val="00DD41C5"/>
    <w:rsid w:val="00DD4964"/>
    <w:rsid w:val="00DD5112"/>
    <w:rsid w:val="00DD5B2D"/>
    <w:rsid w:val="00DD693A"/>
    <w:rsid w:val="00DD6E83"/>
    <w:rsid w:val="00DD6EEE"/>
    <w:rsid w:val="00DE0954"/>
    <w:rsid w:val="00DE116D"/>
    <w:rsid w:val="00DE1844"/>
    <w:rsid w:val="00DE211F"/>
    <w:rsid w:val="00DE33E6"/>
    <w:rsid w:val="00DE42D0"/>
    <w:rsid w:val="00DE4346"/>
    <w:rsid w:val="00DE4D8E"/>
    <w:rsid w:val="00DE5C75"/>
    <w:rsid w:val="00DE611E"/>
    <w:rsid w:val="00DE6357"/>
    <w:rsid w:val="00DE6D35"/>
    <w:rsid w:val="00DE6F53"/>
    <w:rsid w:val="00DE7444"/>
    <w:rsid w:val="00DE7F56"/>
    <w:rsid w:val="00DF18DC"/>
    <w:rsid w:val="00DF1DB3"/>
    <w:rsid w:val="00DF3202"/>
    <w:rsid w:val="00DF384E"/>
    <w:rsid w:val="00DF3AF8"/>
    <w:rsid w:val="00DF437F"/>
    <w:rsid w:val="00DF590A"/>
    <w:rsid w:val="00DF5DFE"/>
    <w:rsid w:val="00DF6093"/>
    <w:rsid w:val="00DF6E15"/>
    <w:rsid w:val="00E00621"/>
    <w:rsid w:val="00E0179F"/>
    <w:rsid w:val="00E026D1"/>
    <w:rsid w:val="00E02BF6"/>
    <w:rsid w:val="00E0383B"/>
    <w:rsid w:val="00E04B7C"/>
    <w:rsid w:val="00E0512C"/>
    <w:rsid w:val="00E05680"/>
    <w:rsid w:val="00E05A6A"/>
    <w:rsid w:val="00E05C4B"/>
    <w:rsid w:val="00E05F32"/>
    <w:rsid w:val="00E065A2"/>
    <w:rsid w:val="00E069D3"/>
    <w:rsid w:val="00E0740B"/>
    <w:rsid w:val="00E104CA"/>
    <w:rsid w:val="00E109B9"/>
    <w:rsid w:val="00E11255"/>
    <w:rsid w:val="00E11A21"/>
    <w:rsid w:val="00E11A2A"/>
    <w:rsid w:val="00E11E01"/>
    <w:rsid w:val="00E1201D"/>
    <w:rsid w:val="00E1413E"/>
    <w:rsid w:val="00E159C5"/>
    <w:rsid w:val="00E17350"/>
    <w:rsid w:val="00E20DA9"/>
    <w:rsid w:val="00E22982"/>
    <w:rsid w:val="00E232D2"/>
    <w:rsid w:val="00E23792"/>
    <w:rsid w:val="00E24A58"/>
    <w:rsid w:val="00E25822"/>
    <w:rsid w:val="00E2691E"/>
    <w:rsid w:val="00E27697"/>
    <w:rsid w:val="00E277C5"/>
    <w:rsid w:val="00E30647"/>
    <w:rsid w:val="00E31598"/>
    <w:rsid w:val="00E322A2"/>
    <w:rsid w:val="00E334E4"/>
    <w:rsid w:val="00E33891"/>
    <w:rsid w:val="00E349F9"/>
    <w:rsid w:val="00E34B2C"/>
    <w:rsid w:val="00E34FFE"/>
    <w:rsid w:val="00E3599B"/>
    <w:rsid w:val="00E366DC"/>
    <w:rsid w:val="00E4018D"/>
    <w:rsid w:val="00E41C7B"/>
    <w:rsid w:val="00E4201C"/>
    <w:rsid w:val="00E4268F"/>
    <w:rsid w:val="00E4391A"/>
    <w:rsid w:val="00E451BB"/>
    <w:rsid w:val="00E462A5"/>
    <w:rsid w:val="00E4740B"/>
    <w:rsid w:val="00E4786D"/>
    <w:rsid w:val="00E50804"/>
    <w:rsid w:val="00E50AE9"/>
    <w:rsid w:val="00E51133"/>
    <w:rsid w:val="00E51B70"/>
    <w:rsid w:val="00E5270F"/>
    <w:rsid w:val="00E537BF"/>
    <w:rsid w:val="00E54571"/>
    <w:rsid w:val="00E54D16"/>
    <w:rsid w:val="00E55926"/>
    <w:rsid w:val="00E56982"/>
    <w:rsid w:val="00E6047D"/>
    <w:rsid w:val="00E6171F"/>
    <w:rsid w:val="00E61ABB"/>
    <w:rsid w:val="00E62868"/>
    <w:rsid w:val="00E649C2"/>
    <w:rsid w:val="00E64BE3"/>
    <w:rsid w:val="00E66E6A"/>
    <w:rsid w:val="00E671B2"/>
    <w:rsid w:val="00E70007"/>
    <w:rsid w:val="00E70CD9"/>
    <w:rsid w:val="00E70E62"/>
    <w:rsid w:val="00E71683"/>
    <w:rsid w:val="00E73025"/>
    <w:rsid w:val="00E73C9A"/>
    <w:rsid w:val="00E7436E"/>
    <w:rsid w:val="00E74568"/>
    <w:rsid w:val="00E759A2"/>
    <w:rsid w:val="00E769D3"/>
    <w:rsid w:val="00E7732C"/>
    <w:rsid w:val="00E77827"/>
    <w:rsid w:val="00E7791D"/>
    <w:rsid w:val="00E7791E"/>
    <w:rsid w:val="00E81A19"/>
    <w:rsid w:val="00E82288"/>
    <w:rsid w:val="00E824CE"/>
    <w:rsid w:val="00E834B6"/>
    <w:rsid w:val="00E84676"/>
    <w:rsid w:val="00E84A9E"/>
    <w:rsid w:val="00E85250"/>
    <w:rsid w:val="00E85E4E"/>
    <w:rsid w:val="00E87469"/>
    <w:rsid w:val="00E87506"/>
    <w:rsid w:val="00E87874"/>
    <w:rsid w:val="00E9032D"/>
    <w:rsid w:val="00E907A6"/>
    <w:rsid w:val="00E90D44"/>
    <w:rsid w:val="00E930D1"/>
    <w:rsid w:val="00E938B0"/>
    <w:rsid w:val="00E9502E"/>
    <w:rsid w:val="00E95C7D"/>
    <w:rsid w:val="00E95D27"/>
    <w:rsid w:val="00E96791"/>
    <w:rsid w:val="00E9738B"/>
    <w:rsid w:val="00E97FBA"/>
    <w:rsid w:val="00EA2389"/>
    <w:rsid w:val="00EA43D8"/>
    <w:rsid w:val="00EA5DA8"/>
    <w:rsid w:val="00EA757D"/>
    <w:rsid w:val="00EA7619"/>
    <w:rsid w:val="00EA7FD0"/>
    <w:rsid w:val="00EB0425"/>
    <w:rsid w:val="00EB0AD6"/>
    <w:rsid w:val="00EB0F50"/>
    <w:rsid w:val="00EB1C18"/>
    <w:rsid w:val="00EB206D"/>
    <w:rsid w:val="00EB2F88"/>
    <w:rsid w:val="00EB2FE0"/>
    <w:rsid w:val="00EB3C7C"/>
    <w:rsid w:val="00EB4346"/>
    <w:rsid w:val="00EB536E"/>
    <w:rsid w:val="00EB5C3E"/>
    <w:rsid w:val="00EB6641"/>
    <w:rsid w:val="00EB6661"/>
    <w:rsid w:val="00EB6E11"/>
    <w:rsid w:val="00EB6EB8"/>
    <w:rsid w:val="00EC1221"/>
    <w:rsid w:val="00EC1319"/>
    <w:rsid w:val="00EC179F"/>
    <w:rsid w:val="00EC19D9"/>
    <w:rsid w:val="00EC21B3"/>
    <w:rsid w:val="00EC2313"/>
    <w:rsid w:val="00EC2BAF"/>
    <w:rsid w:val="00EC46C4"/>
    <w:rsid w:val="00EC4903"/>
    <w:rsid w:val="00EC4E0E"/>
    <w:rsid w:val="00EC5EAD"/>
    <w:rsid w:val="00EC6415"/>
    <w:rsid w:val="00EC6A77"/>
    <w:rsid w:val="00EC7643"/>
    <w:rsid w:val="00ED154B"/>
    <w:rsid w:val="00ED25FA"/>
    <w:rsid w:val="00ED46EA"/>
    <w:rsid w:val="00ED4EC2"/>
    <w:rsid w:val="00ED71C7"/>
    <w:rsid w:val="00ED7341"/>
    <w:rsid w:val="00ED7721"/>
    <w:rsid w:val="00ED77A4"/>
    <w:rsid w:val="00ED7BAA"/>
    <w:rsid w:val="00EE166E"/>
    <w:rsid w:val="00EE1D96"/>
    <w:rsid w:val="00EE2E35"/>
    <w:rsid w:val="00EE381C"/>
    <w:rsid w:val="00EE4129"/>
    <w:rsid w:val="00EE4A55"/>
    <w:rsid w:val="00EE5274"/>
    <w:rsid w:val="00EE53E7"/>
    <w:rsid w:val="00EE57D7"/>
    <w:rsid w:val="00EE78CA"/>
    <w:rsid w:val="00EF0ACE"/>
    <w:rsid w:val="00EF139F"/>
    <w:rsid w:val="00EF1A25"/>
    <w:rsid w:val="00EF28FD"/>
    <w:rsid w:val="00EF45CE"/>
    <w:rsid w:val="00EF461E"/>
    <w:rsid w:val="00EF4717"/>
    <w:rsid w:val="00EF67D9"/>
    <w:rsid w:val="00F009E6"/>
    <w:rsid w:val="00F01808"/>
    <w:rsid w:val="00F01ED3"/>
    <w:rsid w:val="00F048C3"/>
    <w:rsid w:val="00F0638E"/>
    <w:rsid w:val="00F06863"/>
    <w:rsid w:val="00F0748B"/>
    <w:rsid w:val="00F10041"/>
    <w:rsid w:val="00F10D3F"/>
    <w:rsid w:val="00F115EC"/>
    <w:rsid w:val="00F11E29"/>
    <w:rsid w:val="00F120DC"/>
    <w:rsid w:val="00F128A0"/>
    <w:rsid w:val="00F1295B"/>
    <w:rsid w:val="00F13129"/>
    <w:rsid w:val="00F16289"/>
    <w:rsid w:val="00F16B11"/>
    <w:rsid w:val="00F1702B"/>
    <w:rsid w:val="00F175F1"/>
    <w:rsid w:val="00F216AF"/>
    <w:rsid w:val="00F2241E"/>
    <w:rsid w:val="00F2361E"/>
    <w:rsid w:val="00F23918"/>
    <w:rsid w:val="00F2447C"/>
    <w:rsid w:val="00F24FF7"/>
    <w:rsid w:val="00F26F3F"/>
    <w:rsid w:val="00F2771F"/>
    <w:rsid w:val="00F27D13"/>
    <w:rsid w:val="00F3062D"/>
    <w:rsid w:val="00F30CD8"/>
    <w:rsid w:val="00F30F13"/>
    <w:rsid w:val="00F31823"/>
    <w:rsid w:val="00F319B4"/>
    <w:rsid w:val="00F3208D"/>
    <w:rsid w:val="00F32C2E"/>
    <w:rsid w:val="00F33E80"/>
    <w:rsid w:val="00F353A3"/>
    <w:rsid w:val="00F35559"/>
    <w:rsid w:val="00F36CBD"/>
    <w:rsid w:val="00F37001"/>
    <w:rsid w:val="00F377E2"/>
    <w:rsid w:val="00F37930"/>
    <w:rsid w:val="00F40212"/>
    <w:rsid w:val="00F40510"/>
    <w:rsid w:val="00F40E46"/>
    <w:rsid w:val="00F410D7"/>
    <w:rsid w:val="00F41DE9"/>
    <w:rsid w:val="00F420E9"/>
    <w:rsid w:val="00F4363D"/>
    <w:rsid w:val="00F45085"/>
    <w:rsid w:val="00F45270"/>
    <w:rsid w:val="00F45812"/>
    <w:rsid w:val="00F45E58"/>
    <w:rsid w:val="00F47A65"/>
    <w:rsid w:val="00F500F1"/>
    <w:rsid w:val="00F50229"/>
    <w:rsid w:val="00F51587"/>
    <w:rsid w:val="00F516A0"/>
    <w:rsid w:val="00F51769"/>
    <w:rsid w:val="00F52088"/>
    <w:rsid w:val="00F520B5"/>
    <w:rsid w:val="00F52EC9"/>
    <w:rsid w:val="00F53D66"/>
    <w:rsid w:val="00F54579"/>
    <w:rsid w:val="00F54ABE"/>
    <w:rsid w:val="00F559D2"/>
    <w:rsid w:val="00F57A52"/>
    <w:rsid w:val="00F6031A"/>
    <w:rsid w:val="00F604FD"/>
    <w:rsid w:val="00F614B5"/>
    <w:rsid w:val="00F61E1C"/>
    <w:rsid w:val="00F62C92"/>
    <w:rsid w:val="00F6389F"/>
    <w:rsid w:val="00F64739"/>
    <w:rsid w:val="00F64D5E"/>
    <w:rsid w:val="00F6610D"/>
    <w:rsid w:val="00F66A0A"/>
    <w:rsid w:val="00F66D47"/>
    <w:rsid w:val="00F67F37"/>
    <w:rsid w:val="00F7167D"/>
    <w:rsid w:val="00F71784"/>
    <w:rsid w:val="00F73FA5"/>
    <w:rsid w:val="00F74306"/>
    <w:rsid w:val="00F743F9"/>
    <w:rsid w:val="00F7539E"/>
    <w:rsid w:val="00F75B6D"/>
    <w:rsid w:val="00F76049"/>
    <w:rsid w:val="00F77312"/>
    <w:rsid w:val="00F77F4D"/>
    <w:rsid w:val="00F800B4"/>
    <w:rsid w:val="00F817AB"/>
    <w:rsid w:val="00F81D4A"/>
    <w:rsid w:val="00F820E8"/>
    <w:rsid w:val="00F83A1E"/>
    <w:rsid w:val="00F84BE5"/>
    <w:rsid w:val="00F855F2"/>
    <w:rsid w:val="00F8587A"/>
    <w:rsid w:val="00F85C4C"/>
    <w:rsid w:val="00F86125"/>
    <w:rsid w:val="00F862DF"/>
    <w:rsid w:val="00F87E2D"/>
    <w:rsid w:val="00F9006A"/>
    <w:rsid w:val="00F902EB"/>
    <w:rsid w:val="00F90C96"/>
    <w:rsid w:val="00F921FF"/>
    <w:rsid w:val="00F92B2C"/>
    <w:rsid w:val="00F94D43"/>
    <w:rsid w:val="00F95D55"/>
    <w:rsid w:val="00F97717"/>
    <w:rsid w:val="00FA01E9"/>
    <w:rsid w:val="00FA12DE"/>
    <w:rsid w:val="00FA2E1D"/>
    <w:rsid w:val="00FA3266"/>
    <w:rsid w:val="00FA4B96"/>
    <w:rsid w:val="00FA4F16"/>
    <w:rsid w:val="00FA5152"/>
    <w:rsid w:val="00FA608F"/>
    <w:rsid w:val="00FB025C"/>
    <w:rsid w:val="00FB02AA"/>
    <w:rsid w:val="00FB0849"/>
    <w:rsid w:val="00FB0886"/>
    <w:rsid w:val="00FB172B"/>
    <w:rsid w:val="00FB2405"/>
    <w:rsid w:val="00FB2872"/>
    <w:rsid w:val="00FB2D53"/>
    <w:rsid w:val="00FB3CDC"/>
    <w:rsid w:val="00FB588B"/>
    <w:rsid w:val="00FB63D0"/>
    <w:rsid w:val="00FB6ACD"/>
    <w:rsid w:val="00FB6BD3"/>
    <w:rsid w:val="00FC037E"/>
    <w:rsid w:val="00FC1399"/>
    <w:rsid w:val="00FC1DC1"/>
    <w:rsid w:val="00FC1DEE"/>
    <w:rsid w:val="00FC2ADC"/>
    <w:rsid w:val="00FC351B"/>
    <w:rsid w:val="00FC3F1B"/>
    <w:rsid w:val="00FC442B"/>
    <w:rsid w:val="00FC51DC"/>
    <w:rsid w:val="00FC5DF9"/>
    <w:rsid w:val="00FC7810"/>
    <w:rsid w:val="00FC7C68"/>
    <w:rsid w:val="00FD0954"/>
    <w:rsid w:val="00FD0E6D"/>
    <w:rsid w:val="00FD2B41"/>
    <w:rsid w:val="00FD3C6D"/>
    <w:rsid w:val="00FD436A"/>
    <w:rsid w:val="00FD569B"/>
    <w:rsid w:val="00FD6244"/>
    <w:rsid w:val="00FD64E6"/>
    <w:rsid w:val="00FD6B34"/>
    <w:rsid w:val="00FD75AC"/>
    <w:rsid w:val="00FD7F50"/>
    <w:rsid w:val="00FE0592"/>
    <w:rsid w:val="00FE05CC"/>
    <w:rsid w:val="00FE089E"/>
    <w:rsid w:val="00FE0AA0"/>
    <w:rsid w:val="00FE2049"/>
    <w:rsid w:val="00FE26A3"/>
    <w:rsid w:val="00FE2AC1"/>
    <w:rsid w:val="00FE41D3"/>
    <w:rsid w:val="00FE450C"/>
    <w:rsid w:val="00FE4E21"/>
    <w:rsid w:val="00FE5F86"/>
    <w:rsid w:val="00FE7194"/>
    <w:rsid w:val="00FF0D7F"/>
    <w:rsid w:val="00FF1728"/>
    <w:rsid w:val="00FF18BB"/>
    <w:rsid w:val="00FF2C77"/>
    <w:rsid w:val="00FF386D"/>
    <w:rsid w:val="00FF4C3F"/>
    <w:rsid w:val="00FF50C6"/>
    <w:rsid w:val="00FF581C"/>
    <w:rsid w:val="00FF77D1"/>
    <w:rsid w:val="00FF7C5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2156"/>
    <w:pPr>
      <w:ind w:firstLine="567"/>
      <w:jc w:val="both"/>
    </w:pPr>
    <w:rPr>
      <w:sz w:val="28"/>
      <w:szCs w:val="28"/>
    </w:rPr>
  </w:style>
  <w:style w:type="paragraph" w:styleId="1">
    <w:name w:val="heading 1"/>
    <w:basedOn w:val="a"/>
    <w:next w:val="a"/>
    <w:link w:val="10"/>
    <w:qFormat/>
    <w:rsid w:val="00D87679"/>
    <w:pPr>
      <w:numPr>
        <w:numId w:val="1"/>
      </w:numPr>
      <w:tabs>
        <w:tab w:val="clear" w:pos="786"/>
        <w:tab w:val="left" w:pos="240"/>
        <w:tab w:val="num" w:pos="426"/>
        <w:tab w:val="left" w:pos="480"/>
      </w:tabs>
      <w:spacing w:before="240" w:after="240"/>
      <w:ind w:left="0" w:right="41" w:firstLine="0"/>
      <w:jc w:val="center"/>
      <w:outlineLvl w:val="0"/>
    </w:pPr>
    <w:rPr>
      <w:b/>
      <w:sz w:val="36"/>
      <w:szCs w:val="36"/>
    </w:rPr>
  </w:style>
  <w:style w:type="paragraph" w:styleId="20">
    <w:name w:val="heading 2"/>
    <w:basedOn w:val="a"/>
    <w:next w:val="a"/>
    <w:link w:val="21"/>
    <w:qFormat/>
    <w:rsid w:val="00E50AE9"/>
    <w:pPr>
      <w:keepNext/>
      <w:spacing w:before="240" w:after="60"/>
      <w:ind w:firstLine="0"/>
      <w:outlineLvl w:val="1"/>
    </w:pPr>
    <w:rPr>
      <w:b/>
      <w:bCs/>
      <w:iCs/>
    </w:rPr>
  </w:style>
  <w:style w:type="paragraph" w:styleId="3">
    <w:name w:val="heading 3"/>
    <w:basedOn w:val="a"/>
    <w:next w:val="a"/>
    <w:link w:val="30"/>
    <w:qFormat/>
    <w:rsid w:val="00711D39"/>
    <w:pPr>
      <w:spacing w:before="120" w:after="120"/>
      <w:ind w:firstLine="0"/>
      <w:outlineLvl w:val="2"/>
    </w:pPr>
    <w:rPr>
      <w:rFonts w:eastAsiaTheme="minorHAnsi"/>
      <w:b/>
      <w:bCs/>
      <w:lang w:eastAsia="en-US"/>
    </w:rPr>
  </w:style>
  <w:style w:type="paragraph" w:styleId="4">
    <w:name w:val="heading 4"/>
    <w:basedOn w:val="a"/>
    <w:next w:val="a"/>
    <w:link w:val="40"/>
    <w:qFormat/>
    <w:rsid w:val="008B1BD6"/>
    <w:pPr>
      <w:keepNext/>
      <w:outlineLvl w:val="3"/>
    </w:pPr>
    <w:rPr>
      <w:b/>
      <w:szCs w:val="20"/>
    </w:rPr>
  </w:style>
  <w:style w:type="paragraph" w:styleId="5">
    <w:name w:val="heading 5"/>
    <w:basedOn w:val="a"/>
    <w:next w:val="a"/>
    <w:link w:val="50"/>
    <w:qFormat/>
    <w:rsid w:val="008B1BD6"/>
    <w:pPr>
      <w:keepNext/>
      <w:jc w:val="right"/>
      <w:outlineLvl w:val="4"/>
    </w:pPr>
    <w:rPr>
      <w:szCs w:val="20"/>
    </w:rPr>
  </w:style>
  <w:style w:type="paragraph" w:styleId="6">
    <w:name w:val="heading 6"/>
    <w:basedOn w:val="a"/>
    <w:next w:val="a"/>
    <w:link w:val="60"/>
    <w:qFormat/>
    <w:rsid w:val="008B1BD6"/>
    <w:pPr>
      <w:keepNext/>
      <w:outlineLvl w:val="5"/>
    </w:pPr>
    <w:rPr>
      <w:bCs/>
      <w:szCs w:val="20"/>
    </w:rPr>
  </w:style>
  <w:style w:type="paragraph" w:styleId="7">
    <w:name w:val="heading 7"/>
    <w:basedOn w:val="a"/>
    <w:next w:val="a"/>
    <w:link w:val="70"/>
    <w:qFormat/>
    <w:rsid w:val="008B1BD6"/>
    <w:pPr>
      <w:keepNext/>
      <w:ind w:right="-574"/>
      <w:jc w:val="center"/>
      <w:outlineLvl w:val="6"/>
    </w:pPr>
    <w:rPr>
      <w:rFonts w:ascii="Arial" w:hAnsi="Arial"/>
      <w:b/>
      <w:i/>
      <w:szCs w:val="20"/>
    </w:rPr>
  </w:style>
  <w:style w:type="paragraph" w:styleId="8">
    <w:name w:val="heading 8"/>
    <w:basedOn w:val="a"/>
    <w:next w:val="a"/>
    <w:link w:val="80"/>
    <w:qFormat/>
    <w:rsid w:val="008B1BD6"/>
    <w:pPr>
      <w:keepNext/>
      <w:jc w:val="center"/>
      <w:outlineLvl w:val="7"/>
    </w:pPr>
    <w:rPr>
      <w:i/>
      <w:iCs/>
      <w:snapToGrid w:val="0"/>
      <w:color w:val="000000"/>
      <w:sz w:val="20"/>
      <w:szCs w:val="20"/>
    </w:rPr>
  </w:style>
  <w:style w:type="paragraph" w:styleId="9">
    <w:name w:val="heading 9"/>
    <w:basedOn w:val="a"/>
    <w:next w:val="a"/>
    <w:link w:val="90"/>
    <w:qFormat/>
    <w:rsid w:val="008B1BD6"/>
    <w:pPr>
      <w:keepNext/>
      <w:jc w:val="center"/>
      <w:outlineLvl w:val="8"/>
    </w:pPr>
    <w:rPr>
      <w:b/>
      <w:bCs/>
      <w:i/>
      <w:sz w:val="3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Знак Знак"/>
    <w:basedOn w:val="a"/>
    <w:rsid w:val="00157A65"/>
    <w:pPr>
      <w:spacing w:after="160" w:line="240" w:lineRule="exact"/>
    </w:pPr>
    <w:rPr>
      <w:rFonts w:ascii="Verdana" w:hAnsi="Verdana"/>
      <w:lang w:val="en-US" w:eastAsia="en-US"/>
    </w:rPr>
  </w:style>
  <w:style w:type="paragraph" w:styleId="a4">
    <w:name w:val="footer"/>
    <w:basedOn w:val="a"/>
    <w:link w:val="a5"/>
    <w:uiPriority w:val="99"/>
    <w:rsid w:val="00090BE9"/>
    <w:pPr>
      <w:tabs>
        <w:tab w:val="center" w:pos="4677"/>
        <w:tab w:val="right" w:pos="9355"/>
      </w:tabs>
    </w:pPr>
  </w:style>
  <w:style w:type="character" w:styleId="a6">
    <w:name w:val="page number"/>
    <w:basedOn w:val="a0"/>
    <w:rsid w:val="00090BE9"/>
  </w:style>
  <w:style w:type="paragraph" w:styleId="a7">
    <w:name w:val="Body Text"/>
    <w:basedOn w:val="a"/>
    <w:link w:val="a8"/>
    <w:rsid w:val="00157A65"/>
    <w:pPr>
      <w:spacing w:after="120"/>
    </w:pPr>
    <w:rPr>
      <w:sz w:val="20"/>
      <w:szCs w:val="20"/>
    </w:rPr>
  </w:style>
  <w:style w:type="paragraph" w:customStyle="1" w:styleId="11">
    <w:name w:val="Знак1"/>
    <w:basedOn w:val="a"/>
    <w:rsid w:val="009D74D3"/>
    <w:rPr>
      <w:rFonts w:ascii="Verdana" w:hAnsi="Verdana" w:cs="Verdana"/>
      <w:sz w:val="20"/>
      <w:szCs w:val="20"/>
      <w:lang w:val="en-US" w:eastAsia="en-US"/>
    </w:rPr>
  </w:style>
  <w:style w:type="table" w:styleId="a9">
    <w:name w:val="Table Grid"/>
    <w:basedOn w:val="a1"/>
    <w:rsid w:val="008744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w:basedOn w:val="a"/>
    <w:rsid w:val="00767156"/>
    <w:rPr>
      <w:rFonts w:ascii="Verdana" w:hAnsi="Verdana" w:cs="Verdana"/>
      <w:sz w:val="20"/>
      <w:szCs w:val="20"/>
      <w:lang w:val="en-US" w:eastAsia="en-US"/>
    </w:rPr>
  </w:style>
  <w:style w:type="paragraph" w:customStyle="1" w:styleId="ConsPlusNormal">
    <w:name w:val="ConsPlusNormal"/>
    <w:rsid w:val="00767156"/>
    <w:pPr>
      <w:widowControl w:val="0"/>
      <w:autoSpaceDE w:val="0"/>
      <w:autoSpaceDN w:val="0"/>
      <w:adjustRightInd w:val="0"/>
      <w:ind w:firstLine="720"/>
    </w:pPr>
    <w:rPr>
      <w:rFonts w:ascii="Arial" w:hAnsi="Arial" w:cs="Arial"/>
    </w:rPr>
  </w:style>
  <w:style w:type="paragraph" w:customStyle="1" w:styleId="22">
    <w:name w:val="Знак Знак Знак Знак Знак Знак2"/>
    <w:basedOn w:val="a"/>
    <w:rsid w:val="00EC7643"/>
    <w:pPr>
      <w:spacing w:after="160" w:line="240" w:lineRule="exact"/>
    </w:pPr>
    <w:rPr>
      <w:rFonts w:ascii="Verdana" w:hAnsi="Verdana"/>
      <w:lang w:val="en-US" w:eastAsia="en-US"/>
    </w:rPr>
  </w:style>
  <w:style w:type="paragraph" w:styleId="aa">
    <w:name w:val="Body Text Indent"/>
    <w:basedOn w:val="a"/>
    <w:link w:val="ab"/>
    <w:rsid w:val="00C00161"/>
    <w:pPr>
      <w:spacing w:after="120"/>
      <w:ind w:left="283"/>
    </w:pPr>
  </w:style>
  <w:style w:type="paragraph" w:styleId="ac">
    <w:name w:val="Title"/>
    <w:basedOn w:val="a"/>
    <w:link w:val="ad"/>
    <w:qFormat/>
    <w:rsid w:val="00C00161"/>
    <w:pPr>
      <w:shd w:val="clear" w:color="auto" w:fill="FFFFFF"/>
      <w:autoSpaceDE w:val="0"/>
      <w:autoSpaceDN w:val="0"/>
      <w:adjustRightInd w:val="0"/>
      <w:spacing w:line="360" w:lineRule="auto"/>
      <w:jc w:val="center"/>
    </w:pPr>
    <w:rPr>
      <w:b/>
      <w:bCs/>
      <w:color w:val="000000"/>
    </w:rPr>
  </w:style>
  <w:style w:type="paragraph" w:customStyle="1" w:styleId="ConsPlusTitle">
    <w:name w:val="ConsPlusTitle"/>
    <w:rsid w:val="00C00161"/>
    <w:pPr>
      <w:autoSpaceDE w:val="0"/>
      <w:autoSpaceDN w:val="0"/>
      <w:adjustRightInd w:val="0"/>
    </w:pPr>
    <w:rPr>
      <w:b/>
      <w:bCs/>
      <w:sz w:val="28"/>
      <w:szCs w:val="28"/>
    </w:rPr>
  </w:style>
  <w:style w:type="paragraph" w:styleId="23">
    <w:name w:val="Body Text 2"/>
    <w:basedOn w:val="a"/>
    <w:link w:val="24"/>
    <w:rsid w:val="004A5167"/>
    <w:pPr>
      <w:spacing w:after="120" w:line="480" w:lineRule="auto"/>
    </w:pPr>
  </w:style>
  <w:style w:type="paragraph" w:styleId="31">
    <w:name w:val="Body Text 3"/>
    <w:basedOn w:val="a"/>
    <w:link w:val="32"/>
    <w:rsid w:val="004A5167"/>
    <w:pPr>
      <w:spacing w:after="120"/>
    </w:pPr>
    <w:rPr>
      <w:sz w:val="16"/>
      <w:szCs w:val="16"/>
    </w:rPr>
  </w:style>
  <w:style w:type="paragraph" w:customStyle="1" w:styleId="caaieiaie1">
    <w:name w:val="caaieiaie 1"/>
    <w:basedOn w:val="a"/>
    <w:next w:val="a"/>
    <w:rsid w:val="00B5232F"/>
    <w:pPr>
      <w:keepNext/>
      <w:overflowPunct w:val="0"/>
      <w:autoSpaceDE w:val="0"/>
      <w:autoSpaceDN w:val="0"/>
      <w:adjustRightInd w:val="0"/>
    </w:pPr>
    <w:rPr>
      <w:szCs w:val="20"/>
    </w:rPr>
  </w:style>
  <w:style w:type="paragraph" w:customStyle="1" w:styleId="ae">
    <w:name w:val="Знак"/>
    <w:basedOn w:val="a"/>
    <w:rsid w:val="00B5232F"/>
    <w:rPr>
      <w:rFonts w:ascii="Verdana" w:hAnsi="Verdana" w:cs="Verdana"/>
      <w:sz w:val="20"/>
      <w:szCs w:val="20"/>
      <w:lang w:val="en-US" w:eastAsia="en-US"/>
    </w:rPr>
  </w:style>
  <w:style w:type="paragraph" w:customStyle="1" w:styleId="310">
    <w:name w:val="Основной текст 31"/>
    <w:basedOn w:val="a"/>
    <w:rsid w:val="00CD1566"/>
    <w:rPr>
      <w:i/>
      <w:szCs w:val="20"/>
    </w:rPr>
  </w:style>
  <w:style w:type="paragraph" w:styleId="af">
    <w:name w:val="List Paragraph"/>
    <w:basedOn w:val="a"/>
    <w:uiPriority w:val="34"/>
    <w:qFormat/>
    <w:rsid w:val="0021003B"/>
    <w:pPr>
      <w:ind w:left="720" w:firstLine="709"/>
      <w:contextualSpacing/>
    </w:pPr>
    <w:rPr>
      <w:rFonts w:ascii="Arial" w:eastAsia="Calibri" w:hAnsi="Arial"/>
      <w:szCs w:val="22"/>
      <w:lang w:eastAsia="en-US"/>
    </w:rPr>
  </w:style>
  <w:style w:type="character" w:customStyle="1" w:styleId="zagvest">
    <w:name w:val="zag_vest Знак"/>
    <w:link w:val="zagvest0"/>
    <w:locked/>
    <w:rsid w:val="00CD45BC"/>
    <w:rPr>
      <w:rFonts w:ascii="Arial" w:hAnsi="Arial"/>
      <w:b/>
      <w:sz w:val="22"/>
      <w:szCs w:val="22"/>
      <w:lang w:bidi="ar-SA"/>
    </w:rPr>
  </w:style>
  <w:style w:type="paragraph" w:customStyle="1" w:styleId="zagvest0">
    <w:name w:val="zag_vest"/>
    <w:basedOn w:val="a"/>
    <w:link w:val="zagvest"/>
    <w:rsid w:val="00CD45BC"/>
    <w:rPr>
      <w:rFonts w:ascii="Arial" w:hAnsi="Arial"/>
      <w:b/>
      <w:sz w:val="22"/>
      <w:szCs w:val="22"/>
    </w:rPr>
  </w:style>
  <w:style w:type="character" w:styleId="af0">
    <w:name w:val="Strong"/>
    <w:qFormat/>
    <w:rsid w:val="00CD45BC"/>
    <w:rPr>
      <w:b/>
      <w:bCs/>
    </w:rPr>
  </w:style>
  <w:style w:type="paragraph" w:customStyle="1" w:styleId="arttx">
    <w:name w:val="art_tx"/>
    <w:basedOn w:val="a"/>
    <w:rsid w:val="00C75033"/>
    <w:pPr>
      <w:spacing w:after="48"/>
    </w:pPr>
    <w:rPr>
      <w:rFonts w:ascii="Arial" w:hAnsi="Arial" w:cs="Arial"/>
      <w:color w:val="000000"/>
      <w:sz w:val="14"/>
      <w:szCs w:val="14"/>
    </w:rPr>
  </w:style>
  <w:style w:type="paragraph" w:styleId="af1">
    <w:name w:val="Plain Text"/>
    <w:basedOn w:val="a"/>
    <w:link w:val="af2"/>
    <w:uiPriority w:val="99"/>
    <w:rsid w:val="00862C4A"/>
    <w:rPr>
      <w:rFonts w:ascii="Courier New" w:hAnsi="Courier New" w:cs="Courier New"/>
      <w:sz w:val="20"/>
      <w:szCs w:val="20"/>
    </w:rPr>
  </w:style>
  <w:style w:type="paragraph" w:styleId="af3">
    <w:name w:val="Subtitle"/>
    <w:basedOn w:val="a"/>
    <w:link w:val="af4"/>
    <w:qFormat/>
    <w:rsid w:val="00557347"/>
    <w:pPr>
      <w:spacing w:after="60"/>
      <w:jc w:val="center"/>
    </w:pPr>
    <w:rPr>
      <w:rFonts w:ascii="Arial" w:hAnsi="Arial"/>
      <w:i/>
      <w:szCs w:val="20"/>
    </w:rPr>
  </w:style>
  <w:style w:type="character" w:customStyle="1" w:styleId="zagvest1">
    <w:name w:val="zag_vest Знак Знак"/>
    <w:locked/>
    <w:rsid w:val="00F51587"/>
    <w:rPr>
      <w:rFonts w:ascii="Arial" w:hAnsi="Arial"/>
      <w:b/>
      <w:sz w:val="22"/>
      <w:szCs w:val="22"/>
      <w:lang w:bidi="ar-SA"/>
    </w:rPr>
  </w:style>
  <w:style w:type="character" w:customStyle="1" w:styleId="10">
    <w:name w:val="Заголовок 1 Знак"/>
    <w:link w:val="1"/>
    <w:locked/>
    <w:rsid w:val="00D87679"/>
    <w:rPr>
      <w:b/>
      <w:sz w:val="36"/>
      <w:szCs w:val="36"/>
    </w:rPr>
  </w:style>
  <w:style w:type="character" w:customStyle="1" w:styleId="30">
    <w:name w:val="Заголовок 3 Знак"/>
    <w:link w:val="3"/>
    <w:rsid w:val="00711D39"/>
    <w:rPr>
      <w:rFonts w:eastAsiaTheme="minorHAnsi"/>
      <w:b/>
      <w:bCs/>
      <w:sz w:val="28"/>
      <w:szCs w:val="28"/>
      <w:lang w:eastAsia="en-US"/>
    </w:rPr>
  </w:style>
  <w:style w:type="paragraph" w:styleId="af5">
    <w:name w:val="header"/>
    <w:basedOn w:val="a"/>
    <w:link w:val="af6"/>
    <w:rsid w:val="00CC25CE"/>
    <w:pPr>
      <w:tabs>
        <w:tab w:val="center" w:pos="4677"/>
        <w:tab w:val="right" w:pos="9355"/>
      </w:tabs>
    </w:pPr>
    <w:rPr>
      <w:rFonts w:ascii="Arial" w:hAnsi="Arial" w:cs="Arial"/>
    </w:rPr>
  </w:style>
  <w:style w:type="paragraph" w:styleId="25">
    <w:name w:val="Body Text Indent 2"/>
    <w:basedOn w:val="a"/>
    <w:link w:val="26"/>
    <w:rsid w:val="006B459A"/>
    <w:pPr>
      <w:spacing w:after="120" w:line="480" w:lineRule="auto"/>
      <w:ind w:left="283"/>
    </w:pPr>
  </w:style>
  <w:style w:type="paragraph" w:customStyle="1" w:styleId="ConsTitle">
    <w:name w:val="ConsTitle"/>
    <w:rsid w:val="00437C26"/>
    <w:pPr>
      <w:autoSpaceDE w:val="0"/>
      <w:autoSpaceDN w:val="0"/>
      <w:adjustRightInd w:val="0"/>
      <w:ind w:right="19772"/>
    </w:pPr>
    <w:rPr>
      <w:rFonts w:ascii="Arial" w:hAnsi="Arial" w:cs="Arial"/>
      <w:b/>
      <w:bCs/>
    </w:rPr>
  </w:style>
  <w:style w:type="paragraph" w:styleId="af7">
    <w:name w:val="Body Text First Indent"/>
    <w:basedOn w:val="a7"/>
    <w:link w:val="af8"/>
    <w:rsid w:val="00234BEB"/>
    <w:pPr>
      <w:ind w:firstLine="210"/>
    </w:pPr>
    <w:rPr>
      <w:sz w:val="24"/>
      <w:szCs w:val="24"/>
    </w:rPr>
  </w:style>
  <w:style w:type="paragraph" w:styleId="af9">
    <w:name w:val="Normal (Web)"/>
    <w:basedOn w:val="a"/>
    <w:uiPriority w:val="99"/>
    <w:rsid w:val="000854B2"/>
    <w:pPr>
      <w:spacing w:before="100" w:beforeAutospacing="1" w:after="100" w:afterAutospacing="1" w:line="330" w:lineRule="atLeast"/>
    </w:pPr>
    <w:rPr>
      <w:rFonts w:ascii="Tahoma" w:hAnsi="Tahoma" w:cs="Tahoma"/>
      <w:sz w:val="20"/>
      <w:szCs w:val="20"/>
    </w:rPr>
  </w:style>
  <w:style w:type="paragraph" w:styleId="afa">
    <w:name w:val="footnote text"/>
    <w:basedOn w:val="a"/>
    <w:link w:val="afb"/>
    <w:unhideWhenUsed/>
    <w:rsid w:val="009319B3"/>
    <w:rPr>
      <w:rFonts w:ascii="Calibri" w:eastAsia="Calibri" w:hAnsi="Calibri"/>
      <w:sz w:val="20"/>
      <w:szCs w:val="20"/>
      <w:lang w:eastAsia="en-US"/>
    </w:rPr>
  </w:style>
  <w:style w:type="character" w:customStyle="1" w:styleId="afb">
    <w:name w:val="Текст сноски Знак"/>
    <w:link w:val="afa"/>
    <w:rsid w:val="009319B3"/>
    <w:rPr>
      <w:rFonts w:ascii="Calibri" w:eastAsia="Calibri" w:hAnsi="Calibri"/>
      <w:lang w:val="ru-RU" w:eastAsia="en-US" w:bidi="ar-SA"/>
    </w:rPr>
  </w:style>
  <w:style w:type="character" w:styleId="afc">
    <w:name w:val="footnote reference"/>
    <w:unhideWhenUsed/>
    <w:rsid w:val="009319B3"/>
    <w:rPr>
      <w:vertAlign w:val="superscript"/>
    </w:rPr>
  </w:style>
  <w:style w:type="character" w:customStyle="1" w:styleId="a8">
    <w:name w:val="Основной текст Знак"/>
    <w:link w:val="a7"/>
    <w:rsid w:val="009319B3"/>
    <w:rPr>
      <w:lang w:val="ru-RU" w:eastAsia="ru-RU" w:bidi="ar-SA"/>
    </w:rPr>
  </w:style>
  <w:style w:type="paragraph" w:customStyle="1" w:styleId="33">
    <w:name w:val="Знак Знак3 Знак"/>
    <w:basedOn w:val="a"/>
    <w:rsid w:val="009319B3"/>
    <w:pPr>
      <w:widowControl w:val="0"/>
      <w:adjustRightInd w:val="0"/>
      <w:spacing w:after="160" w:line="240" w:lineRule="exact"/>
      <w:jc w:val="right"/>
    </w:pPr>
    <w:rPr>
      <w:sz w:val="20"/>
      <w:szCs w:val="20"/>
      <w:lang w:val="en-GB" w:eastAsia="en-US"/>
    </w:rPr>
  </w:style>
  <w:style w:type="character" w:customStyle="1" w:styleId="61">
    <w:name w:val="Знак Знак6"/>
    <w:rsid w:val="009319B3"/>
    <w:rPr>
      <w:rFonts w:ascii="Arial" w:hAnsi="Arial" w:cs="Arial"/>
      <w:b/>
      <w:bCs/>
      <w:kern w:val="32"/>
      <w:sz w:val="32"/>
      <w:szCs w:val="32"/>
      <w:lang w:val="ru-RU" w:eastAsia="ru-RU" w:bidi="ar-SA"/>
    </w:rPr>
  </w:style>
  <w:style w:type="character" w:customStyle="1" w:styleId="51">
    <w:name w:val="Знак Знак5"/>
    <w:semiHidden/>
    <w:rsid w:val="009319B3"/>
    <w:rPr>
      <w:rFonts w:ascii="Cambria" w:hAnsi="Cambria"/>
      <w:b/>
      <w:bCs/>
      <w:sz w:val="26"/>
      <w:szCs w:val="26"/>
      <w:lang w:val="ru-RU" w:eastAsia="ru-RU" w:bidi="ar-SA"/>
    </w:rPr>
  </w:style>
  <w:style w:type="character" w:customStyle="1" w:styleId="af6">
    <w:name w:val="Верхний колонтитул Знак"/>
    <w:link w:val="af5"/>
    <w:rsid w:val="009319B3"/>
    <w:rPr>
      <w:rFonts w:ascii="Arial" w:hAnsi="Arial" w:cs="Arial"/>
      <w:sz w:val="28"/>
      <w:szCs w:val="28"/>
      <w:lang w:val="ru-RU" w:eastAsia="ru-RU" w:bidi="ar-SA"/>
    </w:rPr>
  </w:style>
  <w:style w:type="paragraph" w:customStyle="1" w:styleId="afd">
    <w:name w:val="Знак Знак Знак Знак"/>
    <w:basedOn w:val="a"/>
    <w:rsid w:val="00F31823"/>
    <w:rPr>
      <w:rFonts w:ascii="Verdana" w:hAnsi="Verdana" w:cs="Verdana"/>
      <w:sz w:val="20"/>
      <w:szCs w:val="20"/>
      <w:lang w:val="en-US" w:eastAsia="en-US"/>
    </w:rPr>
  </w:style>
  <w:style w:type="paragraph" w:styleId="afe">
    <w:name w:val="TOC Heading"/>
    <w:basedOn w:val="1"/>
    <w:next w:val="a"/>
    <w:uiPriority w:val="39"/>
    <w:qFormat/>
    <w:rsid w:val="00F120DC"/>
    <w:pPr>
      <w:keepLines/>
      <w:spacing w:before="480" w:line="276" w:lineRule="auto"/>
      <w:outlineLvl w:val="9"/>
    </w:pPr>
    <w:rPr>
      <w:rFonts w:ascii="Cambria" w:hAnsi="Cambria"/>
      <w:bCs/>
      <w:i/>
      <w:color w:val="365F91"/>
      <w:lang w:eastAsia="en-US"/>
    </w:rPr>
  </w:style>
  <w:style w:type="paragraph" w:styleId="12">
    <w:name w:val="toc 1"/>
    <w:basedOn w:val="a"/>
    <w:next w:val="a"/>
    <w:autoRedefine/>
    <w:uiPriority w:val="39"/>
    <w:rsid w:val="00895EE9"/>
    <w:pPr>
      <w:tabs>
        <w:tab w:val="left" w:pos="0"/>
        <w:tab w:val="left" w:pos="567"/>
        <w:tab w:val="left" w:pos="1320"/>
        <w:tab w:val="right" w:leader="dot" w:pos="9345"/>
      </w:tabs>
      <w:ind w:firstLine="0"/>
    </w:pPr>
    <w:rPr>
      <w:b/>
    </w:rPr>
  </w:style>
  <w:style w:type="character" w:styleId="aff">
    <w:name w:val="Hyperlink"/>
    <w:uiPriority w:val="99"/>
    <w:unhideWhenUsed/>
    <w:rsid w:val="00F120DC"/>
    <w:rPr>
      <w:color w:val="0000FF"/>
      <w:u w:val="single"/>
    </w:rPr>
  </w:style>
  <w:style w:type="paragraph" w:styleId="2">
    <w:name w:val="toc 2"/>
    <w:basedOn w:val="a"/>
    <w:next w:val="a"/>
    <w:autoRedefine/>
    <w:uiPriority w:val="39"/>
    <w:rsid w:val="002956BE"/>
    <w:pPr>
      <w:numPr>
        <w:numId w:val="20"/>
      </w:numPr>
      <w:tabs>
        <w:tab w:val="left" w:pos="567"/>
        <w:tab w:val="left" w:pos="709"/>
        <w:tab w:val="right" w:leader="dot" w:pos="9345"/>
      </w:tabs>
      <w:ind w:left="426"/>
    </w:pPr>
    <w:rPr>
      <w:b/>
      <w:noProof/>
    </w:rPr>
  </w:style>
  <w:style w:type="paragraph" w:styleId="34">
    <w:name w:val="toc 3"/>
    <w:basedOn w:val="a"/>
    <w:next w:val="a"/>
    <w:autoRedefine/>
    <w:uiPriority w:val="39"/>
    <w:rsid w:val="00C00B83"/>
    <w:pPr>
      <w:tabs>
        <w:tab w:val="right" w:leader="dot" w:pos="9345"/>
      </w:tabs>
      <w:ind w:left="142" w:firstLine="0"/>
    </w:pPr>
    <w:rPr>
      <w:b/>
      <w:noProof/>
    </w:rPr>
  </w:style>
  <w:style w:type="character" w:customStyle="1" w:styleId="21">
    <w:name w:val="Заголовок 2 Знак"/>
    <w:link w:val="20"/>
    <w:rsid w:val="00E50AE9"/>
    <w:rPr>
      <w:b/>
      <w:bCs/>
      <w:iCs/>
      <w:sz w:val="28"/>
      <w:szCs w:val="28"/>
    </w:rPr>
  </w:style>
  <w:style w:type="paragraph" w:customStyle="1" w:styleId="13">
    <w:name w:val="Знак Знак Знак Знак Знак Знак1"/>
    <w:basedOn w:val="a"/>
    <w:uiPriority w:val="99"/>
    <w:rsid w:val="008B1BD6"/>
    <w:pPr>
      <w:spacing w:after="160" w:line="240" w:lineRule="exact"/>
    </w:pPr>
    <w:rPr>
      <w:rFonts w:ascii="Verdana" w:hAnsi="Verdana" w:cs="Verdana"/>
      <w:lang w:val="en-US" w:eastAsia="en-US"/>
    </w:rPr>
  </w:style>
  <w:style w:type="character" w:customStyle="1" w:styleId="40">
    <w:name w:val="Заголовок 4 Знак"/>
    <w:link w:val="4"/>
    <w:rsid w:val="008B1BD6"/>
    <w:rPr>
      <w:b/>
      <w:sz w:val="24"/>
    </w:rPr>
  </w:style>
  <w:style w:type="character" w:customStyle="1" w:styleId="50">
    <w:name w:val="Заголовок 5 Знак"/>
    <w:link w:val="5"/>
    <w:rsid w:val="008B1BD6"/>
    <w:rPr>
      <w:sz w:val="28"/>
    </w:rPr>
  </w:style>
  <w:style w:type="character" w:customStyle="1" w:styleId="60">
    <w:name w:val="Заголовок 6 Знак"/>
    <w:link w:val="6"/>
    <w:rsid w:val="008B1BD6"/>
    <w:rPr>
      <w:bCs/>
      <w:sz w:val="28"/>
    </w:rPr>
  </w:style>
  <w:style w:type="character" w:customStyle="1" w:styleId="70">
    <w:name w:val="Заголовок 7 Знак"/>
    <w:link w:val="7"/>
    <w:rsid w:val="008B1BD6"/>
    <w:rPr>
      <w:rFonts w:ascii="Arial" w:hAnsi="Arial"/>
      <w:b/>
      <w:i/>
      <w:sz w:val="28"/>
    </w:rPr>
  </w:style>
  <w:style w:type="character" w:customStyle="1" w:styleId="80">
    <w:name w:val="Заголовок 8 Знак"/>
    <w:link w:val="8"/>
    <w:rsid w:val="008B1BD6"/>
    <w:rPr>
      <w:i/>
      <w:iCs/>
      <w:snapToGrid w:val="0"/>
      <w:color w:val="000000"/>
    </w:rPr>
  </w:style>
  <w:style w:type="character" w:customStyle="1" w:styleId="90">
    <w:name w:val="Заголовок 9 Знак"/>
    <w:link w:val="9"/>
    <w:rsid w:val="008B1BD6"/>
    <w:rPr>
      <w:b/>
      <w:bCs/>
      <w:i/>
      <w:sz w:val="30"/>
    </w:rPr>
  </w:style>
  <w:style w:type="paragraph" w:styleId="35">
    <w:name w:val="Body Text Indent 3"/>
    <w:basedOn w:val="a"/>
    <w:link w:val="36"/>
    <w:rsid w:val="008B1BD6"/>
    <w:pPr>
      <w:ind w:firstLine="708"/>
      <w:jc w:val="center"/>
    </w:pPr>
    <w:rPr>
      <w:b/>
      <w:szCs w:val="20"/>
    </w:rPr>
  </w:style>
  <w:style w:type="character" w:customStyle="1" w:styleId="36">
    <w:name w:val="Основной текст с отступом 3 Знак"/>
    <w:link w:val="35"/>
    <w:rsid w:val="008B1BD6"/>
    <w:rPr>
      <w:b/>
      <w:sz w:val="28"/>
    </w:rPr>
  </w:style>
  <w:style w:type="paragraph" w:customStyle="1" w:styleId="210">
    <w:name w:val="Основной текст 21"/>
    <w:basedOn w:val="a"/>
    <w:rsid w:val="008B1BD6"/>
    <w:pPr>
      <w:overflowPunct w:val="0"/>
      <w:autoSpaceDE w:val="0"/>
      <w:autoSpaceDN w:val="0"/>
      <w:adjustRightInd w:val="0"/>
      <w:textAlignment w:val="baseline"/>
    </w:pPr>
    <w:rPr>
      <w:i/>
      <w:szCs w:val="20"/>
    </w:rPr>
  </w:style>
  <w:style w:type="paragraph" w:styleId="aff0">
    <w:name w:val="caption"/>
    <w:basedOn w:val="a"/>
    <w:next w:val="a"/>
    <w:qFormat/>
    <w:rsid w:val="008B1BD6"/>
    <w:pPr>
      <w:ind w:left="-426" w:right="-574" w:hanging="1374"/>
      <w:jc w:val="center"/>
      <w:outlineLvl w:val="0"/>
    </w:pPr>
    <w:rPr>
      <w:b/>
      <w:szCs w:val="20"/>
    </w:rPr>
  </w:style>
  <w:style w:type="paragraph" w:customStyle="1" w:styleId="Boxes11">
    <w:name w:val="Boxes11"/>
    <w:basedOn w:val="a"/>
    <w:next w:val="a"/>
    <w:rsid w:val="008B1BD6"/>
    <w:rPr>
      <w:b/>
      <w:noProof/>
      <w:sz w:val="72"/>
      <w:szCs w:val="20"/>
      <w:lang w:val="en-US" w:eastAsia="en-US"/>
    </w:rPr>
  </w:style>
  <w:style w:type="paragraph" w:styleId="aff1">
    <w:name w:val="annotation text"/>
    <w:basedOn w:val="a"/>
    <w:link w:val="aff2"/>
    <w:rsid w:val="008B1BD6"/>
    <w:rPr>
      <w:sz w:val="20"/>
      <w:szCs w:val="20"/>
    </w:rPr>
  </w:style>
  <w:style w:type="character" w:customStyle="1" w:styleId="aff2">
    <w:name w:val="Текст примечания Знак"/>
    <w:basedOn w:val="a0"/>
    <w:link w:val="aff1"/>
    <w:rsid w:val="008B1BD6"/>
  </w:style>
  <w:style w:type="paragraph" w:customStyle="1" w:styleId="ConsNormal">
    <w:name w:val="ConsNormal"/>
    <w:rsid w:val="008B1BD6"/>
    <w:pPr>
      <w:autoSpaceDE w:val="0"/>
      <w:autoSpaceDN w:val="0"/>
      <w:adjustRightInd w:val="0"/>
      <w:ind w:right="19772" w:firstLine="720"/>
    </w:pPr>
    <w:rPr>
      <w:rFonts w:ascii="Arial" w:hAnsi="Arial" w:cs="Arial"/>
      <w:sz w:val="22"/>
      <w:szCs w:val="22"/>
    </w:rPr>
  </w:style>
  <w:style w:type="paragraph" w:customStyle="1" w:styleId="aff3">
    <w:name w:val="Шапка (герб)"/>
    <w:basedOn w:val="a"/>
    <w:rsid w:val="008B1BD6"/>
    <w:pPr>
      <w:jc w:val="right"/>
    </w:pPr>
    <w:rPr>
      <w:rFonts w:ascii="Century Schoolbook" w:hAnsi="Century Schoolbook"/>
      <w:szCs w:val="20"/>
    </w:rPr>
  </w:style>
  <w:style w:type="character" w:customStyle="1" w:styleId="msonormal0">
    <w:name w:val="msonormal"/>
    <w:basedOn w:val="a0"/>
    <w:rsid w:val="008B1BD6"/>
  </w:style>
  <w:style w:type="paragraph" w:customStyle="1" w:styleId="aff4">
    <w:name w:val="a"/>
    <w:basedOn w:val="a"/>
    <w:rsid w:val="008B1BD6"/>
    <w:rPr>
      <w:rFonts w:ascii="Calibri" w:hAnsi="Calibri" w:cs="Tahoma"/>
      <w:sz w:val="22"/>
      <w:szCs w:val="22"/>
    </w:rPr>
  </w:style>
  <w:style w:type="paragraph" w:styleId="aff5">
    <w:name w:val="Balloon Text"/>
    <w:basedOn w:val="a"/>
    <w:link w:val="aff6"/>
    <w:rsid w:val="0044675B"/>
    <w:rPr>
      <w:rFonts w:ascii="Tahoma" w:hAnsi="Tahoma" w:cs="Tahoma"/>
      <w:sz w:val="16"/>
      <w:szCs w:val="16"/>
    </w:rPr>
  </w:style>
  <w:style w:type="character" w:customStyle="1" w:styleId="aff6">
    <w:name w:val="Текст выноски Знак"/>
    <w:link w:val="aff5"/>
    <w:rsid w:val="0044675B"/>
    <w:rPr>
      <w:rFonts w:ascii="Tahoma" w:hAnsi="Tahoma" w:cs="Tahoma"/>
      <w:sz w:val="16"/>
      <w:szCs w:val="16"/>
    </w:rPr>
  </w:style>
  <w:style w:type="paragraph" w:customStyle="1" w:styleId="14">
    <w:name w:val="Обычный + 14 пт"/>
    <w:aliases w:val="По ширине,Первая строка:  1,25 см"/>
    <w:basedOn w:val="a"/>
    <w:link w:val="140"/>
    <w:rsid w:val="00C6691B"/>
  </w:style>
  <w:style w:type="character" w:customStyle="1" w:styleId="140">
    <w:name w:val="Обычный + 14 пт Знак"/>
    <w:link w:val="14"/>
    <w:rsid w:val="00C6691B"/>
    <w:rPr>
      <w:sz w:val="28"/>
      <w:szCs w:val="28"/>
      <w:lang w:val="ru-RU" w:eastAsia="ru-RU" w:bidi="ar-SA"/>
    </w:rPr>
  </w:style>
  <w:style w:type="paragraph" w:customStyle="1" w:styleId="27">
    <w:name w:val="Знак2"/>
    <w:basedOn w:val="a"/>
    <w:rsid w:val="00F73FA5"/>
    <w:rPr>
      <w:rFonts w:ascii="Verdana" w:hAnsi="Verdana" w:cs="Verdana"/>
      <w:sz w:val="20"/>
      <w:szCs w:val="20"/>
      <w:lang w:val="en-US" w:eastAsia="en-US"/>
    </w:rPr>
  </w:style>
  <w:style w:type="character" w:customStyle="1" w:styleId="FontStyle17">
    <w:name w:val="Font Style17"/>
    <w:rsid w:val="00E9032D"/>
    <w:rPr>
      <w:rFonts w:ascii="Times New Roman" w:hAnsi="Times New Roman" w:cs="Times New Roman"/>
      <w:sz w:val="26"/>
      <w:szCs w:val="26"/>
    </w:rPr>
  </w:style>
  <w:style w:type="paragraph" w:customStyle="1" w:styleId="15">
    <w:name w:val="Знак1 Знак Знак Знак"/>
    <w:basedOn w:val="a"/>
    <w:rsid w:val="00CD5E11"/>
    <w:pPr>
      <w:spacing w:after="160" w:line="240" w:lineRule="exact"/>
    </w:pPr>
    <w:rPr>
      <w:rFonts w:ascii="Verdana" w:hAnsi="Verdana"/>
      <w:sz w:val="20"/>
      <w:szCs w:val="20"/>
      <w:lang w:val="en-US" w:eastAsia="en-US"/>
    </w:rPr>
  </w:style>
  <w:style w:type="paragraph" w:customStyle="1" w:styleId="Style10">
    <w:name w:val="Style10"/>
    <w:basedOn w:val="a"/>
    <w:rsid w:val="0036465B"/>
    <w:pPr>
      <w:widowControl w:val="0"/>
      <w:autoSpaceDE w:val="0"/>
      <w:autoSpaceDN w:val="0"/>
      <w:adjustRightInd w:val="0"/>
      <w:spacing w:line="484" w:lineRule="exact"/>
      <w:ind w:firstLine="595"/>
    </w:pPr>
  </w:style>
  <w:style w:type="paragraph" w:styleId="aff7">
    <w:name w:val="Document Map"/>
    <w:basedOn w:val="a"/>
    <w:link w:val="aff8"/>
    <w:semiHidden/>
    <w:rsid w:val="007323E0"/>
    <w:pPr>
      <w:shd w:val="clear" w:color="auto" w:fill="000080"/>
    </w:pPr>
    <w:rPr>
      <w:rFonts w:ascii="Tahoma" w:hAnsi="Tahoma" w:cs="Tahoma"/>
      <w:sz w:val="20"/>
      <w:szCs w:val="20"/>
    </w:rPr>
  </w:style>
  <w:style w:type="paragraph" w:customStyle="1" w:styleId="16">
    <w:name w:val="Абзац списка1"/>
    <w:basedOn w:val="a"/>
    <w:rsid w:val="00060C71"/>
    <w:pPr>
      <w:spacing w:after="200" w:line="276" w:lineRule="auto"/>
      <w:ind w:left="720"/>
    </w:pPr>
    <w:rPr>
      <w:rFonts w:ascii="Calibri" w:hAnsi="Calibri"/>
      <w:sz w:val="22"/>
      <w:szCs w:val="22"/>
    </w:rPr>
  </w:style>
  <w:style w:type="paragraph" w:customStyle="1" w:styleId="aff9">
    <w:name w:val="Для актов Знак"/>
    <w:basedOn w:val="a7"/>
    <w:rsid w:val="003D58CB"/>
    <w:pPr>
      <w:spacing w:after="0"/>
      <w:ind w:firstLine="720"/>
    </w:pPr>
    <w:rPr>
      <w:sz w:val="26"/>
      <w:szCs w:val="26"/>
    </w:rPr>
  </w:style>
  <w:style w:type="character" w:customStyle="1" w:styleId="tahoma14n1">
    <w:name w:val="tahoma14n1"/>
    <w:rsid w:val="004132BF"/>
    <w:rPr>
      <w:b/>
      <w:bCs/>
      <w:color w:val="777777"/>
    </w:rPr>
  </w:style>
  <w:style w:type="numbering" w:styleId="111111">
    <w:name w:val="Outline List 2"/>
    <w:basedOn w:val="a2"/>
    <w:rsid w:val="005F6413"/>
    <w:pPr>
      <w:numPr>
        <w:numId w:val="2"/>
      </w:numPr>
    </w:pPr>
  </w:style>
  <w:style w:type="paragraph" w:customStyle="1" w:styleId="affa">
    <w:name w:val="Знак Знак Знак Знак Знак Знак Знак Знак Знак Знак Знак Знак"/>
    <w:basedOn w:val="a"/>
    <w:rsid w:val="005F6413"/>
    <w:rPr>
      <w:rFonts w:ascii="Verdana" w:hAnsi="Verdana" w:cs="Verdana"/>
      <w:sz w:val="20"/>
      <w:szCs w:val="20"/>
      <w:lang w:val="en-US" w:eastAsia="en-US"/>
    </w:rPr>
  </w:style>
  <w:style w:type="character" w:customStyle="1" w:styleId="12pt">
    <w:name w:val="Основной текст + 12 pt"/>
    <w:rsid w:val="005F6413"/>
    <w:rPr>
      <w:rFonts w:ascii="Times New Roman" w:hAnsi="Times New Roman" w:cs="Times New Roman"/>
      <w:sz w:val="24"/>
      <w:szCs w:val="24"/>
    </w:rPr>
  </w:style>
  <w:style w:type="paragraph" w:customStyle="1" w:styleId="consplustitle0">
    <w:name w:val="consplustitle"/>
    <w:basedOn w:val="a"/>
    <w:rsid w:val="005F6413"/>
    <w:pPr>
      <w:autoSpaceDE w:val="0"/>
      <w:autoSpaceDN w:val="0"/>
    </w:pPr>
    <w:rPr>
      <w:rFonts w:ascii="Arial" w:hAnsi="Arial" w:cs="Arial"/>
      <w:b/>
      <w:bCs/>
      <w:sz w:val="20"/>
      <w:szCs w:val="20"/>
    </w:rPr>
  </w:style>
  <w:style w:type="paragraph" w:customStyle="1" w:styleId="affb">
    <w:name w:val="Стиль"/>
    <w:rsid w:val="00B42A4F"/>
    <w:pPr>
      <w:widowControl w:val="0"/>
      <w:autoSpaceDE w:val="0"/>
      <w:autoSpaceDN w:val="0"/>
      <w:adjustRightInd w:val="0"/>
    </w:pPr>
    <w:rPr>
      <w:sz w:val="24"/>
      <w:szCs w:val="24"/>
    </w:rPr>
  </w:style>
  <w:style w:type="numbering" w:customStyle="1" w:styleId="1111111">
    <w:name w:val="1 / 1.1 / 1.1.11"/>
    <w:basedOn w:val="a2"/>
    <w:next w:val="111111"/>
    <w:rsid w:val="00F16B11"/>
  </w:style>
  <w:style w:type="character" w:customStyle="1" w:styleId="81">
    <w:name w:val="Основной текст (8)"/>
    <w:link w:val="810"/>
    <w:rsid w:val="00095AC5"/>
    <w:rPr>
      <w:sz w:val="28"/>
      <w:szCs w:val="28"/>
      <w:shd w:val="clear" w:color="auto" w:fill="FFFFFF"/>
    </w:rPr>
  </w:style>
  <w:style w:type="paragraph" w:customStyle="1" w:styleId="810">
    <w:name w:val="Основной текст (8)1"/>
    <w:basedOn w:val="a"/>
    <w:link w:val="81"/>
    <w:rsid w:val="00095AC5"/>
    <w:pPr>
      <w:shd w:val="clear" w:color="auto" w:fill="FFFFFF"/>
      <w:spacing w:line="451" w:lineRule="exact"/>
    </w:pPr>
  </w:style>
  <w:style w:type="character" w:customStyle="1" w:styleId="41">
    <w:name w:val="Основной текст (4)"/>
    <w:link w:val="410"/>
    <w:rsid w:val="00095AC5"/>
    <w:rPr>
      <w:sz w:val="28"/>
      <w:szCs w:val="28"/>
      <w:shd w:val="clear" w:color="auto" w:fill="FFFFFF"/>
    </w:rPr>
  </w:style>
  <w:style w:type="paragraph" w:customStyle="1" w:styleId="410">
    <w:name w:val="Основной текст (4)1"/>
    <w:basedOn w:val="a"/>
    <w:link w:val="41"/>
    <w:rsid w:val="00095AC5"/>
    <w:pPr>
      <w:shd w:val="clear" w:color="auto" w:fill="FFFFFF"/>
      <w:spacing w:before="360" w:line="298" w:lineRule="exact"/>
      <w:ind w:firstLine="660"/>
    </w:pPr>
  </w:style>
  <w:style w:type="character" w:customStyle="1" w:styleId="af2">
    <w:name w:val="Текст Знак"/>
    <w:link w:val="af1"/>
    <w:uiPriority w:val="99"/>
    <w:rsid w:val="00C81D7A"/>
    <w:rPr>
      <w:rFonts w:ascii="Courier New" w:hAnsi="Courier New" w:cs="Courier New"/>
    </w:rPr>
  </w:style>
  <w:style w:type="paragraph" w:styleId="affc">
    <w:name w:val="No Spacing"/>
    <w:uiPriority w:val="1"/>
    <w:qFormat/>
    <w:rsid w:val="00ED7BAA"/>
    <w:rPr>
      <w:rFonts w:ascii="Calibri" w:hAnsi="Calibri"/>
      <w:sz w:val="22"/>
      <w:szCs w:val="22"/>
    </w:rPr>
  </w:style>
  <w:style w:type="paragraph" w:customStyle="1" w:styleId="Text">
    <w:name w:val="Text"/>
    <w:basedOn w:val="a"/>
    <w:rsid w:val="00ED7BAA"/>
    <w:pPr>
      <w:spacing w:after="120"/>
    </w:pPr>
    <w:rPr>
      <w:rFonts w:ascii="Verdana" w:hAnsi="Verdana" w:cs="Arial"/>
      <w:sz w:val="20"/>
    </w:rPr>
  </w:style>
  <w:style w:type="character" w:customStyle="1" w:styleId="24">
    <w:name w:val="Основной текст 2 Знак"/>
    <w:link w:val="23"/>
    <w:rsid w:val="00D00CE7"/>
    <w:rPr>
      <w:sz w:val="24"/>
      <w:szCs w:val="24"/>
    </w:rPr>
  </w:style>
  <w:style w:type="paragraph" w:customStyle="1" w:styleId="ConsPlusNonformat">
    <w:name w:val="ConsPlusNonformat"/>
    <w:uiPriority w:val="99"/>
    <w:rsid w:val="00792334"/>
    <w:pPr>
      <w:widowControl w:val="0"/>
      <w:autoSpaceDE w:val="0"/>
      <w:autoSpaceDN w:val="0"/>
      <w:adjustRightInd w:val="0"/>
    </w:pPr>
    <w:rPr>
      <w:rFonts w:ascii="Courier New" w:hAnsi="Courier New" w:cs="Courier New"/>
    </w:rPr>
  </w:style>
  <w:style w:type="character" w:customStyle="1" w:styleId="71">
    <w:name w:val="Основной текст (7)"/>
    <w:link w:val="710"/>
    <w:uiPriority w:val="99"/>
    <w:locked/>
    <w:rsid w:val="00792334"/>
    <w:rPr>
      <w:sz w:val="28"/>
      <w:szCs w:val="28"/>
      <w:shd w:val="clear" w:color="auto" w:fill="FFFFFF"/>
    </w:rPr>
  </w:style>
  <w:style w:type="paragraph" w:customStyle="1" w:styleId="710">
    <w:name w:val="Основной текст (7)1"/>
    <w:basedOn w:val="a"/>
    <w:link w:val="71"/>
    <w:uiPriority w:val="99"/>
    <w:rsid w:val="00792334"/>
    <w:pPr>
      <w:shd w:val="clear" w:color="auto" w:fill="FFFFFF"/>
      <w:spacing w:before="540" w:line="485" w:lineRule="exact"/>
      <w:ind w:firstLine="720"/>
    </w:pPr>
  </w:style>
  <w:style w:type="character" w:customStyle="1" w:styleId="affd">
    <w:name w:val="Основной текст + Курсив"/>
    <w:uiPriority w:val="99"/>
    <w:rsid w:val="00792334"/>
    <w:rPr>
      <w:i/>
      <w:iCs/>
      <w:sz w:val="24"/>
      <w:szCs w:val="24"/>
    </w:rPr>
  </w:style>
  <w:style w:type="character" w:customStyle="1" w:styleId="Corbel">
    <w:name w:val="Основной текст + Corbel"/>
    <w:aliases w:val="15 pt,Полужирный1,Интервал 0 pt2,Масштаб 40%"/>
    <w:uiPriority w:val="99"/>
    <w:rsid w:val="00792334"/>
    <w:rPr>
      <w:rFonts w:ascii="Corbel" w:hAnsi="Corbel" w:cs="Corbel" w:hint="default"/>
      <w:b/>
      <w:bCs/>
      <w:noProof/>
      <w:spacing w:val="0"/>
      <w:w w:val="40"/>
      <w:sz w:val="30"/>
      <w:szCs w:val="30"/>
    </w:rPr>
  </w:style>
  <w:style w:type="character" w:customStyle="1" w:styleId="ad">
    <w:name w:val="Название Знак"/>
    <w:link w:val="ac"/>
    <w:rsid w:val="005D4DBA"/>
    <w:rPr>
      <w:b/>
      <w:bCs/>
      <w:color w:val="000000"/>
      <w:sz w:val="28"/>
      <w:szCs w:val="28"/>
      <w:shd w:val="clear" w:color="auto" w:fill="FFFFFF"/>
    </w:rPr>
  </w:style>
  <w:style w:type="character" w:customStyle="1" w:styleId="a5">
    <w:name w:val="Нижний колонтитул Знак"/>
    <w:link w:val="a4"/>
    <w:uiPriority w:val="99"/>
    <w:rsid w:val="00FC51DC"/>
    <w:rPr>
      <w:sz w:val="24"/>
      <w:szCs w:val="24"/>
    </w:rPr>
  </w:style>
  <w:style w:type="character" w:customStyle="1" w:styleId="ab">
    <w:name w:val="Основной текст с отступом Знак"/>
    <w:link w:val="aa"/>
    <w:rsid w:val="00FC51DC"/>
    <w:rPr>
      <w:sz w:val="24"/>
      <w:szCs w:val="24"/>
    </w:rPr>
  </w:style>
  <w:style w:type="character" w:customStyle="1" w:styleId="32">
    <w:name w:val="Основной текст 3 Знак"/>
    <w:link w:val="31"/>
    <w:rsid w:val="00FC51DC"/>
    <w:rPr>
      <w:sz w:val="16"/>
      <w:szCs w:val="16"/>
    </w:rPr>
  </w:style>
  <w:style w:type="character" w:customStyle="1" w:styleId="26">
    <w:name w:val="Основной текст с отступом 2 Знак"/>
    <w:link w:val="25"/>
    <w:rsid w:val="00FC51DC"/>
    <w:rPr>
      <w:sz w:val="24"/>
      <w:szCs w:val="24"/>
    </w:rPr>
  </w:style>
  <w:style w:type="paragraph" w:customStyle="1" w:styleId="110">
    <w:name w:val="Знак11"/>
    <w:basedOn w:val="a"/>
    <w:rsid w:val="00FC51DC"/>
    <w:rPr>
      <w:rFonts w:ascii="Verdana" w:hAnsi="Verdana" w:cs="Verdana"/>
      <w:sz w:val="20"/>
      <w:szCs w:val="20"/>
      <w:lang w:val="en-US" w:eastAsia="en-US"/>
    </w:rPr>
  </w:style>
  <w:style w:type="paragraph" w:customStyle="1" w:styleId="17">
    <w:name w:val="Знак Знак Знак Знак Знак Знак Знак Знак Знак Знак Знак Знак1"/>
    <w:basedOn w:val="a"/>
    <w:rsid w:val="00FC51DC"/>
    <w:rPr>
      <w:rFonts w:ascii="Verdana" w:hAnsi="Verdana" w:cs="Verdana"/>
      <w:sz w:val="20"/>
      <w:szCs w:val="20"/>
      <w:lang w:val="en-US" w:eastAsia="en-US"/>
    </w:rPr>
  </w:style>
  <w:style w:type="character" w:customStyle="1" w:styleId="apple-style-span">
    <w:name w:val="apple-style-span"/>
    <w:rsid w:val="00FC51DC"/>
  </w:style>
  <w:style w:type="character" w:styleId="affe">
    <w:name w:val="Emphasis"/>
    <w:qFormat/>
    <w:rsid w:val="006B78F5"/>
    <w:rPr>
      <w:i/>
      <w:iCs/>
    </w:rPr>
  </w:style>
  <w:style w:type="character" w:customStyle="1" w:styleId="afff">
    <w:name w:val="Основной текст_"/>
    <w:basedOn w:val="a0"/>
    <w:link w:val="18"/>
    <w:locked/>
    <w:rsid w:val="007D2620"/>
    <w:rPr>
      <w:sz w:val="26"/>
      <w:szCs w:val="26"/>
      <w:shd w:val="clear" w:color="auto" w:fill="FFFFFF"/>
    </w:rPr>
  </w:style>
  <w:style w:type="paragraph" w:customStyle="1" w:styleId="18">
    <w:name w:val="Основной текст1"/>
    <w:basedOn w:val="a"/>
    <w:link w:val="afff"/>
    <w:rsid w:val="007D2620"/>
    <w:pPr>
      <w:widowControl w:val="0"/>
      <w:shd w:val="clear" w:color="auto" w:fill="FFFFFF"/>
      <w:spacing w:line="322" w:lineRule="exact"/>
    </w:pPr>
    <w:rPr>
      <w:sz w:val="26"/>
      <w:szCs w:val="26"/>
    </w:rPr>
  </w:style>
  <w:style w:type="paragraph" w:customStyle="1" w:styleId="afff0">
    <w:name w:val="Прижатый влево"/>
    <w:basedOn w:val="a"/>
    <w:next w:val="a"/>
    <w:uiPriority w:val="99"/>
    <w:rsid w:val="00157121"/>
    <w:pPr>
      <w:suppressAutoHyphens/>
      <w:autoSpaceDE w:val="0"/>
    </w:pPr>
    <w:rPr>
      <w:rFonts w:ascii="Arial" w:hAnsi="Arial"/>
      <w:lang w:eastAsia="ar-SA"/>
    </w:rPr>
  </w:style>
  <w:style w:type="character" w:customStyle="1" w:styleId="afff1">
    <w:name w:val="ФП Знак"/>
    <w:link w:val="afff2"/>
    <w:locked/>
    <w:rsid w:val="00882D73"/>
    <w:rPr>
      <w:rFonts w:ascii="Calibri" w:eastAsia="Calibri" w:hAnsi="Calibri"/>
      <w:b/>
      <w:bCs/>
      <w:color w:val="000000"/>
      <w:kern w:val="36"/>
      <w:sz w:val="22"/>
      <w:szCs w:val="22"/>
      <w:shd w:val="clear" w:color="auto" w:fill="FFFFFF"/>
      <w:lang w:val="x-none" w:eastAsia="x-none"/>
    </w:rPr>
  </w:style>
  <w:style w:type="paragraph" w:customStyle="1" w:styleId="afff2">
    <w:name w:val="ФП"/>
    <w:basedOn w:val="1"/>
    <w:link w:val="afff1"/>
    <w:autoRedefine/>
    <w:rsid w:val="00882D73"/>
    <w:pPr>
      <w:numPr>
        <w:numId w:val="0"/>
      </w:numPr>
      <w:shd w:val="clear" w:color="auto" w:fill="FFFFFF"/>
      <w:tabs>
        <w:tab w:val="clear" w:pos="240"/>
        <w:tab w:val="clear" w:pos="480"/>
      </w:tabs>
      <w:spacing w:before="0" w:after="0"/>
      <w:ind w:right="0" w:firstLine="709"/>
    </w:pPr>
    <w:rPr>
      <w:rFonts w:ascii="Calibri" w:eastAsia="Calibri" w:hAnsi="Calibri"/>
      <w:bCs/>
      <w:color w:val="000000"/>
      <w:kern w:val="36"/>
      <w:sz w:val="22"/>
      <w:szCs w:val="22"/>
      <w:lang w:val="x-none" w:eastAsia="x-none"/>
    </w:rPr>
  </w:style>
  <w:style w:type="numbering" w:customStyle="1" w:styleId="19">
    <w:name w:val="Нет списка1"/>
    <w:next w:val="a2"/>
    <w:semiHidden/>
    <w:rsid w:val="00EB0425"/>
  </w:style>
  <w:style w:type="character" w:styleId="afff3">
    <w:name w:val="annotation reference"/>
    <w:rsid w:val="00EB0425"/>
    <w:rPr>
      <w:sz w:val="16"/>
      <w:szCs w:val="16"/>
    </w:rPr>
  </w:style>
  <w:style w:type="paragraph" w:styleId="afff4">
    <w:name w:val="annotation subject"/>
    <w:basedOn w:val="aff1"/>
    <w:next w:val="aff1"/>
    <w:link w:val="afff5"/>
    <w:rsid w:val="00EB0425"/>
    <w:rPr>
      <w:b/>
      <w:bCs/>
    </w:rPr>
  </w:style>
  <w:style w:type="character" w:customStyle="1" w:styleId="afff5">
    <w:name w:val="Тема примечания Знак"/>
    <w:basedOn w:val="aff2"/>
    <w:link w:val="afff4"/>
    <w:rsid w:val="00EB0425"/>
    <w:rPr>
      <w:b/>
      <w:bCs/>
    </w:rPr>
  </w:style>
  <w:style w:type="paragraph" w:styleId="afff6">
    <w:name w:val="Revision"/>
    <w:hidden/>
    <w:uiPriority w:val="99"/>
    <w:semiHidden/>
    <w:rsid w:val="00EB0425"/>
    <w:rPr>
      <w:sz w:val="24"/>
      <w:szCs w:val="24"/>
    </w:rPr>
  </w:style>
  <w:style w:type="paragraph" w:customStyle="1" w:styleId="western">
    <w:name w:val="western"/>
    <w:basedOn w:val="a"/>
    <w:uiPriority w:val="99"/>
    <w:rsid w:val="009910A3"/>
    <w:pPr>
      <w:spacing w:before="100" w:beforeAutospacing="1" w:after="100" w:afterAutospacing="1"/>
    </w:pPr>
  </w:style>
  <w:style w:type="paragraph" w:customStyle="1" w:styleId="37">
    <w:name w:val="Абзац списка3"/>
    <w:basedOn w:val="a"/>
    <w:uiPriority w:val="99"/>
    <w:rsid w:val="009910A3"/>
    <w:pPr>
      <w:spacing w:after="200" w:line="276" w:lineRule="auto"/>
      <w:ind w:left="720"/>
    </w:pPr>
    <w:rPr>
      <w:rFonts w:ascii="Calibri" w:hAnsi="Calibri"/>
      <w:sz w:val="22"/>
      <w:szCs w:val="22"/>
    </w:rPr>
  </w:style>
  <w:style w:type="paragraph" w:customStyle="1" w:styleId="Default">
    <w:name w:val="Default"/>
    <w:uiPriority w:val="99"/>
    <w:rsid w:val="00A01922"/>
    <w:pPr>
      <w:autoSpaceDE w:val="0"/>
      <w:autoSpaceDN w:val="0"/>
      <w:adjustRightInd w:val="0"/>
    </w:pPr>
    <w:rPr>
      <w:color w:val="000000"/>
      <w:sz w:val="24"/>
      <w:szCs w:val="24"/>
    </w:rPr>
  </w:style>
  <w:style w:type="numbering" w:customStyle="1" w:styleId="28">
    <w:name w:val="Нет списка2"/>
    <w:next w:val="a2"/>
    <w:uiPriority w:val="99"/>
    <w:semiHidden/>
    <w:unhideWhenUsed/>
    <w:rsid w:val="002559B4"/>
  </w:style>
  <w:style w:type="numbering" w:customStyle="1" w:styleId="111">
    <w:name w:val="Нет списка11"/>
    <w:next w:val="a2"/>
    <w:semiHidden/>
    <w:rsid w:val="002559B4"/>
  </w:style>
  <w:style w:type="table" w:customStyle="1" w:styleId="1a">
    <w:name w:val="Сетка таблицы1"/>
    <w:basedOn w:val="a1"/>
    <w:next w:val="a9"/>
    <w:rsid w:val="002559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2559B4"/>
    <w:pPr>
      <w:numPr>
        <w:numId w:val="3"/>
      </w:numPr>
    </w:pPr>
  </w:style>
  <w:style w:type="character" w:customStyle="1" w:styleId="af4">
    <w:name w:val="Подзаголовок Знак"/>
    <w:basedOn w:val="a0"/>
    <w:link w:val="af3"/>
    <w:rsid w:val="007C26C6"/>
    <w:rPr>
      <w:rFonts w:ascii="Arial" w:hAnsi="Arial"/>
      <w:i/>
      <w:sz w:val="28"/>
    </w:rPr>
  </w:style>
  <w:style w:type="character" w:customStyle="1" w:styleId="af8">
    <w:name w:val="Красная строка Знак"/>
    <w:basedOn w:val="a8"/>
    <w:link w:val="af7"/>
    <w:rsid w:val="007C26C6"/>
    <w:rPr>
      <w:sz w:val="24"/>
      <w:szCs w:val="24"/>
      <w:lang w:val="ru-RU" w:eastAsia="ru-RU" w:bidi="ar-SA"/>
    </w:rPr>
  </w:style>
  <w:style w:type="character" w:customStyle="1" w:styleId="aff8">
    <w:name w:val="Схема документа Знак"/>
    <w:basedOn w:val="a0"/>
    <w:link w:val="aff7"/>
    <w:semiHidden/>
    <w:rsid w:val="007C26C6"/>
    <w:rPr>
      <w:rFonts w:ascii="Tahoma" w:hAnsi="Tahoma" w:cs="Tahoma"/>
      <w:shd w:val="clear" w:color="auto" w:fill="000080"/>
    </w:rPr>
  </w:style>
  <w:style w:type="numbering" w:customStyle="1" w:styleId="1111113">
    <w:name w:val="1 / 1.1 / 1.1.13"/>
    <w:basedOn w:val="a2"/>
    <w:next w:val="111111"/>
    <w:rsid w:val="007C26C6"/>
  </w:style>
  <w:style w:type="numbering" w:customStyle="1" w:styleId="11111121">
    <w:name w:val="1 / 1.1 / 1.1.121"/>
    <w:basedOn w:val="a2"/>
    <w:next w:val="111111"/>
    <w:rsid w:val="007C26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2156"/>
    <w:pPr>
      <w:ind w:firstLine="567"/>
      <w:jc w:val="both"/>
    </w:pPr>
    <w:rPr>
      <w:sz w:val="28"/>
      <w:szCs w:val="28"/>
    </w:rPr>
  </w:style>
  <w:style w:type="paragraph" w:styleId="1">
    <w:name w:val="heading 1"/>
    <w:basedOn w:val="a"/>
    <w:next w:val="a"/>
    <w:link w:val="10"/>
    <w:qFormat/>
    <w:rsid w:val="00D87679"/>
    <w:pPr>
      <w:numPr>
        <w:numId w:val="1"/>
      </w:numPr>
      <w:tabs>
        <w:tab w:val="clear" w:pos="786"/>
        <w:tab w:val="left" w:pos="240"/>
        <w:tab w:val="num" w:pos="426"/>
        <w:tab w:val="left" w:pos="480"/>
      </w:tabs>
      <w:spacing w:before="240" w:after="240"/>
      <w:ind w:left="0" w:right="41" w:firstLine="0"/>
      <w:jc w:val="center"/>
      <w:outlineLvl w:val="0"/>
    </w:pPr>
    <w:rPr>
      <w:b/>
      <w:sz w:val="36"/>
      <w:szCs w:val="36"/>
    </w:rPr>
  </w:style>
  <w:style w:type="paragraph" w:styleId="20">
    <w:name w:val="heading 2"/>
    <w:basedOn w:val="a"/>
    <w:next w:val="a"/>
    <w:link w:val="21"/>
    <w:qFormat/>
    <w:rsid w:val="00E50AE9"/>
    <w:pPr>
      <w:keepNext/>
      <w:spacing w:before="240" w:after="60"/>
      <w:ind w:firstLine="0"/>
      <w:outlineLvl w:val="1"/>
    </w:pPr>
    <w:rPr>
      <w:b/>
      <w:bCs/>
      <w:iCs/>
    </w:rPr>
  </w:style>
  <w:style w:type="paragraph" w:styleId="3">
    <w:name w:val="heading 3"/>
    <w:basedOn w:val="a"/>
    <w:next w:val="a"/>
    <w:link w:val="30"/>
    <w:qFormat/>
    <w:rsid w:val="00711D39"/>
    <w:pPr>
      <w:spacing w:before="120" w:after="120"/>
      <w:ind w:firstLine="0"/>
      <w:outlineLvl w:val="2"/>
    </w:pPr>
    <w:rPr>
      <w:rFonts w:eastAsiaTheme="minorHAnsi"/>
      <w:b/>
      <w:bCs/>
      <w:lang w:eastAsia="en-US"/>
    </w:rPr>
  </w:style>
  <w:style w:type="paragraph" w:styleId="4">
    <w:name w:val="heading 4"/>
    <w:basedOn w:val="a"/>
    <w:next w:val="a"/>
    <w:link w:val="40"/>
    <w:qFormat/>
    <w:rsid w:val="008B1BD6"/>
    <w:pPr>
      <w:keepNext/>
      <w:outlineLvl w:val="3"/>
    </w:pPr>
    <w:rPr>
      <w:b/>
      <w:szCs w:val="20"/>
    </w:rPr>
  </w:style>
  <w:style w:type="paragraph" w:styleId="5">
    <w:name w:val="heading 5"/>
    <w:basedOn w:val="a"/>
    <w:next w:val="a"/>
    <w:link w:val="50"/>
    <w:qFormat/>
    <w:rsid w:val="008B1BD6"/>
    <w:pPr>
      <w:keepNext/>
      <w:jc w:val="right"/>
      <w:outlineLvl w:val="4"/>
    </w:pPr>
    <w:rPr>
      <w:szCs w:val="20"/>
    </w:rPr>
  </w:style>
  <w:style w:type="paragraph" w:styleId="6">
    <w:name w:val="heading 6"/>
    <w:basedOn w:val="a"/>
    <w:next w:val="a"/>
    <w:link w:val="60"/>
    <w:qFormat/>
    <w:rsid w:val="008B1BD6"/>
    <w:pPr>
      <w:keepNext/>
      <w:outlineLvl w:val="5"/>
    </w:pPr>
    <w:rPr>
      <w:bCs/>
      <w:szCs w:val="20"/>
    </w:rPr>
  </w:style>
  <w:style w:type="paragraph" w:styleId="7">
    <w:name w:val="heading 7"/>
    <w:basedOn w:val="a"/>
    <w:next w:val="a"/>
    <w:link w:val="70"/>
    <w:qFormat/>
    <w:rsid w:val="008B1BD6"/>
    <w:pPr>
      <w:keepNext/>
      <w:ind w:right="-574"/>
      <w:jc w:val="center"/>
      <w:outlineLvl w:val="6"/>
    </w:pPr>
    <w:rPr>
      <w:rFonts w:ascii="Arial" w:hAnsi="Arial"/>
      <w:b/>
      <w:i/>
      <w:szCs w:val="20"/>
    </w:rPr>
  </w:style>
  <w:style w:type="paragraph" w:styleId="8">
    <w:name w:val="heading 8"/>
    <w:basedOn w:val="a"/>
    <w:next w:val="a"/>
    <w:link w:val="80"/>
    <w:qFormat/>
    <w:rsid w:val="008B1BD6"/>
    <w:pPr>
      <w:keepNext/>
      <w:jc w:val="center"/>
      <w:outlineLvl w:val="7"/>
    </w:pPr>
    <w:rPr>
      <w:i/>
      <w:iCs/>
      <w:snapToGrid w:val="0"/>
      <w:color w:val="000000"/>
      <w:sz w:val="20"/>
      <w:szCs w:val="20"/>
    </w:rPr>
  </w:style>
  <w:style w:type="paragraph" w:styleId="9">
    <w:name w:val="heading 9"/>
    <w:basedOn w:val="a"/>
    <w:next w:val="a"/>
    <w:link w:val="90"/>
    <w:qFormat/>
    <w:rsid w:val="008B1BD6"/>
    <w:pPr>
      <w:keepNext/>
      <w:jc w:val="center"/>
      <w:outlineLvl w:val="8"/>
    </w:pPr>
    <w:rPr>
      <w:b/>
      <w:bCs/>
      <w:i/>
      <w:sz w:val="3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Знак Знак"/>
    <w:basedOn w:val="a"/>
    <w:rsid w:val="00157A65"/>
    <w:pPr>
      <w:spacing w:after="160" w:line="240" w:lineRule="exact"/>
    </w:pPr>
    <w:rPr>
      <w:rFonts w:ascii="Verdana" w:hAnsi="Verdana"/>
      <w:lang w:val="en-US" w:eastAsia="en-US"/>
    </w:rPr>
  </w:style>
  <w:style w:type="paragraph" w:styleId="a4">
    <w:name w:val="footer"/>
    <w:basedOn w:val="a"/>
    <w:link w:val="a5"/>
    <w:uiPriority w:val="99"/>
    <w:rsid w:val="00090BE9"/>
    <w:pPr>
      <w:tabs>
        <w:tab w:val="center" w:pos="4677"/>
        <w:tab w:val="right" w:pos="9355"/>
      </w:tabs>
    </w:pPr>
  </w:style>
  <w:style w:type="character" w:styleId="a6">
    <w:name w:val="page number"/>
    <w:basedOn w:val="a0"/>
    <w:rsid w:val="00090BE9"/>
  </w:style>
  <w:style w:type="paragraph" w:styleId="a7">
    <w:name w:val="Body Text"/>
    <w:basedOn w:val="a"/>
    <w:link w:val="a8"/>
    <w:rsid w:val="00157A65"/>
    <w:pPr>
      <w:spacing w:after="120"/>
    </w:pPr>
    <w:rPr>
      <w:sz w:val="20"/>
      <w:szCs w:val="20"/>
    </w:rPr>
  </w:style>
  <w:style w:type="paragraph" w:customStyle="1" w:styleId="11">
    <w:name w:val="Знак1"/>
    <w:basedOn w:val="a"/>
    <w:rsid w:val="009D74D3"/>
    <w:rPr>
      <w:rFonts w:ascii="Verdana" w:hAnsi="Verdana" w:cs="Verdana"/>
      <w:sz w:val="20"/>
      <w:szCs w:val="20"/>
      <w:lang w:val="en-US" w:eastAsia="en-US"/>
    </w:rPr>
  </w:style>
  <w:style w:type="table" w:styleId="a9">
    <w:name w:val="Table Grid"/>
    <w:basedOn w:val="a1"/>
    <w:rsid w:val="008744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w:basedOn w:val="a"/>
    <w:rsid w:val="00767156"/>
    <w:rPr>
      <w:rFonts w:ascii="Verdana" w:hAnsi="Verdana" w:cs="Verdana"/>
      <w:sz w:val="20"/>
      <w:szCs w:val="20"/>
      <w:lang w:val="en-US" w:eastAsia="en-US"/>
    </w:rPr>
  </w:style>
  <w:style w:type="paragraph" w:customStyle="1" w:styleId="ConsPlusNormal">
    <w:name w:val="ConsPlusNormal"/>
    <w:rsid w:val="00767156"/>
    <w:pPr>
      <w:widowControl w:val="0"/>
      <w:autoSpaceDE w:val="0"/>
      <w:autoSpaceDN w:val="0"/>
      <w:adjustRightInd w:val="0"/>
      <w:ind w:firstLine="720"/>
    </w:pPr>
    <w:rPr>
      <w:rFonts w:ascii="Arial" w:hAnsi="Arial" w:cs="Arial"/>
    </w:rPr>
  </w:style>
  <w:style w:type="paragraph" w:customStyle="1" w:styleId="22">
    <w:name w:val="Знак Знак Знак Знак Знак Знак2"/>
    <w:basedOn w:val="a"/>
    <w:rsid w:val="00EC7643"/>
    <w:pPr>
      <w:spacing w:after="160" w:line="240" w:lineRule="exact"/>
    </w:pPr>
    <w:rPr>
      <w:rFonts w:ascii="Verdana" w:hAnsi="Verdana"/>
      <w:lang w:val="en-US" w:eastAsia="en-US"/>
    </w:rPr>
  </w:style>
  <w:style w:type="paragraph" w:styleId="aa">
    <w:name w:val="Body Text Indent"/>
    <w:basedOn w:val="a"/>
    <w:link w:val="ab"/>
    <w:rsid w:val="00C00161"/>
    <w:pPr>
      <w:spacing w:after="120"/>
      <w:ind w:left="283"/>
    </w:pPr>
  </w:style>
  <w:style w:type="paragraph" w:styleId="ac">
    <w:name w:val="Title"/>
    <w:basedOn w:val="a"/>
    <w:link w:val="ad"/>
    <w:qFormat/>
    <w:rsid w:val="00C00161"/>
    <w:pPr>
      <w:shd w:val="clear" w:color="auto" w:fill="FFFFFF"/>
      <w:autoSpaceDE w:val="0"/>
      <w:autoSpaceDN w:val="0"/>
      <w:adjustRightInd w:val="0"/>
      <w:spacing w:line="360" w:lineRule="auto"/>
      <w:jc w:val="center"/>
    </w:pPr>
    <w:rPr>
      <w:b/>
      <w:bCs/>
      <w:color w:val="000000"/>
    </w:rPr>
  </w:style>
  <w:style w:type="paragraph" w:customStyle="1" w:styleId="ConsPlusTitle">
    <w:name w:val="ConsPlusTitle"/>
    <w:rsid w:val="00C00161"/>
    <w:pPr>
      <w:autoSpaceDE w:val="0"/>
      <w:autoSpaceDN w:val="0"/>
      <w:adjustRightInd w:val="0"/>
    </w:pPr>
    <w:rPr>
      <w:b/>
      <w:bCs/>
      <w:sz w:val="28"/>
      <w:szCs w:val="28"/>
    </w:rPr>
  </w:style>
  <w:style w:type="paragraph" w:styleId="23">
    <w:name w:val="Body Text 2"/>
    <w:basedOn w:val="a"/>
    <w:link w:val="24"/>
    <w:rsid w:val="004A5167"/>
    <w:pPr>
      <w:spacing w:after="120" w:line="480" w:lineRule="auto"/>
    </w:pPr>
  </w:style>
  <w:style w:type="paragraph" w:styleId="31">
    <w:name w:val="Body Text 3"/>
    <w:basedOn w:val="a"/>
    <w:link w:val="32"/>
    <w:rsid w:val="004A5167"/>
    <w:pPr>
      <w:spacing w:after="120"/>
    </w:pPr>
    <w:rPr>
      <w:sz w:val="16"/>
      <w:szCs w:val="16"/>
    </w:rPr>
  </w:style>
  <w:style w:type="paragraph" w:customStyle="1" w:styleId="caaieiaie1">
    <w:name w:val="caaieiaie 1"/>
    <w:basedOn w:val="a"/>
    <w:next w:val="a"/>
    <w:rsid w:val="00B5232F"/>
    <w:pPr>
      <w:keepNext/>
      <w:overflowPunct w:val="0"/>
      <w:autoSpaceDE w:val="0"/>
      <w:autoSpaceDN w:val="0"/>
      <w:adjustRightInd w:val="0"/>
    </w:pPr>
    <w:rPr>
      <w:szCs w:val="20"/>
    </w:rPr>
  </w:style>
  <w:style w:type="paragraph" w:customStyle="1" w:styleId="ae">
    <w:name w:val="Знак"/>
    <w:basedOn w:val="a"/>
    <w:rsid w:val="00B5232F"/>
    <w:rPr>
      <w:rFonts w:ascii="Verdana" w:hAnsi="Verdana" w:cs="Verdana"/>
      <w:sz w:val="20"/>
      <w:szCs w:val="20"/>
      <w:lang w:val="en-US" w:eastAsia="en-US"/>
    </w:rPr>
  </w:style>
  <w:style w:type="paragraph" w:customStyle="1" w:styleId="310">
    <w:name w:val="Основной текст 31"/>
    <w:basedOn w:val="a"/>
    <w:rsid w:val="00CD1566"/>
    <w:rPr>
      <w:i/>
      <w:szCs w:val="20"/>
    </w:rPr>
  </w:style>
  <w:style w:type="paragraph" w:styleId="af">
    <w:name w:val="List Paragraph"/>
    <w:basedOn w:val="a"/>
    <w:uiPriority w:val="34"/>
    <w:qFormat/>
    <w:rsid w:val="0021003B"/>
    <w:pPr>
      <w:ind w:left="720" w:firstLine="709"/>
      <w:contextualSpacing/>
    </w:pPr>
    <w:rPr>
      <w:rFonts w:ascii="Arial" w:eastAsia="Calibri" w:hAnsi="Arial"/>
      <w:szCs w:val="22"/>
      <w:lang w:eastAsia="en-US"/>
    </w:rPr>
  </w:style>
  <w:style w:type="character" w:customStyle="1" w:styleId="zagvest">
    <w:name w:val="zag_vest Знак"/>
    <w:link w:val="zagvest0"/>
    <w:locked/>
    <w:rsid w:val="00CD45BC"/>
    <w:rPr>
      <w:rFonts w:ascii="Arial" w:hAnsi="Arial"/>
      <w:b/>
      <w:sz w:val="22"/>
      <w:szCs w:val="22"/>
      <w:lang w:bidi="ar-SA"/>
    </w:rPr>
  </w:style>
  <w:style w:type="paragraph" w:customStyle="1" w:styleId="zagvest0">
    <w:name w:val="zag_vest"/>
    <w:basedOn w:val="a"/>
    <w:link w:val="zagvest"/>
    <w:rsid w:val="00CD45BC"/>
    <w:rPr>
      <w:rFonts w:ascii="Arial" w:hAnsi="Arial"/>
      <w:b/>
      <w:sz w:val="22"/>
      <w:szCs w:val="22"/>
    </w:rPr>
  </w:style>
  <w:style w:type="character" w:styleId="af0">
    <w:name w:val="Strong"/>
    <w:qFormat/>
    <w:rsid w:val="00CD45BC"/>
    <w:rPr>
      <w:b/>
      <w:bCs/>
    </w:rPr>
  </w:style>
  <w:style w:type="paragraph" w:customStyle="1" w:styleId="arttx">
    <w:name w:val="art_tx"/>
    <w:basedOn w:val="a"/>
    <w:rsid w:val="00C75033"/>
    <w:pPr>
      <w:spacing w:after="48"/>
    </w:pPr>
    <w:rPr>
      <w:rFonts w:ascii="Arial" w:hAnsi="Arial" w:cs="Arial"/>
      <w:color w:val="000000"/>
      <w:sz w:val="14"/>
      <w:szCs w:val="14"/>
    </w:rPr>
  </w:style>
  <w:style w:type="paragraph" w:styleId="af1">
    <w:name w:val="Plain Text"/>
    <w:basedOn w:val="a"/>
    <w:link w:val="af2"/>
    <w:uiPriority w:val="99"/>
    <w:rsid w:val="00862C4A"/>
    <w:rPr>
      <w:rFonts w:ascii="Courier New" w:hAnsi="Courier New" w:cs="Courier New"/>
      <w:sz w:val="20"/>
      <w:szCs w:val="20"/>
    </w:rPr>
  </w:style>
  <w:style w:type="paragraph" w:styleId="af3">
    <w:name w:val="Subtitle"/>
    <w:basedOn w:val="a"/>
    <w:link w:val="af4"/>
    <w:qFormat/>
    <w:rsid w:val="00557347"/>
    <w:pPr>
      <w:spacing w:after="60"/>
      <w:jc w:val="center"/>
    </w:pPr>
    <w:rPr>
      <w:rFonts w:ascii="Arial" w:hAnsi="Arial"/>
      <w:i/>
      <w:szCs w:val="20"/>
    </w:rPr>
  </w:style>
  <w:style w:type="character" w:customStyle="1" w:styleId="zagvest1">
    <w:name w:val="zag_vest Знак Знак"/>
    <w:locked/>
    <w:rsid w:val="00F51587"/>
    <w:rPr>
      <w:rFonts w:ascii="Arial" w:hAnsi="Arial"/>
      <w:b/>
      <w:sz w:val="22"/>
      <w:szCs w:val="22"/>
      <w:lang w:bidi="ar-SA"/>
    </w:rPr>
  </w:style>
  <w:style w:type="character" w:customStyle="1" w:styleId="10">
    <w:name w:val="Заголовок 1 Знак"/>
    <w:link w:val="1"/>
    <w:locked/>
    <w:rsid w:val="00D87679"/>
    <w:rPr>
      <w:b/>
      <w:sz w:val="36"/>
      <w:szCs w:val="36"/>
    </w:rPr>
  </w:style>
  <w:style w:type="character" w:customStyle="1" w:styleId="30">
    <w:name w:val="Заголовок 3 Знак"/>
    <w:link w:val="3"/>
    <w:rsid w:val="00711D39"/>
    <w:rPr>
      <w:rFonts w:eastAsiaTheme="minorHAnsi"/>
      <w:b/>
      <w:bCs/>
      <w:sz w:val="28"/>
      <w:szCs w:val="28"/>
      <w:lang w:eastAsia="en-US"/>
    </w:rPr>
  </w:style>
  <w:style w:type="paragraph" w:styleId="af5">
    <w:name w:val="header"/>
    <w:basedOn w:val="a"/>
    <w:link w:val="af6"/>
    <w:rsid w:val="00CC25CE"/>
    <w:pPr>
      <w:tabs>
        <w:tab w:val="center" w:pos="4677"/>
        <w:tab w:val="right" w:pos="9355"/>
      </w:tabs>
    </w:pPr>
    <w:rPr>
      <w:rFonts w:ascii="Arial" w:hAnsi="Arial" w:cs="Arial"/>
    </w:rPr>
  </w:style>
  <w:style w:type="paragraph" w:styleId="25">
    <w:name w:val="Body Text Indent 2"/>
    <w:basedOn w:val="a"/>
    <w:link w:val="26"/>
    <w:rsid w:val="006B459A"/>
    <w:pPr>
      <w:spacing w:after="120" w:line="480" w:lineRule="auto"/>
      <w:ind w:left="283"/>
    </w:pPr>
  </w:style>
  <w:style w:type="paragraph" w:customStyle="1" w:styleId="ConsTitle">
    <w:name w:val="ConsTitle"/>
    <w:rsid w:val="00437C26"/>
    <w:pPr>
      <w:autoSpaceDE w:val="0"/>
      <w:autoSpaceDN w:val="0"/>
      <w:adjustRightInd w:val="0"/>
      <w:ind w:right="19772"/>
    </w:pPr>
    <w:rPr>
      <w:rFonts w:ascii="Arial" w:hAnsi="Arial" w:cs="Arial"/>
      <w:b/>
      <w:bCs/>
    </w:rPr>
  </w:style>
  <w:style w:type="paragraph" w:styleId="af7">
    <w:name w:val="Body Text First Indent"/>
    <w:basedOn w:val="a7"/>
    <w:link w:val="af8"/>
    <w:rsid w:val="00234BEB"/>
    <w:pPr>
      <w:ind w:firstLine="210"/>
    </w:pPr>
    <w:rPr>
      <w:sz w:val="24"/>
      <w:szCs w:val="24"/>
    </w:rPr>
  </w:style>
  <w:style w:type="paragraph" w:styleId="af9">
    <w:name w:val="Normal (Web)"/>
    <w:basedOn w:val="a"/>
    <w:uiPriority w:val="99"/>
    <w:rsid w:val="000854B2"/>
    <w:pPr>
      <w:spacing w:before="100" w:beforeAutospacing="1" w:after="100" w:afterAutospacing="1" w:line="330" w:lineRule="atLeast"/>
    </w:pPr>
    <w:rPr>
      <w:rFonts w:ascii="Tahoma" w:hAnsi="Tahoma" w:cs="Tahoma"/>
      <w:sz w:val="20"/>
      <w:szCs w:val="20"/>
    </w:rPr>
  </w:style>
  <w:style w:type="paragraph" w:styleId="afa">
    <w:name w:val="footnote text"/>
    <w:basedOn w:val="a"/>
    <w:link w:val="afb"/>
    <w:unhideWhenUsed/>
    <w:rsid w:val="009319B3"/>
    <w:rPr>
      <w:rFonts w:ascii="Calibri" w:eastAsia="Calibri" w:hAnsi="Calibri"/>
      <w:sz w:val="20"/>
      <w:szCs w:val="20"/>
      <w:lang w:eastAsia="en-US"/>
    </w:rPr>
  </w:style>
  <w:style w:type="character" w:customStyle="1" w:styleId="afb">
    <w:name w:val="Текст сноски Знак"/>
    <w:link w:val="afa"/>
    <w:rsid w:val="009319B3"/>
    <w:rPr>
      <w:rFonts w:ascii="Calibri" w:eastAsia="Calibri" w:hAnsi="Calibri"/>
      <w:lang w:val="ru-RU" w:eastAsia="en-US" w:bidi="ar-SA"/>
    </w:rPr>
  </w:style>
  <w:style w:type="character" w:styleId="afc">
    <w:name w:val="footnote reference"/>
    <w:unhideWhenUsed/>
    <w:rsid w:val="009319B3"/>
    <w:rPr>
      <w:vertAlign w:val="superscript"/>
    </w:rPr>
  </w:style>
  <w:style w:type="character" w:customStyle="1" w:styleId="a8">
    <w:name w:val="Основной текст Знак"/>
    <w:link w:val="a7"/>
    <w:rsid w:val="009319B3"/>
    <w:rPr>
      <w:lang w:val="ru-RU" w:eastAsia="ru-RU" w:bidi="ar-SA"/>
    </w:rPr>
  </w:style>
  <w:style w:type="paragraph" w:customStyle="1" w:styleId="33">
    <w:name w:val="Знак Знак3 Знак"/>
    <w:basedOn w:val="a"/>
    <w:rsid w:val="009319B3"/>
    <w:pPr>
      <w:widowControl w:val="0"/>
      <w:adjustRightInd w:val="0"/>
      <w:spacing w:after="160" w:line="240" w:lineRule="exact"/>
      <w:jc w:val="right"/>
    </w:pPr>
    <w:rPr>
      <w:sz w:val="20"/>
      <w:szCs w:val="20"/>
      <w:lang w:val="en-GB" w:eastAsia="en-US"/>
    </w:rPr>
  </w:style>
  <w:style w:type="character" w:customStyle="1" w:styleId="61">
    <w:name w:val="Знак Знак6"/>
    <w:rsid w:val="009319B3"/>
    <w:rPr>
      <w:rFonts w:ascii="Arial" w:hAnsi="Arial" w:cs="Arial"/>
      <w:b/>
      <w:bCs/>
      <w:kern w:val="32"/>
      <w:sz w:val="32"/>
      <w:szCs w:val="32"/>
      <w:lang w:val="ru-RU" w:eastAsia="ru-RU" w:bidi="ar-SA"/>
    </w:rPr>
  </w:style>
  <w:style w:type="character" w:customStyle="1" w:styleId="51">
    <w:name w:val="Знак Знак5"/>
    <w:semiHidden/>
    <w:rsid w:val="009319B3"/>
    <w:rPr>
      <w:rFonts w:ascii="Cambria" w:hAnsi="Cambria"/>
      <w:b/>
      <w:bCs/>
      <w:sz w:val="26"/>
      <w:szCs w:val="26"/>
      <w:lang w:val="ru-RU" w:eastAsia="ru-RU" w:bidi="ar-SA"/>
    </w:rPr>
  </w:style>
  <w:style w:type="character" w:customStyle="1" w:styleId="af6">
    <w:name w:val="Верхний колонтитул Знак"/>
    <w:link w:val="af5"/>
    <w:rsid w:val="009319B3"/>
    <w:rPr>
      <w:rFonts w:ascii="Arial" w:hAnsi="Arial" w:cs="Arial"/>
      <w:sz w:val="28"/>
      <w:szCs w:val="28"/>
      <w:lang w:val="ru-RU" w:eastAsia="ru-RU" w:bidi="ar-SA"/>
    </w:rPr>
  </w:style>
  <w:style w:type="paragraph" w:customStyle="1" w:styleId="afd">
    <w:name w:val="Знак Знак Знак Знак"/>
    <w:basedOn w:val="a"/>
    <w:rsid w:val="00F31823"/>
    <w:rPr>
      <w:rFonts w:ascii="Verdana" w:hAnsi="Verdana" w:cs="Verdana"/>
      <w:sz w:val="20"/>
      <w:szCs w:val="20"/>
      <w:lang w:val="en-US" w:eastAsia="en-US"/>
    </w:rPr>
  </w:style>
  <w:style w:type="paragraph" w:styleId="afe">
    <w:name w:val="TOC Heading"/>
    <w:basedOn w:val="1"/>
    <w:next w:val="a"/>
    <w:uiPriority w:val="39"/>
    <w:qFormat/>
    <w:rsid w:val="00F120DC"/>
    <w:pPr>
      <w:keepLines/>
      <w:spacing w:before="480" w:line="276" w:lineRule="auto"/>
      <w:outlineLvl w:val="9"/>
    </w:pPr>
    <w:rPr>
      <w:rFonts w:ascii="Cambria" w:hAnsi="Cambria"/>
      <w:bCs/>
      <w:i/>
      <w:color w:val="365F91"/>
      <w:lang w:eastAsia="en-US"/>
    </w:rPr>
  </w:style>
  <w:style w:type="paragraph" w:styleId="12">
    <w:name w:val="toc 1"/>
    <w:basedOn w:val="a"/>
    <w:next w:val="a"/>
    <w:autoRedefine/>
    <w:uiPriority w:val="39"/>
    <w:rsid w:val="00895EE9"/>
    <w:pPr>
      <w:tabs>
        <w:tab w:val="left" w:pos="0"/>
        <w:tab w:val="left" w:pos="567"/>
        <w:tab w:val="left" w:pos="1320"/>
        <w:tab w:val="right" w:leader="dot" w:pos="9345"/>
      </w:tabs>
      <w:ind w:firstLine="0"/>
    </w:pPr>
    <w:rPr>
      <w:b/>
    </w:rPr>
  </w:style>
  <w:style w:type="character" w:styleId="aff">
    <w:name w:val="Hyperlink"/>
    <w:uiPriority w:val="99"/>
    <w:unhideWhenUsed/>
    <w:rsid w:val="00F120DC"/>
    <w:rPr>
      <w:color w:val="0000FF"/>
      <w:u w:val="single"/>
    </w:rPr>
  </w:style>
  <w:style w:type="paragraph" w:styleId="2">
    <w:name w:val="toc 2"/>
    <w:basedOn w:val="a"/>
    <w:next w:val="a"/>
    <w:autoRedefine/>
    <w:uiPriority w:val="39"/>
    <w:rsid w:val="002956BE"/>
    <w:pPr>
      <w:numPr>
        <w:numId w:val="20"/>
      </w:numPr>
      <w:tabs>
        <w:tab w:val="left" w:pos="567"/>
        <w:tab w:val="left" w:pos="709"/>
        <w:tab w:val="right" w:leader="dot" w:pos="9345"/>
      </w:tabs>
      <w:ind w:left="426"/>
    </w:pPr>
    <w:rPr>
      <w:b/>
      <w:noProof/>
    </w:rPr>
  </w:style>
  <w:style w:type="paragraph" w:styleId="34">
    <w:name w:val="toc 3"/>
    <w:basedOn w:val="a"/>
    <w:next w:val="a"/>
    <w:autoRedefine/>
    <w:uiPriority w:val="39"/>
    <w:rsid w:val="00C00B83"/>
    <w:pPr>
      <w:tabs>
        <w:tab w:val="right" w:leader="dot" w:pos="9345"/>
      </w:tabs>
      <w:ind w:left="142" w:firstLine="0"/>
    </w:pPr>
    <w:rPr>
      <w:b/>
      <w:noProof/>
    </w:rPr>
  </w:style>
  <w:style w:type="character" w:customStyle="1" w:styleId="21">
    <w:name w:val="Заголовок 2 Знак"/>
    <w:link w:val="20"/>
    <w:rsid w:val="00E50AE9"/>
    <w:rPr>
      <w:b/>
      <w:bCs/>
      <w:iCs/>
      <w:sz w:val="28"/>
      <w:szCs w:val="28"/>
    </w:rPr>
  </w:style>
  <w:style w:type="paragraph" w:customStyle="1" w:styleId="13">
    <w:name w:val="Знак Знак Знак Знак Знак Знак1"/>
    <w:basedOn w:val="a"/>
    <w:uiPriority w:val="99"/>
    <w:rsid w:val="008B1BD6"/>
    <w:pPr>
      <w:spacing w:after="160" w:line="240" w:lineRule="exact"/>
    </w:pPr>
    <w:rPr>
      <w:rFonts w:ascii="Verdana" w:hAnsi="Verdana" w:cs="Verdana"/>
      <w:lang w:val="en-US" w:eastAsia="en-US"/>
    </w:rPr>
  </w:style>
  <w:style w:type="character" w:customStyle="1" w:styleId="40">
    <w:name w:val="Заголовок 4 Знак"/>
    <w:link w:val="4"/>
    <w:rsid w:val="008B1BD6"/>
    <w:rPr>
      <w:b/>
      <w:sz w:val="24"/>
    </w:rPr>
  </w:style>
  <w:style w:type="character" w:customStyle="1" w:styleId="50">
    <w:name w:val="Заголовок 5 Знак"/>
    <w:link w:val="5"/>
    <w:rsid w:val="008B1BD6"/>
    <w:rPr>
      <w:sz w:val="28"/>
    </w:rPr>
  </w:style>
  <w:style w:type="character" w:customStyle="1" w:styleId="60">
    <w:name w:val="Заголовок 6 Знак"/>
    <w:link w:val="6"/>
    <w:rsid w:val="008B1BD6"/>
    <w:rPr>
      <w:bCs/>
      <w:sz w:val="28"/>
    </w:rPr>
  </w:style>
  <w:style w:type="character" w:customStyle="1" w:styleId="70">
    <w:name w:val="Заголовок 7 Знак"/>
    <w:link w:val="7"/>
    <w:rsid w:val="008B1BD6"/>
    <w:rPr>
      <w:rFonts w:ascii="Arial" w:hAnsi="Arial"/>
      <w:b/>
      <w:i/>
      <w:sz w:val="28"/>
    </w:rPr>
  </w:style>
  <w:style w:type="character" w:customStyle="1" w:styleId="80">
    <w:name w:val="Заголовок 8 Знак"/>
    <w:link w:val="8"/>
    <w:rsid w:val="008B1BD6"/>
    <w:rPr>
      <w:i/>
      <w:iCs/>
      <w:snapToGrid w:val="0"/>
      <w:color w:val="000000"/>
    </w:rPr>
  </w:style>
  <w:style w:type="character" w:customStyle="1" w:styleId="90">
    <w:name w:val="Заголовок 9 Знак"/>
    <w:link w:val="9"/>
    <w:rsid w:val="008B1BD6"/>
    <w:rPr>
      <w:b/>
      <w:bCs/>
      <w:i/>
      <w:sz w:val="30"/>
    </w:rPr>
  </w:style>
  <w:style w:type="paragraph" w:styleId="35">
    <w:name w:val="Body Text Indent 3"/>
    <w:basedOn w:val="a"/>
    <w:link w:val="36"/>
    <w:rsid w:val="008B1BD6"/>
    <w:pPr>
      <w:ind w:firstLine="708"/>
      <w:jc w:val="center"/>
    </w:pPr>
    <w:rPr>
      <w:b/>
      <w:szCs w:val="20"/>
    </w:rPr>
  </w:style>
  <w:style w:type="character" w:customStyle="1" w:styleId="36">
    <w:name w:val="Основной текст с отступом 3 Знак"/>
    <w:link w:val="35"/>
    <w:rsid w:val="008B1BD6"/>
    <w:rPr>
      <w:b/>
      <w:sz w:val="28"/>
    </w:rPr>
  </w:style>
  <w:style w:type="paragraph" w:customStyle="1" w:styleId="210">
    <w:name w:val="Основной текст 21"/>
    <w:basedOn w:val="a"/>
    <w:rsid w:val="008B1BD6"/>
    <w:pPr>
      <w:overflowPunct w:val="0"/>
      <w:autoSpaceDE w:val="0"/>
      <w:autoSpaceDN w:val="0"/>
      <w:adjustRightInd w:val="0"/>
      <w:textAlignment w:val="baseline"/>
    </w:pPr>
    <w:rPr>
      <w:i/>
      <w:szCs w:val="20"/>
    </w:rPr>
  </w:style>
  <w:style w:type="paragraph" w:styleId="aff0">
    <w:name w:val="caption"/>
    <w:basedOn w:val="a"/>
    <w:next w:val="a"/>
    <w:qFormat/>
    <w:rsid w:val="008B1BD6"/>
    <w:pPr>
      <w:ind w:left="-426" w:right="-574" w:hanging="1374"/>
      <w:jc w:val="center"/>
      <w:outlineLvl w:val="0"/>
    </w:pPr>
    <w:rPr>
      <w:b/>
      <w:szCs w:val="20"/>
    </w:rPr>
  </w:style>
  <w:style w:type="paragraph" w:customStyle="1" w:styleId="Boxes11">
    <w:name w:val="Boxes11"/>
    <w:basedOn w:val="a"/>
    <w:next w:val="a"/>
    <w:rsid w:val="008B1BD6"/>
    <w:rPr>
      <w:b/>
      <w:noProof/>
      <w:sz w:val="72"/>
      <w:szCs w:val="20"/>
      <w:lang w:val="en-US" w:eastAsia="en-US"/>
    </w:rPr>
  </w:style>
  <w:style w:type="paragraph" w:styleId="aff1">
    <w:name w:val="annotation text"/>
    <w:basedOn w:val="a"/>
    <w:link w:val="aff2"/>
    <w:rsid w:val="008B1BD6"/>
    <w:rPr>
      <w:sz w:val="20"/>
      <w:szCs w:val="20"/>
    </w:rPr>
  </w:style>
  <w:style w:type="character" w:customStyle="1" w:styleId="aff2">
    <w:name w:val="Текст примечания Знак"/>
    <w:basedOn w:val="a0"/>
    <w:link w:val="aff1"/>
    <w:rsid w:val="008B1BD6"/>
  </w:style>
  <w:style w:type="paragraph" w:customStyle="1" w:styleId="ConsNormal">
    <w:name w:val="ConsNormal"/>
    <w:rsid w:val="008B1BD6"/>
    <w:pPr>
      <w:autoSpaceDE w:val="0"/>
      <w:autoSpaceDN w:val="0"/>
      <w:adjustRightInd w:val="0"/>
      <w:ind w:right="19772" w:firstLine="720"/>
    </w:pPr>
    <w:rPr>
      <w:rFonts w:ascii="Arial" w:hAnsi="Arial" w:cs="Arial"/>
      <w:sz w:val="22"/>
      <w:szCs w:val="22"/>
    </w:rPr>
  </w:style>
  <w:style w:type="paragraph" w:customStyle="1" w:styleId="aff3">
    <w:name w:val="Шапка (герб)"/>
    <w:basedOn w:val="a"/>
    <w:rsid w:val="008B1BD6"/>
    <w:pPr>
      <w:jc w:val="right"/>
    </w:pPr>
    <w:rPr>
      <w:rFonts w:ascii="Century Schoolbook" w:hAnsi="Century Schoolbook"/>
      <w:szCs w:val="20"/>
    </w:rPr>
  </w:style>
  <w:style w:type="character" w:customStyle="1" w:styleId="msonormal0">
    <w:name w:val="msonormal"/>
    <w:basedOn w:val="a0"/>
    <w:rsid w:val="008B1BD6"/>
  </w:style>
  <w:style w:type="paragraph" w:customStyle="1" w:styleId="aff4">
    <w:name w:val="a"/>
    <w:basedOn w:val="a"/>
    <w:rsid w:val="008B1BD6"/>
    <w:rPr>
      <w:rFonts w:ascii="Calibri" w:hAnsi="Calibri" w:cs="Tahoma"/>
      <w:sz w:val="22"/>
      <w:szCs w:val="22"/>
    </w:rPr>
  </w:style>
  <w:style w:type="paragraph" w:styleId="aff5">
    <w:name w:val="Balloon Text"/>
    <w:basedOn w:val="a"/>
    <w:link w:val="aff6"/>
    <w:rsid w:val="0044675B"/>
    <w:rPr>
      <w:rFonts w:ascii="Tahoma" w:hAnsi="Tahoma" w:cs="Tahoma"/>
      <w:sz w:val="16"/>
      <w:szCs w:val="16"/>
    </w:rPr>
  </w:style>
  <w:style w:type="character" w:customStyle="1" w:styleId="aff6">
    <w:name w:val="Текст выноски Знак"/>
    <w:link w:val="aff5"/>
    <w:rsid w:val="0044675B"/>
    <w:rPr>
      <w:rFonts w:ascii="Tahoma" w:hAnsi="Tahoma" w:cs="Tahoma"/>
      <w:sz w:val="16"/>
      <w:szCs w:val="16"/>
    </w:rPr>
  </w:style>
  <w:style w:type="paragraph" w:customStyle="1" w:styleId="14">
    <w:name w:val="Обычный + 14 пт"/>
    <w:aliases w:val="По ширине,Первая строка:  1,25 см"/>
    <w:basedOn w:val="a"/>
    <w:link w:val="140"/>
    <w:rsid w:val="00C6691B"/>
  </w:style>
  <w:style w:type="character" w:customStyle="1" w:styleId="140">
    <w:name w:val="Обычный + 14 пт Знак"/>
    <w:link w:val="14"/>
    <w:rsid w:val="00C6691B"/>
    <w:rPr>
      <w:sz w:val="28"/>
      <w:szCs w:val="28"/>
      <w:lang w:val="ru-RU" w:eastAsia="ru-RU" w:bidi="ar-SA"/>
    </w:rPr>
  </w:style>
  <w:style w:type="paragraph" w:customStyle="1" w:styleId="27">
    <w:name w:val="Знак2"/>
    <w:basedOn w:val="a"/>
    <w:rsid w:val="00F73FA5"/>
    <w:rPr>
      <w:rFonts w:ascii="Verdana" w:hAnsi="Verdana" w:cs="Verdana"/>
      <w:sz w:val="20"/>
      <w:szCs w:val="20"/>
      <w:lang w:val="en-US" w:eastAsia="en-US"/>
    </w:rPr>
  </w:style>
  <w:style w:type="character" w:customStyle="1" w:styleId="FontStyle17">
    <w:name w:val="Font Style17"/>
    <w:rsid w:val="00E9032D"/>
    <w:rPr>
      <w:rFonts w:ascii="Times New Roman" w:hAnsi="Times New Roman" w:cs="Times New Roman"/>
      <w:sz w:val="26"/>
      <w:szCs w:val="26"/>
    </w:rPr>
  </w:style>
  <w:style w:type="paragraph" w:customStyle="1" w:styleId="15">
    <w:name w:val="Знак1 Знак Знак Знак"/>
    <w:basedOn w:val="a"/>
    <w:rsid w:val="00CD5E11"/>
    <w:pPr>
      <w:spacing w:after="160" w:line="240" w:lineRule="exact"/>
    </w:pPr>
    <w:rPr>
      <w:rFonts w:ascii="Verdana" w:hAnsi="Verdana"/>
      <w:sz w:val="20"/>
      <w:szCs w:val="20"/>
      <w:lang w:val="en-US" w:eastAsia="en-US"/>
    </w:rPr>
  </w:style>
  <w:style w:type="paragraph" w:customStyle="1" w:styleId="Style10">
    <w:name w:val="Style10"/>
    <w:basedOn w:val="a"/>
    <w:rsid w:val="0036465B"/>
    <w:pPr>
      <w:widowControl w:val="0"/>
      <w:autoSpaceDE w:val="0"/>
      <w:autoSpaceDN w:val="0"/>
      <w:adjustRightInd w:val="0"/>
      <w:spacing w:line="484" w:lineRule="exact"/>
      <w:ind w:firstLine="595"/>
    </w:pPr>
  </w:style>
  <w:style w:type="paragraph" w:styleId="aff7">
    <w:name w:val="Document Map"/>
    <w:basedOn w:val="a"/>
    <w:link w:val="aff8"/>
    <w:semiHidden/>
    <w:rsid w:val="007323E0"/>
    <w:pPr>
      <w:shd w:val="clear" w:color="auto" w:fill="000080"/>
    </w:pPr>
    <w:rPr>
      <w:rFonts w:ascii="Tahoma" w:hAnsi="Tahoma" w:cs="Tahoma"/>
      <w:sz w:val="20"/>
      <w:szCs w:val="20"/>
    </w:rPr>
  </w:style>
  <w:style w:type="paragraph" w:customStyle="1" w:styleId="16">
    <w:name w:val="Абзац списка1"/>
    <w:basedOn w:val="a"/>
    <w:rsid w:val="00060C71"/>
    <w:pPr>
      <w:spacing w:after="200" w:line="276" w:lineRule="auto"/>
      <w:ind w:left="720"/>
    </w:pPr>
    <w:rPr>
      <w:rFonts w:ascii="Calibri" w:hAnsi="Calibri"/>
      <w:sz w:val="22"/>
      <w:szCs w:val="22"/>
    </w:rPr>
  </w:style>
  <w:style w:type="paragraph" w:customStyle="1" w:styleId="aff9">
    <w:name w:val="Для актов Знак"/>
    <w:basedOn w:val="a7"/>
    <w:rsid w:val="003D58CB"/>
    <w:pPr>
      <w:spacing w:after="0"/>
      <w:ind w:firstLine="720"/>
    </w:pPr>
    <w:rPr>
      <w:sz w:val="26"/>
      <w:szCs w:val="26"/>
    </w:rPr>
  </w:style>
  <w:style w:type="character" w:customStyle="1" w:styleId="tahoma14n1">
    <w:name w:val="tahoma14n1"/>
    <w:rsid w:val="004132BF"/>
    <w:rPr>
      <w:b/>
      <w:bCs/>
      <w:color w:val="777777"/>
    </w:rPr>
  </w:style>
  <w:style w:type="numbering" w:styleId="111111">
    <w:name w:val="Outline List 2"/>
    <w:basedOn w:val="a2"/>
    <w:rsid w:val="005F6413"/>
    <w:pPr>
      <w:numPr>
        <w:numId w:val="2"/>
      </w:numPr>
    </w:pPr>
  </w:style>
  <w:style w:type="paragraph" w:customStyle="1" w:styleId="affa">
    <w:name w:val="Знак Знак Знак Знак Знак Знак Знак Знак Знак Знак Знак Знак"/>
    <w:basedOn w:val="a"/>
    <w:rsid w:val="005F6413"/>
    <w:rPr>
      <w:rFonts w:ascii="Verdana" w:hAnsi="Verdana" w:cs="Verdana"/>
      <w:sz w:val="20"/>
      <w:szCs w:val="20"/>
      <w:lang w:val="en-US" w:eastAsia="en-US"/>
    </w:rPr>
  </w:style>
  <w:style w:type="character" w:customStyle="1" w:styleId="12pt">
    <w:name w:val="Основной текст + 12 pt"/>
    <w:rsid w:val="005F6413"/>
    <w:rPr>
      <w:rFonts w:ascii="Times New Roman" w:hAnsi="Times New Roman" w:cs="Times New Roman"/>
      <w:sz w:val="24"/>
      <w:szCs w:val="24"/>
    </w:rPr>
  </w:style>
  <w:style w:type="paragraph" w:customStyle="1" w:styleId="consplustitle0">
    <w:name w:val="consplustitle"/>
    <w:basedOn w:val="a"/>
    <w:rsid w:val="005F6413"/>
    <w:pPr>
      <w:autoSpaceDE w:val="0"/>
      <w:autoSpaceDN w:val="0"/>
    </w:pPr>
    <w:rPr>
      <w:rFonts w:ascii="Arial" w:hAnsi="Arial" w:cs="Arial"/>
      <w:b/>
      <w:bCs/>
      <w:sz w:val="20"/>
      <w:szCs w:val="20"/>
    </w:rPr>
  </w:style>
  <w:style w:type="paragraph" w:customStyle="1" w:styleId="affb">
    <w:name w:val="Стиль"/>
    <w:rsid w:val="00B42A4F"/>
    <w:pPr>
      <w:widowControl w:val="0"/>
      <w:autoSpaceDE w:val="0"/>
      <w:autoSpaceDN w:val="0"/>
      <w:adjustRightInd w:val="0"/>
    </w:pPr>
    <w:rPr>
      <w:sz w:val="24"/>
      <w:szCs w:val="24"/>
    </w:rPr>
  </w:style>
  <w:style w:type="numbering" w:customStyle="1" w:styleId="1111111">
    <w:name w:val="1 / 1.1 / 1.1.11"/>
    <w:basedOn w:val="a2"/>
    <w:next w:val="111111"/>
    <w:rsid w:val="00F16B11"/>
  </w:style>
  <w:style w:type="character" w:customStyle="1" w:styleId="81">
    <w:name w:val="Основной текст (8)"/>
    <w:link w:val="810"/>
    <w:rsid w:val="00095AC5"/>
    <w:rPr>
      <w:sz w:val="28"/>
      <w:szCs w:val="28"/>
      <w:shd w:val="clear" w:color="auto" w:fill="FFFFFF"/>
    </w:rPr>
  </w:style>
  <w:style w:type="paragraph" w:customStyle="1" w:styleId="810">
    <w:name w:val="Основной текст (8)1"/>
    <w:basedOn w:val="a"/>
    <w:link w:val="81"/>
    <w:rsid w:val="00095AC5"/>
    <w:pPr>
      <w:shd w:val="clear" w:color="auto" w:fill="FFFFFF"/>
      <w:spacing w:line="451" w:lineRule="exact"/>
    </w:pPr>
  </w:style>
  <w:style w:type="character" w:customStyle="1" w:styleId="41">
    <w:name w:val="Основной текст (4)"/>
    <w:link w:val="410"/>
    <w:rsid w:val="00095AC5"/>
    <w:rPr>
      <w:sz w:val="28"/>
      <w:szCs w:val="28"/>
      <w:shd w:val="clear" w:color="auto" w:fill="FFFFFF"/>
    </w:rPr>
  </w:style>
  <w:style w:type="paragraph" w:customStyle="1" w:styleId="410">
    <w:name w:val="Основной текст (4)1"/>
    <w:basedOn w:val="a"/>
    <w:link w:val="41"/>
    <w:rsid w:val="00095AC5"/>
    <w:pPr>
      <w:shd w:val="clear" w:color="auto" w:fill="FFFFFF"/>
      <w:spacing w:before="360" w:line="298" w:lineRule="exact"/>
      <w:ind w:firstLine="660"/>
    </w:pPr>
  </w:style>
  <w:style w:type="character" w:customStyle="1" w:styleId="af2">
    <w:name w:val="Текст Знак"/>
    <w:link w:val="af1"/>
    <w:uiPriority w:val="99"/>
    <w:rsid w:val="00C81D7A"/>
    <w:rPr>
      <w:rFonts w:ascii="Courier New" w:hAnsi="Courier New" w:cs="Courier New"/>
    </w:rPr>
  </w:style>
  <w:style w:type="paragraph" w:styleId="affc">
    <w:name w:val="No Spacing"/>
    <w:uiPriority w:val="1"/>
    <w:qFormat/>
    <w:rsid w:val="00ED7BAA"/>
    <w:rPr>
      <w:rFonts w:ascii="Calibri" w:hAnsi="Calibri"/>
      <w:sz w:val="22"/>
      <w:szCs w:val="22"/>
    </w:rPr>
  </w:style>
  <w:style w:type="paragraph" w:customStyle="1" w:styleId="Text">
    <w:name w:val="Text"/>
    <w:basedOn w:val="a"/>
    <w:rsid w:val="00ED7BAA"/>
    <w:pPr>
      <w:spacing w:after="120"/>
    </w:pPr>
    <w:rPr>
      <w:rFonts w:ascii="Verdana" w:hAnsi="Verdana" w:cs="Arial"/>
      <w:sz w:val="20"/>
    </w:rPr>
  </w:style>
  <w:style w:type="character" w:customStyle="1" w:styleId="24">
    <w:name w:val="Основной текст 2 Знак"/>
    <w:link w:val="23"/>
    <w:rsid w:val="00D00CE7"/>
    <w:rPr>
      <w:sz w:val="24"/>
      <w:szCs w:val="24"/>
    </w:rPr>
  </w:style>
  <w:style w:type="paragraph" w:customStyle="1" w:styleId="ConsPlusNonformat">
    <w:name w:val="ConsPlusNonformat"/>
    <w:uiPriority w:val="99"/>
    <w:rsid w:val="00792334"/>
    <w:pPr>
      <w:widowControl w:val="0"/>
      <w:autoSpaceDE w:val="0"/>
      <w:autoSpaceDN w:val="0"/>
      <w:adjustRightInd w:val="0"/>
    </w:pPr>
    <w:rPr>
      <w:rFonts w:ascii="Courier New" w:hAnsi="Courier New" w:cs="Courier New"/>
    </w:rPr>
  </w:style>
  <w:style w:type="character" w:customStyle="1" w:styleId="71">
    <w:name w:val="Основной текст (7)"/>
    <w:link w:val="710"/>
    <w:uiPriority w:val="99"/>
    <w:locked/>
    <w:rsid w:val="00792334"/>
    <w:rPr>
      <w:sz w:val="28"/>
      <w:szCs w:val="28"/>
      <w:shd w:val="clear" w:color="auto" w:fill="FFFFFF"/>
    </w:rPr>
  </w:style>
  <w:style w:type="paragraph" w:customStyle="1" w:styleId="710">
    <w:name w:val="Основной текст (7)1"/>
    <w:basedOn w:val="a"/>
    <w:link w:val="71"/>
    <w:uiPriority w:val="99"/>
    <w:rsid w:val="00792334"/>
    <w:pPr>
      <w:shd w:val="clear" w:color="auto" w:fill="FFFFFF"/>
      <w:spacing w:before="540" w:line="485" w:lineRule="exact"/>
      <w:ind w:firstLine="720"/>
    </w:pPr>
  </w:style>
  <w:style w:type="character" w:customStyle="1" w:styleId="affd">
    <w:name w:val="Основной текст + Курсив"/>
    <w:uiPriority w:val="99"/>
    <w:rsid w:val="00792334"/>
    <w:rPr>
      <w:i/>
      <w:iCs/>
      <w:sz w:val="24"/>
      <w:szCs w:val="24"/>
    </w:rPr>
  </w:style>
  <w:style w:type="character" w:customStyle="1" w:styleId="Corbel">
    <w:name w:val="Основной текст + Corbel"/>
    <w:aliases w:val="15 pt,Полужирный1,Интервал 0 pt2,Масштаб 40%"/>
    <w:uiPriority w:val="99"/>
    <w:rsid w:val="00792334"/>
    <w:rPr>
      <w:rFonts w:ascii="Corbel" w:hAnsi="Corbel" w:cs="Corbel" w:hint="default"/>
      <w:b/>
      <w:bCs/>
      <w:noProof/>
      <w:spacing w:val="0"/>
      <w:w w:val="40"/>
      <w:sz w:val="30"/>
      <w:szCs w:val="30"/>
    </w:rPr>
  </w:style>
  <w:style w:type="character" w:customStyle="1" w:styleId="ad">
    <w:name w:val="Название Знак"/>
    <w:link w:val="ac"/>
    <w:rsid w:val="005D4DBA"/>
    <w:rPr>
      <w:b/>
      <w:bCs/>
      <w:color w:val="000000"/>
      <w:sz w:val="28"/>
      <w:szCs w:val="28"/>
      <w:shd w:val="clear" w:color="auto" w:fill="FFFFFF"/>
    </w:rPr>
  </w:style>
  <w:style w:type="character" w:customStyle="1" w:styleId="a5">
    <w:name w:val="Нижний колонтитул Знак"/>
    <w:link w:val="a4"/>
    <w:uiPriority w:val="99"/>
    <w:rsid w:val="00FC51DC"/>
    <w:rPr>
      <w:sz w:val="24"/>
      <w:szCs w:val="24"/>
    </w:rPr>
  </w:style>
  <w:style w:type="character" w:customStyle="1" w:styleId="ab">
    <w:name w:val="Основной текст с отступом Знак"/>
    <w:link w:val="aa"/>
    <w:rsid w:val="00FC51DC"/>
    <w:rPr>
      <w:sz w:val="24"/>
      <w:szCs w:val="24"/>
    </w:rPr>
  </w:style>
  <w:style w:type="character" w:customStyle="1" w:styleId="32">
    <w:name w:val="Основной текст 3 Знак"/>
    <w:link w:val="31"/>
    <w:rsid w:val="00FC51DC"/>
    <w:rPr>
      <w:sz w:val="16"/>
      <w:szCs w:val="16"/>
    </w:rPr>
  </w:style>
  <w:style w:type="character" w:customStyle="1" w:styleId="26">
    <w:name w:val="Основной текст с отступом 2 Знак"/>
    <w:link w:val="25"/>
    <w:rsid w:val="00FC51DC"/>
    <w:rPr>
      <w:sz w:val="24"/>
      <w:szCs w:val="24"/>
    </w:rPr>
  </w:style>
  <w:style w:type="paragraph" w:customStyle="1" w:styleId="110">
    <w:name w:val="Знак11"/>
    <w:basedOn w:val="a"/>
    <w:rsid w:val="00FC51DC"/>
    <w:rPr>
      <w:rFonts w:ascii="Verdana" w:hAnsi="Verdana" w:cs="Verdana"/>
      <w:sz w:val="20"/>
      <w:szCs w:val="20"/>
      <w:lang w:val="en-US" w:eastAsia="en-US"/>
    </w:rPr>
  </w:style>
  <w:style w:type="paragraph" w:customStyle="1" w:styleId="17">
    <w:name w:val="Знак Знак Знак Знак Знак Знак Знак Знак Знак Знак Знак Знак1"/>
    <w:basedOn w:val="a"/>
    <w:rsid w:val="00FC51DC"/>
    <w:rPr>
      <w:rFonts w:ascii="Verdana" w:hAnsi="Verdana" w:cs="Verdana"/>
      <w:sz w:val="20"/>
      <w:szCs w:val="20"/>
      <w:lang w:val="en-US" w:eastAsia="en-US"/>
    </w:rPr>
  </w:style>
  <w:style w:type="character" w:customStyle="1" w:styleId="apple-style-span">
    <w:name w:val="apple-style-span"/>
    <w:rsid w:val="00FC51DC"/>
  </w:style>
  <w:style w:type="character" w:styleId="affe">
    <w:name w:val="Emphasis"/>
    <w:qFormat/>
    <w:rsid w:val="006B78F5"/>
    <w:rPr>
      <w:i/>
      <w:iCs/>
    </w:rPr>
  </w:style>
  <w:style w:type="character" w:customStyle="1" w:styleId="afff">
    <w:name w:val="Основной текст_"/>
    <w:basedOn w:val="a0"/>
    <w:link w:val="18"/>
    <w:locked/>
    <w:rsid w:val="007D2620"/>
    <w:rPr>
      <w:sz w:val="26"/>
      <w:szCs w:val="26"/>
      <w:shd w:val="clear" w:color="auto" w:fill="FFFFFF"/>
    </w:rPr>
  </w:style>
  <w:style w:type="paragraph" w:customStyle="1" w:styleId="18">
    <w:name w:val="Основной текст1"/>
    <w:basedOn w:val="a"/>
    <w:link w:val="afff"/>
    <w:rsid w:val="007D2620"/>
    <w:pPr>
      <w:widowControl w:val="0"/>
      <w:shd w:val="clear" w:color="auto" w:fill="FFFFFF"/>
      <w:spacing w:line="322" w:lineRule="exact"/>
    </w:pPr>
    <w:rPr>
      <w:sz w:val="26"/>
      <w:szCs w:val="26"/>
    </w:rPr>
  </w:style>
  <w:style w:type="paragraph" w:customStyle="1" w:styleId="afff0">
    <w:name w:val="Прижатый влево"/>
    <w:basedOn w:val="a"/>
    <w:next w:val="a"/>
    <w:uiPriority w:val="99"/>
    <w:rsid w:val="00157121"/>
    <w:pPr>
      <w:suppressAutoHyphens/>
      <w:autoSpaceDE w:val="0"/>
    </w:pPr>
    <w:rPr>
      <w:rFonts w:ascii="Arial" w:hAnsi="Arial"/>
      <w:lang w:eastAsia="ar-SA"/>
    </w:rPr>
  </w:style>
  <w:style w:type="character" w:customStyle="1" w:styleId="afff1">
    <w:name w:val="ФП Знак"/>
    <w:link w:val="afff2"/>
    <w:locked/>
    <w:rsid w:val="00882D73"/>
    <w:rPr>
      <w:rFonts w:ascii="Calibri" w:eastAsia="Calibri" w:hAnsi="Calibri"/>
      <w:b/>
      <w:bCs/>
      <w:color w:val="000000"/>
      <w:kern w:val="36"/>
      <w:sz w:val="22"/>
      <w:szCs w:val="22"/>
      <w:shd w:val="clear" w:color="auto" w:fill="FFFFFF"/>
      <w:lang w:val="x-none" w:eastAsia="x-none"/>
    </w:rPr>
  </w:style>
  <w:style w:type="paragraph" w:customStyle="1" w:styleId="afff2">
    <w:name w:val="ФП"/>
    <w:basedOn w:val="1"/>
    <w:link w:val="afff1"/>
    <w:autoRedefine/>
    <w:rsid w:val="00882D73"/>
    <w:pPr>
      <w:numPr>
        <w:numId w:val="0"/>
      </w:numPr>
      <w:shd w:val="clear" w:color="auto" w:fill="FFFFFF"/>
      <w:tabs>
        <w:tab w:val="clear" w:pos="240"/>
        <w:tab w:val="clear" w:pos="480"/>
      </w:tabs>
      <w:spacing w:before="0" w:after="0"/>
      <w:ind w:right="0" w:firstLine="709"/>
    </w:pPr>
    <w:rPr>
      <w:rFonts w:ascii="Calibri" w:eastAsia="Calibri" w:hAnsi="Calibri"/>
      <w:bCs/>
      <w:color w:val="000000"/>
      <w:kern w:val="36"/>
      <w:sz w:val="22"/>
      <w:szCs w:val="22"/>
      <w:lang w:val="x-none" w:eastAsia="x-none"/>
    </w:rPr>
  </w:style>
  <w:style w:type="numbering" w:customStyle="1" w:styleId="19">
    <w:name w:val="Нет списка1"/>
    <w:next w:val="a2"/>
    <w:semiHidden/>
    <w:rsid w:val="00EB0425"/>
  </w:style>
  <w:style w:type="character" w:styleId="afff3">
    <w:name w:val="annotation reference"/>
    <w:rsid w:val="00EB0425"/>
    <w:rPr>
      <w:sz w:val="16"/>
      <w:szCs w:val="16"/>
    </w:rPr>
  </w:style>
  <w:style w:type="paragraph" w:styleId="afff4">
    <w:name w:val="annotation subject"/>
    <w:basedOn w:val="aff1"/>
    <w:next w:val="aff1"/>
    <w:link w:val="afff5"/>
    <w:rsid w:val="00EB0425"/>
    <w:rPr>
      <w:b/>
      <w:bCs/>
    </w:rPr>
  </w:style>
  <w:style w:type="character" w:customStyle="1" w:styleId="afff5">
    <w:name w:val="Тема примечания Знак"/>
    <w:basedOn w:val="aff2"/>
    <w:link w:val="afff4"/>
    <w:rsid w:val="00EB0425"/>
    <w:rPr>
      <w:b/>
      <w:bCs/>
    </w:rPr>
  </w:style>
  <w:style w:type="paragraph" w:styleId="afff6">
    <w:name w:val="Revision"/>
    <w:hidden/>
    <w:uiPriority w:val="99"/>
    <w:semiHidden/>
    <w:rsid w:val="00EB0425"/>
    <w:rPr>
      <w:sz w:val="24"/>
      <w:szCs w:val="24"/>
    </w:rPr>
  </w:style>
  <w:style w:type="paragraph" w:customStyle="1" w:styleId="western">
    <w:name w:val="western"/>
    <w:basedOn w:val="a"/>
    <w:uiPriority w:val="99"/>
    <w:rsid w:val="009910A3"/>
    <w:pPr>
      <w:spacing w:before="100" w:beforeAutospacing="1" w:after="100" w:afterAutospacing="1"/>
    </w:pPr>
  </w:style>
  <w:style w:type="paragraph" w:customStyle="1" w:styleId="37">
    <w:name w:val="Абзац списка3"/>
    <w:basedOn w:val="a"/>
    <w:uiPriority w:val="99"/>
    <w:rsid w:val="009910A3"/>
    <w:pPr>
      <w:spacing w:after="200" w:line="276" w:lineRule="auto"/>
      <w:ind w:left="720"/>
    </w:pPr>
    <w:rPr>
      <w:rFonts w:ascii="Calibri" w:hAnsi="Calibri"/>
      <w:sz w:val="22"/>
      <w:szCs w:val="22"/>
    </w:rPr>
  </w:style>
  <w:style w:type="paragraph" w:customStyle="1" w:styleId="Default">
    <w:name w:val="Default"/>
    <w:uiPriority w:val="99"/>
    <w:rsid w:val="00A01922"/>
    <w:pPr>
      <w:autoSpaceDE w:val="0"/>
      <w:autoSpaceDN w:val="0"/>
      <w:adjustRightInd w:val="0"/>
    </w:pPr>
    <w:rPr>
      <w:color w:val="000000"/>
      <w:sz w:val="24"/>
      <w:szCs w:val="24"/>
    </w:rPr>
  </w:style>
  <w:style w:type="numbering" w:customStyle="1" w:styleId="28">
    <w:name w:val="Нет списка2"/>
    <w:next w:val="a2"/>
    <w:uiPriority w:val="99"/>
    <w:semiHidden/>
    <w:unhideWhenUsed/>
    <w:rsid w:val="002559B4"/>
  </w:style>
  <w:style w:type="numbering" w:customStyle="1" w:styleId="111">
    <w:name w:val="Нет списка11"/>
    <w:next w:val="a2"/>
    <w:semiHidden/>
    <w:rsid w:val="002559B4"/>
  </w:style>
  <w:style w:type="table" w:customStyle="1" w:styleId="1a">
    <w:name w:val="Сетка таблицы1"/>
    <w:basedOn w:val="a1"/>
    <w:next w:val="a9"/>
    <w:rsid w:val="002559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2559B4"/>
    <w:pPr>
      <w:numPr>
        <w:numId w:val="3"/>
      </w:numPr>
    </w:pPr>
  </w:style>
  <w:style w:type="character" w:customStyle="1" w:styleId="af4">
    <w:name w:val="Подзаголовок Знак"/>
    <w:basedOn w:val="a0"/>
    <w:link w:val="af3"/>
    <w:rsid w:val="007C26C6"/>
    <w:rPr>
      <w:rFonts w:ascii="Arial" w:hAnsi="Arial"/>
      <w:i/>
      <w:sz w:val="28"/>
    </w:rPr>
  </w:style>
  <w:style w:type="character" w:customStyle="1" w:styleId="af8">
    <w:name w:val="Красная строка Знак"/>
    <w:basedOn w:val="a8"/>
    <w:link w:val="af7"/>
    <w:rsid w:val="007C26C6"/>
    <w:rPr>
      <w:sz w:val="24"/>
      <w:szCs w:val="24"/>
      <w:lang w:val="ru-RU" w:eastAsia="ru-RU" w:bidi="ar-SA"/>
    </w:rPr>
  </w:style>
  <w:style w:type="character" w:customStyle="1" w:styleId="aff8">
    <w:name w:val="Схема документа Знак"/>
    <w:basedOn w:val="a0"/>
    <w:link w:val="aff7"/>
    <w:semiHidden/>
    <w:rsid w:val="007C26C6"/>
    <w:rPr>
      <w:rFonts w:ascii="Tahoma" w:hAnsi="Tahoma" w:cs="Tahoma"/>
      <w:shd w:val="clear" w:color="auto" w:fill="000080"/>
    </w:rPr>
  </w:style>
  <w:style w:type="numbering" w:customStyle="1" w:styleId="1111113">
    <w:name w:val="1 / 1.1 / 1.1.13"/>
    <w:basedOn w:val="a2"/>
    <w:next w:val="111111"/>
    <w:rsid w:val="007C26C6"/>
  </w:style>
  <w:style w:type="numbering" w:customStyle="1" w:styleId="11111121">
    <w:name w:val="1 / 1.1 / 1.1.121"/>
    <w:basedOn w:val="a2"/>
    <w:next w:val="111111"/>
    <w:rsid w:val="007C26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91074">
      <w:bodyDiv w:val="1"/>
      <w:marLeft w:val="0"/>
      <w:marRight w:val="0"/>
      <w:marTop w:val="0"/>
      <w:marBottom w:val="0"/>
      <w:divBdr>
        <w:top w:val="none" w:sz="0" w:space="0" w:color="auto"/>
        <w:left w:val="none" w:sz="0" w:space="0" w:color="auto"/>
        <w:bottom w:val="none" w:sz="0" w:space="0" w:color="auto"/>
        <w:right w:val="none" w:sz="0" w:space="0" w:color="auto"/>
      </w:divBdr>
    </w:div>
    <w:div w:id="20015840">
      <w:bodyDiv w:val="1"/>
      <w:marLeft w:val="0"/>
      <w:marRight w:val="0"/>
      <w:marTop w:val="0"/>
      <w:marBottom w:val="0"/>
      <w:divBdr>
        <w:top w:val="none" w:sz="0" w:space="0" w:color="auto"/>
        <w:left w:val="none" w:sz="0" w:space="0" w:color="auto"/>
        <w:bottom w:val="none" w:sz="0" w:space="0" w:color="auto"/>
        <w:right w:val="none" w:sz="0" w:space="0" w:color="auto"/>
      </w:divBdr>
    </w:div>
    <w:div w:id="36322545">
      <w:bodyDiv w:val="1"/>
      <w:marLeft w:val="0"/>
      <w:marRight w:val="0"/>
      <w:marTop w:val="0"/>
      <w:marBottom w:val="0"/>
      <w:divBdr>
        <w:top w:val="none" w:sz="0" w:space="0" w:color="auto"/>
        <w:left w:val="none" w:sz="0" w:space="0" w:color="auto"/>
        <w:bottom w:val="none" w:sz="0" w:space="0" w:color="auto"/>
        <w:right w:val="none" w:sz="0" w:space="0" w:color="auto"/>
      </w:divBdr>
    </w:div>
    <w:div w:id="46803123">
      <w:bodyDiv w:val="1"/>
      <w:marLeft w:val="0"/>
      <w:marRight w:val="0"/>
      <w:marTop w:val="0"/>
      <w:marBottom w:val="0"/>
      <w:divBdr>
        <w:top w:val="none" w:sz="0" w:space="0" w:color="auto"/>
        <w:left w:val="none" w:sz="0" w:space="0" w:color="auto"/>
        <w:bottom w:val="none" w:sz="0" w:space="0" w:color="auto"/>
        <w:right w:val="none" w:sz="0" w:space="0" w:color="auto"/>
      </w:divBdr>
    </w:div>
    <w:div w:id="51274430">
      <w:bodyDiv w:val="1"/>
      <w:marLeft w:val="0"/>
      <w:marRight w:val="0"/>
      <w:marTop w:val="0"/>
      <w:marBottom w:val="0"/>
      <w:divBdr>
        <w:top w:val="none" w:sz="0" w:space="0" w:color="auto"/>
        <w:left w:val="none" w:sz="0" w:space="0" w:color="auto"/>
        <w:bottom w:val="none" w:sz="0" w:space="0" w:color="auto"/>
        <w:right w:val="none" w:sz="0" w:space="0" w:color="auto"/>
      </w:divBdr>
    </w:div>
    <w:div w:id="56978289">
      <w:bodyDiv w:val="1"/>
      <w:marLeft w:val="0"/>
      <w:marRight w:val="0"/>
      <w:marTop w:val="0"/>
      <w:marBottom w:val="0"/>
      <w:divBdr>
        <w:top w:val="none" w:sz="0" w:space="0" w:color="auto"/>
        <w:left w:val="none" w:sz="0" w:space="0" w:color="auto"/>
        <w:bottom w:val="none" w:sz="0" w:space="0" w:color="auto"/>
        <w:right w:val="none" w:sz="0" w:space="0" w:color="auto"/>
      </w:divBdr>
    </w:div>
    <w:div w:id="64493939">
      <w:bodyDiv w:val="1"/>
      <w:marLeft w:val="0"/>
      <w:marRight w:val="0"/>
      <w:marTop w:val="0"/>
      <w:marBottom w:val="0"/>
      <w:divBdr>
        <w:top w:val="none" w:sz="0" w:space="0" w:color="auto"/>
        <w:left w:val="none" w:sz="0" w:space="0" w:color="auto"/>
        <w:bottom w:val="none" w:sz="0" w:space="0" w:color="auto"/>
        <w:right w:val="none" w:sz="0" w:space="0" w:color="auto"/>
      </w:divBdr>
    </w:div>
    <w:div w:id="74940172">
      <w:bodyDiv w:val="1"/>
      <w:marLeft w:val="0"/>
      <w:marRight w:val="0"/>
      <w:marTop w:val="0"/>
      <w:marBottom w:val="0"/>
      <w:divBdr>
        <w:top w:val="none" w:sz="0" w:space="0" w:color="auto"/>
        <w:left w:val="none" w:sz="0" w:space="0" w:color="auto"/>
        <w:bottom w:val="none" w:sz="0" w:space="0" w:color="auto"/>
        <w:right w:val="none" w:sz="0" w:space="0" w:color="auto"/>
      </w:divBdr>
    </w:div>
    <w:div w:id="91324206">
      <w:bodyDiv w:val="1"/>
      <w:marLeft w:val="0"/>
      <w:marRight w:val="0"/>
      <w:marTop w:val="0"/>
      <w:marBottom w:val="0"/>
      <w:divBdr>
        <w:top w:val="none" w:sz="0" w:space="0" w:color="auto"/>
        <w:left w:val="none" w:sz="0" w:space="0" w:color="auto"/>
        <w:bottom w:val="none" w:sz="0" w:space="0" w:color="auto"/>
        <w:right w:val="none" w:sz="0" w:space="0" w:color="auto"/>
      </w:divBdr>
    </w:div>
    <w:div w:id="94325871">
      <w:bodyDiv w:val="1"/>
      <w:marLeft w:val="0"/>
      <w:marRight w:val="0"/>
      <w:marTop w:val="0"/>
      <w:marBottom w:val="0"/>
      <w:divBdr>
        <w:top w:val="none" w:sz="0" w:space="0" w:color="auto"/>
        <w:left w:val="none" w:sz="0" w:space="0" w:color="auto"/>
        <w:bottom w:val="none" w:sz="0" w:space="0" w:color="auto"/>
        <w:right w:val="none" w:sz="0" w:space="0" w:color="auto"/>
      </w:divBdr>
    </w:div>
    <w:div w:id="95449690">
      <w:bodyDiv w:val="1"/>
      <w:marLeft w:val="0"/>
      <w:marRight w:val="0"/>
      <w:marTop w:val="0"/>
      <w:marBottom w:val="0"/>
      <w:divBdr>
        <w:top w:val="none" w:sz="0" w:space="0" w:color="auto"/>
        <w:left w:val="none" w:sz="0" w:space="0" w:color="auto"/>
        <w:bottom w:val="none" w:sz="0" w:space="0" w:color="auto"/>
        <w:right w:val="none" w:sz="0" w:space="0" w:color="auto"/>
      </w:divBdr>
    </w:div>
    <w:div w:id="102574848">
      <w:bodyDiv w:val="1"/>
      <w:marLeft w:val="0"/>
      <w:marRight w:val="0"/>
      <w:marTop w:val="0"/>
      <w:marBottom w:val="0"/>
      <w:divBdr>
        <w:top w:val="none" w:sz="0" w:space="0" w:color="auto"/>
        <w:left w:val="none" w:sz="0" w:space="0" w:color="auto"/>
        <w:bottom w:val="none" w:sz="0" w:space="0" w:color="auto"/>
        <w:right w:val="none" w:sz="0" w:space="0" w:color="auto"/>
      </w:divBdr>
    </w:div>
    <w:div w:id="110243254">
      <w:bodyDiv w:val="1"/>
      <w:marLeft w:val="0"/>
      <w:marRight w:val="0"/>
      <w:marTop w:val="0"/>
      <w:marBottom w:val="0"/>
      <w:divBdr>
        <w:top w:val="none" w:sz="0" w:space="0" w:color="auto"/>
        <w:left w:val="none" w:sz="0" w:space="0" w:color="auto"/>
        <w:bottom w:val="none" w:sz="0" w:space="0" w:color="auto"/>
        <w:right w:val="none" w:sz="0" w:space="0" w:color="auto"/>
      </w:divBdr>
    </w:div>
    <w:div w:id="136725720">
      <w:bodyDiv w:val="1"/>
      <w:marLeft w:val="0"/>
      <w:marRight w:val="0"/>
      <w:marTop w:val="0"/>
      <w:marBottom w:val="0"/>
      <w:divBdr>
        <w:top w:val="none" w:sz="0" w:space="0" w:color="auto"/>
        <w:left w:val="none" w:sz="0" w:space="0" w:color="auto"/>
        <w:bottom w:val="none" w:sz="0" w:space="0" w:color="auto"/>
        <w:right w:val="none" w:sz="0" w:space="0" w:color="auto"/>
      </w:divBdr>
    </w:div>
    <w:div w:id="137497536">
      <w:bodyDiv w:val="1"/>
      <w:marLeft w:val="0"/>
      <w:marRight w:val="0"/>
      <w:marTop w:val="0"/>
      <w:marBottom w:val="0"/>
      <w:divBdr>
        <w:top w:val="none" w:sz="0" w:space="0" w:color="auto"/>
        <w:left w:val="none" w:sz="0" w:space="0" w:color="auto"/>
        <w:bottom w:val="none" w:sz="0" w:space="0" w:color="auto"/>
        <w:right w:val="none" w:sz="0" w:space="0" w:color="auto"/>
      </w:divBdr>
    </w:div>
    <w:div w:id="145556599">
      <w:bodyDiv w:val="1"/>
      <w:marLeft w:val="0"/>
      <w:marRight w:val="0"/>
      <w:marTop w:val="0"/>
      <w:marBottom w:val="0"/>
      <w:divBdr>
        <w:top w:val="none" w:sz="0" w:space="0" w:color="auto"/>
        <w:left w:val="none" w:sz="0" w:space="0" w:color="auto"/>
        <w:bottom w:val="none" w:sz="0" w:space="0" w:color="auto"/>
        <w:right w:val="none" w:sz="0" w:space="0" w:color="auto"/>
      </w:divBdr>
    </w:div>
    <w:div w:id="151482940">
      <w:bodyDiv w:val="1"/>
      <w:marLeft w:val="0"/>
      <w:marRight w:val="0"/>
      <w:marTop w:val="0"/>
      <w:marBottom w:val="0"/>
      <w:divBdr>
        <w:top w:val="none" w:sz="0" w:space="0" w:color="auto"/>
        <w:left w:val="none" w:sz="0" w:space="0" w:color="auto"/>
        <w:bottom w:val="none" w:sz="0" w:space="0" w:color="auto"/>
        <w:right w:val="none" w:sz="0" w:space="0" w:color="auto"/>
      </w:divBdr>
    </w:div>
    <w:div w:id="153109320">
      <w:bodyDiv w:val="1"/>
      <w:marLeft w:val="0"/>
      <w:marRight w:val="0"/>
      <w:marTop w:val="0"/>
      <w:marBottom w:val="0"/>
      <w:divBdr>
        <w:top w:val="none" w:sz="0" w:space="0" w:color="auto"/>
        <w:left w:val="none" w:sz="0" w:space="0" w:color="auto"/>
        <w:bottom w:val="none" w:sz="0" w:space="0" w:color="auto"/>
        <w:right w:val="none" w:sz="0" w:space="0" w:color="auto"/>
      </w:divBdr>
    </w:div>
    <w:div w:id="161166638">
      <w:bodyDiv w:val="1"/>
      <w:marLeft w:val="0"/>
      <w:marRight w:val="0"/>
      <w:marTop w:val="0"/>
      <w:marBottom w:val="0"/>
      <w:divBdr>
        <w:top w:val="none" w:sz="0" w:space="0" w:color="auto"/>
        <w:left w:val="none" w:sz="0" w:space="0" w:color="auto"/>
        <w:bottom w:val="none" w:sz="0" w:space="0" w:color="auto"/>
        <w:right w:val="none" w:sz="0" w:space="0" w:color="auto"/>
      </w:divBdr>
    </w:div>
    <w:div w:id="167645522">
      <w:bodyDiv w:val="1"/>
      <w:marLeft w:val="0"/>
      <w:marRight w:val="0"/>
      <w:marTop w:val="0"/>
      <w:marBottom w:val="0"/>
      <w:divBdr>
        <w:top w:val="none" w:sz="0" w:space="0" w:color="auto"/>
        <w:left w:val="none" w:sz="0" w:space="0" w:color="auto"/>
        <w:bottom w:val="none" w:sz="0" w:space="0" w:color="auto"/>
        <w:right w:val="none" w:sz="0" w:space="0" w:color="auto"/>
      </w:divBdr>
    </w:div>
    <w:div w:id="168326473">
      <w:bodyDiv w:val="1"/>
      <w:marLeft w:val="0"/>
      <w:marRight w:val="0"/>
      <w:marTop w:val="0"/>
      <w:marBottom w:val="0"/>
      <w:divBdr>
        <w:top w:val="none" w:sz="0" w:space="0" w:color="auto"/>
        <w:left w:val="none" w:sz="0" w:space="0" w:color="auto"/>
        <w:bottom w:val="none" w:sz="0" w:space="0" w:color="auto"/>
        <w:right w:val="none" w:sz="0" w:space="0" w:color="auto"/>
      </w:divBdr>
    </w:div>
    <w:div w:id="172571698">
      <w:bodyDiv w:val="1"/>
      <w:marLeft w:val="0"/>
      <w:marRight w:val="0"/>
      <w:marTop w:val="0"/>
      <w:marBottom w:val="0"/>
      <w:divBdr>
        <w:top w:val="none" w:sz="0" w:space="0" w:color="auto"/>
        <w:left w:val="none" w:sz="0" w:space="0" w:color="auto"/>
        <w:bottom w:val="none" w:sz="0" w:space="0" w:color="auto"/>
        <w:right w:val="none" w:sz="0" w:space="0" w:color="auto"/>
      </w:divBdr>
    </w:div>
    <w:div w:id="203103832">
      <w:bodyDiv w:val="1"/>
      <w:marLeft w:val="0"/>
      <w:marRight w:val="0"/>
      <w:marTop w:val="0"/>
      <w:marBottom w:val="0"/>
      <w:divBdr>
        <w:top w:val="none" w:sz="0" w:space="0" w:color="auto"/>
        <w:left w:val="none" w:sz="0" w:space="0" w:color="auto"/>
        <w:bottom w:val="none" w:sz="0" w:space="0" w:color="auto"/>
        <w:right w:val="none" w:sz="0" w:space="0" w:color="auto"/>
      </w:divBdr>
    </w:div>
    <w:div w:id="203373908">
      <w:bodyDiv w:val="1"/>
      <w:marLeft w:val="0"/>
      <w:marRight w:val="0"/>
      <w:marTop w:val="0"/>
      <w:marBottom w:val="0"/>
      <w:divBdr>
        <w:top w:val="none" w:sz="0" w:space="0" w:color="auto"/>
        <w:left w:val="none" w:sz="0" w:space="0" w:color="auto"/>
        <w:bottom w:val="none" w:sz="0" w:space="0" w:color="auto"/>
        <w:right w:val="none" w:sz="0" w:space="0" w:color="auto"/>
      </w:divBdr>
    </w:div>
    <w:div w:id="204876263">
      <w:bodyDiv w:val="1"/>
      <w:marLeft w:val="0"/>
      <w:marRight w:val="0"/>
      <w:marTop w:val="0"/>
      <w:marBottom w:val="0"/>
      <w:divBdr>
        <w:top w:val="none" w:sz="0" w:space="0" w:color="auto"/>
        <w:left w:val="none" w:sz="0" w:space="0" w:color="auto"/>
        <w:bottom w:val="none" w:sz="0" w:space="0" w:color="auto"/>
        <w:right w:val="none" w:sz="0" w:space="0" w:color="auto"/>
      </w:divBdr>
    </w:div>
    <w:div w:id="224948914">
      <w:bodyDiv w:val="1"/>
      <w:marLeft w:val="0"/>
      <w:marRight w:val="0"/>
      <w:marTop w:val="0"/>
      <w:marBottom w:val="0"/>
      <w:divBdr>
        <w:top w:val="none" w:sz="0" w:space="0" w:color="auto"/>
        <w:left w:val="none" w:sz="0" w:space="0" w:color="auto"/>
        <w:bottom w:val="none" w:sz="0" w:space="0" w:color="auto"/>
        <w:right w:val="none" w:sz="0" w:space="0" w:color="auto"/>
      </w:divBdr>
    </w:div>
    <w:div w:id="229194843">
      <w:bodyDiv w:val="1"/>
      <w:marLeft w:val="0"/>
      <w:marRight w:val="0"/>
      <w:marTop w:val="0"/>
      <w:marBottom w:val="0"/>
      <w:divBdr>
        <w:top w:val="none" w:sz="0" w:space="0" w:color="auto"/>
        <w:left w:val="none" w:sz="0" w:space="0" w:color="auto"/>
        <w:bottom w:val="none" w:sz="0" w:space="0" w:color="auto"/>
        <w:right w:val="none" w:sz="0" w:space="0" w:color="auto"/>
      </w:divBdr>
    </w:div>
    <w:div w:id="230700073">
      <w:bodyDiv w:val="1"/>
      <w:marLeft w:val="0"/>
      <w:marRight w:val="0"/>
      <w:marTop w:val="0"/>
      <w:marBottom w:val="0"/>
      <w:divBdr>
        <w:top w:val="none" w:sz="0" w:space="0" w:color="auto"/>
        <w:left w:val="none" w:sz="0" w:space="0" w:color="auto"/>
        <w:bottom w:val="none" w:sz="0" w:space="0" w:color="auto"/>
        <w:right w:val="none" w:sz="0" w:space="0" w:color="auto"/>
      </w:divBdr>
    </w:div>
    <w:div w:id="274750848">
      <w:bodyDiv w:val="1"/>
      <w:marLeft w:val="0"/>
      <w:marRight w:val="0"/>
      <w:marTop w:val="0"/>
      <w:marBottom w:val="0"/>
      <w:divBdr>
        <w:top w:val="none" w:sz="0" w:space="0" w:color="auto"/>
        <w:left w:val="none" w:sz="0" w:space="0" w:color="auto"/>
        <w:bottom w:val="none" w:sz="0" w:space="0" w:color="auto"/>
        <w:right w:val="none" w:sz="0" w:space="0" w:color="auto"/>
      </w:divBdr>
    </w:div>
    <w:div w:id="278494630">
      <w:bodyDiv w:val="1"/>
      <w:marLeft w:val="0"/>
      <w:marRight w:val="0"/>
      <w:marTop w:val="0"/>
      <w:marBottom w:val="0"/>
      <w:divBdr>
        <w:top w:val="none" w:sz="0" w:space="0" w:color="auto"/>
        <w:left w:val="none" w:sz="0" w:space="0" w:color="auto"/>
        <w:bottom w:val="none" w:sz="0" w:space="0" w:color="auto"/>
        <w:right w:val="none" w:sz="0" w:space="0" w:color="auto"/>
      </w:divBdr>
    </w:div>
    <w:div w:id="283583852">
      <w:bodyDiv w:val="1"/>
      <w:marLeft w:val="0"/>
      <w:marRight w:val="0"/>
      <w:marTop w:val="0"/>
      <w:marBottom w:val="0"/>
      <w:divBdr>
        <w:top w:val="none" w:sz="0" w:space="0" w:color="auto"/>
        <w:left w:val="none" w:sz="0" w:space="0" w:color="auto"/>
        <w:bottom w:val="none" w:sz="0" w:space="0" w:color="auto"/>
        <w:right w:val="none" w:sz="0" w:space="0" w:color="auto"/>
      </w:divBdr>
    </w:div>
    <w:div w:id="285356274">
      <w:bodyDiv w:val="1"/>
      <w:marLeft w:val="0"/>
      <w:marRight w:val="0"/>
      <w:marTop w:val="0"/>
      <w:marBottom w:val="0"/>
      <w:divBdr>
        <w:top w:val="none" w:sz="0" w:space="0" w:color="auto"/>
        <w:left w:val="none" w:sz="0" w:space="0" w:color="auto"/>
        <w:bottom w:val="none" w:sz="0" w:space="0" w:color="auto"/>
        <w:right w:val="none" w:sz="0" w:space="0" w:color="auto"/>
      </w:divBdr>
    </w:div>
    <w:div w:id="291404859">
      <w:bodyDiv w:val="1"/>
      <w:marLeft w:val="0"/>
      <w:marRight w:val="0"/>
      <w:marTop w:val="0"/>
      <w:marBottom w:val="0"/>
      <w:divBdr>
        <w:top w:val="none" w:sz="0" w:space="0" w:color="auto"/>
        <w:left w:val="none" w:sz="0" w:space="0" w:color="auto"/>
        <w:bottom w:val="none" w:sz="0" w:space="0" w:color="auto"/>
        <w:right w:val="none" w:sz="0" w:space="0" w:color="auto"/>
      </w:divBdr>
    </w:div>
    <w:div w:id="297027271">
      <w:bodyDiv w:val="1"/>
      <w:marLeft w:val="0"/>
      <w:marRight w:val="0"/>
      <w:marTop w:val="0"/>
      <w:marBottom w:val="0"/>
      <w:divBdr>
        <w:top w:val="none" w:sz="0" w:space="0" w:color="auto"/>
        <w:left w:val="none" w:sz="0" w:space="0" w:color="auto"/>
        <w:bottom w:val="none" w:sz="0" w:space="0" w:color="auto"/>
        <w:right w:val="none" w:sz="0" w:space="0" w:color="auto"/>
      </w:divBdr>
    </w:div>
    <w:div w:id="298339546">
      <w:bodyDiv w:val="1"/>
      <w:marLeft w:val="0"/>
      <w:marRight w:val="0"/>
      <w:marTop w:val="0"/>
      <w:marBottom w:val="0"/>
      <w:divBdr>
        <w:top w:val="none" w:sz="0" w:space="0" w:color="auto"/>
        <w:left w:val="none" w:sz="0" w:space="0" w:color="auto"/>
        <w:bottom w:val="none" w:sz="0" w:space="0" w:color="auto"/>
        <w:right w:val="none" w:sz="0" w:space="0" w:color="auto"/>
      </w:divBdr>
    </w:div>
    <w:div w:id="302079955">
      <w:bodyDiv w:val="1"/>
      <w:marLeft w:val="0"/>
      <w:marRight w:val="0"/>
      <w:marTop w:val="0"/>
      <w:marBottom w:val="0"/>
      <w:divBdr>
        <w:top w:val="none" w:sz="0" w:space="0" w:color="auto"/>
        <w:left w:val="none" w:sz="0" w:space="0" w:color="auto"/>
        <w:bottom w:val="none" w:sz="0" w:space="0" w:color="auto"/>
        <w:right w:val="none" w:sz="0" w:space="0" w:color="auto"/>
      </w:divBdr>
    </w:div>
    <w:div w:id="302201988">
      <w:bodyDiv w:val="1"/>
      <w:marLeft w:val="0"/>
      <w:marRight w:val="0"/>
      <w:marTop w:val="0"/>
      <w:marBottom w:val="0"/>
      <w:divBdr>
        <w:top w:val="none" w:sz="0" w:space="0" w:color="auto"/>
        <w:left w:val="none" w:sz="0" w:space="0" w:color="auto"/>
        <w:bottom w:val="none" w:sz="0" w:space="0" w:color="auto"/>
        <w:right w:val="none" w:sz="0" w:space="0" w:color="auto"/>
      </w:divBdr>
    </w:div>
    <w:div w:id="309599259">
      <w:bodyDiv w:val="1"/>
      <w:marLeft w:val="0"/>
      <w:marRight w:val="0"/>
      <w:marTop w:val="0"/>
      <w:marBottom w:val="0"/>
      <w:divBdr>
        <w:top w:val="none" w:sz="0" w:space="0" w:color="auto"/>
        <w:left w:val="none" w:sz="0" w:space="0" w:color="auto"/>
        <w:bottom w:val="none" w:sz="0" w:space="0" w:color="auto"/>
        <w:right w:val="none" w:sz="0" w:space="0" w:color="auto"/>
      </w:divBdr>
    </w:div>
    <w:div w:id="320693457">
      <w:bodyDiv w:val="1"/>
      <w:marLeft w:val="0"/>
      <w:marRight w:val="0"/>
      <w:marTop w:val="0"/>
      <w:marBottom w:val="0"/>
      <w:divBdr>
        <w:top w:val="none" w:sz="0" w:space="0" w:color="auto"/>
        <w:left w:val="none" w:sz="0" w:space="0" w:color="auto"/>
        <w:bottom w:val="none" w:sz="0" w:space="0" w:color="auto"/>
        <w:right w:val="none" w:sz="0" w:space="0" w:color="auto"/>
      </w:divBdr>
    </w:div>
    <w:div w:id="329019197">
      <w:bodyDiv w:val="1"/>
      <w:marLeft w:val="0"/>
      <w:marRight w:val="0"/>
      <w:marTop w:val="0"/>
      <w:marBottom w:val="0"/>
      <w:divBdr>
        <w:top w:val="none" w:sz="0" w:space="0" w:color="auto"/>
        <w:left w:val="none" w:sz="0" w:space="0" w:color="auto"/>
        <w:bottom w:val="none" w:sz="0" w:space="0" w:color="auto"/>
        <w:right w:val="none" w:sz="0" w:space="0" w:color="auto"/>
      </w:divBdr>
    </w:div>
    <w:div w:id="349991699">
      <w:bodyDiv w:val="1"/>
      <w:marLeft w:val="0"/>
      <w:marRight w:val="0"/>
      <w:marTop w:val="0"/>
      <w:marBottom w:val="0"/>
      <w:divBdr>
        <w:top w:val="none" w:sz="0" w:space="0" w:color="auto"/>
        <w:left w:val="none" w:sz="0" w:space="0" w:color="auto"/>
        <w:bottom w:val="none" w:sz="0" w:space="0" w:color="auto"/>
        <w:right w:val="none" w:sz="0" w:space="0" w:color="auto"/>
      </w:divBdr>
    </w:div>
    <w:div w:id="362941119">
      <w:bodyDiv w:val="1"/>
      <w:marLeft w:val="0"/>
      <w:marRight w:val="0"/>
      <w:marTop w:val="0"/>
      <w:marBottom w:val="0"/>
      <w:divBdr>
        <w:top w:val="none" w:sz="0" w:space="0" w:color="auto"/>
        <w:left w:val="none" w:sz="0" w:space="0" w:color="auto"/>
        <w:bottom w:val="none" w:sz="0" w:space="0" w:color="auto"/>
        <w:right w:val="none" w:sz="0" w:space="0" w:color="auto"/>
      </w:divBdr>
    </w:div>
    <w:div w:id="366149926">
      <w:bodyDiv w:val="1"/>
      <w:marLeft w:val="0"/>
      <w:marRight w:val="0"/>
      <w:marTop w:val="0"/>
      <w:marBottom w:val="0"/>
      <w:divBdr>
        <w:top w:val="none" w:sz="0" w:space="0" w:color="auto"/>
        <w:left w:val="none" w:sz="0" w:space="0" w:color="auto"/>
        <w:bottom w:val="none" w:sz="0" w:space="0" w:color="auto"/>
        <w:right w:val="none" w:sz="0" w:space="0" w:color="auto"/>
      </w:divBdr>
    </w:div>
    <w:div w:id="368190012">
      <w:bodyDiv w:val="1"/>
      <w:marLeft w:val="0"/>
      <w:marRight w:val="0"/>
      <w:marTop w:val="0"/>
      <w:marBottom w:val="0"/>
      <w:divBdr>
        <w:top w:val="none" w:sz="0" w:space="0" w:color="auto"/>
        <w:left w:val="none" w:sz="0" w:space="0" w:color="auto"/>
        <w:bottom w:val="none" w:sz="0" w:space="0" w:color="auto"/>
        <w:right w:val="none" w:sz="0" w:space="0" w:color="auto"/>
      </w:divBdr>
    </w:div>
    <w:div w:id="377242383">
      <w:bodyDiv w:val="1"/>
      <w:marLeft w:val="0"/>
      <w:marRight w:val="0"/>
      <w:marTop w:val="0"/>
      <w:marBottom w:val="0"/>
      <w:divBdr>
        <w:top w:val="none" w:sz="0" w:space="0" w:color="auto"/>
        <w:left w:val="none" w:sz="0" w:space="0" w:color="auto"/>
        <w:bottom w:val="none" w:sz="0" w:space="0" w:color="auto"/>
        <w:right w:val="none" w:sz="0" w:space="0" w:color="auto"/>
      </w:divBdr>
    </w:div>
    <w:div w:id="377895432">
      <w:bodyDiv w:val="1"/>
      <w:marLeft w:val="0"/>
      <w:marRight w:val="0"/>
      <w:marTop w:val="0"/>
      <w:marBottom w:val="0"/>
      <w:divBdr>
        <w:top w:val="none" w:sz="0" w:space="0" w:color="auto"/>
        <w:left w:val="none" w:sz="0" w:space="0" w:color="auto"/>
        <w:bottom w:val="none" w:sz="0" w:space="0" w:color="auto"/>
        <w:right w:val="none" w:sz="0" w:space="0" w:color="auto"/>
      </w:divBdr>
    </w:div>
    <w:div w:id="390008595">
      <w:bodyDiv w:val="1"/>
      <w:marLeft w:val="0"/>
      <w:marRight w:val="0"/>
      <w:marTop w:val="0"/>
      <w:marBottom w:val="0"/>
      <w:divBdr>
        <w:top w:val="none" w:sz="0" w:space="0" w:color="auto"/>
        <w:left w:val="none" w:sz="0" w:space="0" w:color="auto"/>
        <w:bottom w:val="none" w:sz="0" w:space="0" w:color="auto"/>
        <w:right w:val="none" w:sz="0" w:space="0" w:color="auto"/>
      </w:divBdr>
    </w:div>
    <w:div w:id="398091510">
      <w:bodyDiv w:val="1"/>
      <w:marLeft w:val="0"/>
      <w:marRight w:val="0"/>
      <w:marTop w:val="0"/>
      <w:marBottom w:val="0"/>
      <w:divBdr>
        <w:top w:val="none" w:sz="0" w:space="0" w:color="auto"/>
        <w:left w:val="none" w:sz="0" w:space="0" w:color="auto"/>
        <w:bottom w:val="none" w:sz="0" w:space="0" w:color="auto"/>
        <w:right w:val="none" w:sz="0" w:space="0" w:color="auto"/>
      </w:divBdr>
    </w:div>
    <w:div w:id="408159812">
      <w:bodyDiv w:val="1"/>
      <w:marLeft w:val="0"/>
      <w:marRight w:val="0"/>
      <w:marTop w:val="0"/>
      <w:marBottom w:val="0"/>
      <w:divBdr>
        <w:top w:val="none" w:sz="0" w:space="0" w:color="auto"/>
        <w:left w:val="none" w:sz="0" w:space="0" w:color="auto"/>
        <w:bottom w:val="none" w:sz="0" w:space="0" w:color="auto"/>
        <w:right w:val="none" w:sz="0" w:space="0" w:color="auto"/>
      </w:divBdr>
    </w:div>
    <w:div w:id="431976824">
      <w:bodyDiv w:val="1"/>
      <w:marLeft w:val="0"/>
      <w:marRight w:val="0"/>
      <w:marTop w:val="0"/>
      <w:marBottom w:val="0"/>
      <w:divBdr>
        <w:top w:val="none" w:sz="0" w:space="0" w:color="auto"/>
        <w:left w:val="none" w:sz="0" w:space="0" w:color="auto"/>
        <w:bottom w:val="none" w:sz="0" w:space="0" w:color="auto"/>
        <w:right w:val="none" w:sz="0" w:space="0" w:color="auto"/>
      </w:divBdr>
    </w:div>
    <w:div w:id="439029259">
      <w:bodyDiv w:val="1"/>
      <w:marLeft w:val="0"/>
      <w:marRight w:val="0"/>
      <w:marTop w:val="0"/>
      <w:marBottom w:val="0"/>
      <w:divBdr>
        <w:top w:val="none" w:sz="0" w:space="0" w:color="auto"/>
        <w:left w:val="none" w:sz="0" w:space="0" w:color="auto"/>
        <w:bottom w:val="none" w:sz="0" w:space="0" w:color="auto"/>
        <w:right w:val="none" w:sz="0" w:space="0" w:color="auto"/>
      </w:divBdr>
    </w:div>
    <w:div w:id="440295852">
      <w:bodyDiv w:val="1"/>
      <w:marLeft w:val="0"/>
      <w:marRight w:val="0"/>
      <w:marTop w:val="0"/>
      <w:marBottom w:val="0"/>
      <w:divBdr>
        <w:top w:val="none" w:sz="0" w:space="0" w:color="auto"/>
        <w:left w:val="none" w:sz="0" w:space="0" w:color="auto"/>
        <w:bottom w:val="none" w:sz="0" w:space="0" w:color="auto"/>
        <w:right w:val="none" w:sz="0" w:space="0" w:color="auto"/>
      </w:divBdr>
    </w:div>
    <w:div w:id="442464051">
      <w:bodyDiv w:val="1"/>
      <w:marLeft w:val="0"/>
      <w:marRight w:val="0"/>
      <w:marTop w:val="0"/>
      <w:marBottom w:val="0"/>
      <w:divBdr>
        <w:top w:val="none" w:sz="0" w:space="0" w:color="auto"/>
        <w:left w:val="none" w:sz="0" w:space="0" w:color="auto"/>
        <w:bottom w:val="none" w:sz="0" w:space="0" w:color="auto"/>
        <w:right w:val="none" w:sz="0" w:space="0" w:color="auto"/>
      </w:divBdr>
    </w:div>
    <w:div w:id="443886694">
      <w:bodyDiv w:val="1"/>
      <w:marLeft w:val="0"/>
      <w:marRight w:val="0"/>
      <w:marTop w:val="0"/>
      <w:marBottom w:val="0"/>
      <w:divBdr>
        <w:top w:val="none" w:sz="0" w:space="0" w:color="auto"/>
        <w:left w:val="none" w:sz="0" w:space="0" w:color="auto"/>
        <w:bottom w:val="none" w:sz="0" w:space="0" w:color="auto"/>
        <w:right w:val="none" w:sz="0" w:space="0" w:color="auto"/>
      </w:divBdr>
    </w:div>
    <w:div w:id="444691948">
      <w:bodyDiv w:val="1"/>
      <w:marLeft w:val="0"/>
      <w:marRight w:val="0"/>
      <w:marTop w:val="0"/>
      <w:marBottom w:val="0"/>
      <w:divBdr>
        <w:top w:val="none" w:sz="0" w:space="0" w:color="auto"/>
        <w:left w:val="none" w:sz="0" w:space="0" w:color="auto"/>
        <w:bottom w:val="none" w:sz="0" w:space="0" w:color="auto"/>
        <w:right w:val="none" w:sz="0" w:space="0" w:color="auto"/>
      </w:divBdr>
    </w:div>
    <w:div w:id="464616973">
      <w:bodyDiv w:val="1"/>
      <w:marLeft w:val="0"/>
      <w:marRight w:val="0"/>
      <w:marTop w:val="0"/>
      <w:marBottom w:val="0"/>
      <w:divBdr>
        <w:top w:val="none" w:sz="0" w:space="0" w:color="auto"/>
        <w:left w:val="none" w:sz="0" w:space="0" w:color="auto"/>
        <w:bottom w:val="none" w:sz="0" w:space="0" w:color="auto"/>
        <w:right w:val="none" w:sz="0" w:space="0" w:color="auto"/>
      </w:divBdr>
    </w:div>
    <w:div w:id="505637947">
      <w:bodyDiv w:val="1"/>
      <w:marLeft w:val="0"/>
      <w:marRight w:val="0"/>
      <w:marTop w:val="0"/>
      <w:marBottom w:val="0"/>
      <w:divBdr>
        <w:top w:val="none" w:sz="0" w:space="0" w:color="auto"/>
        <w:left w:val="none" w:sz="0" w:space="0" w:color="auto"/>
        <w:bottom w:val="none" w:sz="0" w:space="0" w:color="auto"/>
        <w:right w:val="none" w:sz="0" w:space="0" w:color="auto"/>
      </w:divBdr>
    </w:div>
    <w:div w:id="509836871">
      <w:bodyDiv w:val="1"/>
      <w:marLeft w:val="0"/>
      <w:marRight w:val="0"/>
      <w:marTop w:val="0"/>
      <w:marBottom w:val="0"/>
      <w:divBdr>
        <w:top w:val="none" w:sz="0" w:space="0" w:color="auto"/>
        <w:left w:val="none" w:sz="0" w:space="0" w:color="auto"/>
        <w:bottom w:val="none" w:sz="0" w:space="0" w:color="auto"/>
        <w:right w:val="none" w:sz="0" w:space="0" w:color="auto"/>
      </w:divBdr>
    </w:div>
    <w:div w:id="522592749">
      <w:bodyDiv w:val="1"/>
      <w:marLeft w:val="0"/>
      <w:marRight w:val="0"/>
      <w:marTop w:val="0"/>
      <w:marBottom w:val="0"/>
      <w:divBdr>
        <w:top w:val="none" w:sz="0" w:space="0" w:color="auto"/>
        <w:left w:val="none" w:sz="0" w:space="0" w:color="auto"/>
        <w:bottom w:val="none" w:sz="0" w:space="0" w:color="auto"/>
        <w:right w:val="none" w:sz="0" w:space="0" w:color="auto"/>
      </w:divBdr>
    </w:div>
    <w:div w:id="532116516">
      <w:bodyDiv w:val="1"/>
      <w:marLeft w:val="0"/>
      <w:marRight w:val="0"/>
      <w:marTop w:val="0"/>
      <w:marBottom w:val="0"/>
      <w:divBdr>
        <w:top w:val="none" w:sz="0" w:space="0" w:color="auto"/>
        <w:left w:val="none" w:sz="0" w:space="0" w:color="auto"/>
        <w:bottom w:val="none" w:sz="0" w:space="0" w:color="auto"/>
        <w:right w:val="none" w:sz="0" w:space="0" w:color="auto"/>
      </w:divBdr>
    </w:div>
    <w:div w:id="534125602">
      <w:bodyDiv w:val="1"/>
      <w:marLeft w:val="0"/>
      <w:marRight w:val="0"/>
      <w:marTop w:val="0"/>
      <w:marBottom w:val="0"/>
      <w:divBdr>
        <w:top w:val="none" w:sz="0" w:space="0" w:color="auto"/>
        <w:left w:val="none" w:sz="0" w:space="0" w:color="auto"/>
        <w:bottom w:val="none" w:sz="0" w:space="0" w:color="auto"/>
        <w:right w:val="none" w:sz="0" w:space="0" w:color="auto"/>
      </w:divBdr>
    </w:div>
    <w:div w:id="546794441">
      <w:bodyDiv w:val="1"/>
      <w:marLeft w:val="0"/>
      <w:marRight w:val="0"/>
      <w:marTop w:val="0"/>
      <w:marBottom w:val="0"/>
      <w:divBdr>
        <w:top w:val="none" w:sz="0" w:space="0" w:color="auto"/>
        <w:left w:val="none" w:sz="0" w:space="0" w:color="auto"/>
        <w:bottom w:val="none" w:sz="0" w:space="0" w:color="auto"/>
        <w:right w:val="none" w:sz="0" w:space="0" w:color="auto"/>
      </w:divBdr>
    </w:div>
    <w:div w:id="547840545">
      <w:bodyDiv w:val="1"/>
      <w:marLeft w:val="0"/>
      <w:marRight w:val="0"/>
      <w:marTop w:val="0"/>
      <w:marBottom w:val="0"/>
      <w:divBdr>
        <w:top w:val="none" w:sz="0" w:space="0" w:color="auto"/>
        <w:left w:val="none" w:sz="0" w:space="0" w:color="auto"/>
        <w:bottom w:val="none" w:sz="0" w:space="0" w:color="auto"/>
        <w:right w:val="none" w:sz="0" w:space="0" w:color="auto"/>
      </w:divBdr>
    </w:div>
    <w:div w:id="580066370">
      <w:bodyDiv w:val="1"/>
      <w:marLeft w:val="0"/>
      <w:marRight w:val="0"/>
      <w:marTop w:val="0"/>
      <w:marBottom w:val="0"/>
      <w:divBdr>
        <w:top w:val="none" w:sz="0" w:space="0" w:color="auto"/>
        <w:left w:val="none" w:sz="0" w:space="0" w:color="auto"/>
        <w:bottom w:val="none" w:sz="0" w:space="0" w:color="auto"/>
        <w:right w:val="none" w:sz="0" w:space="0" w:color="auto"/>
      </w:divBdr>
    </w:div>
    <w:div w:id="587739067">
      <w:bodyDiv w:val="1"/>
      <w:marLeft w:val="0"/>
      <w:marRight w:val="0"/>
      <w:marTop w:val="0"/>
      <w:marBottom w:val="0"/>
      <w:divBdr>
        <w:top w:val="none" w:sz="0" w:space="0" w:color="auto"/>
        <w:left w:val="none" w:sz="0" w:space="0" w:color="auto"/>
        <w:bottom w:val="none" w:sz="0" w:space="0" w:color="auto"/>
        <w:right w:val="none" w:sz="0" w:space="0" w:color="auto"/>
      </w:divBdr>
    </w:div>
    <w:div w:id="598756981">
      <w:bodyDiv w:val="1"/>
      <w:marLeft w:val="0"/>
      <w:marRight w:val="0"/>
      <w:marTop w:val="0"/>
      <w:marBottom w:val="0"/>
      <w:divBdr>
        <w:top w:val="none" w:sz="0" w:space="0" w:color="auto"/>
        <w:left w:val="none" w:sz="0" w:space="0" w:color="auto"/>
        <w:bottom w:val="none" w:sz="0" w:space="0" w:color="auto"/>
        <w:right w:val="none" w:sz="0" w:space="0" w:color="auto"/>
      </w:divBdr>
    </w:div>
    <w:div w:id="603076032">
      <w:bodyDiv w:val="1"/>
      <w:marLeft w:val="0"/>
      <w:marRight w:val="0"/>
      <w:marTop w:val="0"/>
      <w:marBottom w:val="0"/>
      <w:divBdr>
        <w:top w:val="none" w:sz="0" w:space="0" w:color="auto"/>
        <w:left w:val="none" w:sz="0" w:space="0" w:color="auto"/>
        <w:bottom w:val="none" w:sz="0" w:space="0" w:color="auto"/>
        <w:right w:val="none" w:sz="0" w:space="0" w:color="auto"/>
      </w:divBdr>
    </w:div>
    <w:div w:id="622540253">
      <w:bodyDiv w:val="1"/>
      <w:marLeft w:val="0"/>
      <w:marRight w:val="0"/>
      <w:marTop w:val="0"/>
      <w:marBottom w:val="0"/>
      <w:divBdr>
        <w:top w:val="none" w:sz="0" w:space="0" w:color="auto"/>
        <w:left w:val="none" w:sz="0" w:space="0" w:color="auto"/>
        <w:bottom w:val="none" w:sz="0" w:space="0" w:color="auto"/>
        <w:right w:val="none" w:sz="0" w:space="0" w:color="auto"/>
      </w:divBdr>
    </w:div>
    <w:div w:id="634717780">
      <w:bodyDiv w:val="1"/>
      <w:marLeft w:val="0"/>
      <w:marRight w:val="0"/>
      <w:marTop w:val="0"/>
      <w:marBottom w:val="0"/>
      <w:divBdr>
        <w:top w:val="none" w:sz="0" w:space="0" w:color="auto"/>
        <w:left w:val="none" w:sz="0" w:space="0" w:color="auto"/>
        <w:bottom w:val="none" w:sz="0" w:space="0" w:color="auto"/>
        <w:right w:val="none" w:sz="0" w:space="0" w:color="auto"/>
      </w:divBdr>
    </w:div>
    <w:div w:id="638726904">
      <w:bodyDiv w:val="1"/>
      <w:marLeft w:val="0"/>
      <w:marRight w:val="0"/>
      <w:marTop w:val="0"/>
      <w:marBottom w:val="0"/>
      <w:divBdr>
        <w:top w:val="none" w:sz="0" w:space="0" w:color="auto"/>
        <w:left w:val="none" w:sz="0" w:space="0" w:color="auto"/>
        <w:bottom w:val="none" w:sz="0" w:space="0" w:color="auto"/>
        <w:right w:val="none" w:sz="0" w:space="0" w:color="auto"/>
      </w:divBdr>
    </w:div>
    <w:div w:id="646712269">
      <w:bodyDiv w:val="1"/>
      <w:marLeft w:val="0"/>
      <w:marRight w:val="0"/>
      <w:marTop w:val="0"/>
      <w:marBottom w:val="0"/>
      <w:divBdr>
        <w:top w:val="none" w:sz="0" w:space="0" w:color="auto"/>
        <w:left w:val="none" w:sz="0" w:space="0" w:color="auto"/>
        <w:bottom w:val="none" w:sz="0" w:space="0" w:color="auto"/>
        <w:right w:val="none" w:sz="0" w:space="0" w:color="auto"/>
      </w:divBdr>
    </w:div>
    <w:div w:id="649099338">
      <w:bodyDiv w:val="1"/>
      <w:marLeft w:val="0"/>
      <w:marRight w:val="0"/>
      <w:marTop w:val="0"/>
      <w:marBottom w:val="0"/>
      <w:divBdr>
        <w:top w:val="none" w:sz="0" w:space="0" w:color="auto"/>
        <w:left w:val="none" w:sz="0" w:space="0" w:color="auto"/>
        <w:bottom w:val="none" w:sz="0" w:space="0" w:color="auto"/>
        <w:right w:val="none" w:sz="0" w:space="0" w:color="auto"/>
      </w:divBdr>
    </w:div>
    <w:div w:id="654994927">
      <w:bodyDiv w:val="1"/>
      <w:marLeft w:val="0"/>
      <w:marRight w:val="0"/>
      <w:marTop w:val="0"/>
      <w:marBottom w:val="0"/>
      <w:divBdr>
        <w:top w:val="none" w:sz="0" w:space="0" w:color="auto"/>
        <w:left w:val="none" w:sz="0" w:space="0" w:color="auto"/>
        <w:bottom w:val="none" w:sz="0" w:space="0" w:color="auto"/>
        <w:right w:val="none" w:sz="0" w:space="0" w:color="auto"/>
      </w:divBdr>
    </w:div>
    <w:div w:id="655496243">
      <w:bodyDiv w:val="1"/>
      <w:marLeft w:val="0"/>
      <w:marRight w:val="0"/>
      <w:marTop w:val="0"/>
      <w:marBottom w:val="0"/>
      <w:divBdr>
        <w:top w:val="none" w:sz="0" w:space="0" w:color="auto"/>
        <w:left w:val="none" w:sz="0" w:space="0" w:color="auto"/>
        <w:bottom w:val="none" w:sz="0" w:space="0" w:color="auto"/>
        <w:right w:val="none" w:sz="0" w:space="0" w:color="auto"/>
      </w:divBdr>
    </w:div>
    <w:div w:id="667289899">
      <w:bodyDiv w:val="1"/>
      <w:marLeft w:val="0"/>
      <w:marRight w:val="0"/>
      <w:marTop w:val="0"/>
      <w:marBottom w:val="0"/>
      <w:divBdr>
        <w:top w:val="none" w:sz="0" w:space="0" w:color="auto"/>
        <w:left w:val="none" w:sz="0" w:space="0" w:color="auto"/>
        <w:bottom w:val="none" w:sz="0" w:space="0" w:color="auto"/>
        <w:right w:val="none" w:sz="0" w:space="0" w:color="auto"/>
      </w:divBdr>
    </w:div>
    <w:div w:id="685448085">
      <w:bodyDiv w:val="1"/>
      <w:marLeft w:val="0"/>
      <w:marRight w:val="0"/>
      <w:marTop w:val="0"/>
      <w:marBottom w:val="0"/>
      <w:divBdr>
        <w:top w:val="none" w:sz="0" w:space="0" w:color="auto"/>
        <w:left w:val="none" w:sz="0" w:space="0" w:color="auto"/>
        <w:bottom w:val="none" w:sz="0" w:space="0" w:color="auto"/>
        <w:right w:val="none" w:sz="0" w:space="0" w:color="auto"/>
      </w:divBdr>
    </w:div>
    <w:div w:id="699667862">
      <w:bodyDiv w:val="1"/>
      <w:marLeft w:val="0"/>
      <w:marRight w:val="0"/>
      <w:marTop w:val="0"/>
      <w:marBottom w:val="0"/>
      <w:divBdr>
        <w:top w:val="none" w:sz="0" w:space="0" w:color="auto"/>
        <w:left w:val="none" w:sz="0" w:space="0" w:color="auto"/>
        <w:bottom w:val="none" w:sz="0" w:space="0" w:color="auto"/>
        <w:right w:val="none" w:sz="0" w:space="0" w:color="auto"/>
      </w:divBdr>
    </w:div>
    <w:div w:id="704868835">
      <w:bodyDiv w:val="1"/>
      <w:marLeft w:val="0"/>
      <w:marRight w:val="0"/>
      <w:marTop w:val="0"/>
      <w:marBottom w:val="0"/>
      <w:divBdr>
        <w:top w:val="none" w:sz="0" w:space="0" w:color="auto"/>
        <w:left w:val="none" w:sz="0" w:space="0" w:color="auto"/>
        <w:bottom w:val="none" w:sz="0" w:space="0" w:color="auto"/>
        <w:right w:val="none" w:sz="0" w:space="0" w:color="auto"/>
      </w:divBdr>
    </w:div>
    <w:div w:id="731390393">
      <w:bodyDiv w:val="1"/>
      <w:marLeft w:val="0"/>
      <w:marRight w:val="0"/>
      <w:marTop w:val="0"/>
      <w:marBottom w:val="0"/>
      <w:divBdr>
        <w:top w:val="none" w:sz="0" w:space="0" w:color="auto"/>
        <w:left w:val="none" w:sz="0" w:space="0" w:color="auto"/>
        <w:bottom w:val="none" w:sz="0" w:space="0" w:color="auto"/>
        <w:right w:val="none" w:sz="0" w:space="0" w:color="auto"/>
      </w:divBdr>
    </w:div>
    <w:div w:id="738282482">
      <w:bodyDiv w:val="1"/>
      <w:marLeft w:val="0"/>
      <w:marRight w:val="0"/>
      <w:marTop w:val="0"/>
      <w:marBottom w:val="0"/>
      <w:divBdr>
        <w:top w:val="none" w:sz="0" w:space="0" w:color="auto"/>
        <w:left w:val="none" w:sz="0" w:space="0" w:color="auto"/>
        <w:bottom w:val="none" w:sz="0" w:space="0" w:color="auto"/>
        <w:right w:val="none" w:sz="0" w:space="0" w:color="auto"/>
      </w:divBdr>
    </w:div>
    <w:div w:id="758330237">
      <w:bodyDiv w:val="1"/>
      <w:marLeft w:val="0"/>
      <w:marRight w:val="0"/>
      <w:marTop w:val="0"/>
      <w:marBottom w:val="0"/>
      <w:divBdr>
        <w:top w:val="none" w:sz="0" w:space="0" w:color="auto"/>
        <w:left w:val="none" w:sz="0" w:space="0" w:color="auto"/>
        <w:bottom w:val="none" w:sz="0" w:space="0" w:color="auto"/>
        <w:right w:val="none" w:sz="0" w:space="0" w:color="auto"/>
      </w:divBdr>
    </w:div>
    <w:div w:id="773869222">
      <w:bodyDiv w:val="1"/>
      <w:marLeft w:val="0"/>
      <w:marRight w:val="0"/>
      <w:marTop w:val="0"/>
      <w:marBottom w:val="0"/>
      <w:divBdr>
        <w:top w:val="none" w:sz="0" w:space="0" w:color="auto"/>
        <w:left w:val="none" w:sz="0" w:space="0" w:color="auto"/>
        <w:bottom w:val="none" w:sz="0" w:space="0" w:color="auto"/>
        <w:right w:val="none" w:sz="0" w:space="0" w:color="auto"/>
      </w:divBdr>
    </w:div>
    <w:div w:id="783111705">
      <w:bodyDiv w:val="1"/>
      <w:marLeft w:val="0"/>
      <w:marRight w:val="0"/>
      <w:marTop w:val="0"/>
      <w:marBottom w:val="0"/>
      <w:divBdr>
        <w:top w:val="none" w:sz="0" w:space="0" w:color="auto"/>
        <w:left w:val="none" w:sz="0" w:space="0" w:color="auto"/>
        <w:bottom w:val="none" w:sz="0" w:space="0" w:color="auto"/>
        <w:right w:val="none" w:sz="0" w:space="0" w:color="auto"/>
      </w:divBdr>
    </w:div>
    <w:div w:id="783964862">
      <w:bodyDiv w:val="1"/>
      <w:marLeft w:val="0"/>
      <w:marRight w:val="0"/>
      <w:marTop w:val="0"/>
      <w:marBottom w:val="0"/>
      <w:divBdr>
        <w:top w:val="none" w:sz="0" w:space="0" w:color="auto"/>
        <w:left w:val="none" w:sz="0" w:space="0" w:color="auto"/>
        <w:bottom w:val="none" w:sz="0" w:space="0" w:color="auto"/>
        <w:right w:val="none" w:sz="0" w:space="0" w:color="auto"/>
      </w:divBdr>
    </w:div>
    <w:div w:id="787427418">
      <w:bodyDiv w:val="1"/>
      <w:marLeft w:val="0"/>
      <w:marRight w:val="0"/>
      <w:marTop w:val="0"/>
      <w:marBottom w:val="0"/>
      <w:divBdr>
        <w:top w:val="none" w:sz="0" w:space="0" w:color="auto"/>
        <w:left w:val="none" w:sz="0" w:space="0" w:color="auto"/>
        <w:bottom w:val="none" w:sz="0" w:space="0" w:color="auto"/>
        <w:right w:val="none" w:sz="0" w:space="0" w:color="auto"/>
      </w:divBdr>
      <w:divsChild>
        <w:div w:id="160632777">
          <w:marLeft w:val="0"/>
          <w:marRight w:val="0"/>
          <w:marTop w:val="0"/>
          <w:marBottom w:val="0"/>
          <w:divBdr>
            <w:top w:val="none" w:sz="0" w:space="0" w:color="auto"/>
            <w:left w:val="none" w:sz="0" w:space="0" w:color="auto"/>
            <w:bottom w:val="none" w:sz="0" w:space="0" w:color="auto"/>
            <w:right w:val="none" w:sz="0" w:space="0" w:color="auto"/>
          </w:divBdr>
          <w:divsChild>
            <w:div w:id="588320499">
              <w:marLeft w:val="0"/>
              <w:marRight w:val="0"/>
              <w:marTop w:val="0"/>
              <w:marBottom w:val="0"/>
              <w:divBdr>
                <w:top w:val="none" w:sz="0" w:space="0" w:color="auto"/>
                <w:left w:val="none" w:sz="0" w:space="0" w:color="auto"/>
                <w:bottom w:val="none" w:sz="0" w:space="0" w:color="auto"/>
                <w:right w:val="none" w:sz="0" w:space="0" w:color="auto"/>
              </w:divBdr>
              <w:divsChild>
                <w:div w:id="373389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8821366">
      <w:bodyDiv w:val="1"/>
      <w:marLeft w:val="0"/>
      <w:marRight w:val="0"/>
      <w:marTop w:val="0"/>
      <w:marBottom w:val="0"/>
      <w:divBdr>
        <w:top w:val="none" w:sz="0" w:space="0" w:color="auto"/>
        <w:left w:val="none" w:sz="0" w:space="0" w:color="auto"/>
        <w:bottom w:val="none" w:sz="0" w:space="0" w:color="auto"/>
        <w:right w:val="none" w:sz="0" w:space="0" w:color="auto"/>
      </w:divBdr>
    </w:div>
    <w:div w:id="789935269">
      <w:bodyDiv w:val="1"/>
      <w:marLeft w:val="0"/>
      <w:marRight w:val="0"/>
      <w:marTop w:val="0"/>
      <w:marBottom w:val="0"/>
      <w:divBdr>
        <w:top w:val="none" w:sz="0" w:space="0" w:color="auto"/>
        <w:left w:val="none" w:sz="0" w:space="0" w:color="auto"/>
        <w:bottom w:val="none" w:sz="0" w:space="0" w:color="auto"/>
        <w:right w:val="none" w:sz="0" w:space="0" w:color="auto"/>
      </w:divBdr>
    </w:div>
    <w:div w:id="793985713">
      <w:bodyDiv w:val="1"/>
      <w:marLeft w:val="0"/>
      <w:marRight w:val="0"/>
      <w:marTop w:val="0"/>
      <w:marBottom w:val="0"/>
      <w:divBdr>
        <w:top w:val="none" w:sz="0" w:space="0" w:color="auto"/>
        <w:left w:val="none" w:sz="0" w:space="0" w:color="auto"/>
        <w:bottom w:val="none" w:sz="0" w:space="0" w:color="auto"/>
        <w:right w:val="none" w:sz="0" w:space="0" w:color="auto"/>
      </w:divBdr>
    </w:div>
    <w:div w:id="795757971">
      <w:bodyDiv w:val="1"/>
      <w:marLeft w:val="0"/>
      <w:marRight w:val="0"/>
      <w:marTop w:val="0"/>
      <w:marBottom w:val="0"/>
      <w:divBdr>
        <w:top w:val="none" w:sz="0" w:space="0" w:color="auto"/>
        <w:left w:val="none" w:sz="0" w:space="0" w:color="auto"/>
        <w:bottom w:val="none" w:sz="0" w:space="0" w:color="auto"/>
        <w:right w:val="none" w:sz="0" w:space="0" w:color="auto"/>
      </w:divBdr>
    </w:div>
    <w:div w:id="820999473">
      <w:bodyDiv w:val="1"/>
      <w:marLeft w:val="0"/>
      <w:marRight w:val="0"/>
      <w:marTop w:val="0"/>
      <w:marBottom w:val="0"/>
      <w:divBdr>
        <w:top w:val="none" w:sz="0" w:space="0" w:color="auto"/>
        <w:left w:val="none" w:sz="0" w:space="0" w:color="auto"/>
        <w:bottom w:val="none" w:sz="0" w:space="0" w:color="auto"/>
        <w:right w:val="none" w:sz="0" w:space="0" w:color="auto"/>
      </w:divBdr>
    </w:div>
    <w:div w:id="832836105">
      <w:bodyDiv w:val="1"/>
      <w:marLeft w:val="0"/>
      <w:marRight w:val="0"/>
      <w:marTop w:val="0"/>
      <w:marBottom w:val="0"/>
      <w:divBdr>
        <w:top w:val="none" w:sz="0" w:space="0" w:color="auto"/>
        <w:left w:val="none" w:sz="0" w:space="0" w:color="auto"/>
        <w:bottom w:val="none" w:sz="0" w:space="0" w:color="auto"/>
        <w:right w:val="none" w:sz="0" w:space="0" w:color="auto"/>
      </w:divBdr>
    </w:div>
    <w:div w:id="836187039">
      <w:bodyDiv w:val="1"/>
      <w:marLeft w:val="0"/>
      <w:marRight w:val="0"/>
      <w:marTop w:val="0"/>
      <w:marBottom w:val="0"/>
      <w:divBdr>
        <w:top w:val="none" w:sz="0" w:space="0" w:color="auto"/>
        <w:left w:val="none" w:sz="0" w:space="0" w:color="auto"/>
        <w:bottom w:val="none" w:sz="0" w:space="0" w:color="auto"/>
        <w:right w:val="none" w:sz="0" w:space="0" w:color="auto"/>
      </w:divBdr>
    </w:div>
    <w:div w:id="843934659">
      <w:bodyDiv w:val="1"/>
      <w:marLeft w:val="0"/>
      <w:marRight w:val="0"/>
      <w:marTop w:val="0"/>
      <w:marBottom w:val="0"/>
      <w:divBdr>
        <w:top w:val="none" w:sz="0" w:space="0" w:color="auto"/>
        <w:left w:val="none" w:sz="0" w:space="0" w:color="auto"/>
        <w:bottom w:val="none" w:sz="0" w:space="0" w:color="auto"/>
        <w:right w:val="none" w:sz="0" w:space="0" w:color="auto"/>
      </w:divBdr>
    </w:div>
    <w:div w:id="858660636">
      <w:bodyDiv w:val="1"/>
      <w:marLeft w:val="0"/>
      <w:marRight w:val="0"/>
      <w:marTop w:val="0"/>
      <w:marBottom w:val="0"/>
      <w:divBdr>
        <w:top w:val="none" w:sz="0" w:space="0" w:color="auto"/>
        <w:left w:val="none" w:sz="0" w:space="0" w:color="auto"/>
        <w:bottom w:val="none" w:sz="0" w:space="0" w:color="auto"/>
        <w:right w:val="none" w:sz="0" w:space="0" w:color="auto"/>
      </w:divBdr>
    </w:div>
    <w:div w:id="860775224">
      <w:bodyDiv w:val="1"/>
      <w:marLeft w:val="0"/>
      <w:marRight w:val="0"/>
      <w:marTop w:val="0"/>
      <w:marBottom w:val="0"/>
      <w:divBdr>
        <w:top w:val="none" w:sz="0" w:space="0" w:color="auto"/>
        <w:left w:val="none" w:sz="0" w:space="0" w:color="auto"/>
        <w:bottom w:val="none" w:sz="0" w:space="0" w:color="auto"/>
        <w:right w:val="none" w:sz="0" w:space="0" w:color="auto"/>
      </w:divBdr>
    </w:div>
    <w:div w:id="861436296">
      <w:bodyDiv w:val="1"/>
      <w:marLeft w:val="0"/>
      <w:marRight w:val="0"/>
      <w:marTop w:val="0"/>
      <w:marBottom w:val="0"/>
      <w:divBdr>
        <w:top w:val="none" w:sz="0" w:space="0" w:color="auto"/>
        <w:left w:val="none" w:sz="0" w:space="0" w:color="auto"/>
        <w:bottom w:val="none" w:sz="0" w:space="0" w:color="auto"/>
        <w:right w:val="none" w:sz="0" w:space="0" w:color="auto"/>
      </w:divBdr>
    </w:div>
    <w:div w:id="870143778">
      <w:bodyDiv w:val="1"/>
      <w:marLeft w:val="0"/>
      <w:marRight w:val="0"/>
      <w:marTop w:val="0"/>
      <w:marBottom w:val="0"/>
      <w:divBdr>
        <w:top w:val="none" w:sz="0" w:space="0" w:color="auto"/>
        <w:left w:val="none" w:sz="0" w:space="0" w:color="auto"/>
        <w:bottom w:val="none" w:sz="0" w:space="0" w:color="auto"/>
        <w:right w:val="none" w:sz="0" w:space="0" w:color="auto"/>
      </w:divBdr>
    </w:div>
    <w:div w:id="893082725">
      <w:bodyDiv w:val="1"/>
      <w:marLeft w:val="0"/>
      <w:marRight w:val="0"/>
      <w:marTop w:val="0"/>
      <w:marBottom w:val="0"/>
      <w:divBdr>
        <w:top w:val="none" w:sz="0" w:space="0" w:color="auto"/>
        <w:left w:val="none" w:sz="0" w:space="0" w:color="auto"/>
        <w:bottom w:val="none" w:sz="0" w:space="0" w:color="auto"/>
        <w:right w:val="none" w:sz="0" w:space="0" w:color="auto"/>
      </w:divBdr>
    </w:div>
    <w:div w:id="903637199">
      <w:bodyDiv w:val="1"/>
      <w:marLeft w:val="0"/>
      <w:marRight w:val="0"/>
      <w:marTop w:val="0"/>
      <w:marBottom w:val="0"/>
      <w:divBdr>
        <w:top w:val="none" w:sz="0" w:space="0" w:color="auto"/>
        <w:left w:val="none" w:sz="0" w:space="0" w:color="auto"/>
        <w:bottom w:val="none" w:sz="0" w:space="0" w:color="auto"/>
        <w:right w:val="none" w:sz="0" w:space="0" w:color="auto"/>
      </w:divBdr>
    </w:div>
    <w:div w:id="907494689">
      <w:bodyDiv w:val="1"/>
      <w:marLeft w:val="0"/>
      <w:marRight w:val="0"/>
      <w:marTop w:val="0"/>
      <w:marBottom w:val="0"/>
      <w:divBdr>
        <w:top w:val="none" w:sz="0" w:space="0" w:color="auto"/>
        <w:left w:val="none" w:sz="0" w:space="0" w:color="auto"/>
        <w:bottom w:val="none" w:sz="0" w:space="0" w:color="auto"/>
        <w:right w:val="none" w:sz="0" w:space="0" w:color="auto"/>
      </w:divBdr>
    </w:div>
    <w:div w:id="909122053">
      <w:bodyDiv w:val="1"/>
      <w:marLeft w:val="0"/>
      <w:marRight w:val="0"/>
      <w:marTop w:val="0"/>
      <w:marBottom w:val="0"/>
      <w:divBdr>
        <w:top w:val="none" w:sz="0" w:space="0" w:color="auto"/>
        <w:left w:val="none" w:sz="0" w:space="0" w:color="auto"/>
        <w:bottom w:val="none" w:sz="0" w:space="0" w:color="auto"/>
        <w:right w:val="none" w:sz="0" w:space="0" w:color="auto"/>
      </w:divBdr>
    </w:div>
    <w:div w:id="913855554">
      <w:bodyDiv w:val="1"/>
      <w:marLeft w:val="0"/>
      <w:marRight w:val="0"/>
      <w:marTop w:val="0"/>
      <w:marBottom w:val="0"/>
      <w:divBdr>
        <w:top w:val="none" w:sz="0" w:space="0" w:color="auto"/>
        <w:left w:val="none" w:sz="0" w:space="0" w:color="auto"/>
        <w:bottom w:val="none" w:sz="0" w:space="0" w:color="auto"/>
        <w:right w:val="none" w:sz="0" w:space="0" w:color="auto"/>
      </w:divBdr>
    </w:div>
    <w:div w:id="939220741">
      <w:bodyDiv w:val="1"/>
      <w:marLeft w:val="0"/>
      <w:marRight w:val="0"/>
      <w:marTop w:val="0"/>
      <w:marBottom w:val="0"/>
      <w:divBdr>
        <w:top w:val="none" w:sz="0" w:space="0" w:color="auto"/>
        <w:left w:val="none" w:sz="0" w:space="0" w:color="auto"/>
        <w:bottom w:val="none" w:sz="0" w:space="0" w:color="auto"/>
        <w:right w:val="none" w:sz="0" w:space="0" w:color="auto"/>
      </w:divBdr>
    </w:div>
    <w:div w:id="945697902">
      <w:bodyDiv w:val="1"/>
      <w:marLeft w:val="0"/>
      <w:marRight w:val="0"/>
      <w:marTop w:val="0"/>
      <w:marBottom w:val="0"/>
      <w:divBdr>
        <w:top w:val="none" w:sz="0" w:space="0" w:color="auto"/>
        <w:left w:val="none" w:sz="0" w:space="0" w:color="auto"/>
        <w:bottom w:val="none" w:sz="0" w:space="0" w:color="auto"/>
        <w:right w:val="none" w:sz="0" w:space="0" w:color="auto"/>
      </w:divBdr>
    </w:div>
    <w:div w:id="973169902">
      <w:bodyDiv w:val="1"/>
      <w:marLeft w:val="0"/>
      <w:marRight w:val="0"/>
      <w:marTop w:val="0"/>
      <w:marBottom w:val="0"/>
      <w:divBdr>
        <w:top w:val="none" w:sz="0" w:space="0" w:color="auto"/>
        <w:left w:val="none" w:sz="0" w:space="0" w:color="auto"/>
        <w:bottom w:val="none" w:sz="0" w:space="0" w:color="auto"/>
        <w:right w:val="none" w:sz="0" w:space="0" w:color="auto"/>
      </w:divBdr>
    </w:div>
    <w:div w:id="974792459">
      <w:bodyDiv w:val="1"/>
      <w:marLeft w:val="0"/>
      <w:marRight w:val="0"/>
      <w:marTop w:val="0"/>
      <w:marBottom w:val="0"/>
      <w:divBdr>
        <w:top w:val="none" w:sz="0" w:space="0" w:color="auto"/>
        <w:left w:val="none" w:sz="0" w:space="0" w:color="auto"/>
        <w:bottom w:val="none" w:sz="0" w:space="0" w:color="auto"/>
        <w:right w:val="none" w:sz="0" w:space="0" w:color="auto"/>
      </w:divBdr>
    </w:div>
    <w:div w:id="988554126">
      <w:bodyDiv w:val="1"/>
      <w:marLeft w:val="0"/>
      <w:marRight w:val="0"/>
      <w:marTop w:val="0"/>
      <w:marBottom w:val="0"/>
      <w:divBdr>
        <w:top w:val="none" w:sz="0" w:space="0" w:color="auto"/>
        <w:left w:val="none" w:sz="0" w:space="0" w:color="auto"/>
        <w:bottom w:val="none" w:sz="0" w:space="0" w:color="auto"/>
        <w:right w:val="none" w:sz="0" w:space="0" w:color="auto"/>
      </w:divBdr>
    </w:div>
    <w:div w:id="988559597">
      <w:bodyDiv w:val="1"/>
      <w:marLeft w:val="0"/>
      <w:marRight w:val="0"/>
      <w:marTop w:val="0"/>
      <w:marBottom w:val="0"/>
      <w:divBdr>
        <w:top w:val="none" w:sz="0" w:space="0" w:color="auto"/>
        <w:left w:val="none" w:sz="0" w:space="0" w:color="auto"/>
        <w:bottom w:val="none" w:sz="0" w:space="0" w:color="auto"/>
        <w:right w:val="none" w:sz="0" w:space="0" w:color="auto"/>
      </w:divBdr>
    </w:div>
    <w:div w:id="996104683">
      <w:bodyDiv w:val="1"/>
      <w:marLeft w:val="0"/>
      <w:marRight w:val="0"/>
      <w:marTop w:val="0"/>
      <w:marBottom w:val="0"/>
      <w:divBdr>
        <w:top w:val="none" w:sz="0" w:space="0" w:color="auto"/>
        <w:left w:val="none" w:sz="0" w:space="0" w:color="auto"/>
        <w:bottom w:val="none" w:sz="0" w:space="0" w:color="auto"/>
        <w:right w:val="none" w:sz="0" w:space="0" w:color="auto"/>
      </w:divBdr>
    </w:div>
    <w:div w:id="1001394659">
      <w:bodyDiv w:val="1"/>
      <w:marLeft w:val="0"/>
      <w:marRight w:val="0"/>
      <w:marTop w:val="0"/>
      <w:marBottom w:val="0"/>
      <w:divBdr>
        <w:top w:val="none" w:sz="0" w:space="0" w:color="auto"/>
        <w:left w:val="none" w:sz="0" w:space="0" w:color="auto"/>
        <w:bottom w:val="none" w:sz="0" w:space="0" w:color="auto"/>
        <w:right w:val="none" w:sz="0" w:space="0" w:color="auto"/>
      </w:divBdr>
    </w:div>
    <w:div w:id="1001546037">
      <w:bodyDiv w:val="1"/>
      <w:marLeft w:val="0"/>
      <w:marRight w:val="0"/>
      <w:marTop w:val="0"/>
      <w:marBottom w:val="0"/>
      <w:divBdr>
        <w:top w:val="none" w:sz="0" w:space="0" w:color="auto"/>
        <w:left w:val="none" w:sz="0" w:space="0" w:color="auto"/>
        <w:bottom w:val="none" w:sz="0" w:space="0" w:color="auto"/>
        <w:right w:val="none" w:sz="0" w:space="0" w:color="auto"/>
      </w:divBdr>
    </w:div>
    <w:div w:id="1009331917">
      <w:bodyDiv w:val="1"/>
      <w:marLeft w:val="0"/>
      <w:marRight w:val="0"/>
      <w:marTop w:val="0"/>
      <w:marBottom w:val="0"/>
      <w:divBdr>
        <w:top w:val="none" w:sz="0" w:space="0" w:color="auto"/>
        <w:left w:val="none" w:sz="0" w:space="0" w:color="auto"/>
        <w:bottom w:val="none" w:sz="0" w:space="0" w:color="auto"/>
        <w:right w:val="none" w:sz="0" w:space="0" w:color="auto"/>
      </w:divBdr>
    </w:div>
    <w:div w:id="1015494658">
      <w:bodyDiv w:val="1"/>
      <w:marLeft w:val="0"/>
      <w:marRight w:val="0"/>
      <w:marTop w:val="0"/>
      <w:marBottom w:val="0"/>
      <w:divBdr>
        <w:top w:val="none" w:sz="0" w:space="0" w:color="auto"/>
        <w:left w:val="none" w:sz="0" w:space="0" w:color="auto"/>
        <w:bottom w:val="none" w:sz="0" w:space="0" w:color="auto"/>
        <w:right w:val="none" w:sz="0" w:space="0" w:color="auto"/>
      </w:divBdr>
    </w:div>
    <w:div w:id="1016813405">
      <w:bodyDiv w:val="1"/>
      <w:marLeft w:val="0"/>
      <w:marRight w:val="0"/>
      <w:marTop w:val="0"/>
      <w:marBottom w:val="0"/>
      <w:divBdr>
        <w:top w:val="none" w:sz="0" w:space="0" w:color="auto"/>
        <w:left w:val="none" w:sz="0" w:space="0" w:color="auto"/>
        <w:bottom w:val="none" w:sz="0" w:space="0" w:color="auto"/>
        <w:right w:val="none" w:sz="0" w:space="0" w:color="auto"/>
      </w:divBdr>
    </w:div>
    <w:div w:id="1031689658">
      <w:bodyDiv w:val="1"/>
      <w:marLeft w:val="0"/>
      <w:marRight w:val="0"/>
      <w:marTop w:val="0"/>
      <w:marBottom w:val="0"/>
      <w:divBdr>
        <w:top w:val="none" w:sz="0" w:space="0" w:color="auto"/>
        <w:left w:val="none" w:sz="0" w:space="0" w:color="auto"/>
        <w:bottom w:val="none" w:sz="0" w:space="0" w:color="auto"/>
        <w:right w:val="none" w:sz="0" w:space="0" w:color="auto"/>
      </w:divBdr>
    </w:div>
    <w:div w:id="1053650144">
      <w:bodyDiv w:val="1"/>
      <w:marLeft w:val="0"/>
      <w:marRight w:val="0"/>
      <w:marTop w:val="0"/>
      <w:marBottom w:val="0"/>
      <w:divBdr>
        <w:top w:val="none" w:sz="0" w:space="0" w:color="auto"/>
        <w:left w:val="none" w:sz="0" w:space="0" w:color="auto"/>
        <w:bottom w:val="none" w:sz="0" w:space="0" w:color="auto"/>
        <w:right w:val="none" w:sz="0" w:space="0" w:color="auto"/>
      </w:divBdr>
    </w:div>
    <w:div w:id="1065764208">
      <w:bodyDiv w:val="1"/>
      <w:marLeft w:val="0"/>
      <w:marRight w:val="0"/>
      <w:marTop w:val="0"/>
      <w:marBottom w:val="0"/>
      <w:divBdr>
        <w:top w:val="none" w:sz="0" w:space="0" w:color="auto"/>
        <w:left w:val="none" w:sz="0" w:space="0" w:color="auto"/>
        <w:bottom w:val="none" w:sz="0" w:space="0" w:color="auto"/>
        <w:right w:val="none" w:sz="0" w:space="0" w:color="auto"/>
      </w:divBdr>
    </w:div>
    <w:div w:id="1076632835">
      <w:bodyDiv w:val="1"/>
      <w:marLeft w:val="0"/>
      <w:marRight w:val="0"/>
      <w:marTop w:val="0"/>
      <w:marBottom w:val="0"/>
      <w:divBdr>
        <w:top w:val="none" w:sz="0" w:space="0" w:color="auto"/>
        <w:left w:val="none" w:sz="0" w:space="0" w:color="auto"/>
        <w:bottom w:val="none" w:sz="0" w:space="0" w:color="auto"/>
        <w:right w:val="none" w:sz="0" w:space="0" w:color="auto"/>
      </w:divBdr>
    </w:div>
    <w:div w:id="1087650347">
      <w:bodyDiv w:val="1"/>
      <w:marLeft w:val="0"/>
      <w:marRight w:val="0"/>
      <w:marTop w:val="0"/>
      <w:marBottom w:val="0"/>
      <w:divBdr>
        <w:top w:val="none" w:sz="0" w:space="0" w:color="auto"/>
        <w:left w:val="none" w:sz="0" w:space="0" w:color="auto"/>
        <w:bottom w:val="none" w:sz="0" w:space="0" w:color="auto"/>
        <w:right w:val="none" w:sz="0" w:space="0" w:color="auto"/>
      </w:divBdr>
    </w:div>
    <w:div w:id="1092168499">
      <w:bodyDiv w:val="1"/>
      <w:marLeft w:val="0"/>
      <w:marRight w:val="0"/>
      <w:marTop w:val="0"/>
      <w:marBottom w:val="0"/>
      <w:divBdr>
        <w:top w:val="none" w:sz="0" w:space="0" w:color="auto"/>
        <w:left w:val="none" w:sz="0" w:space="0" w:color="auto"/>
        <w:bottom w:val="none" w:sz="0" w:space="0" w:color="auto"/>
        <w:right w:val="none" w:sz="0" w:space="0" w:color="auto"/>
      </w:divBdr>
    </w:div>
    <w:div w:id="1094476898">
      <w:bodyDiv w:val="1"/>
      <w:marLeft w:val="0"/>
      <w:marRight w:val="0"/>
      <w:marTop w:val="0"/>
      <w:marBottom w:val="0"/>
      <w:divBdr>
        <w:top w:val="none" w:sz="0" w:space="0" w:color="auto"/>
        <w:left w:val="none" w:sz="0" w:space="0" w:color="auto"/>
        <w:bottom w:val="none" w:sz="0" w:space="0" w:color="auto"/>
        <w:right w:val="none" w:sz="0" w:space="0" w:color="auto"/>
      </w:divBdr>
    </w:div>
    <w:div w:id="1101335534">
      <w:bodyDiv w:val="1"/>
      <w:marLeft w:val="0"/>
      <w:marRight w:val="0"/>
      <w:marTop w:val="0"/>
      <w:marBottom w:val="0"/>
      <w:divBdr>
        <w:top w:val="none" w:sz="0" w:space="0" w:color="auto"/>
        <w:left w:val="none" w:sz="0" w:space="0" w:color="auto"/>
        <w:bottom w:val="none" w:sz="0" w:space="0" w:color="auto"/>
        <w:right w:val="none" w:sz="0" w:space="0" w:color="auto"/>
      </w:divBdr>
    </w:div>
    <w:div w:id="1114909332">
      <w:bodyDiv w:val="1"/>
      <w:marLeft w:val="0"/>
      <w:marRight w:val="0"/>
      <w:marTop w:val="0"/>
      <w:marBottom w:val="0"/>
      <w:divBdr>
        <w:top w:val="none" w:sz="0" w:space="0" w:color="auto"/>
        <w:left w:val="none" w:sz="0" w:space="0" w:color="auto"/>
        <w:bottom w:val="none" w:sz="0" w:space="0" w:color="auto"/>
        <w:right w:val="none" w:sz="0" w:space="0" w:color="auto"/>
      </w:divBdr>
    </w:div>
    <w:div w:id="1117530125">
      <w:bodyDiv w:val="1"/>
      <w:marLeft w:val="0"/>
      <w:marRight w:val="0"/>
      <w:marTop w:val="0"/>
      <w:marBottom w:val="0"/>
      <w:divBdr>
        <w:top w:val="none" w:sz="0" w:space="0" w:color="auto"/>
        <w:left w:val="none" w:sz="0" w:space="0" w:color="auto"/>
        <w:bottom w:val="none" w:sz="0" w:space="0" w:color="auto"/>
        <w:right w:val="none" w:sz="0" w:space="0" w:color="auto"/>
      </w:divBdr>
    </w:div>
    <w:div w:id="1136948817">
      <w:bodyDiv w:val="1"/>
      <w:marLeft w:val="0"/>
      <w:marRight w:val="0"/>
      <w:marTop w:val="0"/>
      <w:marBottom w:val="0"/>
      <w:divBdr>
        <w:top w:val="none" w:sz="0" w:space="0" w:color="auto"/>
        <w:left w:val="none" w:sz="0" w:space="0" w:color="auto"/>
        <w:bottom w:val="none" w:sz="0" w:space="0" w:color="auto"/>
        <w:right w:val="none" w:sz="0" w:space="0" w:color="auto"/>
      </w:divBdr>
    </w:div>
    <w:div w:id="1142037503">
      <w:bodyDiv w:val="1"/>
      <w:marLeft w:val="0"/>
      <w:marRight w:val="0"/>
      <w:marTop w:val="0"/>
      <w:marBottom w:val="0"/>
      <w:divBdr>
        <w:top w:val="none" w:sz="0" w:space="0" w:color="auto"/>
        <w:left w:val="none" w:sz="0" w:space="0" w:color="auto"/>
        <w:bottom w:val="none" w:sz="0" w:space="0" w:color="auto"/>
        <w:right w:val="none" w:sz="0" w:space="0" w:color="auto"/>
      </w:divBdr>
    </w:div>
    <w:div w:id="1148396854">
      <w:bodyDiv w:val="1"/>
      <w:marLeft w:val="0"/>
      <w:marRight w:val="0"/>
      <w:marTop w:val="0"/>
      <w:marBottom w:val="0"/>
      <w:divBdr>
        <w:top w:val="none" w:sz="0" w:space="0" w:color="auto"/>
        <w:left w:val="none" w:sz="0" w:space="0" w:color="auto"/>
        <w:bottom w:val="none" w:sz="0" w:space="0" w:color="auto"/>
        <w:right w:val="none" w:sz="0" w:space="0" w:color="auto"/>
      </w:divBdr>
    </w:div>
    <w:div w:id="1148673133">
      <w:bodyDiv w:val="1"/>
      <w:marLeft w:val="0"/>
      <w:marRight w:val="0"/>
      <w:marTop w:val="0"/>
      <w:marBottom w:val="0"/>
      <w:divBdr>
        <w:top w:val="none" w:sz="0" w:space="0" w:color="auto"/>
        <w:left w:val="none" w:sz="0" w:space="0" w:color="auto"/>
        <w:bottom w:val="none" w:sz="0" w:space="0" w:color="auto"/>
        <w:right w:val="none" w:sz="0" w:space="0" w:color="auto"/>
      </w:divBdr>
    </w:div>
    <w:div w:id="1174764623">
      <w:bodyDiv w:val="1"/>
      <w:marLeft w:val="0"/>
      <w:marRight w:val="0"/>
      <w:marTop w:val="0"/>
      <w:marBottom w:val="0"/>
      <w:divBdr>
        <w:top w:val="none" w:sz="0" w:space="0" w:color="auto"/>
        <w:left w:val="none" w:sz="0" w:space="0" w:color="auto"/>
        <w:bottom w:val="none" w:sz="0" w:space="0" w:color="auto"/>
        <w:right w:val="none" w:sz="0" w:space="0" w:color="auto"/>
      </w:divBdr>
    </w:div>
    <w:div w:id="1175263904">
      <w:bodyDiv w:val="1"/>
      <w:marLeft w:val="0"/>
      <w:marRight w:val="0"/>
      <w:marTop w:val="0"/>
      <w:marBottom w:val="0"/>
      <w:divBdr>
        <w:top w:val="none" w:sz="0" w:space="0" w:color="auto"/>
        <w:left w:val="none" w:sz="0" w:space="0" w:color="auto"/>
        <w:bottom w:val="none" w:sz="0" w:space="0" w:color="auto"/>
        <w:right w:val="none" w:sz="0" w:space="0" w:color="auto"/>
      </w:divBdr>
    </w:div>
    <w:div w:id="1175345592">
      <w:bodyDiv w:val="1"/>
      <w:marLeft w:val="0"/>
      <w:marRight w:val="0"/>
      <w:marTop w:val="0"/>
      <w:marBottom w:val="0"/>
      <w:divBdr>
        <w:top w:val="none" w:sz="0" w:space="0" w:color="auto"/>
        <w:left w:val="none" w:sz="0" w:space="0" w:color="auto"/>
        <w:bottom w:val="none" w:sz="0" w:space="0" w:color="auto"/>
        <w:right w:val="none" w:sz="0" w:space="0" w:color="auto"/>
      </w:divBdr>
    </w:div>
    <w:div w:id="1175534218">
      <w:bodyDiv w:val="1"/>
      <w:marLeft w:val="0"/>
      <w:marRight w:val="0"/>
      <w:marTop w:val="0"/>
      <w:marBottom w:val="0"/>
      <w:divBdr>
        <w:top w:val="none" w:sz="0" w:space="0" w:color="auto"/>
        <w:left w:val="none" w:sz="0" w:space="0" w:color="auto"/>
        <w:bottom w:val="none" w:sz="0" w:space="0" w:color="auto"/>
        <w:right w:val="none" w:sz="0" w:space="0" w:color="auto"/>
      </w:divBdr>
    </w:div>
    <w:div w:id="1186679207">
      <w:bodyDiv w:val="1"/>
      <w:marLeft w:val="0"/>
      <w:marRight w:val="0"/>
      <w:marTop w:val="0"/>
      <w:marBottom w:val="0"/>
      <w:divBdr>
        <w:top w:val="none" w:sz="0" w:space="0" w:color="auto"/>
        <w:left w:val="none" w:sz="0" w:space="0" w:color="auto"/>
        <w:bottom w:val="none" w:sz="0" w:space="0" w:color="auto"/>
        <w:right w:val="none" w:sz="0" w:space="0" w:color="auto"/>
      </w:divBdr>
    </w:div>
    <w:div w:id="1201279643">
      <w:bodyDiv w:val="1"/>
      <w:marLeft w:val="0"/>
      <w:marRight w:val="0"/>
      <w:marTop w:val="0"/>
      <w:marBottom w:val="0"/>
      <w:divBdr>
        <w:top w:val="none" w:sz="0" w:space="0" w:color="auto"/>
        <w:left w:val="none" w:sz="0" w:space="0" w:color="auto"/>
        <w:bottom w:val="none" w:sz="0" w:space="0" w:color="auto"/>
        <w:right w:val="none" w:sz="0" w:space="0" w:color="auto"/>
      </w:divBdr>
    </w:div>
    <w:div w:id="1201436961">
      <w:bodyDiv w:val="1"/>
      <w:marLeft w:val="0"/>
      <w:marRight w:val="0"/>
      <w:marTop w:val="0"/>
      <w:marBottom w:val="0"/>
      <w:divBdr>
        <w:top w:val="none" w:sz="0" w:space="0" w:color="auto"/>
        <w:left w:val="none" w:sz="0" w:space="0" w:color="auto"/>
        <w:bottom w:val="none" w:sz="0" w:space="0" w:color="auto"/>
        <w:right w:val="none" w:sz="0" w:space="0" w:color="auto"/>
      </w:divBdr>
    </w:div>
    <w:div w:id="1232082557">
      <w:bodyDiv w:val="1"/>
      <w:marLeft w:val="0"/>
      <w:marRight w:val="0"/>
      <w:marTop w:val="0"/>
      <w:marBottom w:val="0"/>
      <w:divBdr>
        <w:top w:val="none" w:sz="0" w:space="0" w:color="auto"/>
        <w:left w:val="none" w:sz="0" w:space="0" w:color="auto"/>
        <w:bottom w:val="none" w:sz="0" w:space="0" w:color="auto"/>
        <w:right w:val="none" w:sz="0" w:space="0" w:color="auto"/>
      </w:divBdr>
    </w:div>
    <w:div w:id="1234120700">
      <w:bodyDiv w:val="1"/>
      <w:marLeft w:val="0"/>
      <w:marRight w:val="0"/>
      <w:marTop w:val="0"/>
      <w:marBottom w:val="0"/>
      <w:divBdr>
        <w:top w:val="none" w:sz="0" w:space="0" w:color="auto"/>
        <w:left w:val="none" w:sz="0" w:space="0" w:color="auto"/>
        <w:bottom w:val="none" w:sz="0" w:space="0" w:color="auto"/>
        <w:right w:val="none" w:sz="0" w:space="0" w:color="auto"/>
      </w:divBdr>
    </w:div>
    <w:div w:id="1240946107">
      <w:bodyDiv w:val="1"/>
      <w:marLeft w:val="0"/>
      <w:marRight w:val="0"/>
      <w:marTop w:val="0"/>
      <w:marBottom w:val="0"/>
      <w:divBdr>
        <w:top w:val="none" w:sz="0" w:space="0" w:color="auto"/>
        <w:left w:val="none" w:sz="0" w:space="0" w:color="auto"/>
        <w:bottom w:val="none" w:sz="0" w:space="0" w:color="auto"/>
        <w:right w:val="none" w:sz="0" w:space="0" w:color="auto"/>
      </w:divBdr>
    </w:div>
    <w:div w:id="1243560486">
      <w:bodyDiv w:val="1"/>
      <w:marLeft w:val="0"/>
      <w:marRight w:val="0"/>
      <w:marTop w:val="0"/>
      <w:marBottom w:val="0"/>
      <w:divBdr>
        <w:top w:val="none" w:sz="0" w:space="0" w:color="auto"/>
        <w:left w:val="none" w:sz="0" w:space="0" w:color="auto"/>
        <w:bottom w:val="none" w:sz="0" w:space="0" w:color="auto"/>
        <w:right w:val="none" w:sz="0" w:space="0" w:color="auto"/>
      </w:divBdr>
    </w:div>
    <w:div w:id="1245993512">
      <w:bodyDiv w:val="1"/>
      <w:marLeft w:val="0"/>
      <w:marRight w:val="0"/>
      <w:marTop w:val="0"/>
      <w:marBottom w:val="0"/>
      <w:divBdr>
        <w:top w:val="none" w:sz="0" w:space="0" w:color="auto"/>
        <w:left w:val="none" w:sz="0" w:space="0" w:color="auto"/>
        <w:bottom w:val="none" w:sz="0" w:space="0" w:color="auto"/>
        <w:right w:val="none" w:sz="0" w:space="0" w:color="auto"/>
      </w:divBdr>
    </w:div>
    <w:div w:id="1284119410">
      <w:bodyDiv w:val="1"/>
      <w:marLeft w:val="0"/>
      <w:marRight w:val="0"/>
      <w:marTop w:val="0"/>
      <w:marBottom w:val="0"/>
      <w:divBdr>
        <w:top w:val="none" w:sz="0" w:space="0" w:color="auto"/>
        <w:left w:val="none" w:sz="0" w:space="0" w:color="auto"/>
        <w:bottom w:val="none" w:sz="0" w:space="0" w:color="auto"/>
        <w:right w:val="none" w:sz="0" w:space="0" w:color="auto"/>
      </w:divBdr>
    </w:div>
    <w:div w:id="1313288474">
      <w:bodyDiv w:val="1"/>
      <w:marLeft w:val="0"/>
      <w:marRight w:val="0"/>
      <w:marTop w:val="0"/>
      <w:marBottom w:val="0"/>
      <w:divBdr>
        <w:top w:val="none" w:sz="0" w:space="0" w:color="auto"/>
        <w:left w:val="none" w:sz="0" w:space="0" w:color="auto"/>
        <w:bottom w:val="none" w:sz="0" w:space="0" w:color="auto"/>
        <w:right w:val="none" w:sz="0" w:space="0" w:color="auto"/>
      </w:divBdr>
    </w:div>
    <w:div w:id="1313680899">
      <w:bodyDiv w:val="1"/>
      <w:marLeft w:val="0"/>
      <w:marRight w:val="0"/>
      <w:marTop w:val="0"/>
      <w:marBottom w:val="0"/>
      <w:divBdr>
        <w:top w:val="none" w:sz="0" w:space="0" w:color="auto"/>
        <w:left w:val="none" w:sz="0" w:space="0" w:color="auto"/>
        <w:bottom w:val="none" w:sz="0" w:space="0" w:color="auto"/>
        <w:right w:val="none" w:sz="0" w:space="0" w:color="auto"/>
      </w:divBdr>
    </w:div>
    <w:div w:id="1324434985">
      <w:bodyDiv w:val="1"/>
      <w:marLeft w:val="0"/>
      <w:marRight w:val="0"/>
      <w:marTop w:val="0"/>
      <w:marBottom w:val="0"/>
      <w:divBdr>
        <w:top w:val="none" w:sz="0" w:space="0" w:color="auto"/>
        <w:left w:val="none" w:sz="0" w:space="0" w:color="auto"/>
        <w:bottom w:val="none" w:sz="0" w:space="0" w:color="auto"/>
        <w:right w:val="none" w:sz="0" w:space="0" w:color="auto"/>
      </w:divBdr>
    </w:div>
    <w:div w:id="1343127493">
      <w:bodyDiv w:val="1"/>
      <w:marLeft w:val="0"/>
      <w:marRight w:val="0"/>
      <w:marTop w:val="0"/>
      <w:marBottom w:val="0"/>
      <w:divBdr>
        <w:top w:val="none" w:sz="0" w:space="0" w:color="auto"/>
        <w:left w:val="none" w:sz="0" w:space="0" w:color="auto"/>
        <w:bottom w:val="none" w:sz="0" w:space="0" w:color="auto"/>
        <w:right w:val="none" w:sz="0" w:space="0" w:color="auto"/>
      </w:divBdr>
    </w:div>
    <w:div w:id="1344550569">
      <w:bodyDiv w:val="1"/>
      <w:marLeft w:val="0"/>
      <w:marRight w:val="0"/>
      <w:marTop w:val="0"/>
      <w:marBottom w:val="0"/>
      <w:divBdr>
        <w:top w:val="none" w:sz="0" w:space="0" w:color="auto"/>
        <w:left w:val="none" w:sz="0" w:space="0" w:color="auto"/>
        <w:bottom w:val="none" w:sz="0" w:space="0" w:color="auto"/>
        <w:right w:val="none" w:sz="0" w:space="0" w:color="auto"/>
      </w:divBdr>
    </w:div>
    <w:div w:id="1372919642">
      <w:bodyDiv w:val="1"/>
      <w:marLeft w:val="0"/>
      <w:marRight w:val="0"/>
      <w:marTop w:val="0"/>
      <w:marBottom w:val="0"/>
      <w:divBdr>
        <w:top w:val="none" w:sz="0" w:space="0" w:color="auto"/>
        <w:left w:val="none" w:sz="0" w:space="0" w:color="auto"/>
        <w:bottom w:val="none" w:sz="0" w:space="0" w:color="auto"/>
        <w:right w:val="none" w:sz="0" w:space="0" w:color="auto"/>
      </w:divBdr>
    </w:div>
    <w:div w:id="1385908825">
      <w:bodyDiv w:val="1"/>
      <w:marLeft w:val="0"/>
      <w:marRight w:val="0"/>
      <w:marTop w:val="0"/>
      <w:marBottom w:val="0"/>
      <w:divBdr>
        <w:top w:val="none" w:sz="0" w:space="0" w:color="auto"/>
        <w:left w:val="none" w:sz="0" w:space="0" w:color="auto"/>
        <w:bottom w:val="none" w:sz="0" w:space="0" w:color="auto"/>
        <w:right w:val="none" w:sz="0" w:space="0" w:color="auto"/>
      </w:divBdr>
    </w:div>
    <w:div w:id="1390573504">
      <w:bodyDiv w:val="1"/>
      <w:marLeft w:val="0"/>
      <w:marRight w:val="0"/>
      <w:marTop w:val="0"/>
      <w:marBottom w:val="0"/>
      <w:divBdr>
        <w:top w:val="none" w:sz="0" w:space="0" w:color="auto"/>
        <w:left w:val="none" w:sz="0" w:space="0" w:color="auto"/>
        <w:bottom w:val="none" w:sz="0" w:space="0" w:color="auto"/>
        <w:right w:val="none" w:sz="0" w:space="0" w:color="auto"/>
      </w:divBdr>
    </w:div>
    <w:div w:id="1392727244">
      <w:bodyDiv w:val="1"/>
      <w:marLeft w:val="0"/>
      <w:marRight w:val="0"/>
      <w:marTop w:val="0"/>
      <w:marBottom w:val="0"/>
      <w:divBdr>
        <w:top w:val="none" w:sz="0" w:space="0" w:color="auto"/>
        <w:left w:val="none" w:sz="0" w:space="0" w:color="auto"/>
        <w:bottom w:val="none" w:sz="0" w:space="0" w:color="auto"/>
        <w:right w:val="none" w:sz="0" w:space="0" w:color="auto"/>
      </w:divBdr>
    </w:div>
    <w:div w:id="1395162068">
      <w:bodyDiv w:val="1"/>
      <w:marLeft w:val="0"/>
      <w:marRight w:val="0"/>
      <w:marTop w:val="0"/>
      <w:marBottom w:val="0"/>
      <w:divBdr>
        <w:top w:val="none" w:sz="0" w:space="0" w:color="auto"/>
        <w:left w:val="none" w:sz="0" w:space="0" w:color="auto"/>
        <w:bottom w:val="none" w:sz="0" w:space="0" w:color="auto"/>
        <w:right w:val="none" w:sz="0" w:space="0" w:color="auto"/>
      </w:divBdr>
    </w:div>
    <w:div w:id="1404327163">
      <w:bodyDiv w:val="1"/>
      <w:marLeft w:val="0"/>
      <w:marRight w:val="0"/>
      <w:marTop w:val="0"/>
      <w:marBottom w:val="0"/>
      <w:divBdr>
        <w:top w:val="none" w:sz="0" w:space="0" w:color="auto"/>
        <w:left w:val="none" w:sz="0" w:space="0" w:color="auto"/>
        <w:bottom w:val="none" w:sz="0" w:space="0" w:color="auto"/>
        <w:right w:val="none" w:sz="0" w:space="0" w:color="auto"/>
      </w:divBdr>
    </w:div>
    <w:div w:id="1421101400">
      <w:bodyDiv w:val="1"/>
      <w:marLeft w:val="0"/>
      <w:marRight w:val="0"/>
      <w:marTop w:val="0"/>
      <w:marBottom w:val="0"/>
      <w:divBdr>
        <w:top w:val="none" w:sz="0" w:space="0" w:color="auto"/>
        <w:left w:val="none" w:sz="0" w:space="0" w:color="auto"/>
        <w:bottom w:val="none" w:sz="0" w:space="0" w:color="auto"/>
        <w:right w:val="none" w:sz="0" w:space="0" w:color="auto"/>
      </w:divBdr>
    </w:div>
    <w:div w:id="1427112126">
      <w:bodyDiv w:val="1"/>
      <w:marLeft w:val="0"/>
      <w:marRight w:val="0"/>
      <w:marTop w:val="0"/>
      <w:marBottom w:val="0"/>
      <w:divBdr>
        <w:top w:val="none" w:sz="0" w:space="0" w:color="auto"/>
        <w:left w:val="none" w:sz="0" w:space="0" w:color="auto"/>
        <w:bottom w:val="none" w:sz="0" w:space="0" w:color="auto"/>
        <w:right w:val="none" w:sz="0" w:space="0" w:color="auto"/>
      </w:divBdr>
    </w:div>
    <w:div w:id="1430156910">
      <w:bodyDiv w:val="1"/>
      <w:marLeft w:val="0"/>
      <w:marRight w:val="0"/>
      <w:marTop w:val="0"/>
      <w:marBottom w:val="0"/>
      <w:divBdr>
        <w:top w:val="none" w:sz="0" w:space="0" w:color="auto"/>
        <w:left w:val="none" w:sz="0" w:space="0" w:color="auto"/>
        <w:bottom w:val="none" w:sz="0" w:space="0" w:color="auto"/>
        <w:right w:val="none" w:sz="0" w:space="0" w:color="auto"/>
      </w:divBdr>
    </w:div>
    <w:div w:id="1468090899">
      <w:bodyDiv w:val="1"/>
      <w:marLeft w:val="0"/>
      <w:marRight w:val="0"/>
      <w:marTop w:val="0"/>
      <w:marBottom w:val="0"/>
      <w:divBdr>
        <w:top w:val="none" w:sz="0" w:space="0" w:color="auto"/>
        <w:left w:val="none" w:sz="0" w:space="0" w:color="auto"/>
        <w:bottom w:val="none" w:sz="0" w:space="0" w:color="auto"/>
        <w:right w:val="none" w:sz="0" w:space="0" w:color="auto"/>
      </w:divBdr>
    </w:div>
    <w:div w:id="1479571607">
      <w:bodyDiv w:val="1"/>
      <w:marLeft w:val="0"/>
      <w:marRight w:val="0"/>
      <w:marTop w:val="0"/>
      <w:marBottom w:val="0"/>
      <w:divBdr>
        <w:top w:val="none" w:sz="0" w:space="0" w:color="auto"/>
        <w:left w:val="none" w:sz="0" w:space="0" w:color="auto"/>
        <w:bottom w:val="none" w:sz="0" w:space="0" w:color="auto"/>
        <w:right w:val="none" w:sz="0" w:space="0" w:color="auto"/>
      </w:divBdr>
    </w:div>
    <w:div w:id="1489781263">
      <w:bodyDiv w:val="1"/>
      <w:marLeft w:val="0"/>
      <w:marRight w:val="0"/>
      <w:marTop w:val="0"/>
      <w:marBottom w:val="0"/>
      <w:divBdr>
        <w:top w:val="none" w:sz="0" w:space="0" w:color="auto"/>
        <w:left w:val="none" w:sz="0" w:space="0" w:color="auto"/>
        <w:bottom w:val="none" w:sz="0" w:space="0" w:color="auto"/>
        <w:right w:val="none" w:sz="0" w:space="0" w:color="auto"/>
      </w:divBdr>
    </w:div>
    <w:div w:id="1510293750">
      <w:bodyDiv w:val="1"/>
      <w:marLeft w:val="0"/>
      <w:marRight w:val="0"/>
      <w:marTop w:val="0"/>
      <w:marBottom w:val="0"/>
      <w:divBdr>
        <w:top w:val="none" w:sz="0" w:space="0" w:color="auto"/>
        <w:left w:val="none" w:sz="0" w:space="0" w:color="auto"/>
        <w:bottom w:val="none" w:sz="0" w:space="0" w:color="auto"/>
        <w:right w:val="none" w:sz="0" w:space="0" w:color="auto"/>
      </w:divBdr>
    </w:div>
    <w:div w:id="1523394564">
      <w:bodyDiv w:val="1"/>
      <w:marLeft w:val="0"/>
      <w:marRight w:val="0"/>
      <w:marTop w:val="0"/>
      <w:marBottom w:val="0"/>
      <w:divBdr>
        <w:top w:val="none" w:sz="0" w:space="0" w:color="auto"/>
        <w:left w:val="none" w:sz="0" w:space="0" w:color="auto"/>
        <w:bottom w:val="none" w:sz="0" w:space="0" w:color="auto"/>
        <w:right w:val="none" w:sz="0" w:space="0" w:color="auto"/>
      </w:divBdr>
      <w:divsChild>
        <w:div w:id="1076710991">
          <w:marLeft w:val="0"/>
          <w:marRight w:val="0"/>
          <w:marTop w:val="0"/>
          <w:marBottom w:val="0"/>
          <w:divBdr>
            <w:top w:val="none" w:sz="0" w:space="0" w:color="auto"/>
            <w:left w:val="none" w:sz="0" w:space="0" w:color="auto"/>
            <w:bottom w:val="none" w:sz="0" w:space="0" w:color="auto"/>
            <w:right w:val="none" w:sz="0" w:space="0" w:color="auto"/>
          </w:divBdr>
          <w:divsChild>
            <w:div w:id="165826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091713">
      <w:bodyDiv w:val="1"/>
      <w:marLeft w:val="0"/>
      <w:marRight w:val="0"/>
      <w:marTop w:val="0"/>
      <w:marBottom w:val="0"/>
      <w:divBdr>
        <w:top w:val="none" w:sz="0" w:space="0" w:color="auto"/>
        <w:left w:val="none" w:sz="0" w:space="0" w:color="auto"/>
        <w:bottom w:val="none" w:sz="0" w:space="0" w:color="auto"/>
        <w:right w:val="none" w:sz="0" w:space="0" w:color="auto"/>
      </w:divBdr>
    </w:div>
    <w:div w:id="1535776394">
      <w:bodyDiv w:val="1"/>
      <w:marLeft w:val="0"/>
      <w:marRight w:val="0"/>
      <w:marTop w:val="0"/>
      <w:marBottom w:val="0"/>
      <w:divBdr>
        <w:top w:val="none" w:sz="0" w:space="0" w:color="auto"/>
        <w:left w:val="none" w:sz="0" w:space="0" w:color="auto"/>
        <w:bottom w:val="none" w:sz="0" w:space="0" w:color="auto"/>
        <w:right w:val="none" w:sz="0" w:space="0" w:color="auto"/>
      </w:divBdr>
    </w:div>
    <w:div w:id="1553805013">
      <w:bodyDiv w:val="1"/>
      <w:marLeft w:val="0"/>
      <w:marRight w:val="0"/>
      <w:marTop w:val="0"/>
      <w:marBottom w:val="0"/>
      <w:divBdr>
        <w:top w:val="none" w:sz="0" w:space="0" w:color="auto"/>
        <w:left w:val="none" w:sz="0" w:space="0" w:color="auto"/>
        <w:bottom w:val="none" w:sz="0" w:space="0" w:color="auto"/>
        <w:right w:val="none" w:sz="0" w:space="0" w:color="auto"/>
      </w:divBdr>
    </w:div>
    <w:div w:id="1563103065">
      <w:bodyDiv w:val="1"/>
      <w:marLeft w:val="0"/>
      <w:marRight w:val="0"/>
      <w:marTop w:val="0"/>
      <w:marBottom w:val="0"/>
      <w:divBdr>
        <w:top w:val="none" w:sz="0" w:space="0" w:color="auto"/>
        <w:left w:val="none" w:sz="0" w:space="0" w:color="auto"/>
        <w:bottom w:val="none" w:sz="0" w:space="0" w:color="auto"/>
        <w:right w:val="none" w:sz="0" w:space="0" w:color="auto"/>
      </w:divBdr>
    </w:div>
    <w:div w:id="1571693534">
      <w:bodyDiv w:val="1"/>
      <w:marLeft w:val="0"/>
      <w:marRight w:val="0"/>
      <w:marTop w:val="0"/>
      <w:marBottom w:val="0"/>
      <w:divBdr>
        <w:top w:val="none" w:sz="0" w:space="0" w:color="auto"/>
        <w:left w:val="none" w:sz="0" w:space="0" w:color="auto"/>
        <w:bottom w:val="none" w:sz="0" w:space="0" w:color="auto"/>
        <w:right w:val="none" w:sz="0" w:space="0" w:color="auto"/>
      </w:divBdr>
    </w:div>
    <w:div w:id="1581673424">
      <w:bodyDiv w:val="1"/>
      <w:marLeft w:val="0"/>
      <w:marRight w:val="0"/>
      <w:marTop w:val="0"/>
      <w:marBottom w:val="0"/>
      <w:divBdr>
        <w:top w:val="none" w:sz="0" w:space="0" w:color="auto"/>
        <w:left w:val="none" w:sz="0" w:space="0" w:color="auto"/>
        <w:bottom w:val="none" w:sz="0" w:space="0" w:color="auto"/>
        <w:right w:val="none" w:sz="0" w:space="0" w:color="auto"/>
      </w:divBdr>
    </w:div>
    <w:div w:id="1608662485">
      <w:bodyDiv w:val="1"/>
      <w:marLeft w:val="0"/>
      <w:marRight w:val="0"/>
      <w:marTop w:val="0"/>
      <w:marBottom w:val="0"/>
      <w:divBdr>
        <w:top w:val="none" w:sz="0" w:space="0" w:color="auto"/>
        <w:left w:val="none" w:sz="0" w:space="0" w:color="auto"/>
        <w:bottom w:val="none" w:sz="0" w:space="0" w:color="auto"/>
        <w:right w:val="none" w:sz="0" w:space="0" w:color="auto"/>
      </w:divBdr>
    </w:div>
    <w:div w:id="1612929178">
      <w:bodyDiv w:val="1"/>
      <w:marLeft w:val="0"/>
      <w:marRight w:val="0"/>
      <w:marTop w:val="0"/>
      <w:marBottom w:val="0"/>
      <w:divBdr>
        <w:top w:val="none" w:sz="0" w:space="0" w:color="auto"/>
        <w:left w:val="none" w:sz="0" w:space="0" w:color="auto"/>
        <w:bottom w:val="none" w:sz="0" w:space="0" w:color="auto"/>
        <w:right w:val="none" w:sz="0" w:space="0" w:color="auto"/>
      </w:divBdr>
    </w:div>
    <w:div w:id="1614361917">
      <w:bodyDiv w:val="1"/>
      <w:marLeft w:val="0"/>
      <w:marRight w:val="0"/>
      <w:marTop w:val="0"/>
      <w:marBottom w:val="0"/>
      <w:divBdr>
        <w:top w:val="none" w:sz="0" w:space="0" w:color="auto"/>
        <w:left w:val="none" w:sz="0" w:space="0" w:color="auto"/>
        <w:bottom w:val="none" w:sz="0" w:space="0" w:color="auto"/>
        <w:right w:val="none" w:sz="0" w:space="0" w:color="auto"/>
      </w:divBdr>
    </w:div>
    <w:div w:id="1615862602">
      <w:bodyDiv w:val="1"/>
      <w:marLeft w:val="0"/>
      <w:marRight w:val="0"/>
      <w:marTop w:val="0"/>
      <w:marBottom w:val="0"/>
      <w:divBdr>
        <w:top w:val="none" w:sz="0" w:space="0" w:color="auto"/>
        <w:left w:val="none" w:sz="0" w:space="0" w:color="auto"/>
        <w:bottom w:val="none" w:sz="0" w:space="0" w:color="auto"/>
        <w:right w:val="none" w:sz="0" w:space="0" w:color="auto"/>
      </w:divBdr>
    </w:div>
    <w:div w:id="1622305178">
      <w:bodyDiv w:val="1"/>
      <w:marLeft w:val="0"/>
      <w:marRight w:val="0"/>
      <w:marTop w:val="0"/>
      <w:marBottom w:val="0"/>
      <w:divBdr>
        <w:top w:val="none" w:sz="0" w:space="0" w:color="auto"/>
        <w:left w:val="none" w:sz="0" w:space="0" w:color="auto"/>
        <w:bottom w:val="none" w:sz="0" w:space="0" w:color="auto"/>
        <w:right w:val="none" w:sz="0" w:space="0" w:color="auto"/>
      </w:divBdr>
    </w:div>
    <w:div w:id="1626808534">
      <w:bodyDiv w:val="1"/>
      <w:marLeft w:val="0"/>
      <w:marRight w:val="0"/>
      <w:marTop w:val="0"/>
      <w:marBottom w:val="0"/>
      <w:divBdr>
        <w:top w:val="none" w:sz="0" w:space="0" w:color="auto"/>
        <w:left w:val="none" w:sz="0" w:space="0" w:color="auto"/>
        <w:bottom w:val="none" w:sz="0" w:space="0" w:color="auto"/>
        <w:right w:val="none" w:sz="0" w:space="0" w:color="auto"/>
      </w:divBdr>
    </w:div>
    <w:div w:id="1636908336">
      <w:bodyDiv w:val="1"/>
      <w:marLeft w:val="0"/>
      <w:marRight w:val="0"/>
      <w:marTop w:val="0"/>
      <w:marBottom w:val="0"/>
      <w:divBdr>
        <w:top w:val="none" w:sz="0" w:space="0" w:color="auto"/>
        <w:left w:val="none" w:sz="0" w:space="0" w:color="auto"/>
        <w:bottom w:val="none" w:sz="0" w:space="0" w:color="auto"/>
        <w:right w:val="none" w:sz="0" w:space="0" w:color="auto"/>
      </w:divBdr>
    </w:div>
    <w:div w:id="1670281437">
      <w:bodyDiv w:val="1"/>
      <w:marLeft w:val="0"/>
      <w:marRight w:val="0"/>
      <w:marTop w:val="0"/>
      <w:marBottom w:val="0"/>
      <w:divBdr>
        <w:top w:val="none" w:sz="0" w:space="0" w:color="auto"/>
        <w:left w:val="none" w:sz="0" w:space="0" w:color="auto"/>
        <w:bottom w:val="none" w:sz="0" w:space="0" w:color="auto"/>
        <w:right w:val="none" w:sz="0" w:space="0" w:color="auto"/>
      </w:divBdr>
    </w:div>
    <w:div w:id="1699113274">
      <w:bodyDiv w:val="1"/>
      <w:marLeft w:val="0"/>
      <w:marRight w:val="0"/>
      <w:marTop w:val="0"/>
      <w:marBottom w:val="0"/>
      <w:divBdr>
        <w:top w:val="none" w:sz="0" w:space="0" w:color="auto"/>
        <w:left w:val="none" w:sz="0" w:space="0" w:color="auto"/>
        <w:bottom w:val="none" w:sz="0" w:space="0" w:color="auto"/>
        <w:right w:val="none" w:sz="0" w:space="0" w:color="auto"/>
      </w:divBdr>
    </w:div>
    <w:div w:id="1699744479">
      <w:bodyDiv w:val="1"/>
      <w:marLeft w:val="0"/>
      <w:marRight w:val="0"/>
      <w:marTop w:val="0"/>
      <w:marBottom w:val="0"/>
      <w:divBdr>
        <w:top w:val="none" w:sz="0" w:space="0" w:color="auto"/>
        <w:left w:val="none" w:sz="0" w:space="0" w:color="auto"/>
        <w:bottom w:val="none" w:sz="0" w:space="0" w:color="auto"/>
        <w:right w:val="none" w:sz="0" w:space="0" w:color="auto"/>
      </w:divBdr>
    </w:div>
    <w:div w:id="1699773784">
      <w:bodyDiv w:val="1"/>
      <w:marLeft w:val="0"/>
      <w:marRight w:val="0"/>
      <w:marTop w:val="0"/>
      <w:marBottom w:val="0"/>
      <w:divBdr>
        <w:top w:val="none" w:sz="0" w:space="0" w:color="auto"/>
        <w:left w:val="none" w:sz="0" w:space="0" w:color="auto"/>
        <w:bottom w:val="none" w:sz="0" w:space="0" w:color="auto"/>
        <w:right w:val="none" w:sz="0" w:space="0" w:color="auto"/>
      </w:divBdr>
    </w:div>
    <w:div w:id="1701592139">
      <w:bodyDiv w:val="1"/>
      <w:marLeft w:val="0"/>
      <w:marRight w:val="0"/>
      <w:marTop w:val="0"/>
      <w:marBottom w:val="0"/>
      <w:divBdr>
        <w:top w:val="none" w:sz="0" w:space="0" w:color="auto"/>
        <w:left w:val="none" w:sz="0" w:space="0" w:color="auto"/>
        <w:bottom w:val="none" w:sz="0" w:space="0" w:color="auto"/>
        <w:right w:val="none" w:sz="0" w:space="0" w:color="auto"/>
      </w:divBdr>
    </w:div>
    <w:div w:id="1701975772">
      <w:bodyDiv w:val="1"/>
      <w:marLeft w:val="0"/>
      <w:marRight w:val="0"/>
      <w:marTop w:val="0"/>
      <w:marBottom w:val="0"/>
      <w:divBdr>
        <w:top w:val="none" w:sz="0" w:space="0" w:color="auto"/>
        <w:left w:val="none" w:sz="0" w:space="0" w:color="auto"/>
        <w:bottom w:val="none" w:sz="0" w:space="0" w:color="auto"/>
        <w:right w:val="none" w:sz="0" w:space="0" w:color="auto"/>
      </w:divBdr>
    </w:div>
    <w:div w:id="1710296908">
      <w:bodyDiv w:val="1"/>
      <w:marLeft w:val="0"/>
      <w:marRight w:val="0"/>
      <w:marTop w:val="0"/>
      <w:marBottom w:val="0"/>
      <w:divBdr>
        <w:top w:val="none" w:sz="0" w:space="0" w:color="auto"/>
        <w:left w:val="none" w:sz="0" w:space="0" w:color="auto"/>
        <w:bottom w:val="none" w:sz="0" w:space="0" w:color="auto"/>
        <w:right w:val="none" w:sz="0" w:space="0" w:color="auto"/>
      </w:divBdr>
    </w:div>
    <w:div w:id="1714959383">
      <w:bodyDiv w:val="1"/>
      <w:marLeft w:val="0"/>
      <w:marRight w:val="0"/>
      <w:marTop w:val="0"/>
      <w:marBottom w:val="0"/>
      <w:divBdr>
        <w:top w:val="none" w:sz="0" w:space="0" w:color="auto"/>
        <w:left w:val="none" w:sz="0" w:space="0" w:color="auto"/>
        <w:bottom w:val="none" w:sz="0" w:space="0" w:color="auto"/>
        <w:right w:val="none" w:sz="0" w:space="0" w:color="auto"/>
      </w:divBdr>
    </w:div>
    <w:div w:id="1719358537">
      <w:bodyDiv w:val="1"/>
      <w:marLeft w:val="0"/>
      <w:marRight w:val="0"/>
      <w:marTop w:val="0"/>
      <w:marBottom w:val="0"/>
      <w:divBdr>
        <w:top w:val="none" w:sz="0" w:space="0" w:color="auto"/>
        <w:left w:val="none" w:sz="0" w:space="0" w:color="auto"/>
        <w:bottom w:val="none" w:sz="0" w:space="0" w:color="auto"/>
        <w:right w:val="none" w:sz="0" w:space="0" w:color="auto"/>
      </w:divBdr>
    </w:div>
    <w:div w:id="1720782072">
      <w:bodyDiv w:val="1"/>
      <w:marLeft w:val="0"/>
      <w:marRight w:val="0"/>
      <w:marTop w:val="0"/>
      <w:marBottom w:val="0"/>
      <w:divBdr>
        <w:top w:val="none" w:sz="0" w:space="0" w:color="auto"/>
        <w:left w:val="none" w:sz="0" w:space="0" w:color="auto"/>
        <w:bottom w:val="none" w:sz="0" w:space="0" w:color="auto"/>
        <w:right w:val="none" w:sz="0" w:space="0" w:color="auto"/>
      </w:divBdr>
    </w:div>
    <w:div w:id="1731730979">
      <w:bodyDiv w:val="1"/>
      <w:marLeft w:val="0"/>
      <w:marRight w:val="0"/>
      <w:marTop w:val="0"/>
      <w:marBottom w:val="0"/>
      <w:divBdr>
        <w:top w:val="none" w:sz="0" w:space="0" w:color="auto"/>
        <w:left w:val="none" w:sz="0" w:space="0" w:color="auto"/>
        <w:bottom w:val="none" w:sz="0" w:space="0" w:color="auto"/>
        <w:right w:val="none" w:sz="0" w:space="0" w:color="auto"/>
      </w:divBdr>
    </w:div>
    <w:div w:id="1739934610">
      <w:bodyDiv w:val="1"/>
      <w:marLeft w:val="0"/>
      <w:marRight w:val="0"/>
      <w:marTop w:val="0"/>
      <w:marBottom w:val="0"/>
      <w:divBdr>
        <w:top w:val="none" w:sz="0" w:space="0" w:color="auto"/>
        <w:left w:val="none" w:sz="0" w:space="0" w:color="auto"/>
        <w:bottom w:val="none" w:sz="0" w:space="0" w:color="auto"/>
        <w:right w:val="none" w:sz="0" w:space="0" w:color="auto"/>
      </w:divBdr>
    </w:div>
    <w:div w:id="1751537837">
      <w:bodyDiv w:val="1"/>
      <w:marLeft w:val="0"/>
      <w:marRight w:val="0"/>
      <w:marTop w:val="0"/>
      <w:marBottom w:val="0"/>
      <w:divBdr>
        <w:top w:val="none" w:sz="0" w:space="0" w:color="auto"/>
        <w:left w:val="none" w:sz="0" w:space="0" w:color="auto"/>
        <w:bottom w:val="none" w:sz="0" w:space="0" w:color="auto"/>
        <w:right w:val="none" w:sz="0" w:space="0" w:color="auto"/>
      </w:divBdr>
    </w:div>
    <w:div w:id="1761095500">
      <w:bodyDiv w:val="1"/>
      <w:marLeft w:val="0"/>
      <w:marRight w:val="0"/>
      <w:marTop w:val="0"/>
      <w:marBottom w:val="0"/>
      <w:divBdr>
        <w:top w:val="none" w:sz="0" w:space="0" w:color="auto"/>
        <w:left w:val="none" w:sz="0" w:space="0" w:color="auto"/>
        <w:bottom w:val="none" w:sz="0" w:space="0" w:color="auto"/>
        <w:right w:val="none" w:sz="0" w:space="0" w:color="auto"/>
      </w:divBdr>
    </w:div>
    <w:div w:id="1764032709">
      <w:bodyDiv w:val="1"/>
      <w:marLeft w:val="0"/>
      <w:marRight w:val="0"/>
      <w:marTop w:val="0"/>
      <w:marBottom w:val="0"/>
      <w:divBdr>
        <w:top w:val="none" w:sz="0" w:space="0" w:color="auto"/>
        <w:left w:val="none" w:sz="0" w:space="0" w:color="auto"/>
        <w:bottom w:val="none" w:sz="0" w:space="0" w:color="auto"/>
        <w:right w:val="none" w:sz="0" w:space="0" w:color="auto"/>
      </w:divBdr>
    </w:div>
    <w:div w:id="1772506383">
      <w:bodyDiv w:val="1"/>
      <w:marLeft w:val="0"/>
      <w:marRight w:val="0"/>
      <w:marTop w:val="0"/>
      <w:marBottom w:val="0"/>
      <w:divBdr>
        <w:top w:val="none" w:sz="0" w:space="0" w:color="auto"/>
        <w:left w:val="none" w:sz="0" w:space="0" w:color="auto"/>
        <w:bottom w:val="none" w:sz="0" w:space="0" w:color="auto"/>
        <w:right w:val="none" w:sz="0" w:space="0" w:color="auto"/>
      </w:divBdr>
    </w:div>
    <w:div w:id="1775512986">
      <w:bodyDiv w:val="1"/>
      <w:marLeft w:val="0"/>
      <w:marRight w:val="0"/>
      <w:marTop w:val="0"/>
      <w:marBottom w:val="0"/>
      <w:divBdr>
        <w:top w:val="none" w:sz="0" w:space="0" w:color="auto"/>
        <w:left w:val="none" w:sz="0" w:space="0" w:color="auto"/>
        <w:bottom w:val="none" w:sz="0" w:space="0" w:color="auto"/>
        <w:right w:val="none" w:sz="0" w:space="0" w:color="auto"/>
      </w:divBdr>
    </w:div>
    <w:div w:id="1778208779">
      <w:bodyDiv w:val="1"/>
      <w:marLeft w:val="0"/>
      <w:marRight w:val="0"/>
      <w:marTop w:val="0"/>
      <w:marBottom w:val="0"/>
      <w:divBdr>
        <w:top w:val="none" w:sz="0" w:space="0" w:color="auto"/>
        <w:left w:val="none" w:sz="0" w:space="0" w:color="auto"/>
        <w:bottom w:val="none" w:sz="0" w:space="0" w:color="auto"/>
        <w:right w:val="none" w:sz="0" w:space="0" w:color="auto"/>
      </w:divBdr>
    </w:div>
    <w:div w:id="1795246233">
      <w:bodyDiv w:val="1"/>
      <w:marLeft w:val="0"/>
      <w:marRight w:val="0"/>
      <w:marTop w:val="0"/>
      <w:marBottom w:val="0"/>
      <w:divBdr>
        <w:top w:val="none" w:sz="0" w:space="0" w:color="auto"/>
        <w:left w:val="none" w:sz="0" w:space="0" w:color="auto"/>
        <w:bottom w:val="none" w:sz="0" w:space="0" w:color="auto"/>
        <w:right w:val="none" w:sz="0" w:space="0" w:color="auto"/>
      </w:divBdr>
    </w:div>
    <w:div w:id="1801535254">
      <w:bodyDiv w:val="1"/>
      <w:marLeft w:val="0"/>
      <w:marRight w:val="0"/>
      <w:marTop w:val="0"/>
      <w:marBottom w:val="0"/>
      <w:divBdr>
        <w:top w:val="none" w:sz="0" w:space="0" w:color="auto"/>
        <w:left w:val="none" w:sz="0" w:space="0" w:color="auto"/>
        <w:bottom w:val="none" w:sz="0" w:space="0" w:color="auto"/>
        <w:right w:val="none" w:sz="0" w:space="0" w:color="auto"/>
      </w:divBdr>
    </w:div>
    <w:div w:id="1803645265">
      <w:bodyDiv w:val="1"/>
      <w:marLeft w:val="0"/>
      <w:marRight w:val="0"/>
      <w:marTop w:val="0"/>
      <w:marBottom w:val="0"/>
      <w:divBdr>
        <w:top w:val="none" w:sz="0" w:space="0" w:color="auto"/>
        <w:left w:val="none" w:sz="0" w:space="0" w:color="auto"/>
        <w:bottom w:val="none" w:sz="0" w:space="0" w:color="auto"/>
        <w:right w:val="none" w:sz="0" w:space="0" w:color="auto"/>
      </w:divBdr>
    </w:div>
    <w:div w:id="1811167033">
      <w:bodyDiv w:val="1"/>
      <w:marLeft w:val="0"/>
      <w:marRight w:val="0"/>
      <w:marTop w:val="0"/>
      <w:marBottom w:val="0"/>
      <w:divBdr>
        <w:top w:val="none" w:sz="0" w:space="0" w:color="auto"/>
        <w:left w:val="none" w:sz="0" w:space="0" w:color="auto"/>
        <w:bottom w:val="none" w:sz="0" w:space="0" w:color="auto"/>
        <w:right w:val="none" w:sz="0" w:space="0" w:color="auto"/>
      </w:divBdr>
    </w:div>
    <w:div w:id="1813018616">
      <w:bodyDiv w:val="1"/>
      <w:marLeft w:val="0"/>
      <w:marRight w:val="0"/>
      <w:marTop w:val="0"/>
      <w:marBottom w:val="0"/>
      <w:divBdr>
        <w:top w:val="none" w:sz="0" w:space="0" w:color="auto"/>
        <w:left w:val="none" w:sz="0" w:space="0" w:color="auto"/>
        <w:bottom w:val="none" w:sz="0" w:space="0" w:color="auto"/>
        <w:right w:val="none" w:sz="0" w:space="0" w:color="auto"/>
      </w:divBdr>
    </w:div>
    <w:div w:id="1816221872">
      <w:bodyDiv w:val="1"/>
      <w:marLeft w:val="0"/>
      <w:marRight w:val="0"/>
      <w:marTop w:val="0"/>
      <w:marBottom w:val="0"/>
      <w:divBdr>
        <w:top w:val="none" w:sz="0" w:space="0" w:color="auto"/>
        <w:left w:val="none" w:sz="0" w:space="0" w:color="auto"/>
        <w:bottom w:val="none" w:sz="0" w:space="0" w:color="auto"/>
        <w:right w:val="none" w:sz="0" w:space="0" w:color="auto"/>
      </w:divBdr>
    </w:div>
    <w:div w:id="1820724556">
      <w:bodyDiv w:val="1"/>
      <w:marLeft w:val="0"/>
      <w:marRight w:val="0"/>
      <w:marTop w:val="0"/>
      <w:marBottom w:val="0"/>
      <w:divBdr>
        <w:top w:val="none" w:sz="0" w:space="0" w:color="auto"/>
        <w:left w:val="none" w:sz="0" w:space="0" w:color="auto"/>
        <w:bottom w:val="none" w:sz="0" w:space="0" w:color="auto"/>
        <w:right w:val="none" w:sz="0" w:space="0" w:color="auto"/>
      </w:divBdr>
    </w:div>
    <w:div w:id="1822697283">
      <w:bodyDiv w:val="1"/>
      <w:marLeft w:val="0"/>
      <w:marRight w:val="0"/>
      <w:marTop w:val="0"/>
      <w:marBottom w:val="0"/>
      <w:divBdr>
        <w:top w:val="none" w:sz="0" w:space="0" w:color="auto"/>
        <w:left w:val="none" w:sz="0" w:space="0" w:color="auto"/>
        <w:bottom w:val="none" w:sz="0" w:space="0" w:color="auto"/>
        <w:right w:val="none" w:sz="0" w:space="0" w:color="auto"/>
      </w:divBdr>
    </w:div>
    <w:div w:id="1840193414">
      <w:bodyDiv w:val="1"/>
      <w:marLeft w:val="0"/>
      <w:marRight w:val="0"/>
      <w:marTop w:val="0"/>
      <w:marBottom w:val="0"/>
      <w:divBdr>
        <w:top w:val="none" w:sz="0" w:space="0" w:color="auto"/>
        <w:left w:val="none" w:sz="0" w:space="0" w:color="auto"/>
        <w:bottom w:val="none" w:sz="0" w:space="0" w:color="auto"/>
        <w:right w:val="none" w:sz="0" w:space="0" w:color="auto"/>
      </w:divBdr>
    </w:div>
    <w:div w:id="1843008748">
      <w:bodyDiv w:val="1"/>
      <w:marLeft w:val="0"/>
      <w:marRight w:val="0"/>
      <w:marTop w:val="0"/>
      <w:marBottom w:val="0"/>
      <w:divBdr>
        <w:top w:val="none" w:sz="0" w:space="0" w:color="auto"/>
        <w:left w:val="none" w:sz="0" w:space="0" w:color="auto"/>
        <w:bottom w:val="none" w:sz="0" w:space="0" w:color="auto"/>
        <w:right w:val="none" w:sz="0" w:space="0" w:color="auto"/>
      </w:divBdr>
    </w:div>
    <w:div w:id="1844471883">
      <w:bodyDiv w:val="1"/>
      <w:marLeft w:val="0"/>
      <w:marRight w:val="0"/>
      <w:marTop w:val="0"/>
      <w:marBottom w:val="0"/>
      <w:divBdr>
        <w:top w:val="none" w:sz="0" w:space="0" w:color="auto"/>
        <w:left w:val="none" w:sz="0" w:space="0" w:color="auto"/>
        <w:bottom w:val="none" w:sz="0" w:space="0" w:color="auto"/>
        <w:right w:val="none" w:sz="0" w:space="0" w:color="auto"/>
      </w:divBdr>
    </w:div>
    <w:div w:id="1848404017">
      <w:bodyDiv w:val="1"/>
      <w:marLeft w:val="0"/>
      <w:marRight w:val="0"/>
      <w:marTop w:val="0"/>
      <w:marBottom w:val="0"/>
      <w:divBdr>
        <w:top w:val="none" w:sz="0" w:space="0" w:color="auto"/>
        <w:left w:val="none" w:sz="0" w:space="0" w:color="auto"/>
        <w:bottom w:val="none" w:sz="0" w:space="0" w:color="auto"/>
        <w:right w:val="none" w:sz="0" w:space="0" w:color="auto"/>
      </w:divBdr>
    </w:div>
    <w:div w:id="1850487088">
      <w:bodyDiv w:val="1"/>
      <w:marLeft w:val="0"/>
      <w:marRight w:val="0"/>
      <w:marTop w:val="0"/>
      <w:marBottom w:val="0"/>
      <w:divBdr>
        <w:top w:val="none" w:sz="0" w:space="0" w:color="auto"/>
        <w:left w:val="none" w:sz="0" w:space="0" w:color="auto"/>
        <w:bottom w:val="none" w:sz="0" w:space="0" w:color="auto"/>
        <w:right w:val="none" w:sz="0" w:space="0" w:color="auto"/>
      </w:divBdr>
    </w:div>
    <w:div w:id="1851481140">
      <w:bodyDiv w:val="1"/>
      <w:marLeft w:val="0"/>
      <w:marRight w:val="0"/>
      <w:marTop w:val="0"/>
      <w:marBottom w:val="0"/>
      <w:divBdr>
        <w:top w:val="none" w:sz="0" w:space="0" w:color="auto"/>
        <w:left w:val="none" w:sz="0" w:space="0" w:color="auto"/>
        <w:bottom w:val="none" w:sz="0" w:space="0" w:color="auto"/>
        <w:right w:val="none" w:sz="0" w:space="0" w:color="auto"/>
      </w:divBdr>
    </w:div>
    <w:div w:id="1861122447">
      <w:bodyDiv w:val="1"/>
      <w:marLeft w:val="0"/>
      <w:marRight w:val="0"/>
      <w:marTop w:val="0"/>
      <w:marBottom w:val="0"/>
      <w:divBdr>
        <w:top w:val="none" w:sz="0" w:space="0" w:color="auto"/>
        <w:left w:val="none" w:sz="0" w:space="0" w:color="auto"/>
        <w:bottom w:val="none" w:sz="0" w:space="0" w:color="auto"/>
        <w:right w:val="none" w:sz="0" w:space="0" w:color="auto"/>
      </w:divBdr>
    </w:div>
    <w:div w:id="1871144739">
      <w:bodyDiv w:val="1"/>
      <w:marLeft w:val="0"/>
      <w:marRight w:val="0"/>
      <w:marTop w:val="0"/>
      <w:marBottom w:val="0"/>
      <w:divBdr>
        <w:top w:val="none" w:sz="0" w:space="0" w:color="auto"/>
        <w:left w:val="none" w:sz="0" w:space="0" w:color="auto"/>
        <w:bottom w:val="none" w:sz="0" w:space="0" w:color="auto"/>
        <w:right w:val="none" w:sz="0" w:space="0" w:color="auto"/>
      </w:divBdr>
    </w:div>
    <w:div w:id="1878077861">
      <w:bodyDiv w:val="1"/>
      <w:marLeft w:val="0"/>
      <w:marRight w:val="0"/>
      <w:marTop w:val="0"/>
      <w:marBottom w:val="0"/>
      <w:divBdr>
        <w:top w:val="none" w:sz="0" w:space="0" w:color="auto"/>
        <w:left w:val="none" w:sz="0" w:space="0" w:color="auto"/>
        <w:bottom w:val="none" w:sz="0" w:space="0" w:color="auto"/>
        <w:right w:val="none" w:sz="0" w:space="0" w:color="auto"/>
      </w:divBdr>
    </w:div>
    <w:div w:id="1880704752">
      <w:bodyDiv w:val="1"/>
      <w:marLeft w:val="0"/>
      <w:marRight w:val="0"/>
      <w:marTop w:val="0"/>
      <w:marBottom w:val="0"/>
      <w:divBdr>
        <w:top w:val="none" w:sz="0" w:space="0" w:color="auto"/>
        <w:left w:val="none" w:sz="0" w:space="0" w:color="auto"/>
        <w:bottom w:val="none" w:sz="0" w:space="0" w:color="auto"/>
        <w:right w:val="none" w:sz="0" w:space="0" w:color="auto"/>
      </w:divBdr>
    </w:div>
    <w:div w:id="1883328397">
      <w:bodyDiv w:val="1"/>
      <w:marLeft w:val="0"/>
      <w:marRight w:val="0"/>
      <w:marTop w:val="0"/>
      <w:marBottom w:val="0"/>
      <w:divBdr>
        <w:top w:val="none" w:sz="0" w:space="0" w:color="auto"/>
        <w:left w:val="none" w:sz="0" w:space="0" w:color="auto"/>
        <w:bottom w:val="none" w:sz="0" w:space="0" w:color="auto"/>
        <w:right w:val="none" w:sz="0" w:space="0" w:color="auto"/>
      </w:divBdr>
    </w:div>
    <w:div w:id="1884631767">
      <w:bodyDiv w:val="1"/>
      <w:marLeft w:val="0"/>
      <w:marRight w:val="0"/>
      <w:marTop w:val="0"/>
      <w:marBottom w:val="0"/>
      <w:divBdr>
        <w:top w:val="none" w:sz="0" w:space="0" w:color="auto"/>
        <w:left w:val="none" w:sz="0" w:space="0" w:color="auto"/>
        <w:bottom w:val="none" w:sz="0" w:space="0" w:color="auto"/>
        <w:right w:val="none" w:sz="0" w:space="0" w:color="auto"/>
      </w:divBdr>
    </w:div>
    <w:div w:id="1898277220">
      <w:bodyDiv w:val="1"/>
      <w:marLeft w:val="0"/>
      <w:marRight w:val="0"/>
      <w:marTop w:val="0"/>
      <w:marBottom w:val="0"/>
      <w:divBdr>
        <w:top w:val="none" w:sz="0" w:space="0" w:color="auto"/>
        <w:left w:val="none" w:sz="0" w:space="0" w:color="auto"/>
        <w:bottom w:val="none" w:sz="0" w:space="0" w:color="auto"/>
        <w:right w:val="none" w:sz="0" w:space="0" w:color="auto"/>
      </w:divBdr>
    </w:div>
    <w:div w:id="1917131348">
      <w:bodyDiv w:val="1"/>
      <w:marLeft w:val="0"/>
      <w:marRight w:val="0"/>
      <w:marTop w:val="0"/>
      <w:marBottom w:val="0"/>
      <w:divBdr>
        <w:top w:val="none" w:sz="0" w:space="0" w:color="auto"/>
        <w:left w:val="none" w:sz="0" w:space="0" w:color="auto"/>
        <w:bottom w:val="none" w:sz="0" w:space="0" w:color="auto"/>
        <w:right w:val="none" w:sz="0" w:space="0" w:color="auto"/>
      </w:divBdr>
    </w:div>
    <w:div w:id="1929846556">
      <w:bodyDiv w:val="1"/>
      <w:marLeft w:val="0"/>
      <w:marRight w:val="0"/>
      <w:marTop w:val="0"/>
      <w:marBottom w:val="0"/>
      <w:divBdr>
        <w:top w:val="none" w:sz="0" w:space="0" w:color="auto"/>
        <w:left w:val="none" w:sz="0" w:space="0" w:color="auto"/>
        <w:bottom w:val="none" w:sz="0" w:space="0" w:color="auto"/>
        <w:right w:val="none" w:sz="0" w:space="0" w:color="auto"/>
      </w:divBdr>
    </w:div>
    <w:div w:id="1932928390">
      <w:bodyDiv w:val="1"/>
      <w:marLeft w:val="0"/>
      <w:marRight w:val="0"/>
      <w:marTop w:val="0"/>
      <w:marBottom w:val="0"/>
      <w:divBdr>
        <w:top w:val="none" w:sz="0" w:space="0" w:color="auto"/>
        <w:left w:val="none" w:sz="0" w:space="0" w:color="auto"/>
        <w:bottom w:val="none" w:sz="0" w:space="0" w:color="auto"/>
        <w:right w:val="none" w:sz="0" w:space="0" w:color="auto"/>
      </w:divBdr>
    </w:div>
    <w:div w:id="1952585327">
      <w:bodyDiv w:val="1"/>
      <w:marLeft w:val="0"/>
      <w:marRight w:val="0"/>
      <w:marTop w:val="0"/>
      <w:marBottom w:val="0"/>
      <w:divBdr>
        <w:top w:val="none" w:sz="0" w:space="0" w:color="auto"/>
        <w:left w:val="none" w:sz="0" w:space="0" w:color="auto"/>
        <w:bottom w:val="none" w:sz="0" w:space="0" w:color="auto"/>
        <w:right w:val="none" w:sz="0" w:space="0" w:color="auto"/>
      </w:divBdr>
    </w:div>
    <w:div w:id="1953591565">
      <w:bodyDiv w:val="1"/>
      <w:marLeft w:val="0"/>
      <w:marRight w:val="0"/>
      <w:marTop w:val="0"/>
      <w:marBottom w:val="0"/>
      <w:divBdr>
        <w:top w:val="none" w:sz="0" w:space="0" w:color="auto"/>
        <w:left w:val="none" w:sz="0" w:space="0" w:color="auto"/>
        <w:bottom w:val="none" w:sz="0" w:space="0" w:color="auto"/>
        <w:right w:val="none" w:sz="0" w:space="0" w:color="auto"/>
      </w:divBdr>
    </w:div>
    <w:div w:id="1956056684">
      <w:bodyDiv w:val="1"/>
      <w:marLeft w:val="0"/>
      <w:marRight w:val="0"/>
      <w:marTop w:val="0"/>
      <w:marBottom w:val="0"/>
      <w:divBdr>
        <w:top w:val="none" w:sz="0" w:space="0" w:color="auto"/>
        <w:left w:val="none" w:sz="0" w:space="0" w:color="auto"/>
        <w:bottom w:val="none" w:sz="0" w:space="0" w:color="auto"/>
        <w:right w:val="none" w:sz="0" w:space="0" w:color="auto"/>
      </w:divBdr>
    </w:div>
    <w:div w:id="1965649519">
      <w:bodyDiv w:val="1"/>
      <w:marLeft w:val="0"/>
      <w:marRight w:val="0"/>
      <w:marTop w:val="0"/>
      <w:marBottom w:val="0"/>
      <w:divBdr>
        <w:top w:val="none" w:sz="0" w:space="0" w:color="auto"/>
        <w:left w:val="none" w:sz="0" w:space="0" w:color="auto"/>
        <w:bottom w:val="none" w:sz="0" w:space="0" w:color="auto"/>
        <w:right w:val="none" w:sz="0" w:space="0" w:color="auto"/>
      </w:divBdr>
    </w:div>
    <w:div w:id="1970043753">
      <w:bodyDiv w:val="1"/>
      <w:marLeft w:val="0"/>
      <w:marRight w:val="0"/>
      <w:marTop w:val="0"/>
      <w:marBottom w:val="0"/>
      <w:divBdr>
        <w:top w:val="none" w:sz="0" w:space="0" w:color="auto"/>
        <w:left w:val="none" w:sz="0" w:space="0" w:color="auto"/>
        <w:bottom w:val="none" w:sz="0" w:space="0" w:color="auto"/>
        <w:right w:val="none" w:sz="0" w:space="0" w:color="auto"/>
      </w:divBdr>
    </w:div>
    <w:div w:id="1971931079">
      <w:bodyDiv w:val="1"/>
      <w:marLeft w:val="0"/>
      <w:marRight w:val="0"/>
      <w:marTop w:val="0"/>
      <w:marBottom w:val="0"/>
      <w:divBdr>
        <w:top w:val="none" w:sz="0" w:space="0" w:color="auto"/>
        <w:left w:val="none" w:sz="0" w:space="0" w:color="auto"/>
        <w:bottom w:val="none" w:sz="0" w:space="0" w:color="auto"/>
        <w:right w:val="none" w:sz="0" w:space="0" w:color="auto"/>
      </w:divBdr>
    </w:div>
    <w:div w:id="1989555328">
      <w:bodyDiv w:val="1"/>
      <w:marLeft w:val="0"/>
      <w:marRight w:val="0"/>
      <w:marTop w:val="0"/>
      <w:marBottom w:val="0"/>
      <w:divBdr>
        <w:top w:val="none" w:sz="0" w:space="0" w:color="auto"/>
        <w:left w:val="none" w:sz="0" w:space="0" w:color="auto"/>
        <w:bottom w:val="none" w:sz="0" w:space="0" w:color="auto"/>
        <w:right w:val="none" w:sz="0" w:space="0" w:color="auto"/>
      </w:divBdr>
    </w:div>
    <w:div w:id="1999112313">
      <w:bodyDiv w:val="1"/>
      <w:marLeft w:val="0"/>
      <w:marRight w:val="0"/>
      <w:marTop w:val="0"/>
      <w:marBottom w:val="0"/>
      <w:divBdr>
        <w:top w:val="none" w:sz="0" w:space="0" w:color="auto"/>
        <w:left w:val="none" w:sz="0" w:space="0" w:color="auto"/>
        <w:bottom w:val="none" w:sz="0" w:space="0" w:color="auto"/>
        <w:right w:val="none" w:sz="0" w:space="0" w:color="auto"/>
      </w:divBdr>
    </w:div>
    <w:div w:id="2002729118">
      <w:bodyDiv w:val="1"/>
      <w:marLeft w:val="0"/>
      <w:marRight w:val="0"/>
      <w:marTop w:val="0"/>
      <w:marBottom w:val="0"/>
      <w:divBdr>
        <w:top w:val="none" w:sz="0" w:space="0" w:color="auto"/>
        <w:left w:val="none" w:sz="0" w:space="0" w:color="auto"/>
        <w:bottom w:val="none" w:sz="0" w:space="0" w:color="auto"/>
        <w:right w:val="none" w:sz="0" w:space="0" w:color="auto"/>
      </w:divBdr>
    </w:div>
    <w:div w:id="2032294059">
      <w:bodyDiv w:val="1"/>
      <w:marLeft w:val="0"/>
      <w:marRight w:val="0"/>
      <w:marTop w:val="0"/>
      <w:marBottom w:val="0"/>
      <w:divBdr>
        <w:top w:val="none" w:sz="0" w:space="0" w:color="auto"/>
        <w:left w:val="none" w:sz="0" w:space="0" w:color="auto"/>
        <w:bottom w:val="none" w:sz="0" w:space="0" w:color="auto"/>
        <w:right w:val="none" w:sz="0" w:space="0" w:color="auto"/>
      </w:divBdr>
    </w:div>
    <w:div w:id="2049912952">
      <w:bodyDiv w:val="1"/>
      <w:marLeft w:val="0"/>
      <w:marRight w:val="0"/>
      <w:marTop w:val="0"/>
      <w:marBottom w:val="0"/>
      <w:divBdr>
        <w:top w:val="none" w:sz="0" w:space="0" w:color="auto"/>
        <w:left w:val="none" w:sz="0" w:space="0" w:color="auto"/>
        <w:bottom w:val="none" w:sz="0" w:space="0" w:color="auto"/>
        <w:right w:val="none" w:sz="0" w:space="0" w:color="auto"/>
      </w:divBdr>
    </w:div>
    <w:div w:id="2062291204">
      <w:bodyDiv w:val="1"/>
      <w:marLeft w:val="0"/>
      <w:marRight w:val="0"/>
      <w:marTop w:val="0"/>
      <w:marBottom w:val="0"/>
      <w:divBdr>
        <w:top w:val="none" w:sz="0" w:space="0" w:color="auto"/>
        <w:left w:val="none" w:sz="0" w:space="0" w:color="auto"/>
        <w:bottom w:val="none" w:sz="0" w:space="0" w:color="auto"/>
        <w:right w:val="none" w:sz="0" w:space="0" w:color="auto"/>
      </w:divBdr>
    </w:div>
    <w:div w:id="2065251764">
      <w:bodyDiv w:val="1"/>
      <w:marLeft w:val="0"/>
      <w:marRight w:val="0"/>
      <w:marTop w:val="0"/>
      <w:marBottom w:val="0"/>
      <w:divBdr>
        <w:top w:val="none" w:sz="0" w:space="0" w:color="auto"/>
        <w:left w:val="none" w:sz="0" w:space="0" w:color="auto"/>
        <w:bottom w:val="none" w:sz="0" w:space="0" w:color="auto"/>
        <w:right w:val="none" w:sz="0" w:space="0" w:color="auto"/>
      </w:divBdr>
    </w:div>
    <w:div w:id="2076658432">
      <w:bodyDiv w:val="1"/>
      <w:marLeft w:val="0"/>
      <w:marRight w:val="0"/>
      <w:marTop w:val="0"/>
      <w:marBottom w:val="0"/>
      <w:divBdr>
        <w:top w:val="none" w:sz="0" w:space="0" w:color="auto"/>
        <w:left w:val="none" w:sz="0" w:space="0" w:color="auto"/>
        <w:bottom w:val="none" w:sz="0" w:space="0" w:color="auto"/>
        <w:right w:val="none" w:sz="0" w:space="0" w:color="auto"/>
      </w:divBdr>
    </w:div>
    <w:div w:id="2090881148">
      <w:bodyDiv w:val="1"/>
      <w:marLeft w:val="0"/>
      <w:marRight w:val="0"/>
      <w:marTop w:val="0"/>
      <w:marBottom w:val="0"/>
      <w:divBdr>
        <w:top w:val="none" w:sz="0" w:space="0" w:color="auto"/>
        <w:left w:val="none" w:sz="0" w:space="0" w:color="auto"/>
        <w:bottom w:val="none" w:sz="0" w:space="0" w:color="auto"/>
        <w:right w:val="none" w:sz="0" w:space="0" w:color="auto"/>
      </w:divBdr>
    </w:div>
    <w:div w:id="2116319176">
      <w:bodyDiv w:val="1"/>
      <w:marLeft w:val="0"/>
      <w:marRight w:val="0"/>
      <w:marTop w:val="0"/>
      <w:marBottom w:val="0"/>
      <w:divBdr>
        <w:top w:val="none" w:sz="0" w:space="0" w:color="auto"/>
        <w:left w:val="none" w:sz="0" w:space="0" w:color="auto"/>
        <w:bottom w:val="none" w:sz="0" w:space="0" w:color="auto"/>
        <w:right w:val="none" w:sz="0" w:space="0" w:color="auto"/>
      </w:divBdr>
    </w:div>
    <w:div w:id="2117023303">
      <w:bodyDiv w:val="1"/>
      <w:marLeft w:val="0"/>
      <w:marRight w:val="0"/>
      <w:marTop w:val="0"/>
      <w:marBottom w:val="0"/>
      <w:divBdr>
        <w:top w:val="none" w:sz="0" w:space="0" w:color="auto"/>
        <w:left w:val="none" w:sz="0" w:space="0" w:color="auto"/>
        <w:bottom w:val="none" w:sz="0" w:space="0" w:color="auto"/>
        <w:right w:val="none" w:sz="0" w:space="0" w:color="auto"/>
      </w:divBdr>
    </w:div>
    <w:div w:id="2125881272">
      <w:bodyDiv w:val="1"/>
      <w:marLeft w:val="0"/>
      <w:marRight w:val="0"/>
      <w:marTop w:val="0"/>
      <w:marBottom w:val="0"/>
      <w:divBdr>
        <w:top w:val="none" w:sz="0" w:space="0" w:color="auto"/>
        <w:left w:val="none" w:sz="0" w:space="0" w:color="auto"/>
        <w:bottom w:val="none" w:sz="0" w:space="0" w:color="auto"/>
        <w:right w:val="none" w:sz="0" w:space="0" w:color="auto"/>
      </w:divBdr>
    </w:div>
    <w:div w:id="2130079685">
      <w:bodyDiv w:val="1"/>
      <w:marLeft w:val="0"/>
      <w:marRight w:val="0"/>
      <w:marTop w:val="0"/>
      <w:marBottom w:val="0"/>
      <w:divBdr>
        <w:top w:val="none" w:sz="0" w:space="0" w:color="auto"/>
        <w:left w:val="none" w:sz="0" w:space="0" w:color="auto"/>
        <w:bottom w:val="none" w:sz="0" w:space="0" w:color="auto"/>
        <w:right w:val="none" w:sz="0" w:space="0" w:color="auto"/>
      </w:divBdr>
    </w:div>
    <w:div w:id="2137987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jpeg"/><Relationship Id="rId21" Type="http://schemas.openxmlformats.org/officeDocument/2006/relationships/hyperlink" Target="consultantplus://offline/ref=C6D779C92D99342ED2C60E42796A465416993E2090E7BB0E1DBB8E0199845F7325B83DD8C3D3tBr0G" TargetMode="External"/><Relationship Id="rId42" Type="http://schemas.openxmlformats.org/officeDocument/2006/relationships/image" Target="media/image16.jpeg"/><Relationship Id="rId47" Type="http://schemas.openxmlformats.org/officeDocument/2006/relationships/image" Target="media/image21.jpeg"/><Relationship Id="rId63" Type="http://schemas.openxmlformats.org/officeDocument/2006/relationships/footer" Target="footer1.xml"/><Relationship Id="rId68" Type="http://schemas.openxmlformats.org/officeDocument/2006/relationships/hyperlink" Target="consultantplus://offline/ref=08B3F81A24FBE26FB80C2F0DD25D7A2830C74BB4092358D01629CF2212DD89DED85F8E772F2EE55F9C4863oBc5F" TargetMode="External"/><Relationship Id="rId84" Type="http://schemas.openxmlformats.org/officeDocument/2006/relationships/footer" Target="footer5.xml"/><Relationship Id="rId89" Type="http://schemas.openxmlformats.org/officeDocument/2006/relationships/hyperlink" Target="consultantplus://offline/ref=09EDA61AFF1DCA967B99BB20E2305767552EA447CD88F1874FC8EE8BF6EFA8ADmC6DB" TargetMode="External"/><Relationship Id="rId7" Type="http://schemas.openxmlformats.org/officeDocument/2006/relationships/footnotes" Target="footnotes.xml"/><Relationship Id="rId71" Type="http://schemas.openxmlformats.org/officeDocument/2006/relationships/image" Target="media/image39.jpeg"/><Relationship Id="rId92" Type="http://schemas.openxmlformats.org/officeDocument/2006/relationships/hyperlink" Target="consultantplus://offline/ref=09EDA61AFF1DCA967B99BB20E2305767552EA447C388FE824AC8EE8BF6EFA8ADCDA4BB70507BB358C901E3mC6DB" TargetMode="External"/><Relationship Id="rId2" Type="http://schemas.openxmlformats.org/officeDocument/2006/relationships/numbering" Target="numbering.xml"/><Relationship Id="rId16" Type="http://schemas.openxmlformats.org/officeDocument/2006/relationships/hyperlink" Target="garantF1://70253464.301" TargetMode="External"/><Relationship Id="rId29" Type="http://schemas.openxmlformats.org/officeDocument/2006/relationships/image" Target="media/image5.jpeg"/><Relationship Id="rId11" Type="http://schemas.openxmlformats.org/officeDocument/2006/relationships/hyperlink" Target="garantF1://12041175.0" TargetMode="External"/><Relationship Id="rId24" Type="http://schemas.openxmlformats.org/officeDocument/2006/relationships/hyperlink" Target="consultantplus://offline/ref=152FF1EA0F582CD1006A56DA28CF9FA9653216E0C5355F857B416E297D299BDB0BD7E2295CDE1208OBd6G" TargetMode="External"/><Relationship Id="rId32" Type="http://schemas.openxmlformats.org/officeDocument/2006/relationships/image" Target="media/image6.jpeg"/><Relationship Id="rId37" Type="http://schemas.openxmlformats.org/officeDocument/2006/relationships/image" Target="media/image11.jpeg"/><Relationship Id="rId40" Type="http://schemas.openxmlformats.org/officeDocument/2006/relationships/image" Target="media/image14.jpeg"/><Relationship Id="rId45" Type="http://schemas.openxmlformats.org/officeDocument/2006/relationships/image" Target="media/image19.jpeg"/><Relationship Id="rId53" Type="http://schemas.openxmlformats.org/officeDocument/2006/relationships/image" Target="media/image27.jpeg"/><Relationship Id="rId58" Type="http://schemas.openxmlformats.org/officeDocument/2006/relationships/image" Target="media/image32.jpeg"/><Relationship Id="rId66" Type="http://schemas.openxmlformats.org/officeDocument/2006/relationships/hyperlink" Target="consultantplus://offline/ref=88C3E7E2194CD266FA472D13573703DD90D9F0659FAECF7C0DB6237E61EBE6FC61jDG" TargetMode="External"/><Relationship Id="rId74" Type="http://schemas.openxmlformats.org/officeDocument/2006/relationships/hyperlink" Target="consultantplus://offline/ref=88C3E7E2194CD266FA472D13573703DD90D9F06598ADCE760BB6237E61EBE6FC61jDG" TargetMode="External"/><Relationship Id="rId79" Type="http://schemas.openxmlformats.org/officeDocument/2006/relationships/image" Target="media/image43.jpeg"/><Relationship Id="rId87" Type="http://schemas.openxmlformats.org/officeDocument/2006/relationships/hyperlink" Target="consultantplus://offline/ref=09EDA61AFF1DCA967B99BB20E2305767552EA447CF8DFE8B4BC8EE8BF6EFA8ADmC6DB" TargetMode="External"/><Relationship Id="rId102" Type="http://schemas.openxmlformats.org/officeDocument/2006/relationships/hyperlink" Target="consultantplus://offline/ref=09EDA61AFF1DCA967B99BB20E2305767552EA447C288FF8B4EC8EE8BF6EFA8ADCDA4BB70507BB358C901E2mC62B" TargetMode="External"/><Relationship Id="rId5" Type="http://schemas.openxmlformats.org/officeDocument/2006/relationships/settings" Target="settings.xml"/><Relationship Id="rId61" Type="http://schemas.openxmlformats.org/officeDocument/2006/relationships/image" Target="media/image35.jpeg"/><Relationship Id="rId82" Type="http://schemas.openxmlformats.org/officeDocument/2006/relationships/footer" Target="footer3.xml"/><Relationship Id="rId90" Type="http://schemas.openxmlformats.org/officeDocument/2006/relationships/hyperlink" Target="consultantplus://offline/ref=09EDA61AFF1DCA967B99BB20E2305767552EA447C388FE824AC8EE8BF6EFA8ADCDA4BB70507BB358C901E3mC6CB" TargetMode="External"/><Relationship Id="rId95" Type="http://schemas.openxmlformats.org/officeDocument/2006/relationships/hyperlink" Target="consultantplus://offline/ref=09EDA61AFF1DCA967B99BB20E2305767552EA447CC8AF78548C8EE8BF6EFA8ADmC6DB" TargetMode="External"/><Relationship Id="rId19" Type="http://schemas.openxmlformats.org/officeDocument/2006/relationships/hyperlink" Target="consultantplus://offline/ref=3EE24FE2B14427E676076539813ACF5D4037134690AC11EB48611133B5E3BBDD0C650A32B244gC7FE" TargetMode="External"/><Relationship Id="rId14" Type="http://schemas.openxmlformats.org/officeDocument/2006/relationships/hyperlink" Target="garantF1://70253464.303" TargetMode="External"/><Relationship Id="rId22" Type="http://schemas.openxmlformats.org/officeDocument/2006/relationships/hyperlink" Target="consultantplus://offline/ref=C6D779C92D99342ED2C60E42796A465416993E2090E7BB0E1DBB8E0199845F7325B83DD8C3D3tBr2G" TargetMode="External"/><Relationship Id="rId27" Type="http://schemas.openxmlformats.org/officeDocument/2006/relationships/image" Target="media/image3.jpeg"/><Relationship Id="rId30" Type="http://schemas.openxmlformats.org/officeDocument/2006/relationships/hyperlink" Target="file:///D:\DOC\&#1047;&#1040;&#1050;&#1054;&#1053;&#1054;&#1044;&#1040;&#1058;&#1045;&#1051;&#1068;&#1053;&#1054;&#1045;%20&#1057;&#1054;&#1041;&#1056;&#1040;&#1053;&#1048;&#1045;\2014_&#1044;&#1054;&#1050;&#1059;&#1052;&#1045;&#1053;&#1058;&#1067;_2014\AppData\Program%20Files%20(x86)\The%20Bat!\Mail\Golikova_MI@iltumen.sakha.ru\Attach\&#1042;&#1054;&#1055;&#1056;&#1054;&#1057;%202" TargetMode="External"/><Relationship Id="rId35" Type="http://schemas.openxmlformats.org/officeDocument/2006/relationships/image" Target="media/image9.jpeg"/><Relationship Id="rId43" Type="http://schemas.openxmlformats.org/officeDocument/2006/relationships/image" Target="media/image17.jpeg"/><Relationship Id="rId48" Type="http://schemas.openxmlformats.org/officeDocument/2006/relationships/image" Target="media/image22.jpeg"/><Relationship Id="rId56" Type="http://schemas.openxmlformats.org/officeDocument/2006/relationships/image" Target="media/image30.jpeg"/><Relationship Id="rId64" Type="http://schemas.openxmlformats.org/officeDocument/2006/relationships/footer" Target="footer2.xml"/><Relationship Id="rId69" Type="http://schemas.openxmlformats.org/officeDocument/2006/relationships/hyperlink" Target="consultantplus://offline/ref=353B910591E6D5800BA9B552E92F0799E27B9A15381B5D82F4B541A70F5D5FC5vBq6H" TargetMode="External"/><Relationship Id="rId77" Type="http://schemas.openxmlformats.org/officeDocument/2006/relationships/hyperlink" Target="consultantplus://offline/ref=EC74A92135EF0F8930DAD059618AB232ED36DD2ABBDC75571A22C1CFCExEDAG" TargetMode="External"/><Relationship Id="rId100" Type="http://schemas.openxmlformats.org/officeDocument/2006/relationships/hyperlink" Target="consultantplus://offline/ref=09EDA61AFF1DCA967B99BB20E2305767552EA447C388FE824AC8EE8BF6EFA8ADCDA4BB70507BB358C901E3mC6CB" TargetMode="External"/><Relationship Id="rId105"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image" Target="media/image25.jpeg"/><Relationship Id="rId72" Type="http://schemas.openxmlformats.org/officeDocument/2006/relationships/image" Target="media/image40.jpeg"/><Relationship Id="rId80" Type="http://schemas.openxmlformats.org/officeDocument/2006/relationships/image" Target="media/image44.jpeg"/><Relationship Id="rId85" Type="http://schemas.openxmlformats.org/officeDocument/2006/relationships/hyperlink" Target="consultantplus://offline/ref=09EDA61AFF1DCA967B99BB20E2305767552EA447CD89F2814CC8EE8BF6EFA8ADmC6DB" TargetMode="External"/><Relationship Id="rId93" Type="http://schemas.openxmlformats.org/officeDocument/2006/relationships/hyperlink" Target="consultantplus://offline/ref=09EDA61AFF1DCA967B99BB20E2305767552EA447CD89F5824AC8EE8BF6EFA8ADmC6DB" TargetMode="External"/><Relationship Id="rId98" Type="http://schemas.openxmlformats.org/officeDocument/2006/relationships/hyperlink" Target="consultantplus://offline/ref=09EDA61AFF1DCA967B99BB20E2305767552EA447CD82F48749C8EE8BF6EFA8ADmC6DB" TargetMode="External"/><Relationship Id="rId3" Type="http://schemas.openxmlformats.org/officeDocument/2006/relationships/styles" Target="styles.xml"/><Relationship Id="rId12" Type="http://schemas.openxmlformats.org/officeDocument/2006/relationships/hyperlink" Target="garantF1://12041175.5" TargetMode="External"/><Relationship Id="rId17" Type="http://schemas.openxmlformats.org/officeDocument/2006/relationships/hyperlink" Target="consultantplus://offline/ref=E71B6370A8A85834D445C0E352F8808F64722F02A7CDF208D382571A6CA066E3B13059ECF57Ab8dAG" TargetMode="External"/><Relationship Id="rId25" Type="http://schemas.openxmlformats.org/officeDocument/2006/relationships/image" Target="media/image1.jpeg"/><Relationship Id="rId33" Type="http://schemas.openxmlformats.org/officeDocument/2006/relationships/image" Target="media/image7.jpeg"/><Relationship Id="rId38" Type="http://schemas.openxmlformats.org/officeDocument/2006/relationships/image" Target="media/image12.jpeg"/><Relationship Id="rId46" Type="http://schemas.openxmlformats.org/officeDocument/2006/relationships/image" Target="media/image20.jpeg"/><Relationship Id="rId59" Type="http://schemas.openxmlformats.org/officeDocument/2006/relationships/image" Target="media/image33.jpeg"/><Relationship Id="rId67" Type="http://schemas.openxmlformats.org/officeDocument/2006/relationships/hyperlink" Target="consultantplus://offline/ref=88C3E7E2194CD266FA472D13573703DD90D9F06598ADCE760BB6237E61EBE6FC61jDG" TargetMode="External"/><Relationship Id="rId103" Type="http://schemas.openxmlformats.org/officeDocument/2006/relationships/hyperlink" Target="consultantplus://offline/ref=15E486665E50057910976DD166E0BF67AA2BAEF6D3ADF3BC4EFEA9E2D7c2X0G" TargetMode="External"/><Relationship Id="rId20" Type="http://schemas.openxmlformats.org/officeDocument/2006/relationships/hyperlink" Target="consultantplus://offline/ref=3EE24FE2B14427E676076539813ACF5D4037134690AC11EB48611133B5E3BBDD0C650A32B549gC78E" TargetMode="External"/><Relationship Id="rId41" Type="http://schemas.openxmlformats.org/officeDocument/2006/relationships/image" Target="media/image15.jpeg"/><Relationship Id="rId54" Type="http://schemas.openxmlformats.org/officeDocument/2006/relationships/image" Target="media/image28.jpeg"/><Relationship Id="rId62" Type="http://schemas.openxmlformats.org/officeDocument/2006/relationships/image" Target="media/image36.jpeg"/><Relationship Id="rId70" Type="http://schemas.openxmlformats.org/officeDocument/2006/relationships/image" Target="media/image38.jpeg"/><Relationship Id="rId75" Type="http://schemas.openxmlformats.org/officeDocument/2006/relationships/hyperlink" Target="consultantplus://offline/ref=08B3F81A24FBE26FB80C2F0DD25D7A2830C74BB4092358D01629CF2212DD89DED85F8E772F2EE55F9C4863oBc5F" TargetMode="External"/><Relationship Id="rId83" Type="http://schemas.openxmlformats.org/officeDocument/2006/relationships/footer" Target="footer4.xml"/><Relationship Id="rId88" Type="http://schemas.openxmlformats.org/officeDocument/2006/relationships/hyperlink" Target="consultantplus://offline/ref=09EDA61AFF1DCA967B99BB20E2305767552EA447C28AF3834CC8EE8BF6EFA8ADmC6DB" TargetMode="External"/><Relationship Id="rId91" Type="http://schemas.openxmlformats.org/officeDocument/2006/relationships/hyperlink" Target="consultantplus://offline/ref=09EDA61AFF1DCA967B99BB20E2305767552EA447C288FF8B4EC8EE8BF6EFA8ADCDA4BB70507BB358C901E3mC6CB" TargetMode="External"/><Relationship Id="rId96" Type="http://schemas.openxmlformats.org/officeDocument/2006/relationships/hyperlink" Target="consultantplus://offline/ref=09EDA61AFF1DCA967B99BB20E2305767552EA447C288FF8B4EC8EE8BF6EFA8ADCDA4BB70507BB358C901E2mC68B"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garantF1://12041175.0" TargetMode="External"/><Relationship Id="rId23" Type="http://schemas.openxmlformats.org/officeDocument/2006/relationships/hyperlink" Target="consultantplus://offline/ref=EC74A92135EF0F8930DAD059618AB232ED36DD2ABBDC75571A22C1CFCExEDAG" TargetMode="External"/><Relationship Id="rId28" Type="http://schemas.openxmlformats.org/officeDocument/2006/relationships/image" Target="media/image4.jpeg"/><Relationship Id="rId36" Type="http://schemas.openxmlformats.org/officeDocument/2006/relationships/image" Target="media/image10.jpeg"/><Relationship Id="rId49" Type="http://schemas.openxmlformats.org/officeDocument/2006/relationships/image" Target="media/image23.jpeg"/><Relationship Id="rId57" Type="http://schemas.openxmlformats.org/officeDocument/2006/relationships/image" Target="media/image31.jpeg"/><Relationship Id="rId10" Type="http://schemas.openxmlformats.org/officeDocument/2006/relationships/hyperlink" Target="garantF1://70253464.0" TargetMode="External"/><Relationship Id="rId31" Type="http://schemas.openxmlformats.org/officeDocument/2006/relationships/hyperlink" Target="file:///D:\DOC\&#208;&#151;&#208;&#144;&#208;&#154;&#208;&#158;&#208;&#157;&#208;&#158;&#208;&#148;&#208;&#144;&#208;&#162;&#208;&#149;&#208;&#155;&#208;&#172;&#208;&#157;&#208;&#158;&#208;&#149;%20&#208;&#161;&#208;&#158;&#208;&#145;&#208;&#160;&#208;&#144;&#208;&#157;&#208;&#152;&#208;&#149;\2014_&#208;&#148;&#208;&#158;&#208;&#154;&#208;&#163;&#208;&#156;&#208;&#149;&#208;&#157;&#208;&#162;&#208;" TargetMode="External"/><Relationship Id="rId44" Type="http://schemas.openxmlformats.org/officeDocument/2006/relationships/image" Target="media/image18.png"/><Relationship Id="rId52" Type="http://schemas.openxmlformats.org/officeDocument/2006/relationships/image" Target="media/image26.jpeg"/><Relationship Id="rId60" Type="http://schemas.openxmlformats.org/officeDocument/2006/relationships/image" Target="media/image34.jpeg"/><Relationship Id="rId65" Type="http://schemas.openxmlformats.org/officeDocument/2006/relationships/image" Target="media/image37.jpeg"/><Relationship Id="rId73" Type="http://schemas.openxmlformats.org/officeDocument/2006/relationships/hyperlink" Target="consultantplus://offline/ref=88C3E7E2194CD266FA472D13573703DD90D9F0659FAECF7C0DB6237E61EBE6FC61jDG" TargetMode="External"/><Relationship Id="rId78" Type="http://schemas.openxmlformats.org/officeDocument/2006/relationships/image" Target="media/image42.jpeg"/><Relationship Id="rId81" Type="http://schemas.openxmlformats.org/officeDocument/2006/relationships/hyperlink" Target="http://www.irk.gov.ru/service/conference/" TargetMode="External"/><Relationship Id="rId86" Type="http://schemas.openxmlformats.org/officeDocument/2006/relationships/hyperlink" Target="consultantplus://offline/ref=09EDA61AFF1DCA967B99BB20E2305767552EA447CF8DFE8B4AC8EE8BF6EFA8ADmC6DB" TargetMode="External"/><Relationship Id="rId94" Type="http://schemas.openxmlformats.org/officeDocument/2006/relationships/hyperlink" Target="consultantplus://offline/ref=09EDA61AFF1DCA967B99A52DF45C0D6B5521F24DC38DFDD51097B5D6A1mE66B" TargetMode="External"/><Relationship Id="rId99" Type="http://schemas.openxmlformats.org/officeDocument/2006/relationships/hyperlink" Target="consultantplus://offline/ref=09EDA61AFF1DCA967B99BB20E2305767552EA447CD89F08045C8EE8BF6EFA8ADmC6DB" TargetMode="External"/><Relationship Id="rId101" Type="http://schemas.openxmlformats.org/officeDocument/2006/relationships/hyperlink" Target="consultantplus://offline/ref=09EDA61AFF1DCA967B99BB20E2305767552EA447C28AF48744C8EE8BF6EFA8ADmC6DB" TargetMode="External"/><Relationship Id="rId4" Type="http://schemas.microsoft.com/office/2007/relationships/stylesWithEffects" Target="stylesWithEffects.xml"/><Relationship Id="rId9" Type="http://schemas.openxmlformats.org/officeDocument/2006/relationships/hyperlink" Target="http://www.pravo.gov.ru" TargetMode="External"/><Relationship Id="rId13" Type="http://schemas.openxmlformats.org/officeDocument/2006/relationships/hyperlink" Target="garantF1://12041175.94" TargetMode="External"/><Relationship Id="rId18" Type="http://schemas.openxmlformats.org/officeDocument/2006/relationships/hyperlink" Target="consultantplus://offline/ref=3EE24FE2B14427E676076539813ACF5D4037134690AC11EB48611133B5E3BBDD0C650A34B64CgC74E" TargetMode="External"/><Relationship Id="rId39" Type="http://schemas.openxmlformats.org/officeDocument/2006/relationships/image" Target="media/image13.jpeg"/><Relationship Id="rId34" Type="http://schemas.openxmlformats.org/officeDocument/2006/relationships/image" Target="media/image8.jpeg"/><Relationship Id="rId50" Type="http://schemas.openxmlformats.org/officeDocument/2006/relationships/image" Target="media/image24.jpeg"/><Relationship Id="rId55" Type="http://schemas.openxmlformats.org/officeDocument/2006/relationships/image" Target="media/image29.jpeg"/><Relationship Id="rId76" Type="http://schemas.openxmlformats.org/officeDocument/2006/relationships/image" Target="media/image41.jpeg"/><Relationship Id="rId97" Type="http://schemas.openxmlformats.org/officeDocument/2006/relationships/hyperlink" Target="consultantplus://offline/ref=09EDA61AFF1DCA967B99BB20E2305767552EA447C388FE824AC8EE8BF6EFA8ADCDA4BB70507BB358C901E3mC6DB" TargetMode="External"/><Relationship Id="rId10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AF67A8-2BB5-42DA-8693-1AEAFE9CF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364</Pages>
  <Words>98764</Words>
  <Characters>758119</Characters>
  <Application>Microsoft Office Word</Application>
  <DocSecurity>0</DocSecurity>
  <Lines>6317</Lines>
  <Paragraphs>1710</Paragraphs>
  <ScaleCrop>false</ScaleCrop>
  <HeadingPairs>
    <vt:vector size="2" baseType="variant">
      <vt:variant>
        <vt:lpstr>Название</vt:lpstr>
      </vt:variant>
      <vt:variant>
        <vt:i4>1</vt:i4>
      </vt:variant>
    </vt:vector>
  </HeadingPairs>
  <TitlesOfParts>
    <vt:vector size="1" baseType="lpstr">
      <vt:lpstr>ИНФОРМАЦИОННАЯ СПРАВКА</vt:lpstr>
    </vt:vector>
  </TitlesOfParts>
  <Company>ZakSobrIO</Company>
  <LinksUpToDate>false</LinksUpToDate>
  <CharactersWithSpaces>855173</CharactersWithSpaces>
  <SharedDoc>false</SharedDoc>
  <HLinks>
    <vt:vector size="180" baseType="variant">
      <vt:variant>
        <vt:i4>1900598</vt:i4>
      </vt:variant>
      <vt:variant>
        <vt:i4>164</vt:i4>
      </vt:variant>
      <vt:variant>
        <vt:i4>0</vt:i4>
      </vt:variant>
      <vt:variant>
        <vt:i4>5</vt:i4>
      </vt:variant>
      <vt:variant>
        <vt:lpwstr/>
      </vt:variant>
      <vt:variant>
        <vt:lpwstr>_Toc321747083</vt:lpwstr>
      </vt:variant>
      <vt:variant>
        <vt:i4>1900598</vt:i4>
      </vt:variant>
      <vt:variant>
        <vt:i4>161</vt:i4>
      </vt:variant>
      <vt:variant>
        <vt:i4>0</vt:i4>
      </vt:variant>
      <vt:variant>
        <vt:i4>5</vt:i4>
      </vt:variant>
      <vt:variant>
        <vt:lpwstr/>
      </vt:variant>
      <vt:variant>
        <vt:lpwstr>_Toc321747082</vt:lpwstr>
      </vt:variant>
      <vt:variant>
        <vt:i4>1900598</vt:i4>
      </vt:variant>
      <vt:variant>
        <vt:i4>158</vt:i4>
      </vt:variant>
      <vt:variant>
        <vt:i4>0</vt:i4>
      </vt:variant>
      <vt:variant>
        <vt:i4>5</vt:i4>
      </vt:variant>
      <vt:variant>
        <vt:lpwstr/>
      </vt:variant>
      <vt:variant>
        <vt:lpwstr>_Toc321747081</vt:lpwstr>
      </vt:variant>
      <vt:variant>
        <vt:i4>1179702</vt:i4>
      </vt:variant>
      <vt:variant>
        <vt:i4>155</vt:i4>
      </vt:variant>
      <vt:variant>
        <vt:i4>0</vt:i4>
      </vt:variant>
      <vt:variant>
        <vt:i4>5</vt:i4>
      </vt:variant>
      <vt:variant>
        <vt:lpwstr/>
      </vt:variant>
      <vt:variant>
        <vt:lpwstr>_Toc321747079</vt:lpwstr>
      </vt:variant>
      <vt:variant>
        <vt:i4>1179702</vt:i4>
      </vt:variant>
      <vt:variant>
        <vt:i4>149</vt:i4>
      </vt:variant>
      <vt:variant>
        <vt:i4>0</vt:i4>
      </vt:variant>
      <vt:variant>
        <vt:i4>5</vt:i4>
      </vt:variant>
      <vt:variant>
        <vt:lpwstr/>
      </vt:variant>
      <vt:variant>
        <vt:lpwstr>_Toc321747078</vt:lpwstr>
      </vt:variant>
      <vt:variant>
        <vt:i4>1179702</vt:i4>
      </vt:variant>
      <vt:variant>
        <vt:i4>146</vt:i4>
      </vt:variant>
      <vt:variant>
        <vt:i4>0</vt:i4>
      </vt:variant>
      <vt:variant>
        <vt:i4>5</vt:i4>
      </vt:variant>
      <vt:variant>
        <vt:lpwstr/>
      </vt:variant>
      <vt:variant>
        <vt:lpwstr>_Toc321747077</vt:lpwstr>
      </vt:variant>
      <vt:variant>
        <vt:i4>1179702</vt:i4>
      </vt:variant>
      <vt:variant>
        <vt:i4>140</vt:i4>
      </vt:variant>
      <vt:variant>
        <vt:i4>0</vt:i4>
      </vt:variant>
      <vt:variant>
        <vt:i4>5</vt:i4>
      </vt:variant>
      <vt:variant>
        <vt:lpwstr/>
      </vt:variant>
      <vt:variant>
        <vt:lpwstr>_Toc321747076</vt:lpwstr>
      </vt:variant>
      <vt:variant>
        <vt:i4>1179702</vt:i4>
      </vt:variant>
      <vt:variant>
        <vt:i4>134</vt:i4>
      </vt:variant>
      <vt:variant>
        <vt:i4>0</vt:i4>
      </vt:variant>
      <vt:variant>
        <vt:i4>5</vt:i4>
      </vt:variant>
      <vt:variant>
        <vt:lpwstr/>
      </vt:variant>
      <vt:variant>
        <vt:lpwstr>_Toc321747075</vt:lpwstr>
      </vt:variant>
      <vt:variant>
        <vt:i4>1179702</vt:i4>
      </vt:variant>
      <vt:variant>
        <vt:i4>128</vt:i4>
      </vt:variant>
      <vt:variant>
        <vt:i4>0</vt:i4>
      </vt:variant>
      <vt:variant>
        <vt:i4>5</vt:i4>
      </vt:variant>
      <vt:variant>
        <vt:lpwstr/>
      </vt:variant>
      <vt:variant>
        <vt:lpwstr>_Toc321747074</vt:lpwstr>
      </vt:variant>
      <vt:variant>
        <vt:i4>1179702</vt:i4>
      </vt:variant>
      <vt:variant>
        <vt:i4>122</vt:i4>
      </vt:variant>
      <vt:variant>
        <vt:i4>0</vt:i4>
      </vt:variant>
      <vt:variant>
        <vt:i4>5</vt:i4>
      </vt:variant>
      <vt:variant>
        <vt:lpwstr/>
      </vt:variant>
      <vt:variant>
        <vt:lpwstr>_Toc321747073</vt:lpwstr>
      </vt:variant>
      <vt:variant>
        <vt:i4>1179702</vt:i4>
      </vt:variant>
      <vt:variant>
        <vt:i4>116</vt:i4>
      </vt:variant>
      <vt:variant>
        <vt:i4>0</vt:i4>
      </vt:variant>
      <vt:variant>
        <vt:i4>5</vt:i4>
      </vt:variant>
      <vt:variant>
        <vt:lpwstr/>
      </vt:variant>
      <vt:variant>
        <vt:lpwstr>_Toc321747072</vt:lpwstr>
      </vt:variant>
      <vt:variant>
        <vt:i4>1179702</vt:i4>
      </vt:variant>
      <vt:variant>
        <vt:i4>110</vt:i4>
      </vt:variant>
      <vt:variant>
        <vt:i4>0</vt:i4>
      </vt:variant>
      <vt:variant>
        <vt:i4>5</vt:i4>
      </vt:variant>
      <vt:variant>
        <vt:lpwstr/>
      </vt:variant>
      <vt:variant>
        <vt:lpwstr>_Toc321747071</vt:lpwstr>
      </vt:variant>
      <vt:variant>
        <vt:i4>1179702</vt:i4>
      </vt:variant>
      <vt:variant>
        <vt:i4>104</vt:i4>
      </vt:variant>
      <vt:variant>
        <vt:i4>0</vt:i4>
      </vt:variant>
      <vt:variant>
        <vt:i4>5</vt:i4>
      </vt:variant>
      <vt:variant>
        <vt:lpwstr/>
      </vt:variant>
      <vt:variant>
        <vt:lpwstr>_Toc321747070</vt:lpwstr>
      </vt:variant>
      <vt:variant>
        <vt:i4>1245238</vt:i4>
      </vt:variant>
      <vt:variant>
        <vt:i4>98</vt:i4>
      </vt:variant>
      <vt:variant>
        <vt:i4>0</vt:i4>
      </vt:variant>
      <vt:variant>
        <vt:i4>5</vt:i4>
      </vt:variant>
      <vt:variant>
        <vt:lpwstr/>
      </vt:variant>
      <vt:variant>
        <vt:lpwstr>_Toc321747069</vt:lpwstr>
      </vt:variant>
      <vt:variant>
        <vt:i4>1245238</vt:i4>
      </vt:variant>
      <vt:variant>
        <vt:i4>92</vt:i4>
      </vt:variant>
      <vt:variant>
        <vt:i4>0</vt:i4>
      </vt:variant>
      <vt:variant>
        <vt:i4>5</vt:i4>
      </vt:variant>
      <vt:variant>
        <vt:lpwstr/>
      </vt:variant>
      <vt:variant>
        <vt:lpwstr>_Toc321747068</vt:lpwstr>
      </vt:variant>
      <vt:variant>
        <vt:i4>1245238</vt:i4>
      </vt:variant>
      <vt:variant>
        <vt:i4>86</vt:i4>
      </vt:variant>
      <vt:variant>
        <vt:i4>0</vt:i4>
      </vt:variant>
      <vt:variant>
        <vt:i4>5</vt:i4>
      </vt:variant>
      <vt:variant>
        <vt:lpwstr/>
      </vt:variant>
      <vt:variant>
        <vt:lpwstr>_Toc321747067</vt:lpwstr>
      </vt:variant>
      <vt:variant>
        <vt:i4>1245238</vt:i4>
      </vt:variant>
      <vt:variant>
        <vt:i4>80</vt:i4>
      </vt:variant>
      <vt:variant>
        <vt:i4>0</vt:i4>
      </vt:variant>
      <vt:variant>
        <vt:i4>5</vt:i4>
      </vt:variant>
      <vt:variant>
        <vt:lpwstr/>
      </vt:variant>
      <vt:variant>
        <vt:lpwstr>_Toc321747066</vt:lpwstr>
      </vt:variant>
      <vt:variant>
        <vt:i4>1245238</vt:i4>
      </vt:variant>
      <vt:variant>
        <vt:i4>74</vt:i4>
      </vt:variant>
      <vt:variant>
        <vt:i4>0</vt:i4>
      </vt:variant>
      <vt:variant>
        <vt:i4>5</vt:i4>
      </vt:variant>
      <vt:variant>
        <vt:lpwstr/>
      </vt:variant>
      <vt:variant>
        <vt:lpwstr>_Toc321747064</vt:lpwstr>
      </vt:variant>
      <vt:variant>
        <vt:i4>1245238</vt:i4>
      </vt:variant>
      <vt:variant>
        <vt:i4>68</vt:i4>
      </vt:variant>
      <vt:variant>
        <vt:i4>0</vt:i4>
      </vt:variant>
      <vt:variant>
        <vt:i4>5</vt:i4>
      </vt:variant>
      <vt:variant>
        <vt:lpwstr/>
      </vt:variant>
      <vt:variant>
        <vt:lpwstr>_Toc321747063</vt:lpwstr>
      </vt:variant>
      <vt:variant>
        <vt:i4>1245238</vt:i4>
      </vt:variant>
      <vt:variant>
        <vt:i4>62</vt:i4>
      </vt:variant>
      <vt:variant>
        <vt:i4>0</vt:i4>
      </vt:variant>
      <vt:variant>
        <vt:i4>5</vt:i4>
      </vt:variant>
      <vt:variant>
        <vt:lpwstr/>
      </vt:variant>
      <vt:variant>
        <vt:lpwstr>_Toc321747062</vt:lpwstr>
      </vt:variant>
      <vt:variant>
        <vt:i4>1245238</vt:i4>
      </vt:variant>
      <vt:variant>
        <vt:i4>56</vt:i4>
      </vt:variant>
      <vt:variant>
        <vt:i4>0</vt:i4>
      </vt:variant>
      <vt:variant>
        <vt:i4>5</vt:i4>
      </vt:variant>
      <vt:variant>
        <vt:lpwstr/>
      </vt:variant>
      <vt:variant>
        <vt:lpwstr>_Toc321747061</vt:lpwstr>
      </vt:variant>
      <vt:variant>
        <vt:i4>1245238</vt:i4>
      </vt:variant>
      <vt:variant>
        <vt:i4>50</vt:i4>
      </vt:variant>
      <vt:variant>
        <vt:i4>0</vt:i4>
      </vt:variant>
      <vt:variant>
        <vt:i4>5</vt:i4>
      </vt:variant>
      <vt:variant>
        <vt:lpwstr/>
      </vt:variant>
      <vt:variant>
        <vt:lpwstr>_Toc321747060</vt:lpwstr>
      </vt:variant>
      <vt:variant>
        <vt:i4>1048630</vt:i4>
      </vt:variant>
      <vt:variant>
        <vt:i4>44</vt:i4>
      </vt:variant>
      <vt:variant>
        <vt:i4>0</vt:i4>
      </vt:variant>
      <vt:variant>
        <vt:i4>5</vt:i4>
      </vt:variant>
      <vt:variant>
        <vt:lpwstr/>
      </vt:variant>
      <vt:variant>
        <vt:lpwstr>_Toc321747059</vt:lpwstr>
      </vt:variant>
      <vt:variant>
        <vt:i4>1048630</vt:i4>
      </vt:variant>
      <vt:variant>
        <vt:i4>38</vt:i4>
      </vt:variant>
      <vt:variant>
        <vt:i4>0</vt:i4>
      </vt:variant>
      <vt:variant>
        <vt:i4>5</vt:i4>
      </vt:variant>
      <vt:variant>
        <vt:lpwstr/>
      </vt:variant>
      <vt:variant>
        <vt:lpwstr>_Toc321747058</vt:lpwstr>
      </vt:variant>
      <vt:variant>
        <vt:i4>1048630</vt:i4>
      </vt:variant>
      <vt:variant>
        <vt:i4>32</vt:i4>
      </vt:variant>
      <vt:variant>
        <vt:i4>0</vt:i4>
      </vt:variant>
      <vt:variant>
        <vt:i4>5</vt:i4>
      </vt:variant>
      <vt:variant>
        <vt:lpwstr/>
      </vt:variant>
      <vt:variant>
        <vt:lpwstr>_Toc321747057</vt:lpwstr>
      </vt:variant>
      <vt:variant>
        <vt:i4>1048630</vt:i4>
      </vt:variant>
      <vt:variant>
        <vt:i4>26</vt:i4>
      </vt:variant>
      <vt:variant>
        <vt:i4>0</vt:i4>
      </vt:variant>
      <vt:variant>
        <vt:i4>5</vt:i4>
      </vt:variant>
      <vt:variant>
        <vt:lpwstr/>
      </vt:variant>
      <vt:variant>
        <vt:lpwstr>_Toc321747056</vt:lpwstr>
      </vt:variant>
      <vt:variant>
        <vt:i4>1048630</vt:i4>
      </vt:variant>
      <vt:variant>
        <vt:i4>20</vt:i4>
      </vt:variant>
      <vt:variant>
        <vt:i4>0</vt:i4>
      </vt:variant>
      <vt:variant>
        <vt:i4>5</vt:i4>
      </vt:variant>
      <vt:variant>
        <vt:lpwstr/>
      </vt:variant>
      <vt:variant>
        <vt:lpwstr>_Toc321747055</vt:lpwstr>
      </vt:variant>
      <vt:variant>
        <vt:i4>1048630</vt:i4>
      </vt:variant>
      <vt:variant>
        <vt:i4>14</vt:i4>
      </vt:variant>
      <vt:variant>
        <vt:i4>0</vt:i4>
      </vt:variant>
      <vt:variant>
        <vt:i4>5</vt:i4>
      </vt:variant>
      <vt:variant>
        <vt:lpwstr/>
      </vt:variant>
      <vt:variant>
        <vt:lpwstr>_Toc321747054</vt:lpwstr>
      </vt:variant>
      <vt:variant>
        <vt:i4>1048630</vt:i4>
      </vt:variant>
      <vt:variant>
        <vt:i4>8</vt:i4>
      </vt:variant>
      <vt:variant>
        <vt:i4>0</vt:i4>
      </vt:variant>
      <vt:variant>
        <vt:i4>5</vt:i4>
      </vt:variant>
      <vt:variant>
        <vt:lpwstr/>
      </vt:variant>
      <vt:variant>
        <vt:lpwstr>_Toc321747053</vt:lpwstr>
      </vt:variant>
      <vt:variant>
        <vt:i4>1048630</vt:i4>
      </vt:variant>
      <vt:variant>
        <vt:i4>2</vt:i4>
      </vt:variant>
      <vt:variant>
        <vt:i4>0</vt:i4>
      </vt:variant>
      <vt:variant>
        <vt:i4>5</vt:i4>
      </vt:variant>
      <vt:variant>
        <vt:lpwstr/>
      </vt:variant>
      <vt:variant>
        <vt:lpwstr>_Toc321747052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ИНФОРМАЦИОННАЯ СПРАВКА</dc:title>
  <dc:subject/>
  <dc:creator>DavidovaOI</dc:creator>
  <cp:keywords/>
  <dc:description/>
  <cp:lastModifiedBy>Давыдова Ольга Ивановна</cp:lastModifiedBy>
  <cp:revision>6</cp:revision>
  <cp:lastPrinted>2015-01-22T01:40:00Z</cp:lastPrinted>
  <dcterms:created xsi:type="dcterms:W3CDTF">2015-02-04T03:37:00Z</dcterms:created>
  <dcterms:modified xsi:type="dcterms:W3CDTF">2015-02-04T09:07:00Z</dcterms:modified>
</cp:coreProperties>
</file>